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13" w:rsidRDefault="00B02913" w:rsidP="00B02913">
      <w:pPr>
        <w:pStyle w:val="Antet"/>
        <w:jc w:val="right"/>
        <w:rPr>
          <w:rFonts w:ascii="Times New Roman" w:eastAsia="Times New Roman" w:hAnsi="Times New Roman" w:cs="Times New Roman"/>
          <w:sz w:val="24"/>
          <w:szCs w:val="24"/>
          <w:lang w:eastAsia="ro-RO"/>
        </w:rPr>
      </w:pPr>
      <w:r w:rsidRPr="00D7764C">
        <w:rPr>
          <w:rFonts w:ascii="Calibri" w:eastAsia="Calibri" w:hAnsi="Calibri" w:cs="Arial"/>
          <w:noProof/>
          <w:lang w:val="en-US"/>
          <w14:ligatures w14:val="standardContextual"/>
        </w:rPr>
        <w:drawing>
          <wp:anchor distT="0" distB="0" distL="114300" distR="114300" simplePos="0" relativeHeight="251659264" behindDoc="0" locked="0" layoutInCell="1" allowOverlap="1" wp14:anchorId="01436820" wp14:editId="11FE4F45">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78D">
        <w:rPr>
          <w:rFonts w:ascii="Garamond" w:hAnsi="Garamond"/>
          <w:b/>
          <w:color w:val="00214E"/>
          <w:sz w:val="36"/>
          <w:szCs w:val="36"/>
        </w:rPr>
        <w:t xml:space="preserve">         </w:t>
      </w:r>
      <w:r w:rsidR="009E0EE4" w:rsidRPr="00F02419">
        <w:rPr>
          <w:rFonts w:ascii="Times New Roman" w:eastAsia="Times New Roman" w:hAnsi="Times New Roman" w:cs="Times New Roman"/>
          <w:sz w:val="24"/>
          <w:szCs w:val="24"/>
          <w:lang w:eastAsia="ro-RO"/>
        </w:rPr>
        <w:t xml:space="preserve">    </w:t>
      </w:r>
    </w:p>
    <w:p w:rsidR="00B02913" w:rsidRDefault="00B02913" w:rsidP="00B02913">
      <w:pPr>
        <w:pStyle w:val="Antet"/>
        <w:jc w:val="right"/>
        <w:rPr>
          <w:rFonts w:ascii="Times New Roman" w:eastAsia="Times New Roman" w:hAnsi="Times New Roman" w:cs="Times New Roman"/>
          <w:sz w:val="24"/>
          <w:szCs w:val="24"/>
          <w:lang w:eastAsia="ro-RO"/>
        </w:rPr>
      </w:pPr>
    </w:p>
    <w:p w:rsidR="003D1FCF" w:rsidRPr="001D3A33" w:rsidRDefault="003D1FCF" w:rsidP="003D1FCF">
      <w:pPr>
        <w:suppressAutoHyphens/>
        <w:spacing w:after="0" w:line="240" w:lineRule="auto"/>
        <w:jc w:val="both"/>
        <w:rPr>
          <w:rFonts w:ascii="Trebuchet MS" w:eastAsia="Times New Roman" w:hAnsi="Trebuchet MS" w:cs="Times New Roman"/>
          <w:b/>
          <w:lang w:val="fr-FR"/>
        </w:rPr>
      </w:pPr>
      <w:r w:rsidRPr="001D3A33">
        <w:rPr>
          <w:rFonts w:ascii="Trebuchet MS" w:eastAsia="Times New Roman" w:hAnsi="Trebuchet MS" w:cs="Times New Roman"/>
          <w:b/>
          <w:lang w:val="fr-FR"/>
        </w:rPr>
        <w:t>AGENȚIA PENTRU PROTECȚIA MEDIULUI DÂMBOVIȚA</w:t>
      </w:r>
    </w:p>
    <w:p w:rsidR="00B02913" w:rsidRPr="001D3A33" w:rsidRDefault="00B02913" w:rsidP="00B02913">
      <w:pPr>
        <w:pStyle w:val="Antet"/>
        <w:jc w:val="right"/>
        <w:rPr>
          <w:rFonts w:ascii="Trebuchet MS" w:eastAsia="Times New Roman" w:hAnsi="Trebuchet MS" w:cs="Times New Roman"/>
          <w:lang w:eastAsia="ro-RO"/>
        </w:rPr>
      </w:pPr>
    </w:p>
    <w:p w:rsidR="009E0EE4" w:rsidRPr="001D3A33" w:rsidRDefault="009E0EE4" w:rsidP="00B02913">
      <w:pPr>
        <w:pStyle w:val="Antet"/>
        <w:jc w:val="right"/>
        <w:rPr>
          <w:rFonts w:ascii="Trebuchet MS" w:eastAsia="Times New Roman" w:hAnsi="Trebuchet MS" w:cs="Times New Roman"/>
          <w:lang w:eastAsia="ro-RO"/>
        </w:rPr>
      </w:pPr>
      <w:r w:rsidRPr="001D3A33">
        <w:rPr>
          <w:rFonts w:ascii="Trebuchet MS" w:eastAsia="Times New Roman" w:hAnsi="Trebuchet MS" w:cs="Times New Roman"/>
          <w:lang w:eastAsia="ro-RO"/>
        </w:rPr>
        <w:t xml:space="preserve"> Nr. </w:t>
      </w:r>
      <w:r w:rsidR="004A3181">
        <w:rPr>
          <w:rFonts w:ascii="Trebuchet MS" w:hAnsi="Trebuchet MS" w:cs="Times New Roman"/>
          <w:lang w:val="fr-FR"/>
        </w:rPr>
        <w:t>15068</w:t>
      </w:r>
      <w:r w:rsidR="000163A9" w:rsidRPr="001D3A33">
        <w:rPr>
          <w:rFonts w:ascii="Trebuchet MS" w:hAnsi="Trebuchet MS" w:cs="Times New Roman"/>
          <w:lang w:val="fr-FR"/>
        </w:rPr>
        <w:t>/</w:t>
      </w:r>
      <w:r w:rsidR="004A3181">
        <w:rPr>
          <w:rFonts w:ascii="Trebuchet MS" w:hAnsi="Trebuchet MS" w:cs="Times New Roman"/>
          <w:lang w:val="fr-FR"/>
        </w:rPr>
        <w:t>8889</w:t>
      </w:r>
      <w:r w:rsidR="000163A9" w:rsidRPr="001D3A33">
        <w:rPr>
          <w:rFonts w:ascii="Trebuchet MS" w:hAnsi="Trebuchet MS" w:cs="Times New Roman"/>
          <w:lang w:val="fr-FR"/>
        </w:rPr>
        <w:t>/</w:t>
      </w:r>
      <w:r w:rsidR="003F5C8B">
        <w:rPr>
          <w:rFonts w:ascii="Trebuchet MS" w:hAnsi="Trebuchet MS" w:cs="Times New Roman"/>
          <w:lang w:val="fr-FR"/>
        </w:rPr>
        <w:t>01.04</w:t>
      </w:r>
      <w:r w:rsidR="000163A9" w:rsidRPr="001D3A33">
        <w:rPr>
          <w:rFonts w:ascii="Trebuchet MS" w:hAnsi="Trebuchet MS" w:cs="Times New Roman"/>
          <w:lang w:val="fr-FR"/>
        </w:rPr>
        <w:t>.2024</w:t>
      </w:r>
    </w:p>
    <w:p w:rsidR="009E0EE4" w:rsidRPr="001D3A33" w:rsidRDefault="009E0EE4" w:rsidP="009E0EE4">
      <w:pPr>
        <w:spacing w:after="0" w:line="240" w:lineRule="auto"/>
        <w:jc w:val="center"/>
        <w:rPr>
          <w:rFonts w:ascii="Trebuchet MS" w:eastAsia="Times New Roman" w:hAnsi="Trebuchet MS" w:cs="Times New Roman"/>
          <w:b/>
          <w:lang w:eastAsia="ro-RO"/>
        </w:rPr>
      </w:pPr>
    </w:p>
    <w:p w:rsidR="00F02419" w:rsidRPr="001D3A33" w:rsidRDefault="00F02419" w:rsidP="009E0EE4">
      <w:pPr>
        <w:spacing w:after="0" w:line="240" w:lineRule="auto"/>
        <w:jc w:val="center"/>
        <w:rPr>
          <w:rFonts w:ascii="Trebuchet MS" w:eastAsia="Times New Roman" w:hAnsi="Trebuchet MS" w:cs="Times New Roman"/>
          <w:b/>
          <w:lang w:eastAsia="ro-RO"/>
        </w:rPr>
      </w:pPr>
    </w:p>
    <w:p w:rsidR="00EE53B7" w:rsidRPr="001D3A33" w:rsidRDefault="003F5C8B" w:rsidP="00EE53B7">
      <w:pPr>
        <w:suppressAutoHyphens/>
        <w:spacing w:after="0" w:line="240" w:lineRule="auto"/>
        <w:jc w:val="center"/>
        <w:rPr>
          <w:rFonts w:ascii="Trebuchet MS" w:eastAsia="Times New Roman" w:hAnsi="Trebuchet MS" w:cs="Times New Roman"/>
          <w:b/>
          <w:lang w:eastAsia="ro-RO"/>
        </w:rPr>
      </w:pPr>
      <w:r>
        <w:t xml:space="preserve"> PROIECT </w:t>
      </w:r>
      <w:hyperlink r:id="rId8" w:anchor="#" w:history="1"/>
      <w:r w:rsidR="00EE53B7" w:rsidRPr="001D3A33">
        <w:rPr>
          <w:rFonts w:ascii="Trebuchet MS" w:eastAsia="Times New Roman" w:hAnsi="Trebuchet MS" w:cs="Times New Roman"/>
          <w:b/>
          <w:lang w:eastAsia="ro-RO"/>
        </w:rPr>
        <w:t>DECIZIA ETAPEI DE ÎNCADRARE</w:t>
      </w:r>
    </w:p>
    <w:p w:rsidR="00EE53B7" w:rsidRPr="001D3A33" w:rsidRDefault="003F5C8B" w:rsidP="00EE53B7">
      <w:pPr>
        <w:suppressAutoHyphens/>
        <w:spacing w:after="0" w:line="240" w:lineRule="auto"/>
        <w:jc w:val="center"/>
        <w:rPr>
          <w:rFonts w:ascii="Trebuchet MS" w:eastAsia="Times New Roman" w:hAnsi="Trebuchet MS" w:cs="Times New Roman"/>
          <w:b/>
          <w:lang w:eastAsia="ro-RO"/>
        </w:rPr>
      </w:pPr>
      <w:r>
        <w:rPr>
          <w:rFonts w:ascii="Trebuchet MS" w:eastAsia="Times New Roman" w:hAnsi="Trebuchet MS" w:cs="Times New Roman"/>
          <w:b/>
          <w:lang w:eastAsia="ro-RO"/>
        </w:rPr>
        <w:t>01.04</w:t>
      </w:r>
      <w:r w:rsidR="000163A9" w:rsidRPr="001D3A33">
        <w:rPr>
          <w:rFonts w:ascii="Trebuchet MS" w:eastAsia="Times New Roman" w:hAnsi="Trebuchet MS" w:cs="Times New Roman"/>
          <w:b/>
          <w:lang w:eastAsia="ro-RO"/>
        </w:rPr>
        <w:t>.2024</w:t>
      </w:r>
    </w:p>
    <w:p w:rsidR="00EE53B7" w:rsidRPr="001D3A33" w:rsidRDefault="00EE53B7" w:rsidP="002B0837">
      <w:pPr>
        <w:spacing w:after="120" w:line="240" w:lineRule="auto"/>
        <w:jc w:val="right"/>
        <w:rPr>
          <w:rFonts w:ascii="Trebuchet MS" w:eastAsia="Times New Roman" w:hAnsi="Trebuchet MS" w:cs="Times New Roman"/>
          <w:b/>
        </w:rPr>
      </w:pPr>
    </w:p>
    <w:p w:rsidR="00B9477C" w:rsidRPr="001D3A33" w:rsidRDefault="00B9477C" w:rsidP="002B0837">
      <w:pPr>
        <w:spacing w:after="120" w:line="240" w:lineRule="auto"/>
        <w:jc w:val="right"/>
        <w:rPr>
          <w:rFonts w:ascii="Trebuchet MS" w:eastAsia="Times New Roman" w:hAnsi="Trebuchet MS" w:cs="Times New Roman"/>
          <w:b/>
        </w:rPr>
      </w:pPr>
    </w:p>
    <w:p w:rsidR="00EE53B7" w:rsidRPr="001D3A33" w:rsidRDefault="00EE53B7" w:rsidP="002B0837">
      <w:pPr>
        <w:spacing w:after="120" w:line="240" w:lineRule="auto"/>
        <w:jc w:val="both"/>
        <w:rPr>
          <w:rFonts w:ascii="Trebuchet MS" w:eastAsia="Times New Roman" w:hAnsi="Trebuchet MS" w:cs="Times New Roman"/>
        </w:rPr>
      </w:pPr>
      <w:r w:rsidRPr="001D3A33">
        <w:rPr>
          <w:rFonts w:ascii="Trebuchet MS" w:eastAsia="Times New Roman" w:hAnsi="Trebuchet MS" w:cs="Times New Roman"/>
        </w:rPr>
        <w:t xml:space="preserve">                Ca urmare a solicitării de emitere a acordului de mediu adresate de </w:t>
      </w:r>
      <w:r w:rsidR="002752A2" w:rsidRPr="001D3A33">
        <w:rPr>
          <w:rStyle w:val="tpa1"/>
          <w:rFonts w:ascii="Trebuchet MS" w:hAnsi="Trebuchet MS" w:cs="Times New Roman"/>
          <w:b/>
        </w:rPr>
        <w:t>OMV PETROM S.A.</w:t>
      </w:r>
      <w:r w:rsidR="002752A2" w:rsidRPr="001D3A33">
        <w:rPr>
          <w:rStyle w:val="tpa1"/>
          <w:rFonts w:ascii="Trebuchet MS" w:hAnsi="Trebuchet MS" w:cs="Times New Roman"/>
        </w:rPr>
        <w:t>,</w:t>
      </w:r>
      <w:r w:rsidR="002752A2" w:rsidRPr="001D3A33">
        <w:rPr>
          <w:rStyle w:val="tpa1"/>
          <w:rFonts w:ascii="Trebuchet MS" w:hAnsi="Trebuchet MS" w:cs="Times New Roman"/>
          <w:b/>
        </w:rPr>
        <w:t xml:space="preserve"> </w:t>
      </w:r>
      <w:r w:rsidR="002752A2" w:rsidRPr="001D3A33">
        <w:rPr>
          <w:rStyle w:val="tpa1"/>
          <w:rFonts w:ascii="Trebuchet MS" w:hAnsi="Trebuchet MS" w:cs="Times New Roman"/>
        </w:rPr>
        <w:t>cu sediul în București, sector 1, str. Coralilor, nr. 22</w:t>
      </w:r>
      <w:r w:rsidRPr="001D3A33">
        <w:rPr>
          <w:rFonts w:ascii="Trebuchet MS" w:eastAsia="Times New Roman" w:hAnsi="Trebuchet MS" w:cs="Times New Roman"/>
        </w:rPr>
        <w:t xml:space="preserve">, înregistrată la APM Dâmbovița cu nr. </w:t>
      </w:r>
      <w:r w:rsidR="00CC0CA9" w:rsidRPr="001D3A33">
        <w:rPr>
          <w:rFonts w:ascii="Trebuchet MS" w:eastAsia="Times New Roman" w:hAnsi="Trebuchet MS" w:cs="Times New Roman"/>
        </w:rPr>
        <w:t>9721</w:t>
      </w:r>
      <w:r w:rsidRPr="001D3A33">
        <w:rPr>
          <w:rFonts w:ascii="Trebuchet MS" w:eastAsia="Times New Roman" w:hAnsi="Trebuchet MS" w:cs="Times New Roman"/>
        </w:rPr>
        <w:t xml:space="preserve"> din </w:t>
      </w:r>
      <w:r w:rsidR="00CC0CA9" w:rsidRPr="001D3A33">
        <w:rPr>
          <w:rFonts w:ascii="Trebuchet MS" w:eastAsia="Times New Roman" w:hAnsi="Trebuchet MS" w:cs="Times New Roman"/>
        </w:rPr>
        <w:t>23.06.2023</w:t>
      </w:r>
      <w:r w:rsidRPr="001D3A33">
        <w:rPr>
          <w:rFonts w:ascii="Trebuchet MS" w:eastAsia="Times New Roman" w:hAnsi="Trebuchet MS" w:cs="Times New Roman"/>
        </w:rPr>
        <w:t>, în baza</w:t>
      </w:r>
      <w:r w:rsidR="00A03092" w:rsidRPr="001D3A33">
        <w:rPr>
          <w:rFonts w:ascii="Trebuchet MS" w:eastAsia="Times New Roman" w:hAnsi="Trebuchet MS" w:cs="Times New Roman"/>
        </w:rPr>
        <w:t xml:space="preserve"> L</w:t>
      </w:r>
      <w:r w:rsidRPr="001D3A33">
        <w:rPr>
          <w:rFonts w:ascii="Trebuchet MS" w:eastAsia="Times New Roman" w:hAnsi="Trebuchet MS" w:cs="Times New Roman"/>
        </w:rPr>
        <w:t xml:space="preserve">egii nr. 292/2018 privind evaluarea impactului anumitor proiecte publice și private asupra mediului și a Ordonanței de Urgență a Guvernului nr. </w:t>
      </w:r>
      <w:r w:rsidRPr="001D3A33">
        <w:rPr>
          <w:rFonts w:ascii="Trebuchet MS" w:eastAsia="Times New Roman" w:hAnsi="Trebuchet MS" w:cs="Times New Roman"/>
          <w:b/>
        </w:rPr>
        <w:t>57/2007</w:t>
      </w:r>
      <w:r w:rsidRPr="001D3A33">
        <w:rPr>
          <w:rFonts w:ascii="Trebuchet MS" w:eastAsia="Times New Roman" w:hAnsi="Trebuchet MS" w:cs="Times New Roman"/>
        </w:rPr>
        <w:t xml:space="preserve"> privind regimul ariilor naturale protejate, conservarea habitatelor naturale, a florei și faunei sălbatice aprobată cu modificări și completări prin Legea nr. 49/2011, cu modificările și completările ulterioare,</w:t>
      </w:r>
    </w:p>
    <w:p w:rsidR="00EE53B7" w:rsidRPr="001D3A33" w:rsidRDefault="00EE53B7" w:rsidP="00A706F2">
      <w:pPr>
        <w:spacing w:after="120" w:line="240" w:lineRule="auto"/>
        <w:jc w:val="both"/>
        <w:rPr>
          <w:rFonts w:ascii="Trebuchet MS" w:eastAsia="Times New Roman" w:hAnsi="Trebuchet MS" w:cs="Times New Roman"/>
        </w:rPr>
      </w:pPr>
      <w:r w:rsidRPr="001D3A33">
        <w:rPr>
          <w:rFonts w:ascii="Trebuchet MS" w:eastAsia="Times New Roman" w:hAnsi="Trebuchet MS" w:cs="Times New Roman"/>
          <w:b/>
        </w:rPr>
        <w:t xml:space="preserve">         APM Dâmbovița decide</w:t>
      </w:r>
      <w:r w:rsidRPr="001D3A33">
        <w:rPr>
          <w:rFonts w:ascii="Trebuchet MS" w:eastAsia="Times New Roman" w:hAnsi="Trebuchet MS" w:cs="Times New Roman"/>
        </w:rPr>
        <w:t xml:space="preserve">, ca urmare a consultărilor desfășurate în cadrul </w:t>
      </w:r>
      <w:proofErr w:type="spellStart"/>
      <w:r w:rsidRPr="001D3A33">
        <w:rPr>
          <w:rFonts w:ascii="Trebuchet MS" w:eastAsia="Times New Roman" w:hAnsi="Trebuchet MS" w:cs="Times New Roman"/>
        </w:rPr>
        <w:t>şedinţei</w:t>
      </w:r>
      <w:proofErr w:type="spellEnd"/>
      <w:r w:rsidRPr="001D3A33">
        <w:rPr>
          <w:rFonts w:ascii="Trebuchet MS" w:eastAsia="Times New Roman" w:hAnsi="Trebuchet MS" w:cs="Times New Roman"/>
        </w:rPr>
        <w:t xml:space="preserve"> Comisiei de Analiză Tehnică din data de</w:t>
      </w:r>
      <w:r w:rsidRPr="001D3A33">
        <w:rPr>
          <w:rFonts w:ascii="Trebuchet MS" w:eastAsia="Times New Roman" w:hAnsi="Trebuchet MS" w:cs="Times New Roman"/>
          <w:b/>
          <w:i/>
        </w:rPr>
        <w:t xml:space="preserve"> </w:t>
      </w:r>
      <w:r w:rsidR="00375970" w:rsidRPr="00375970">
        <w:rPr>
          <w:rFonts w:ascii="Trebuchet MS" w:eastAsia="Times New Roman" w:hAnsi="Trebuchet MS" w:cs="Times New Roman"/>
          <w:b/>
          <w:lang w:eastAsia="pl-PL"/>
        </w:rPr>
        <w:t>07.03</w:t>
      </w:r>
      <w:r w:rsidR="00CC5644" w:rsidRPr="00375970">
        <w:rPr>
          <w:rFonts w:ascii="Trebuchet MS" w:eastAsia="Times New Roman" w:hAnsi="Trebuchet MS" w:cs="Times New Roman"/>
          <w:b/>
          <w:lang w:eastAsia="pl-PL"/>
        </w:rPr>
        <w:t>.2024</w:t>
      </w:r>
      <w:r w:rsidRPr="001D3A33">
        <w:rPr>
          <w:rFonts w:ascii="Trebuchet MS" w:eastAsia="Times New Roman" w:hAnsi="Trebuchet MS" w:cs="Times New Roman"/>
        </w:rPr>
        <w:t>, că proiectul</w:t>
      </w:r>
      <w:r w:rsidRPr="001D3A33">
        <w:rPr>
          <w:rFonts w:ascii="Trebuchet MS" w:eastAsia="Times New Roman" w:hAnsi="Trebuchet MS" w:cs="Times New Roman"/>
          <w:b/>
          <w:i/>
        </w:rPr>
        <w:t xml:space="preserve"> </w:t>
      </w:r>
      <w:r w:rsidR="00397B4F" w:rsidRPr="001D3A33">
        <w:rPr>
          <w:rFonts w:ascii="Trebuchet MS" w:hAnsi="Trebuchet MS" w:cs="Times New Roman"/>
          <w:b/>
        </w:rPr>
        <w:t>”</w:t>
      </w:r>
      <w:r w:rsidR="00397B4F" w:rsidRPr="001D3A33">
        <w:rPr>
          <w:rFonts w:ascii="Trebuchet MS" w:hAnsi="Trebuchet MS" w:cs="Times New Roman"/>
          <w:b/>
          <w:i/>
        </w:rPr>
        <w:t>Amenajare careu foraj, foraj</w:t>
      </w:r>
      <w:r w:rsidR="00C904DA">
        <w:rPr>
          <w:rFonts w:ascii="Trebuchet MS" w:hAnsi="Trebuchet MS" w:cs="Times New Roman"/>
          <w:b/>
          <w:i/>
        </w:rPr>
        <w:t xml:space="preserve"> si</w:t>
      </w:r>
      <w:r w:rsidR="00397B4F" w:rsidRPr="001D3A33">
        <w:rPr>
          <w:rFonts w:ascii="Trebuchet MS" w:hAnsi="Trebuchet MS" w:cs="Times New Roman"/>
          <w:b/>
          <w:i/>
        </w:rPr>
        <w:t xml:space="preserve"> echipare de suprafa</w:t>
      </w:r>
      <w:r w:rsidR="00CC0CA9" w:rsidRPr="001D3A33">
        <w:rPr>
          <w:rFonts w:ascii="Trebuchet MS" w:hAnsi="Trebuchet MS" w:cs="Times New Roman"/>
          <w:b/>
          <w:i/>
        </w:rPr>
        <w:t>ță la sond</w:t>
      </w:r>
      <w:r w:rsidR="004A3181">
        <w:rPr>
          <w:rFonts w:ascii="Trebuchet MS" w:hAnsi="Trebuchet MS" w:cs="Times New Roman"/>
          <w:b/>
          <w:i/>
        </w:rPr>
        <w:t>a</w:t>
      </w:r>
      <w:r w:rsidR="00CC0CA9" w:rsidRPr="001D3A33">
        <w:rPr>
          <w:rFonts w:ascii="Trebuchet MS" w:hAnsi="Trebuchet MS" w:cs="Times New Roman"/>
          <w:b/>
          <w:i/>
        </w:rPr>
        <w:t xml:space="preserve"> </w:t>
      </w:r>
      <w:r w:rsidR="005A718D">
        <w:rPr>
          <w:rFonts w:ascii="Trebuchet MS" w:hAnsi="Trebuchet MS" w:cs="Times New Roman"/>
          <w:b/>
          <w:i/>
        </w:rPr>
        <w:t>1650 Aninoasa</w:t>
      </w:r>
      <w:r w:rsidR="00397B4F" w:rsidRPr="001D3A33">
        <w:rPr>
          <w:rStyle w:val="tpa1"/>
          <w:rFonts w:ascii="Trebuchet MS" w:hAnsi="Trebuchet MS" w:cs="Times New Roman"/>
          <w:b/>
          <w:i/>
        </w:rPr>
        <w:t>”</w:t>
      </w:r>
      <w:r w:rsidR="00397B4F" w:rsidRPr="001D3A33">
        <w:rPr>
          <w:rStyle w:val="tpa1"/>
          <w:rFonts w:ascii="Trebuchet MS" w:hAnsi="Trebuchet MS" w:cs="Times New Roman"/>
        </w:rPr>
        <w:t>, propus a fi amplasat în</w:t>
      </w:r>
      <w:r w:rsidR="00397B4F" w:rsidRPr="001D3A33">
        <w:rPr>
          <w:rFonts w:ascii="Trebuchet MS" w:hAnsi="Trebuchet MS" w:cs="Times New Roman"/>
        </w:rPr>
        <w:t xml:space="preserve"> </w:t>
      </w:r>
      <w:r w:rsidR="00397B4F" w:rsidRPr="001D3A33">
        <w:rPr>
          <w:rStyle w:val="tpa1"/>
          <w:rFonts w:ascii="Trebuchet MS" w:hAnsi="Trebuchet MS" w:cs="Times New Roman"/>
        </w:rPr>
        <w:t xml:space="preserve">comuna </w:t>
      </w:r>
      <w:r w:rsidR="005A718D">
        <w:rPr>
          <w:rStyle w:val="tpa1"/>
          <w:rFonts w:ascii="Trebuchet MS" w:hAnsi="Trebuchet MS" w:cs="Times New Roman"/>
        </w:rPr>
        <w:t>Glodeni</w:t>
      </w:r>
      <w:r w:rsidR="00397B4F" w:rsidRPr="001D3A33">
        <w:rPr>
          <w:rStyle w:val="tpa1"/>
          <w:rFonts w:ascii="Trebuchet MS" w:hAnsi="Trebuchet MS" w:cs="Times New Roman"/>
        </w:rPr>
        <w:t>, județul Dâmbovița</w:t>
      </w:r>
      <w:r w:rsidRPr="001D3A33">
        <w:rPr>
          <w:rFonts w:ascii="Trebuchet MS" w:eastAsia="Times New Roman" w:hAnsi="Trebuchet MS" w:cs="Times New Roman"/>
        </w:rPr>
        <w:t>,</w:t>
      </w:r>
    </w:p>
    <w:p w:rsidR="00217371" w:rsidRPr="001D3A33" w:rsidRDefault="00217371" w:rsidP="00A706F2">
      <w:pPr>
        <w:numPr>
          <w:ilvl w:val="0"/>
          <w:numId w:val="3"/>
        </w:numPr>
        <w:spacing w:after="0" w:line="240" w:lineRule="auto"/>
        <w:ind w:left="0" w:firstLine="0"/>
        <w:contextualSpacing/>
        <w:jc w:val="both"/>
        <w:rPr>
          <w:rFonts w:ascii="Trebuchet MS" w:eastAsia="Times New Roman" w:hAnsi="Trebuchet MS" w:cs="Times New Roman"/>
          <w:b/>
          <w:i/>
        </w:rPr>
      </w:pPr>
      <w:r w:rsidRPr="001D3A33">
        <w:rPr>
          <w:rFonts w:ascii="Trebuchet MS" w:eastAsia="Times New Roman" w:hAnsi="Trebuchet MS" w:cs="Times New Roman"/>
          <w:b/>
          <w:i/>
        </w:rPr>
        <w:t>se supune evaluării impactului asupra mediului;</w:t>
      </w:r>
    </w:p>
    <w:p w:rsidR="00217371" w:rsidRPr="001D3A33" w:rsidRDefault="00EE53B7" w:rsidP="00A706F2">
      <w:pPr>
        <w:pStyle w:val="Listparagraf"/>
        <w:numPr>
          <w:ilvl w:val="0"/>
          <w:numId w:val="3"/>
        </w:numPr>
        <w:spacing w:after="0" w:line="240" w:lineRule="auto"/>
        <w:ind w:left="0" w:firstLine="0"/>
        <w:jc w:val="both"/>
        <w:rPr>
          <w:rFonts w:ascii="Trebuchet MS" w:eastAsia="Times New Roman" w:hAnsi="Trebuchet MS" w:cs="Times New Roman"/>
          <w:lang w:val="ro-RO"/>
        </w:rPr>
      </w:pPr>
      <w:r w:rsidRPr="001D3A33">
        <w:rPr>
          <w:rFonts w:ascii="Trebuchet MS" w:eastAsia="Times New Roman" w:hAnsi="Trebuchet MS" w:cs="Times New Roman"/>
          <w:b/>
          <w:i/>
          <w:lang w:val="ro-RO"/>
        </w:rPr>
        <w:t>nu se supune evaluării adecvate</w:t>
      </w:r>
      <w:r w:rsidR="00217371" w:rsidRPr="001D3A33">
        <w:rPr>
          <w:rFonts w:ascii="Trebuchet MS" w:eastAsia="Times New Roman" w:hAnsi="Trebuchet MS" w:cs="Times New Roman"/>
          <w:b/>
          <w:i/>
          <w:lang w:val="ro-RO"/>
        </w:rPr>
        <w:t>;</w:t>
      </w:r>
    </w:p>
    <w:p w:rsidR="00EE53B7" w:rsidRPr="001D3A33" w:rsidRDefault="00EE53B7" w:rsidP="00A706F2">
      <w:pPr>
        <w:pStyle w:val="Listparagraf"/>
        <w:numPr>
          <w:ilvl w:val="0"/>
          <w:numId w:val="3"/>
        </w:numPr>
        <w:spacing w:after="120" w:line="240" w:lineRule="auto"/>
        <w:ind w:left="0" w:firstLine="0"/>
        <w:jc w:val="both"/>
        <w:rPr>
          <w:rFonts w:ascii="Trebuchet MS" w:eastAsia="Times New Roman" w:hAnsi="Trebuchet MS" w:cs="Times New Roman"/>
          <w:lang w:val="ro-RO"/>
        </w:rPr>
      </w:pPr>
      <w:r w:rsidRPr="001D3A33">
        <w:rPr>
          <w:rFonts w:ascii="Trebuchet MS" w:eastAsia="Times New Roman" w:hAnsi="Trebuchet MS" w:cs="Times New Roman"/>
          <w:b/>
          <w:i/>
          <w:lang w:val="ro-RO"/>
        </w:rPr>
        <w:t>nu se supune evaluării impactului asupra corpurilor de apă;</w:t>
      </w:r>
    </w:p>
    <w:p w:rsidR="00EE53B7" w:rsidRPr="001D3A33" w:rsidRDefault="00EE53B7" w:rsidP="00A706F2">
      <w:pPr>
        <w:spacing w:after="120" w:line="240" w:lineRule="auto"/>
        <w:jc w:val="both"/>
        <w:rPr>
          <w:rFonts w:ascii="Trebuchet MS" w:eastAsia="Times New Roman" w:hAnsi="Trebuchet MS" w:cs="Times New Roman"/>
          <w:b/>
          <w:i/>
        </w:rPr>
      </w:pPr>
      <w:r w:rsidRPr="001D3A33">
        <w:rPr>
          <w:rFonts w:ascii="Trebuchet MS" w:eastAsia="Times New Roman" w:hAnsi="Trebuchet MS" w:cs="Times New Roman"/>
          <w:b/>
        </w:rPr>
        <w:t>Justificarea prezentei decizii</w:t>
      </w:r>
      <w:r w:rsidRPr="001D3A33">
        <w:rPr>
          <w:rFonts w:ascii="Trebuchet MS" w:eastAsia="Times New Roman" w:hAnsi="Trebuchet MS" w:cs="Times New Roman"/>
        </w:rPr>
        <w:t>:</w:t>
      </w:r>
    </w:p>
    <w:p w:rsidR="00EE53B7" w:rsidRPr="001D3A33" w:rsidRDefault="00EE53B7" w:rsidP="00A706F2">
      <w:pPr>
        <w:spacing w:after="120" w:line="240" w:lineRule="auto"/>
        <w:jc w:val="both"/>
        <w:rPr>
          <w:rFonts w:ascii="Trebuchet MS" w:eastAsia="Times New Roman" w:hAnsi="Trebuchet MS" w:cs="Times New Roman"/>
        </w:rPr>
      </w:pPr>
      <w:r w:rsidRPr="001D3A33">
        <w:rPr>
          <w:rFonts w:ascii="Trebuchet MS" w:eastAsia="Times New Roman" w:hAnsi="Trebuchet MS" w:cs="Times New Roman"/>
          <w:b/>
        </w:rPr>
        <w:t xml:space="preserve">I. Motivele pe baza cărora s-a stabilit </w:t>
      </w:r>
      <w:r w:rsidR="002160C5" w:rsidRPr="001D3A33">
        <w:rPr>
          <w:rFonts w:ascii="Trebuchet MS" w:eastAsia="Times New Roman" w:hAnsi="Trebuchet MS" w:cs="Times New Roman"/>
          <w:b/>
        </w:rPr>
        <w:t xml:space="preserve">necesitatea </w:t>
      </w:r>
      <w:proofErr w:type="spellStart"/>
      <w:r w:rsidRPr="001D3A33">
        <w:rPr>
          <w:rFonts w:ascii="Trebuchet MS" w:eastAsia="Times New Roman" w:hAnsi="Trebuchet MS" w:cs="Times New Roman"/>
          <w:b/>
        </w:rPr>
        <w:t>efectuar</w:t>
      </w:r>
      <w:r w:rsidR="002160C5" w:rsidRPr="001D3A33">
        <w:rPr>
          <w:rFonts w:ascii="Trebuchet MS" w:eastAsia="Times New Roman" w:hAnsi="Trebuchet MS" w:cs="Times New Roman"/>
          <w:b/>
        </w:rPr>
        <w:t>ii</w:t>
      </w:r>
      <w:proofErr w:type="spellEnd"/>
      <w:r w:rsidRPr="001D3A33">
        <w:rPr>
          <w:rFonts w:ascii="Trebuchet MS" w:eastAsia="Times New Roman" w:hAnsi="Trebuchet MS" w:cs="Times New Roman"/>
          <w:b/>
        </w:rPr>
        <w:t xml:space="preserve"> evaluării </w:t>
      </w:r>
      <w:proofErr w:type="spellStart"/>
      <w:r w:rsidRPr="001D3A33">
        <w:rPr>
          <w:rFonts w:ascii="Trebuchet MS" w:eastAsia="Times New Roman" w:hAnsi="Trebuchet MS" w:cs="Times New Roman"/>
          <w:b/>
        </w:rPr>
        <w:t>impcatului</w:t>
      </w:r>
      <w:proofErr w:type="spellEnd"/>
      <w:r w:rsidRPr="001D3A33">
        <w:rPr>
          <w:rFonts w:ascii="Trebuchet MS" w:eastAsia="Times New Roman" w:hAnsi="Trebuchet MS" w:cs="Times New Roman"/>
          <w:b/>
        </w:rPr>
        <w:t xml:space="preserve"> asupra mediului</w:t>
      </w:r>
      <w:r w:rsidRPr="001D3A33">
        <w:rPr>
          <w:rFonts w:ascii="Trebuchet MS" w:eastAsia="Times New Roman" w:hAnsi="Trebuchet MS" w:cs="Times New Roman"/>
        </w:rPr>
        <w:t xml:space="preserve"> sunt următoarele:</w:t>
      </w:r>
    </w:p>
    <w:p w:rsidR="00EE53B7" w:rsidRPr="001D3A33" w:rsidRDefault="00EE53B7" w:rsidP="005B622F">
      <w:pPr>
        <w:spacing w:after="120" w:line="240" w:lineRule="auto"/>
        <w:jc w:val="both"/>
        <w:rPr>
          <w:rFonts w:ascii="Trebuchet MS" w:eastAsia="Times New Roman" w:hAnsi="Trebuchet MS" w:cs="Times New Roman"/>
          <w:lang w:eastAsia="pl-PL"/>
        </w:rPr>
      </w:pPr>
      <w:r w:rsidRPr="001D3A33">
        <w:rPr>
          <w:rFonts w:ascii="Trebuchet MS" w:eastAsia="Times New Roman" w:hAnsi="Trebuchet MS" w:cs="Times New Roman"/>
          <w:lang w:eastAsia="pl-PL"/>
        </w:rPr>
        <w:t>a) proiectul se încadrează în prevederile Legii nr. 292/2018, Anexa nr 2, pct. 2, lit. e</w:t>
      </w:r>
      <w:r w:rsidR="007D7A30" w:rsidRPr="001D3A33">
        <w:rPr>
          <w:rFonts w:ascii="Trebuchet MS" w:eastAsia="Times New Roman" w:hAnsi="Trebuchet MS" w:cs="Times New Roman"/>
          <w:lang w:eastAsia="pl-PL"/>
        </w:rPr>
        <w:t>:</w:t>
      </w:r>
      <w:r w:rsidRPr="001D3A33">
        <w:rPr>
          <w:rFonts w:ascii="Trebuchet MS" w:eastAsia="Times New Roman" w:hAnsi="Trebuchet MS" w:cs="Times New Roman"/>
          <w:lang w:eastAsia="pl-PL"/>
        </w:rPr>
        <w:t xml:space="preserve"> </w:t>
      </w:r>
      <w:r w:rsidRPr="001D3A33">
        <w:rPr>
          <w:rFonts w:ascii="Trebuchet MS" w:eastAsia="Times New Roman" w:hAnsi="Trebuchet MS" w:cs="Times New Roman"/>
          <w:i/>
          <w:lang w:eastAsia="pl-PL"/>
        </w:rPr>
        <w:t>,,instalații industriale de suprafață pentru extracția cărbunelui, petrolului, gazelor naturale și minereurilor, precum și a șisturilor bituminoase”</w:t>
      </w:r>
      <w:r w:rsidR="007D7A30" w:rsidRPr="001D3A33">
        <w:rPr>
          <w:rFonts w:ascii="Trebuchet MS" w:eastAsia="Times New Roman" w:hAnsi="Trebuchet MS" w:cs="Times New Roman"/>
          <w:lang w:eastAsia="pl-PL"/>
        </w:rPr>
        <w:t>;</w:t>
      </w:r>
    </w:p>
    <w:p w:rsidR="00EE53B7" w:rsidRPr="001D3A33" w:rsidRDefault="00EE53B7" w:rsidP="005B622F">
      <w:pPr>
        <w:spacing w:after="120" w:line="240" w:lineRule="auto"/>
        <w:jc w:val="both"/>
        <w:rPr>
          <w:rFonts w:ascii="Trebuchet MS" w:eastAsia="Times New Roman" w:hAnsi="Trebuchet MS" w:cs="Times New Roman"/>
          <w:color w:val="191919"/>
          <w:lang w:eastAsia="pl-PL"/>
        </w:rPr>
      </w:pPr>
      <w:r w:rsidRPr="001D3A33">
        <w:rPr>
          <w:rFonts w:ascii="Trebuchet MS" w:eastAsia="Times New Roman" w:hAnsi="Trebuchet MS" w:cs="Times New Roman"/>
          <w:color w:val="191919"/>
          <w:lang w:eastAsia="pl-PL"/>
        </w:rPr>
        <w:t>b) s-a</w:t>
      </w:r>
      <w:r w:rsidR="007D7A30" w:rsidRPr="001D3A33">
        <w:rPr>
          <w:rFonts w:ascii="Trebuchet MS" w:eastAsia="Times New Roman" w:hAnsi="Trebuchet MS" w:cs="Times New Roman"/>
          <w:color w:val="191919"/>
          <w:lang w:eastAsia="pl-PL"/>
        </w:rPr>
        <w:t xml:space="preserve"> rea</w:t>
      </w:r>
      <w:r w:rsidRPr="001D3A33">
        <w:rPr>
          <w:rFonts w:ascii="Trebuchet MS" w:eastAsia="Times New Roman" w:hAnsi="Trebuchet MS" w:cs="Times New Roman"/>
          <w:color w:val="191919"/>
          <w:lang w:eastAsia="pl-PL"/>
        </w:rPr>
        <w:t>lizat consultarea membrilor CAT în </w:t>
      </w:r>
      <w:proofErr w:type="spellStart"/>
      <w:r w:rsidRPr="001D3A33">
        <w:rPr>
          <w:rFonts w:ascii="Trebuchet MS" w:eastAsia="Times New Roman" w:hAnsi="Trebuchet MS" w:cs="Times New Roman"/>
          <w:color w:val="191919"/>
          <w:lang w:eastAsia="pl-PL"/>
        </w:rPr>
        <w:t>şedinţa</w:t>
      </w:r>
      <w:proofErr w:type="spellEnd"/>
      <w:r w:rsidRPr="001D3A33">
        <w:rPr>
          <w:rFonts w:ascii="Trebuchet MS" w:eastAsia="Times New Roman" w:hAnsi="Trebuchet MS" w:cs="Times New Roman"/>
          <w:color w:val="191919"/>
          <w:lang w:eastAsia="pl-PL"/>
        </w:rPr>
        <w:t xml:space="preserve"> din data de </w:t>
      </w:r>
      <w:r w:rsidR="00375970" w:rsidRPr="00375970">
        <w:rPr>
          <w:rFonts w:ascii="Trebuchet MS" w:eastAsia="Times New Roman" w:hAnsi="Trebuchet MS" w:cs="Times New Roman"/>
          <w:b/>
          <w:lang w:eastAsia="pl-PL"/>
        </w:rPr>
        <w:t>07.03</w:t>
      </w:r>
      <w:r w:rsidR="00A90505" w:rsidRPr="00375970">
        <w:rPr>
          <w:rFonts w:ascii="Trebuchet MS" w:eastAsia="Times New Roman" w:hAnsi="Trebuchet MS" w:cs="Times New Roman"/>
          <w:b/>
          <w:lang w:eastAsia="pl-PL"/>
        </w:rPr>
        <w:t>.2024</w:t>
      </w:r>
      <w:r w:rsidRPr="001D3A33">
        <w:rPr>
          <w:rFonts w:ascii="Trebuchet MS" w:eastAsia="Times New Roman" w:hAnsi="Trebuchet MS" w:cs="Times New Roman"/>
          <w:color w:val="191919"/>
          <w:lang w:eastAsia="pl-PL"/>
        </w:rPr>
        <w:t xml:space="preserve">, la sediul APM </w:t>
      </w:r>
      <w:proofErr w:type="spellStart"/>
      <w:r w:rsidR="00DB102C" w:rsidRPr="001D3A33">
        <w:rPr>
          <w:rFonts w:ascii="Trebuchet MS" w:eastAsia="Times New Roman" w:hAnsi="Trebuchet MS" w:cs="Times New Roman"/>
          <w:color w:val="191919"/>
          <w:lang w:eastAsia="pl-PL"/>
        </w:rPr>
        <w:t>D</w:t>
      </w:r>
      <w:r w:rsidRPr="001D3A33">
        <w:rPr>
          <w:rFonts w:ascii="Trebuchet MS" w:eastAsia="Times New Roman" w:hAnsi="Trebuchet MS" w:cs="Times New Roman"/>
          <w:color w:val="191919"/>
          <w:lang w:eastAsia="pl-PL"/>
        </w:rPr>
        <w:t>âmboviţa</w:t>
      </w:r>
      <w:proofErr w:type="spellEnd"/>
      <w:r w:rsidR="007D7A30" w:rsidRPr="001D3A33">
        <w:rPr>
          <w:rFonts w:ascii="Trebuchet MS" w:eastAsia="Times New Roman" w:hAnsi="Trebuchet MS" w:cs="Times New Roman"/>
          <w:color w:val="191919"/>
          <w:lang w:eastAsia="pl-PL"/>
        </w:rPr>
        <w:t xml:space="preserve"> si s-a stabilit continuarea procedurii cu evaluarea impactului asupra mediului</w:t>
      </w:r>
      <w:r w:rsidRPr="001D3A33">
        <w:rPr>
          <w:rFonts w:ascii="Trebuchet MS" w:eastAsia="Times New Roman" w:hAnsi="Trebuchet MS" w:cs="Times New Roman"/>
          <w:color w:val="191919"/>
          <w:lang w:eastAsia="pl-PL"/>
        </w:rPr>
        <w:t>;</w:t>
      </w:r>
    </w:p>
    <w:p w:rsidR="005B622F" w:rsidRPr="001D3A33" w:rsidRDefault="005B622F" w:rsidP="005B622F">
      <w:pPr>
        <w:suppressAutoHyphens/>
        <w:spacing w:after="120"/>
        <w:jc w:val="both"/>
        <w:rPr>
          <w:rFonts w:ascii="Trebuchet MS" w:eastAsia="Times New Roman" w:hAnsi="Trebuchet MS" w:cs="Times New Roman"/>
          <w:lang w:eastAsia="ro-RO"/>
        </w:rPr>
      </w:pPr>
      <w:r w:rsidRPr="001D3A33">
        <w:rPr>
          <w:rFonts w:ascii="Trebuchet MS" w:eastAsia="Times New Roman" w:hAnsi="Trebuchet MS" w:cs="Times New Roman"/>
          <w:lang w:eastAsia="ro-RO"/>
        </w:rPr>
        <w:t>c) impactul realizării proiectului asupra factorilor de mediu va fi evaluat prin elaborarea Raportului la studiul de impact asupra mediului;</w:t>
      </w:r>
    </w:p>
    <w:p w:rsidR="00EE53B7" w:rsidRPr="001D3A33" w:rsidRDefault="005B622F" w:rsidP="00094DD4">
      <w:pPr>
        <w:shd w:val="clear" w:color="auto" w:fill="FFFFFF"/>
        <w:spacing w:after="0" w:line="240" w:lineRule="auto"/>
        <w:jc w:val="both"/>
        <w:rPr>
          <w:rFonts w:ascii="Trebuchet MS" w:eastAsia="Times New Roman" w:hAnsi="Trebuchet MS" w:cs="Times New Roman"/>
          <w:color w:val="191919"/>
        </w:rPr>
      </w:pPr>
      <w:r w:rsidRPr="001D3A33">
        <w:rPr>
          <w:rFonts w:ascii="Trebuchet MS" w:eastAsia="Times New Roman" w:hAnsi="Trebuchet MS" w:cs="Times New Roman"/>
          <w:lang w:eastAsia="ro-RO"/>
        </w:rPr>
        <w:t>d) in urma mediatizării depunerii solicitării si a anunțului privind decizia etapei de încadrare nu au fost înregistrate observații, opinii sau sesizări din partea publicului, privind decizia etapei de încadrare.</w:t>
      </w:r>
    </w:p>
    <w:p w:rsidR="00DB102C" w:rsidRPr="001D3A33" w:rsidRDefault="00DB102C" w:rsidP="001B659C">
      <w:pPr>
        <w:spacing w:after="0" w:line="240" w:lineRule="auto"/>
        <w:jc w:val="both"/>
        <w:rPr>
          <w:rFonts w:ascii="Trebuchet MS" w:eastAsia="Times New Roman" w:hAnsi="Trebuchet MS" w:cs="Times New Roman"/>
          <w:i/>
        </w:rPr>
      </w:pPr>
    </w:p>
    <w:p w:rsidR="00EE53B7" w:rsidRPr="001D3A33" w:rsidRDefault="00EE53B7" w:rsidP="001B659C">
      <w:pPr>
        <w:spacing w:after="0" w:line="240" w:lineRule="auto"/>
        <w:jc w:val="both"/>
        <w:rPr>
          <w:rFonts w:ascii="Trebuchet MS" w:eastAsia="Times New Roman" w:hAnsi="Trebuchet MS" w:cs="Times New Roman"/>
          <w:i/>
        </w:rPr>
      </w:pPr>
      <w:r w:rsidRPr="001D3A33">
        <w:rPr>
          <w:rFonts w:ascii="Trebuchet MS" w:eastAsia="Times New Roman" w:hAnsi="Trebuchet MS" w:cs="Times New Roman"/>
          <w:i/>
        </w:rPr>
        <w:t xml:space="preserve">1. Caracteristicile proiectelor </w:t>
      </w:r>
    </w:p>
    <w:p w:rsidR="00EE53B7" w:rsidRDefault="00EE53B7" w:rsidP="001B659C">
      <w:pPr>
        <w:spacing w:after="0" w:line="240" w:lineRule="auto"/>
        <w:jc w:val="both"/>
        <w:rPr>
          <w:rFonts w:ascii="Trebuchet MS" w:eastAsia="Times New Roman" w:hAnsi="Trebuchet MS" w:cs="Times New Roman"/>
          <w:i/>
        </w:rPr>
      </w:pPr>
      <w:r w:rsidRPr="001D3A33">
        <w:rPr>
          <w:rFonts w:ascii="Trebuchet MS" w:eastAsia="Times New Roman" w:hAnsi="Trebuchet MS" w:cs="Times New Roman"/>
          <w:i/>
        </w:rPr>
        <w:t>a) mărimea proiectului</w:t>
      </w:r>
    </w:p>
    <w:p w:rsidR="002857BC" w:rsidRPr="0032284F" w:rsidRDefault="002857BC" w:rsidP="00375970">
      <w:pPr>
        <w:ind w:firstLine="708"/>
        <w:jc w:val="both"/>
        <w:rPr>
          <w:rFonts w:ascii="Trebuchet MS" w:hAnsi="Trebuchet MS" w:cs="Arial"/>
          <w:bCs/>
          <w:lang w:val="en-US"/>
        </w:rPr>
      </w:pPr>
      <w:r w:rsidRPr="0032284F">
        <w:rPr>
          <w:rFonts w:ascii="Trebuchet MS" w:hAnsi="Trebuchet MS" w:cs="Arial"/>
          <w:bCs/>
        </w:rPr>
        <w:t>Amplasamentul propus pentru realizarea obiectivului “</w:t>
      </w:r>
      <w:bookmarkStart w:id="0" w:name="_Hlk142552924"/>
      <w:r w:rsidRPr="0032284F">
        <w:rPr>
          <w:rFonts w:ascii="Trebuchet MS" w:hAnsi="Trebuchet MS" w:cs="Arial"/>
          <w:bCs/>
          <w:lang w:val="en-US"/>
        </w:rPr>
        <w:t xml:space="preserve">AMENAJARE CAREU FORAJ, </w:t>
      </w:r>
      <w:r w:rsidRPr="0032284F">
        <w:rPr>
          <w:rFonts w:ascii="Trebuchet MS" w:hAnsi="Trebuchet MS" w:cs="Arial"/>
        </w:rPr>
        <w:t>FORAJ, ECHIPARE DE SUPRAFATA, DRUM SI CONDUCTA LA SONDA 1650 ANINOASA</w:t>
      </w:r>
      <w:bookmarkEnd w:id="0"/>
      <w:r w:rsidRPr="0032284F">
        <w:rPr>
          <w:rFonts w:ascii="Trebuchet MS" w:hAnsi="Trebuchet MS" w:cs="Arial"/>
          <w:bCs/>
        </w:rPr>
        <w:t>” se afla pe raza comunei Glodeni, jude</w:t>
      </w:r>
      <w:r w:rsidR="00375970" w:rsidRPr="0032284F">
        <w:rPr>
          <w:rFonts w:ascii="Trebuchet MS" w:hAnsi="Trebuchet MS" w:cs="Arial"/>
          <w:bCs/>
        </w:rPr>
        <w:t>ț</w:t>
      </w:r>
      <w:r w:rsidRPr="0032284F">
        <w:rPr>
          <w:rFonts w:ascii="Trebuchet MS" w:hAnsi="Trebuchet MS" w:cs="Arial"/>
          <w:bCs/>
        </w:rPr>
        <w:t>ul D</w:t>
      </w:r>
      <w:r w:rsidR="00375970" w:rsidRPr="0032284F">
        <w:rPr>
          <w:rFonts w:ascii="Trebuchet MS" w:hAnsi="Trebuchet MS" w:cs="Arial"/>
          <w:bCs/>
        </w:rPr>
        <w:t>â</w:t>
      </w:r>
      <w:r w:rsidRPr="0032284F">
        <w:rPr>
          <w:rFonts w:ascii="Trebuchet MS" w:hAnsi="Trebuchet MS" w:cs="Arial"/>
          <w:bCs/>
        </w:rPr>
        <w:t>mbovi</w:t>
      </w:r>
      <w:r w:rsidR="00375970" w:rsidRPr="0032284F">
        <w:rPr>
          <w:rFonts w:ascii="Trebuchet MS" w:hAnsi="Trebuchet MS" w:cs="Arial"/>
          <w:bCs/>
        </w:rPr>
        <w:t>ț</w:t>
      </w:r>
      <w:r w:rsidRPr="0032284F">
        <w:rPr>
          <w:rFonts w:ascii="Trebuchet MS" w:hAnsi="Trebuchet MS" w:cs="Arial"/>
          <w:bCs/>
        </w:rPr>
        <w:t>a, in extravilanul localit</w:t>
      </w:r>
      <w:r w:rsidR="00375970" w:rsidRPr="0032284F">
        <w:rPr>
          <w:rFonts w:ascii="Trebuchet MS" w:hAnsi="Trebuchet MS" w:cs="Arial"/>
          <w:bCs/>
        </w:rPr>
        <w:t>ăț</w:t>
      </w:r>
      <w:r w:rsidRPr="0032284F">
        <w:rPr>
          <w:rFonts w:ascii="Trebuchet MS" w:hAnsi="Trebuchet MS" w:cs="Arial"/>
          <w:bCs/>
        </w:rPr>
        <w:t xml:space="preserve">ii. </w:t>
      </w:r>
      <w:r w:rsidRPr="0032284F">
        <w:rPr>
          <w:rFonts w:ascii="Trebuchet MS" w:hAnsi="Trebuchet MS" w:cs="Arial"/>
          <w:bCs/>
        </w:rPr>
        <w:tab/>
      </w:r>
    </w:p>
    <w:p w:rsidR="002857BC" w:rsidRPr="0032284F" w:rsidRDefault="002857BC" w:rsidP="002857BC">
      <w:pPr>
        <w:ind w:firstLine="720"/>
        <w:jc w:val="both"/>
        <w:rPr>
          <w:rFonts w:ascii="Trebuchet MS" w:hAnsi="Trebuchet MS" w:cs="Arial"/>
        </w:rPr>
      </w:pPr>
      <w:r w:rsidRPr="0032284F">
        <w:rPr>
          <w:rFonts w:ascii="Trebuchet MS" w:hAnsi="Trebuchet MS" w:cs="Arial"/>
        </w:rPr>
        <w:lastRenderedPageBreak/>
        <w:t xml:space="preserve">Pentru realizarea proiectului se vor folosi 12502 mp. </w:t>
      </w:r>
      <w:r w:rsidRPr="0032284F">
        <w:rPr>
          <w:rFonts w:ascii="Trebuchet MS" w:hAnsi="Trebuchet MS" w:cs="Arial"/>
          <w:lang w:val="en-US"/>
        </w:rPr>
        <w:t xml:space="preserve">O parte din </w:t>
      </w:r>
      <w:proofErr w:type="spellStart"/>
      <w:r w:rsidRPr="0032284F">
        <w:rPr>
          <w:rFonts w:ascii="Trebuchet MS" w:hAnsi="Trebuchet MS" w:cs="Arial"/>
          <w:lang w:val="en-US"/>
        </w:rPr>
        <w:t>aceasta</w:t>
      </w:r>
      <w:proofErr w:type="spellEnd"/>
      <w:r w:rsidRPr="0032284F">
        <w:rPr>
          <w:rFonts w:ascii="Trebuchet MS" w:hAnsi="Trebuchet MS" w:cs="Arial"/>
          <w:lang w:val="en-US"/>
        </w:rPr>
        <w:t xml:space="preserve"> </w:t>
      </w:r>
      <w:proofErr w:type="spellStart"/>
      <w:r w:rsidRPr="0032284F">
        <w:rPr>
          <w:rFonts w:ascii="Trebuchet MS" w:hAnsi="Trebuchet MS" w:cs="Arial"/>
          <w:lang w:val="en-US"/>
        </w:rPr>
        <w:t>suprafata</w:t>
      </w:r>
      <w:proofErr w:type="spellEnd"/>
      <w:r w:rsidRPr="0032284F">
        <w:rPr>
          <w:rFonts w:ascii="Trebuchet MS" w:hAnsi="Trebuchet MS" w:cs="Arial"/>
          <w:lang w:val="en-US"/>
        </w:rPr>
        <w:t xml:space="preserve"> </w:t>
      </w:r>
      <w:bookmarkStart w:id="1" w:name="_Hlk142555637"/>
      <w:proofErr w:type="spellStart"/>
      <w:r w:rsidRPr="0032284F">
        <w:rPr>
          <w:rFonts w:ascii="Trebuchet MS" w:hAnsi="Trebuchet MS" w:cs="Arial"/>
          <w:lang w:val="en-US"/>
        </w:rPr>
        <w:t>este</w:t>
      </w:r>
      <w:proofErr w:type="spellEnd"/>
      <w:r w:rsidRPr="0032284F">
        <w:rPr>
          <w:rFonts w:ascii="Trebuchet MS" w:hAnsi="Trebuchet MS" w:cs="Arial"/>
          <w:lang w:val="en-US"/>
        </w:rPr>
        <w:t xml:space="preserve"> </w:t>
      </w:r>
      <w:proofErr w:type="spellStart"/>
      <w:r w:rsidRPr="0032284F">
        <w:rPr>
          <w:rFonts w:ascii="Trebuchet MS" w:hAnsi="Trebuchet MS" w:cs="Arial"/>
          <w:lang w:val="en-US"/>
        </w:rPr>
        <w:t>formata</w:t>
      </w:r>
      <w:proofErr w:type="spellEnd"/>
      <w:r w:rsidRPr="0032284F">
        <w:rPr>
          <w:rFonts w:ascii="Trebuchet MS" w:hAnsi="Trebuchet MS" w:cs="Arial"/>
          <w:lang w:val="en-US"/>
        </w:rPr>
        <w:t xml:space="preserve"> din </w:t>
      </w:r>
      <w:proofErr w:type="spellStart"/>
      <w:r w:rsidRPr="0032284F">
        <w:rPr>
          <w:rFonts w:ascii="Trebuchet MS" w:hAnsi="Trebuchet MS" w:cs="Arial"/>
          <w:lang w:val="en-US"/>
        </w:rPr>
        <w:t>terenuri</w:t>
      </w:r>
      <w:proofErr w:type="spellEnd"/>
      <w:r w:rsidRPr="0032284F">
        <w:rPr>
          <w:rFonts w:ascii="Trebuchet MS" w:hAnsi="Trebuchet MS" w:cs="Arial"/>
          <w:lang w:val="en-US"/>
        </w:rPr>
        <w:t xml:space="preserve"> </w:t>
      </w:r>
      <w:proofErr w:type="spellStart"/>
      <w:r w:rsidRPr="0032284F">
        <w:rPr>
          <w:rFonts w:ascii="Trebuchet MS" w:hAnsi="Trebuchet MS" w:cs="Arial"/>
          <w:lang w:val="en-US"/>
        </w:rPr>
        <w:t>agricole</w:t>
      </w:r>
      <w:proofErr w:type="spellEnd"/>
      <w:r w:rsidRPr="0032284F">
        <w:rPr>
          <w:rFonts w:ascii="Trebuchet MS" w:hAnsi="Trebuchet MS" w:cs="Arial"/>
          <w:lang w:val="en-US"/>
        </w:rPr>
        <w:t xml:space="preserve"> </w:t>
      </w:r>
      <w:proofErr w:type="spellStart"/>
      <w:r w:rsidRPr="0032284F">
        <w:rPr>
          <w:rFonts w:ascii="Trebuchet MS" w:hAnsi="Trebuchet MS" w:cs="Arial"/>
          <w:lang w:val="en-US"/>
        </w:rPr>
        <w:t>detinute</w:t>
      </w:r>
      <w:proofErr w:type="spellEnd"/>
      <w:r w:rsidRPr="0032284F">
        <w:rPr>
          <w:rFonts w:ascii="Trebuchet MS" w:hAnsi="Trebuchet MS" w:cs="Arial"/>
          <w:lang w:val="en-US"/>
        </w:rPr>
        <w:t xml:space="preserve"> de </w:t>
      </w:r>
      <w:proofErr w:type="spellStart"/>
      <w:r w:rsidRPr="0032284F">
        <w:rPr>
          <w:rFonts w:ascii="Trebuchet MS" w:hAnsi="Trebuchet MS" w:cs="Arial"/>
          <w:lang w:val="en-US"/>
        </w:rPr>
        <w:t>proprietari</w:t>
      </w:r>
      <w:proofErr w:type="spellEnd"/>
      <w:r w:rsidRPr="0032284F">
        <w:rPr>
          <w:rFonts w:ascii="Trebuchet MS" w:hAnsi="Trebuchet MS" w:cs="Arial"/>
          <w:lang w:val="en-US"/>
        </w:rPr>
        <w:t xml:space="preserve"> </w:t>
      </w:r>
      <w:proofErr w:type="spellStart"/>
      <w:r w:rsidRPr="0032284F">
        <w:rPr>
          <w:rFonts w:ascii="Trebuchet MS" w:hAnsi="Trebuchet MS" w:cs="Arial"/>
          <w:lang w:val="en-US"/>
        </w:rPr>
        <w:t>particulari</w:t>
      </w:r>
      <w:proofErr w:type="spellEnd"/>
      <w:r w:rsidRPr="0032284F">
        <w:rPr>
          <w:rFonts w:ascii="Trebuchet MS" w:hAnsi="Trebuchet MS" w:cs="Arial"/>
          <w:lang w:val="en-US"/>
        </w:rPr>
        <w:t xml:space="preserve">, </w:t>
      </w:r>
      <w:proofErr w:type="spellStart"/>
      <w:r w:rsidRPr="0032284F">
        <w:rPr>
          <w:rFonts w:ascii="Trebuchet MS" w:hAnsi="Trebuchet MS" w:cs="Arial"/>
          <w:lang w:val="en-US"/>
        </w:rPr>
        <w:t>iar</w:t>
      </w:r>
      <w:proofErr w:type="spellEnd"/>
      <w:r w:rsidRPr="0032284F">
        <w:rPr>
          <w:rFonts w:ascii="Trebuchet MS" w:hAnsi="Trebuchet MS" w:cs="Arial"/>
          <w:lang w:val="en-US"/>
        </w:rPr>
        <w:t xml:space="preserve"> </w:t>
      </w:r>
      <w:proofErr w:type="spellStart"/>
      <w:r w:rsidRPr="0032284F">
        <w:rPr>
          <w:rFonts w:ascii="Trebuchet MS" w:hAnsi="Trebuchet MS" w:cs="Arial"/>
          <w:lang w:val="en-US"/>
        </w:rPr>
        <w:t>restul</w:t>
      </w:r>
      <w:proofErr w:type="spellEnd"/>
      <w:r w:rsidRPr="0032284F">
        <w:rPr>
          <w:rFonts w:ascii="Trebuchet MS" w:hAnsi="Trebuchet MS" w:cs="Arial"/>
          <w:lang w:val="en-US"/>
        </w:rPr>
        <w:t xml:space="preserve"> </w:t>
      </w:r>
      <w:proofErr w:type="spellStart"/>
      <w:r w:rsidRPr="0032284F">
        <w:rPr>
          <w:rFonts w:ascii="Trebuchet MS" w:hAnsi="Trebuchet MS" w:cs="Arial"/>
          <w:lang w:val="en-US"/>
        </w:rPr>
        <w:t>terenului</w:t>
      </w:r>
      <w:proofErr w:type="spellEnd"/>
      <w:r w:rsidRPr="0032284F">
        <w:rPr>
          <w:rFonts w:ascii="Trebuchet MS" w:hAnsi="Trebuchet MS" w:cs="Arial"/>
          <w:lang w:val="en-US"/>
        </w:rPr>
        <w:t xml:space="preserve"> se </w:t>
      </w:r>
      <w:proofErr w:type="spellStart"/>
      <w:r w:rsidRPr="0032284F">
        <w:rPr>
          <w:rFonts w:ascii="Trebuchet MS" w:hAnsi="Trebuchet MS" w:cs="Arial"/>
          <w:lang w:val="en-US"/>
        </w:rPr>
        <w:t>afla</w:t>
      </w:r>
      <w:proofErr w:type="spellEnd"/>
      <w:r w:rsidRPr="0032284F">
        <w:rPr>
          <w:rFonts w:ascii="Trebuchet MS" w:hAnsi="Trebuchet MS" w:cs="Arial"/>
          <w:lang w:val="en-US"/>
        </w:rPr>
        <w:t xml:space="preserve"> in fond </w:t>
      </w:r>
      <w:proofErr w:type="spellStart"/>
      <w:r w:rsidRPr="0032284F">
        <w:rPr>
          <w:rFonts w:ascii="Trebuchet MS" w:hAnsi="Trebuchet MS" w:cs="Arial"/>
          <w:lang w:val="en-US"/>
        </w:rPr>
        <w:t>forestier</w:t>
      </w:r>
      <w:proofErr w:type="spellEnd"/>
      <w:r w:rsidRPr="0032284F">
        <w:rPr>
          <w:rFonts w:ascii="Trebuchet MS" w:hAnsi="Trebuchet MS" w:cs="Arial"/>
          <w:lang w:val="en-US"/>
        </w:rPr>
        <w:t xml:space="preserve">, </w:t>
      </w:r>
      <w:proofErr w:type="spellStart"/>
      <w:r w:rsidRPr="0032284F">
        <w:rPr>
          <w:rFonts w:ascii="Trebuchet MS" w:hAnsi="Trebuchet MS" w:cs="Arial"/>
          <w:lang w:val="en-US"/>
        </w:rPr>
        <w:t>detinut</w:t>
      </w:r>
      <w:proofErr w:type="spellEnd"/>
      <w:r w:rsidRPr="0032284F">
        <w:rPr>
          <w:rFonts w:ascii="Trebuchet MS" w:hAnsi="Trebuchet MS" w:cs="Arial"/>
          <w:lang w:val="en-US"/>
        </w:rPr>
        <w:t xml:space="preserve"> de </w:t>
      </w:r>
      <w:proofErr w:type="spellStart"/>
      <w:r w:rsidRPr="0032284F">
        <w:rPr>
          <w:rFonts w:ascii="Trebuchet MS" w:hAnsi="Trebuchet MS" w:cs="Arial"/>
          <w:lang w:val="en-US"/>
        </w:rPr>
        <w:t>Statul</w:t>
      </w:r>
      <w:proofErr w:type="spellEnd"/>
      <w:r w:rsidRPr="0032284F">
        <w:rPr>
          <w:rFonts w:ascii="Trebuchet MS" w:hAnsi="Trebuchet MS" w:cs="Arial"/>
          <w:lang w:val="en-US"/>
        </w:rPr>
        <w:t xml:space="preserve"> Roman </w:t>
      </w:r>
      <w:proofErr w:type="spellStart"/>
      <w:r w:rsidRPr="0032284F">
        <w:rPr>
          <w:rFonts w:ascii="Trebuchet MS" w:hAnsi="Trebuchet MS" w:cs="Arial"/>
          <w:lang w:val="en-US"/>
        </w:rPr>
        <w:t>si</w:t>
      </w:r>
      <w:proofErr w:type="spellEnd"/>
      <w:r w:rsidRPr="0032284F">
        <w:rPr>
          <w:rFonts w:ascii="Trebuchet MS" w:hAnsi="Trebuchet MS" w:cs="Arial"/>
          <w:lang w:val="en-US"/>
        </w:rPr>
        <w:t xml:space="preserve"> </w:t>
      </w:r>
      <w:proofErr w:type="spellStart"/>
      <w:r w:rsidRPr="0032284F">
        <w:rPr>
          <w:rFonts w:ascii="Trebuchet MS" w:hAnsi="Trebuchet MS" w:cs="Arial"/>
          <w:lang w:val="en-US"/>
        </w:rPr>
        <w:t>administrat</w:t>
      </w:r>
      <w:proofErr w:type="spellEnd"/>
      <w:r w:rsidRPr="0032284F">
        <w:rPr>
          <w:rFonts w:ascii="Trebuchet MS" w:hAnsi="Trebuchet MS" w:cs="Arial"/>
          <w:lang w:val="en-US"/>
        </w:rPr>
        <w:t xml:space="preserve"> de RNP </w:t>
      </w:r>
      <w:proofErr w:type="spellStart"/>
      <w:r w:rsidRPr="0032284F">
        <w:rPr>
          <w:rFonts w:ascii="Trebuchet MS" w:hAnsi="Trebuchet MS" w:cs="Arial"/>
          <w:lang w:val="en-US"/>
        </w:rPr>
        <w:t>Romsilva</w:t>
      </w:r>
      <w:bookmarkEnd w:id="1"/>
      <w:proofErr w:type="spellEnd"/>
      <w:r w:rsidRPr="0032284F">
        <w:rPr>
          <w:rFonts w:ascii="Trebuchet MS" w:hAnsi="Trebuchet MS" w:cs="Arial"/>
          <w:lang w:val="en-US"/>
        </w:rPr>
        <w:t xml:space="preserve"> </w:t>
      </w:r>
      <w:proofErr w:type="spellStart"/>
      <w:r w:rsidRPr="0032284F">
        <w:rPr>
          <w:rFonts w:ascii="Trebuchet MS" w:hAnsi="Trebuchet MS" w:cs="Arial"/>
          <w:lang w:val="en-US"/>
        </w:rPr>
        <w:t>prin</w:t>
      </w:r>
      <w:proofErr w:type="spellEnd"/>
      <w:r w:rsidRPr="0032284F">
        <w:rPr>
          <w:rFonts w:ascii="Trebuchet MS" w:hAnsi="Trebuchet MS" w:cs="Arial"/>
          <w:lang w:val="en-US"/>
        </w:rPr>
        <w:t xml:space="preserve"> OS </w:t>
      </w:r>
      <w:proofErr w:type="spellStart"/>
      <w:r w:rsidRPr="0032284F">
        <w:rPr>
          <w:rFonts w:ascii="Trebuchet MS" w:hAnsi="Trebuchet MS" w:cs="Arial"/>
          <w:lang w:val="en-US"/>
        </w:rPr>
        <w:t>Târgoviste</w:t>
      </w:r>
      <w:proofErr w:type="spellEnd"/>
      <w:r w:rsidRPr="0032284F">
        <w:rPr>
          <w:rFonts w:ascii="Trebuchet MS" w:hAnsi="Trebuchet MS" w:cs="Arial"/>
        </w:rPr>
        <w:t xml:space="preserve">. </w:t>
      </w:r>
    </w:p>
    <w:p w:rsidR="002857BC" w:rsidRPr="0032284F" w:rsidRDefault="002857BC" w:rsidP="002857BC">
      <w:pPr>
        <w:ind w:firstLine="720"/>
        <w:jc w:val="both"/>
        <w:rPr>
          <w:rFonts w:ascii="Trebuchet MS" w:hAnsi="Trebuchet MS" w:cs="Arial"/>
          <w:lang w:val="en-US"/>
        </w:rPr>
      </w:pPr>
      <w:bookmarkStart w:id="2" w:name="_Hlk142553186"/>
      <w:r w:rsidRPr="0032284F">
        <w:rPr>
          <w:rFonts w:ascii="Trebuchet MS" w:hAnsi="Trebuchet MS" w:cs="Arial"/>
          <w:bCs/>
          <w:lang w:val="el-GR"/>
        </w:rPr>
        <w:t>Categor</w:t>
      </w:r>
      <w:r w:rsidRPr="0032284F">
        <w:rPr>
          <w:rFonts w:ascii="Trebuchet MS" w:hAnsi="Trebuchet MS" w:cs="Arial"/>
          <w:bCs/>
        </w:rPr>
        <w:t>ia</w:t>
      </w:r>
      <w:r w:rsidRPr="0032284F">
        <w:rPr>
          <w:rFonts w:ascii="Trebuchet MS" w:hAnsi="Trebuchet MS" w:cs="Arial"/>
          <w:bCs/>
          <w:lang w:val="el-GR"/>
        </w:rPr>
        <w:t xml:space="preserve"> de folosinta a terenu</w:t>
      </w:r>
      <w:r w:rsidRPr="0032284F">
        <w:rPr>
          <w:rFonts w:ascii="Trebuchet MS" w:hAnsi="Trebuchet MS" w:cs="Arial"/>
          <w:bCs/>
        </w:rPr>
        <w:t>lui</w:t>
      </w:r>
      <w:r w:rsidRPr="0032284F">
        <w:rPr>
          <w:rFonts w:ascii="Trebuchet MS" w:hAnsi="Trebuchet MS" w:cs="Arial"/>
          <w:bCs/>
          <w:lang w:val="el-GR"/>
        </w:rPr>
        <w:t xml:space="preserve"> necesar realizarii obiectivului </w:t>
      </w:r>
      <w:r w:rsidRPr="0032284F">
        <w:rPr>
          <w:rFonts w:ascii="Trebuchet MS" w:hAnsi="Trebuchet MS" w:cs="Arial"/>
          <w:bCs/>
        </w:rPr>
        <w:t>este:</w:t>
      </w:r>
      <w:r w:rsidRPr="0032284F">
        <w:rPr>
          <w:rFonts w:ascii="Trebuchet MS" w:hAnsi="Trebuchet MS" w:cs="Arial"/>
          <w:bCs/>
          <w:lang w:val="el-GR"/>
        </w:rPr>
        <w:t xml:space="preserve"> </w:t>
      </w:r>
      <w:proofErr w:type="spellStart"/>
      <w:r w:rsidRPr="0032284F">
        <w:rPr>
          <w:rFonts w:ascii="Trebuchet MS" w:hAnsi="Trebuchet MS" w:cs="Arial"/>
          <w:lang w:val="en-US"/>
        </w:rPr>
        <w:t>padure</w:t>
      </w:r>
      <w:proofErr w:type="spellEnd"/>
      <w:r w:rsidRPr="0032284F">
        <w:rPr>
          <w:rFonts w:ascii="Trebuchet MS" w:hAnsi="Trebuchet MS" w:cs="Arial"/>
          <w:lang w:val="en-US"/>
        </w:rPr>
        <w:t xml:space="preserve">, </w:t>
      </w:r>
      <w:proofErr w:type="spellStart"/>
      <w:r w:rsidRPr="0032284F">
        <w:rPr>
          <w:rFonts w:ascii="Trebuchet MS" w:hAnsi="Trebuchet MS" w:cs="Arial"/>
          <w:lang w:val="en-US"/>
        </w:rPr>
        <w:t>livada</w:t>
      </w:r>
      <w:proofErr w:type="spellEnd"/>
      <w:r w:rsidRPr="0032284F">
        <w:rPr>
          <w:rFonts w:ascii="Trebuchet MS" w:hAnsi="Trebuchet MS" w:cs="Arial"/>
          <w:lang w:val="en-US"/>
        </w:rPr>
        <w:t xml:space="preserve">, </w:t>
      </w:r>
      <w:proofErr w:type="spellStart"/>
      <w:r w:rsidRPr="0032284F">
        <w:rPr>
          <w:rFonts w:ascii="Trebuchet MS" w:hAnsi="Trebuchet MS" w:cs="Arial"/>
          <w:lang w:val="en-US"/>
        </w:rPr>
        <w:t>faneata</w:t>
      </w:r>
      <w:bookmarkEnd w:id="2"/>
      <w:proofErr w:type="spellEnd"/>
      <w:r w:rsidRPr="0032284F">
        <w:rPr>
          <w:rFonts w:ascii="Trebuchet MS" w:hAnsi="Trebuchet MS" w:cs="Arial"/>
          <w:lang w:val="en-US"/>
        </w:rPr>
        <w:t>.</w:t>
      </w:r>
    </w:p>
    <w:p w:rsidR="002857BC" w:rsidRPr="0032284F" w:rsidRDefault="002857BC" w:rsidP="002857BC">
      <w:pPr>
        <w:ind w:firstLine="720"/>
        <w:jc w:val="both"/>
        <w:rPr>
          <w:rFonts w:ascii="Trebuchet MS" w:hAnsi="Trebuchet MS" w:cs="Arial"/>
          <w:lang w:val="en-US"/>
        </w:rPr>
      </w:pPr>
      <w:proofErr w:type="spellStart"/>
      <w:r w:rsidRPr="0032284F">
        <w:rPr>
          <w:rFonts w:ascii="Trebuchet MS" w:hAnsi="Trebuchet MS" w:cs="Arial"/>
        </w:rPr>
        <w:t>Suprafata</w:t>
      </w:r>
      <w:proofErr w:type="spellEnd"/>
      <w:r w:rsidRPr="0032284F">
        <w:rPr>
          <w:rFonts w:ascii="Trebuchet MS" w:hAnsi="Trebuchet MS" w:cs="Arial"/>
        </w:rPr>
        <w:t xml:space="preserve"> necesara </w:t>
      </w:r>
      <w:proofErr w:type="spellStart"/>
      <w:r w:rsidRPr="0032284F">
        <w:rPr>
          <w:rFonts w:ascii="Trebuchet MS" w:hAnsi="Trebuchet MS" w:cs="Arial"/>
        </w:rPr>
        <w:t>realizarii</w:t>
      </w:r>
      <w:proofErr w:type="spellEnd"/>
      <w:r w:rsidRPr="0032284F">
        <w:rPr>
          <w:rFonts w:ascii="Trebuchet MS" w:hAnsi="Trebuchet MS" w:cs="Arial"/>
        </w:rPr>
        <w:t xml:space="preserve"> obiectivului „</w:t>
      </w:r>
      <w:r w:rsidRPr="0032284F">
        <w:rPr>
          <w:rFonts w:ascii="Trebuchet MS" w:hAnsi="Trebuchet MS" w:cs="Arial"/>
          <w:bCs/>
          <w:lang w:val="en-US"/>
        </w:rPr>
        <w:t xml:space="preserve">AMENAJARE CAREU FORAJ, </w:t>
      </w:r>
      <w:r w:rsidRPr="0032284F">
        <w:rPr>
          <w:rFonts w:ascii="Trebuchet MS" w:hAnsi="Trebuchet MS" w:cs="Arial"/>
        </w:rPr>
        <w:t xml:space="preserve">FORAJ, ECHIPARE DE SUPRAFATA, DRUM SI CONDUCTA LA SONDA 1650 ANINOASA” este de </w:t>
      </w:r>
      <w:r w:rsidRPr="0032284F">
        <w:rPr>
          <w:rFonts w:ascii="Trebuchet MS" w:hAnsi="Trebuchet MS" w:cs="Arial"/>
          <w:b/>
        </w:rPr>
        <w:t>12502 mp</w:t>
      </w:r>
      <w:r w:rsidRPr="0032284F">
        <w:rPr>
          <w:rFonts w:ascii="Trebuchet MS" w:hAnsi="Trebuchet MS" w:cs="Arial"/>
        </w:rPr>
        <w:t xml:space="preserve">. Din </w:t>
      </w:r>
      <w:proofErr w:type="spellStart"/>
      <w:r w:rsidRPr="0032284F">
        <w:rPr>
          <w:rFonts w:ascii="Trebuchet MS" w:hAnsi="Trebuchet MS" w:cs="Arial"/>
        </w:rPr>
        <w:t>suprafata</w:t>
      </w:r>
      <w:proofErr w:type="spellEnd"/>
      <w:r w:rsidRPr="0032284F">
        <w:rPr>
          <w:rFonts w:ascii="Trebuchet MS" w:hAnsi="Trebuchet MS" w:cs="Arial"/>
        </w:rPr>
        <w:t xml:space="preserve"> totala de </w:t>
      </w:r>
      <w:r w:rsidRPr="0032284F">
        <w:rPr>
          <w:rFonts w:ascii="Trebuchet MS" w:hAnsi="Trebuchet MS" w:cs="Arial"/>
          <w:b/>
        </w:rPr>
        <w:t>12502 mp</w:t>
      </w:r>
      <w:r w:rsidRPr="0032284F">
        <w:rPr>
          <w:rFonts w:ascii="Trebuchet MS" w:hAnsi="Trebuchet MS" w:cs="Arial"/>
        </w:rPr>
        <w:t xml:space="preserve">, </w:t>
      </w:r>
      <w:proofErr w:type="spellStart"/>
      <w:r w:rsidRPr="0032284F">
        <w:rPr>
          <w:rFonts w:ascii="Trebuchet MS" w:hAnsi="Trebuchet MS" w:cs="Arial"/>
        </w:rPr>
        <w:t>suprafata</w:t>
      </w:r>
      <w:proofErr w:type="spellEnd"/>
      <w:r w:rsidRPr="0032284F">
        <w:rPr>
          <w:rFonts w:ascii="Trebuchet MS" w:hAnsi="Trebuchet MS" w:cs="Arial"/>
        </w:rPr>
        <w:t xml:space="preserve"> de </w:t>
      </w:r>
      <w:r w:rsidRPr="0032284F">
        <w:rPr>
          <w:rFonts w:ascii="Trebuchet MS" w:hAnsi="Trebuchet MS" w:cs="Arial"/>
          <w:b/>
          <w:bCs/>
          <w:iCs/>
          <w:lang w:val="en-US"/>
        </w:rPr>
        <w:t xml:space="preserve">4411 </w:t>
      </w:r>
      <w:proofErr w:type="spellStart"/>
      <w:r w:rsidRPr="0032284F">
        <w:rPr>
          <w:rFonts w:ascii="Trebuchet MS" w:hAnsi="Trebuchet MS" w:cs="Arial"/>
          <w:b/>
          <w:bCs/>
          <w:iCs/>
          <w:lang w:val="en-US"/>
        </w:rPr>
        <w:t>mp</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apartine</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unor</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proprietari</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particulari</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reprezentand</w:t>
      </w:r>
      <w:proofErr w:type="spellEnd"/>
      <w:r w:rsidRPr="0032284F">
        <w:rPr>
          <w:rFonts w:ascii="Trebuchet MS" w:hAnsi="Trebuchet MS" w:cs="Arial"/>
          <w:iCs/>
          <w:lang w:val="en-US"/>
        </w:rPr>
        <w:t xml:space="preserve"> zona </w:t>
      </w:r>
      <w:proofErr w:type="spellStart"/>
      <w:r w:rsidRPr="0032284F">
        <w:rPr>
          <w:rFonts w:ascii="Trebuchet MS" w:hAnsi="Trebuchet MS" w:cs="Arial"/>
          <w:iCs/>
          <w:lang w:val="en-US"/>
        </w:rPr>
        <w:t>drumului</w:t>
      </w:r>
      <w:proofErr w:type="spellEnd"/>
      <w:r w:rsidRPr="0032284F">
        <w:rPr>
          <w:rFonts w:ascii="Trebuchet MS" w:hAnsi="Trebuchet MS" w:cs="Arial"/>
          <w:iCs/>
          <w:lang w:val="en-US"/>
        </w:rPr>
        <w:t xml:space="preserve"> de </w:t>
      </w:r>
      <w:proofErr w:type="spellStart"/>
      <w:r w:rsidRPr="0032284F">
        <w:rPr>
          <w:rFonts w:ascii="Trebuchet MS" w:hAnsi="Trebuchet MS" w:cs="Arial"/>
          <w:iCs/>
          <w:lang w:val="en-US"/>
        </w:rPr>
        <w:t>acces</w:t>
      </w:r>
      <w:proofErr w:type="spellEnd"/>
      <w:r w:rsidRPr="0032284F">
        <w:rPr>
          <w:rFonts w:ascii="Trebuchet MS" w:hAnsi="Trebuchet MS" w:cs="Arial"/>
          <w:iCs/>
          <w:lang w:val="en-US"/>
        </w:rPr>
        <w:t xml:space="preserve"> din </w:t>
      </w:r>
      <w:proofErr w:type="spellStart"/>
      <w:r w:rsidRPr="0032284F">
        <w:rPr>
          <w:rFonts w:ascii="Trebuchet MS" w:hAnsi="Trebuchet MS" w:cs="Arial"/>
          <w:iCs/>
          <w:lang w:val="en-US"/>
        </w:rPr>
        <w:t>afara</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fondului</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forestier</w:t>
      </w:r>
      <w:proofErr w:type="spellEnd"/>
      <w:r w:rsidRPr="0032284F">
        <w:rPr>
          <w:rFonts w:ascii="Trebuchet MS" w:hAnsi="Trebuchet MS" w:cs="Arial"/>
          <w:b/>
          <w:lang w:val="en-US"/>
        </w:rPr>
        <w:t xml:space="preserve">, </w:t>
      </w:r>
      <w:proofErr w:type="spellStart"/>
      <w:r w:rsidRPr="0032284F">
        <w:rPr>
          <w:rFonts w:ascii="Trebuchet MS" w:hAnsi="Trebuchet MS" w:cs="Arial"/>
          <w:bCs/>
          <w:lang w:val="en-US"/>
        </w:rPr>
        <w:t>iar</w:t>
      </w:r>
      <w:proofErr w:type="spellEnd"/>
      <w:r w:rsidRPr="0032284F">
        <w:rPr>
          <w:rFonts w:ascii="Trebuchet MS" w:hAnsi="Trebuchet MS" w:cs="Arial"/>
          <w:bCs/>
          <w:lang w:val="en-US"/>
        </w:rPr>
        <w:t xml:space="preserve"> </w:t>
      </w:r>
      <w:proofErr w:type="spellStart"/>
      <w:r w:rsidRPr="0032284F">
        <w:rPr>
          <w:rFonts w:ascii="Trebuchet MS" w:hAnsi="Trebuchet MS" w:cs="Arial"/>
          <w:bCs/>
          <w:lang w:val="en-US"/>
        </w:rPr>
        <w:t>suprafata</w:t>
      </w:r>
      <w:proofErr w:type="spellEnd"/>
      <w:r w:rsidRPr="0032284F">
        <w:rPr>
          <w:rFonts w:ascii="Trebuchet MS" w:hAnsi="Trebuchet MS" w:cs="Arial"/>
          <w:b/>
          <w:lang w:val="en-US"/>
        </w:rPr>
        <w:t xml:space="preserve"> </w:t>
      </w:r>
      <w:r w:rsidRPr="0032284F">
        <w:rPr>
          <w:rFonts w:ascii="Trebuchet MS" w:hAnsi="Trebuchet MS" w:cs="Arial"/>
          <w:bCs/>
          <w:lang w:val="en-US"/>
        </w:rPr>
        <w:t>de</w:t>
      </w:r>
      <w:r w:rsidRPr="0032284F">
        <w:rPr>
          <w:rFonts w:ascii="Trebuchet MS" w:hAnsi="Trebuchet MS" w:cs="Arial"/>
          <w:b/>
          <w:lang w:val="en-US"/>
        </w:rPr>
        <w:t xml:space="preserve"> </w:t>
      </w:r>
      <w:r w:rsidRPr="0032284F">
        <w:rPr>
          <w:rFonts w:ascii="Trebuchet MS" w:hAnsi="Trebuchet MS" w:cs="Arial"/>
          <w:b/>
          <w:bCs/>
          <w:lang w:val="en-US"/>
        </w:rPr>
        <w:t>8091</w:t>
      </w:r>
      <w:r w:rsidRPr="0032284F">
        <w:rPr>
          <w:rFonts w:ascii="Trebuchet MS" w:hAnsi="Trebuchet MS" w:cs="Arial"/>
          <w:b/>
          <w:bCs/>
          <w:iCs/>
          <w:lang w:val="en-US"/>
        </w:rPr>
        <w:t xml:space="preserve"> </w:t>
      </w:r>
      <w:proofErr w:type="spellStart"/>
      <w:r w:rsidRPr="0032284F">
        <w:rPr>
          <w:rFonts w:ascii="Trebuchet MS" w:hAnsi="Trebuchet MS" w:cs="Arial"/>
          <w:b/>
          <w:bCs/>
          <w:iCs/>
          <w:lang w:val="en-US"/>
        </w:rPr>
        <w:t>mp</w:t>
      </w:r>
      <w:proofErr w:type="spellEnd"/>
      <w:r w:rsidRPr="0032284F">
        <w:rPr>
          <w:rFonts w:ascii="Trebuchet MS" w:hAnsi="Trebuchet MS" w:cs="Arial"/>
          <w:b/>
          <w:bCs/>
          <w:iCs/>
          <w:lang w:val="en-US"/>
        </w:rPr>
        <w:t xml:space="preserve"> </w:t>
      </w:r>
      <w:proofErr w:type="spellStart"/>
      <w:r w:rsidRPr="0032284F">
        <w:rPr>
          <w:rFonts w:ascii="Trebuchet MS" w:hAnsi="Trebuchet MS" w:cs="Arial"/>
          <w:iCs/>
          <w:lang w:val="en-US"/>
        </w:rPr>
        <w:t>este</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detinuta</w:t>
      </w:r>
      <w:proofErr w:type="spellEnd"/>
      <w:r w:rsidRPr="0032284F">
        <w:rPr>
          <w:rFonts w:ascii="Trebuchet MS" w:hAnsi="Trebuchet MS" w:cs="Arial"/>
          <w:iCs/>
          <w:lang w:val="en-US"/>
        </w:rPr>
        <w:t xml:space="preserve"> de </w:t>
      </w:r>
      <w:proofErr w:type="spellStart"/>
      <w:r w:rsidRPr="0032284F">
        <w:rPr>
          <w:rFonts w:ascii="Trebuchet MS" w:hAnsi="Trebuchet MS" w:cs="Arial"/>
          <w:iCs/>
          <w:lang w:val="en-US"/>
        </w:rPr>
        <w:t>Statul</w:t>
      </w:r>
      <w:proofErr w:type="spellEnd"/>
      <w:r w:rsidRPr="0032284F">
        <w:rPr>
          <w:rFonts w:ascii="Trebuchet MS" w:hAnsi="Trebuchet MS" w:cs="Arial"/>
          <w:iCs/>
          <w:lang w:val="en-US"/>
        </w:rPr>
        <w:t xml:space="preserve"> Roman </w:t>
      </w:r>
      <w:proofErr w:type="spellStart"/>
      <w:r w:rsidRPr="0032284F">
        <w:rPr>
          <w:rFonts w:ascii="Trebuchet MS" w:hAnsi="Trebuchet MS" w:cs="Arial"/>
          <w:iCs/>
          <w:lang w:val="en-US"/>
        </w:rPr>
        <w:t>si</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administrată</w:t>
      </w:r>
      <w:proofErr w:type="spellEnd"/>
      <w:r w:rsidRPr="0032284F">
        <w:rPr>
          <w:rFonts w:ascii="Trebuchet MS" w:hAnsi="Trebuchet MS" w:cs="Arial"/>
          <w:iCs/>
          <w:lang w:val="en-US"/>
        </w:rPr>
        <w:t xml:space="preserve"> de RNP </w:t>
      </w:r>
      <w:proofErr w:type="spellStart"/>
      <w:r w:rsidRPr="0032284F">
        <w:rPr>
          <w:rFonts w:ascii="Trebuchet MS" w:hAnsi="Trebuchet MS" w:cs="Arial"/>
          <w:iCs/>
          <w:lang w:val="en-US"/>
        </w:rPr>
        <w:t>Romsilva</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prin</w:t>
      </w:r>
      <w:proofErr w:type="spellEnd"/>
      <w:r w:rsidRPr="0032284F">
        <w:rPr>
          <w:rFonts w:ascii="Trebuchet MS" w:hAnsi="Trebuchet MS" w:cs="Arial"/>
          <w:iCs/>
          <w:lang w:val="en-US"/>
        </w:rPr>
        <w:t xml:space="preserve"> OS </w:t>
      </w:r>
      <w:proofErr w:type="spellStart"/>
      <w:r w:rsidRPr="0032284F">
        <w:rPr>
          <w:rFonts w:ascii="Trebuchet MS" w:hAnsi="Trebuchet MS" w:cs="Arial"/>
          <w:iCs/>
          <w:lang w:val="en-US"/>
        </w:rPr>
        <w:t>Târgoviste</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reprezentand</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atat</w:t>
      </w:r>
      <w:proofErr w:type="spellEnd"/>
      <w:r w:rsidRPr="0032284F">
        <w:rPr>
          <w:rFonts w:ascii="Trebuchet MS" w:hAnsi="Trebuchet MS" w:cs="Arial"/>
          <w:iCs/>
          <w:lang w:val="en-US"/>
        </w:rPr>
        <w:t xml:space="preserve"> </w:t>
      </w:r>
      <w:proofErr w:type="spellStart"/>
      <w:r w:rsidRPr="0032284F">
        <w:rPr>
          <w:rFonts w:ascii="Trebuchet MS" w:hAnsi="Trebuchet MS" w:cs="Arial"/>
          <w:iCs/>
          <w:lang w:val="en-US"/>
        </w:rPr>
        <w:t>careul</w:t>
      </w:r>
      <w:proofErr w:type="spellEnd"/>
      <w:r w:rsidRPr="0032284F">
        <w:rPr>
          <w:rFonts w:ascii="Trebuchet MS" w:hAnsi="Trebuchet MS" w:cs="Arial"/>
          <w:iCs/>
          <w:lang w:val="en-US"/>
        </w:rPr>
        <w:t xml:space="preserve"> de </w:t>
      </w:r>
      <w:proofErr w:type="spellStart"/>
      <w:r w:rsidRPr="0032284F">
        <w:rPr>
          <w:rFonts w:ascii="Trebuchet MS" w:hAnsi="Trebuchet MS" w:cs="Arial"/>
          <w:iCs/>
          <w:lang w:val="en-US"/>
        </w:rPr>
        <w:t>foraj</w:t>
      </w:r>
      <w:proofErr w:type="spellEnd"/>
      <w:r w:rsidRPr="0032284F">
        <w:rPr>
          <w:rFonts w:ascii="Trebuchet MS" w:hAnsi="Trebuchet MS" w:cs="Arial"/>
          <w:iCs/>
          <w:lang w:val="en-US"/>
        </w:rPr>
        <w:t xml:space="preserve"> cat </w:t>
      </w:r>
      <w:proofErr w:type="spellStart"/>
      <w:r w:rsidRPr="0032284F">
        <w:rPr>
          <w:rFonts w:ascii="Trebuchet MS" w:hAnsi="Trebuchet MS" w:cs="Arial"/>
          <w:iCs/>
          <w:lang w:val="en-US"/>
        </w:rPr>
        <w:t>si</w:t>
      </w:r>
      <w:proofErr w:type="spellEnd"/>
      <w:r w:rsidRPr="0032284F">
        <w:rPr>
          <w:rFonts w:ascii="Trebuchet MS" w:hAnsi="Trebuchet MS" w:cs="Arial"/>
          <w:iCs/>
          <w:lang w:val="en-US"/>
        </w:rPr>
        <w:t xml:space="preserve"> o </w:t>
      </w:r>
      <w:proofErr w:type="spellStart"/>
      <w:r w:rsidRPr="0032284F">
        <w:rPr>
          <w:rFonts w:ascii="Trebuchet MS" w:hAnsi="Trebuchet MS" w:cs="Arial"/>
          <w:iCs/>
          <w:lang w:val="en-US"/>
        </w:rPr>
        <w:t>portiune</w:t>
      </w:r>
      <w:proofErr w:type="spellEnd"/>
      <w:r w:rsidRPr="0032284F">
        <w:rPr>
          <w:rFonts w:ascii="Trebuchet MS" w:hAnsi="Trebuchet MS" w:cs="Arial"/>
          <w:iCs/>
          <w:lang w:val="en-US"/>
        </w:rPr>
        <w:t xml:space="preserve"> a </w:t>
      </w:r>
      <w:proofErr w:type="spellStart"/>
      <w:r w:rsidRPr="0032284F">
        <w:rPr>
          <w:rFonts w:ascii="Trebuchet MS" w:hAnsi="Trebuchet MS" w:cs="Arial"/>
          <w:iCs/>
          <w:lang w:val="en-US"/>
        </w:rPr>
        <w:t>drumului</w:t>
      </w:r>
      <w:proofErr w:type="spellEnd"/>
      <w:r w:rsidRPr="0032284F">
        <w:rPr>
          <w:rFonts w:ascii="Trebuchet MS" w:hAnsi="Trebuchet MS" w:cs="Arial"/>
          <w:iCs/>
          <w:lang w:val="en-US"/>
        </w:rPr>
        <w:t xml:space="preserve"> de </w:t>
      </w:r>
      <w:proofErr w:type="spellStart"/>
      <w:r w:rsidRPr="0032284F">
        <w:rPr>
          <w:rFonts w:ascii="Trebuchet MS" w:hAnsi="Trebuchet MS" w:cs="Arial"/>
          <w:iCs/>
          <w:lang w:val="en-US"/>
        </w:rPr>
        <w:t>acces</w:t>
      </w:r>
      <w:proofErr w:type="spellEnd"/>
      <w:r w:rsidRPr="0032284F">
        <w:rPr>
          <w:rFonts w:ascii="Trebuchet MS" w:hAnsi="Trebuchet MS" w:cs="Arial"/>
          <w:iCs/>
          <w:lang w:val="en-US"/>
        </w:rPr>
        <w:t xml:space="preserve"> la </w:t>
      </w:r>
      <w:proofErr w:type="spellStart"/>
      <w:r w:rsidRPr="0032284F">
        <w:rPr>
          <w:rFonts w:ascii="Trebuchet MS" w:hAnsi="Trebuchet MS" w:cs="Arial"/>
          <w:iCs/>
          <w:lang w:val="en-US"/>
        </w:rPr>
        <w:t>obiectiv</w:t>
      </w:r>
      <w:proofErr w:type="spellEnd"/>
      <w:r w:rsidRPr="0032284F">
        <w:rPr>
          <w:rFonts w:ascii="Trebuchet MS" w:hAnsi="Trebuchet MS" w:cs="Arial"/>
          <w:lang w:val="en-US"/>
        </w:rPr>
        <w:t>.</w:t>
      </w:r>
    </w:p>
    <w:p w:rsidR="002857BC" w:rsidRPr="0032284F" w:rsidRDefault="002857BC" w:rsidP="002857BC">
      <w:pPr>
        <w:ind w:firstLine="720"/>
        <w:jc w:val="both"/>
        <w:rPr>
          <w:rFonts w:ascii="Trebuchet MS" w:hAnsi="Trebuchet MS" w:cs="Arial"/>
          <w:lang w:val="en-US"/>
        </w:rPr>
      </w:pPr>
    </w:p>
    <w:p w:rsidR="002857BC" w:rsidRPr="0032284F" w:rsidRDefault="002857BC" w:rsidP="002857BC">
      <w:pPr>
        <w:ind w:firstLine="720"/>
        <w:jc w:val="both"/>
        <w:rPr>
          <w:rFonts w:ascii="Trebuchet MS" w:hAnsi="Trebuchet MS" w:cs="Arial"/>
          <w:b/>
          <w:lang w:val="en-US"/>
        </w:rPr>
      </w:pPr>
      <w:proofErr w:type="spellStart"/>
      <w:r w:rsidRPr="0032284F">
        <w:rPr>
          <w:rFonts w:ascii="Trebuchet MS" w:hAnsi="Trebuchet MS" w:cs="Arial"/>
          <w:b/>
          <w:lang w:val="en-US"/>
        </w:rPr>
        <w:t>Pentru</w:t>
      </w:r>
      <w:proofErr w:type="spellEnd"/>
      <w:r w:rsidRPr="0032284F">
        <w:rPr>
          <w:rFonts w:ascii="Trebuchet MS" w:hAnsi="Trebuchet MS" w:cs="Arial"/>
          <w:b/>
          <w:lang w:val="en-US"/>
        </w:rPr>
        <w:t xml:space="preserve"> </w:t>
      </w:r>
      <w:proofErr w:type="spellStart"/>
      <w:r w:rsidRPr="0032284F">
        <w:rPr>
          <w:rFonts w:ascii="Trebuchet MS" w:hAnsi="Trebuchet MS" w:cs="Arial"/>
          <w:b/>
          <w:lang w:val="en-US"/>
        </w:rPr>
        <w:t>realizarea</w:t>
      </w:r>
      <w:proofErr w:type="spellEnd"/>
      <w:r w:rsidRPr="0032284F">
        <w:rPr>
          <w:rFonts w:ascii="Trebuchet MS" w:hAnsi="Trebuchet MS" w:cs="Arial"/>
          <w:b/>
          <w:lang w:val="en-US"/>
        </w:rPr>
        <w:t xml:space="preserve"> </w:t>
      </w:r>
      <w:proofErr w:type="spellStart"/>
      <w:r w:rsidRPr="0032284F">
        <w:rPr>
          <w:rFonts w:ascii="Trebuchet MS" w:hAnsi="Trebuchet MS" w:cs="Arial"/>
          <w:b/>
          <w:lang w:val="en-US"/>
        </w:rPr>
        <w:t>lucrarilor</w:t>
      </w:r>
      <w:proofErr w:type="spellEnd"/>
      <w:r w:rsidRPr="0032284F">
        <w:rPr>
          <w:rFonts w:ascii="Trebuchet MS" w:hAnsi="Trebuchet MS" w:cs="Arial"/>
          <w:b/>
          <w:lang w:val="en-US"/>
        </w:rPr>
        <w:t xml:space="preserve"> de </w:t>
      </w:r>
      <w:proofErr w:type="spellStart"/>
      <w:r w:rsidRPr="0032284F">
        <w:rPr>
          <w:rFonts w:ascii="Trebuchet MS" w:hAnsi="Trebuchet MS" w:cs="Arial"/>
          <w:b/>
          <w:lang w:val="en-US"/>
        </w:rPr>
        <w:t>amenajare</w:t>
      </w:r>
      <w:proofErr w:type="spellEnd"/>
      <w:r w:rsidRPr="0032284F">
        <w:rPr>
          <w:rFonts w:ascii="Trebuchet MS" w:hAnsi="Trebuchet MS" w:cs="Arial"/>
          <w:b/>
          <w:lang w:val="en-US"/>
        </w:rPr>
        <w:t xml:space="preserve"> a </w:t>
      </w:r>
      <w:proofErr w:type="spellStart"/>
      <w:r w:rsidRPr="0032284F">
        <w:rPr>
          <w:rFonts w:ascii="Trebuchet MS" w:hAnsi="Trebuchet MS" w:cs="Arial"/>
          <w:b/>
          <w:lang w:val="en-US"/>
        </w:rPr>
        <w:t>careului</w:t>
      </w:r>
      <w:proofErr w:type="spellEnd"/>
      <w:r w:rsidRPr="0032284F">
        <w:rPr>
          <w:rFonts w:ascii="Trebuchet MS" w:hAnsi="Trebuchet MS" w:cs="Arial"/>
          <w:b/>
          <w:lang w:val="en-US"/>
        </w:rPr>
        <w:t xml:space="preserve"> de </w:t>
      </w:r>
      <w:proofErr w:type="spellStart"/>
      <w:r w:rsidRPr="0032284F">
        <w:rPr>
          <w:rFonts w:ascii="Trebuchet MS" w:hAnsi="Trebuchet MS" w:cs="Arial"/>
          <w:b/>
          <w:lang w:val="en-US"/>
        </w:rPr>
        <w:t>foraj</w:t>
      </w:r>
      <w:proofErr w:type="spellEnd"/>
      <w:r w:rsidRPr="0032284F">
        <w:rPr>
          <w:rFonts w:ascii="Trebuchet MS" w:hAnsi="Trebuchet MS" w:cs="Arial"/>
          <w:b/>
          <w:lang w:val="en-US"/>
        </w:rPr>
        <w:t xml:space="preserve">, </w:t>
      </w:r>
      <w:proofErr w:type="spellStart"/>
      <w:r w:rsidRPr="0032284F">
        <w:rPr>
          <w:rFonts w:ascii="Trebuchet MS" w:hAnsi="Trebuchet MS" w:cs="Arial"/>
          <w:b/>
          <w:lang w:val="en-US"/>
        </w:rPr>
        <w:t>drumului</w:t>
      </w:r>
      <w:proofErr w:type="spellEnd"/>
      <w:r w:rsidRPr="0032284F">
        <w:rPr>
          <w:rFonts w:ascii="Trebuchet MS" w:hAnsi="Trebuchet MS" w:cs="Arial"/>
          <w:b/>
          <w:lang w:val="en-US"/>
        </w:rPr>
        <w:t xml:space="preserve"> de </w:t>
      </w:r>
      <w:proofErr w:type="spellStart"/>
      <w:r w:rsidRPr="0032284F">
        <w:rPr>
          <w:rFonts w:ascii="Trebuchet MS" w:hAnsi="Trebuchet MS" w:cs="Arial"/>
          <w:b/>
          <w:lang w:val="en-US"/>
        </w:rPr>
        <w:t>acces</w:t>
      </w:r>
      <w:proofErr w:type="spellEnd"/>
      <w:r w:rsidRPr="0032284F">
        <w:rPr>
          <w:rFonts w:ascii="Trebuchet MS" w:hAnsi="Trebuchet MS" w:cs="Arial"/>
          <w:b/>
          <w:lang w:val="en-US"/>
        </w:rPr>
        <w:t xml:space="preserve"> </w:t>
      </w:r>
      <w:proofErr w:type="spellStart"/>
      <w:r w:rsidRPr="0032284F">
        <w:rPr>
          <w:rFonts w:ascii="Trebuchet MS" w:hAnsi="Trebuchet MS" w:cs="Arial"/>
          <w:b/>
          <w:lang w:val="en-US"/>
        </w:rPr>
        <w:t>si</w:t>
      </w:r>
      <w:proofErr w:type="spellEnd"/>
      <w:r w:rsidRPr="0032284F">
        <w:rPr>
          <w:rFonts w:ascii="Trebuchet MS" w:hAnsi="Trebuchet MS" w:cs="Arial"/>
          <w:b/>
          <w:lang w:val="en-US"/>
        </w:rPr>
        <w:t xml:space="preserve"> a </w:t>
      </w:r>
      <w:proofErr w:type="spellStart"/>
      <w:r w:rsidRPr="0032284F">
        <w:rPr>
          <w:rFonts w:ascii="Trebuchet MS" w:hAnsi="Trebuchet MS" w:cs="Arial"/>
          <w:b/>
          <w:lang w:val="en-US"/>
        </w:rPr>
        <w:t>forajului</w:t>
      </w:r>
      <w:proofErr w:type="spellEnd"/>
      <w:r w:rsidRPr="0032284F">
        <w:rPr>
          <w:rFonts w:ascii="Trebuchet MS" w:hAnsi="Trebuchet MS" w:cs="Arial"/>
          <w:b/>
          <w:lang w:val="en-US"/>
        </w:rPr>
        <w:t xml:space="preserve"> </w:t>
      </w:r>
      <w:proofErr w:type="spellStart"/>
      <w:r w:rsidRPr="0032284F">
        <w:rPr>
          <w:rFonts w:ascii="Trebuchet MS" w:hAnsi="Trebuchet MS" w:cs="Arial"/>
          <w:b/>
          <w:lang w:val="en-US"/>
        </w:rPr>
        <w:t>propriu-zis</w:t>
      </w:r>
      <w:proofErr w:type="spellEnd"/>
      <w:r w:rsidRPr="0032284F">
        <w:rPr>
          <w:rFonts w:ascii="Trebuchet MS" w:hAnsi="Trebuchet MS" w:cs="Arial"/>
          <w:b/>
          <w:lang w:val="en-US"/>
        </w:rPr>
        <w:t xml:space="preserve">, </w:t>
      </w:r>
      <w:proofErr w:type="spellStart"/>
      <w:proofErr w:type="gramStart"/>
      <w:r w:rsidRPr="0032284F">
        <w:rPr>
          <w:rFonts w:ascii="Trebuchet MS" w:hAnsi="Trebuchet MS" w:cs="Arial"/>
          <w:b/>
          <w:lang w:val="en-US"/>
        </w:rPr>
        <w:t>este</w:t>
      </w:r>
      <w:proofErr w:type="spellEnd"/>
      <w:proofErr w:type="gramEnd"/>
      <w:r w:rsidRPr="0032284F">
        <w:rPr>
          <w:rFonts w:ascii="Trebuchet MS" w:hAnsi="Trebuchet MS" w:cs="Arial"/>
          <w:b/>
          <w:lang w:val="en-US"/>
        </w:rPr>
        <w:t xml:space="preserve"> </w:t>
      </w:r>
      <w:proofErr w:type="spellStart"/>
      <w:r w:rsidRPr="0032284F">
        <w:rPr>
          <w:rFonts w:ascii="Trebuchet MS" w:hAnsi="Trebuchet MS" w:cs="Arial"/>
          <w:b/>
          <w:lang w:val="en-US"/>
        </w:rPr>
        <w:t>nevoie</w:t>
      </w:r>
      <w:proofErr w:type="spellEnd"/>
      <w:r w:rsidRPr="0032284F">
        <w:rPr>
          <w:rFonts w:ascii="Trebuchet MS" w:hAnsi="Trebuchet MS" w:cs="Arial"/>
          <w:b/>
          <w:lang w:val="en-US"/>
        </w:rPr>
        <w:t xml:space="preserve"> a se </w:t>
      </w:r>
      <w:proofErr w:type="spellStart"/>
      <w:r w:rsidRPr="0032284F">
        <w:rPr>
          <w:rFonts w:ascii="Trebuchet MS" w:hAnsi="Trebuchet MS" w:cs="Arial"/>
          <w:b/>
          <w:lang w:val="en-US"/>
        </w:rPr>
        <w:t>ocupa</w:t>
      </w:r>
      <w:proofErr w:type="spellEnd"/>
      <w:r w:rsidRPr="0032284F">
        <w:rPr>
          <w:rFonts w:ascii="Trebuchet MS" w:hAnsi="Trebuchet MS" w:cs="Arial"/>
          <w:b/>
          <w:lang w:val="en-US"/>
        </w:rPr>
        <w:t xml:space="preserve"> </w:t>
      </w:r>
      <w:proofErr w:type="spellStart"/>
      <w:r w:rsidRPr="0032284F">
        <w:rPr>
          <w:rFonts w:ascii="Trebuchet MS" w:hAnsi="Trebuchet MS" w:cs="Arial"/>
          <w:b/>
          <w:lang w:val="en-US"/>
        </w:rPr>
        <w:t>temporar</w:t>
      </w:r>
      <w:proofErr w:type="spellEnd"/>
      <w:r w:rsidRPr="0032284F">
        <w:rPr>
          <w:rFonts w:ascii="Trebuchet MS" w:hAnsi="Trebuchet MS" w:cs="Arial"/>
          <w:b/>
          <w:lang w:val="en-US"/>
        </w:rPr>
        <w:t xml:space="preserve"> in </w:t>
      </w:r>
      <w:proofErr w:type="spellStart"/>
      <w:r w:rsidRPr="0032284F">
        <w:rPr>
          <w:rFonts w:ascii="Trebuchet MS" w:hAnsi="Trebuchet MS" w:cs="Arial"/>
          <w:b/>
          <w:lang w:val="en-US"/>
        </w:rPr>
        <w:t>fondul</w:t>
      </w:r>
      <w:proofErr w:type="spellEnd"/>
      <w:r w:rsidRPr="0032284F">
        <w:rPr>
          <w:rFonts w:ascii="Trebuchet MS" w:hAnsi="Trebuchet MS" w:cs="Arial"/>
          <w:b/>
          <w:lang w:val="en-US"/>
        </w:rPr>
        <w:t xml:space="preserve"> </w:t>
      </w:r>
      <w:proofErr w:type="spellStart"/>
      <w:r w:rsidRPr="0032284F">
        <w:rPr>
          <w:rFonts w:ascii="Trebuchet MS" w:hAnsi="Trebuchet MS" w:cs="Arial"/>
          <w:b/>
          <w:lang w:val="en-US"/>
        </w:rPr>
        <w:t>forestier</w:t>
      </w:r>
      <w:proofErr w:type="spellEnd"/>
      <w:r w:rsidRPr="0032284F">
        <w:rPr>
          <w:rFonts w:ascii="Trebuchet MS" w:hAnsi="Trebuchet MS" w:cs="Arial"/>
          <w:b/>
          <w:lang w:val="en-US"/>
        </w:rPr>
        <w:t xml:space="preserve"> </w:t>
      </w:r>
      <w:proofErr w:type="spellStart"/>
      <w:r w:rsidRPr="0032284F">
        <w:rPr>
          <w:rFonts w:ascii="Trebuchet MS" w:hAnsi="Trebuchet MS" w:cs="Arial"/>
          <w:b/>
          <w:lang w:val="en-US"/>
        </w:rPr>
        <w:t>suprafata</w:t>
      </w:r>
      <w:proofErr w:type="spellEnd"/>
      <w:r w:rsidRPr="0032284F">
        <w:rPr>
          <w:rFonts w:ascii="Trebuchet MS" w:hAnsi="Trebuchet MS" w:cs="Arial"/>
          <w:b/>
          <w:lang w:val="en-US"/>
        </w:rPr>
        <w:t xml:space="preserve"> de 8091 </w:t>
      </w:r>
      <w:proofErr w:type="spellStart"/>
      <w:r w:rsidRPr="0032284F">
        <w:rPr>
          <w:rFonts w:ascii="Trebuchet MS" w:hAnsi="Trebuchet MS" w:cs="Arial"/>
          <w:b/>
          <w:lang w:val="en-US"/>
        </w:rPr>
        <w:t>mp</w:t>
      </w:r>
      <w:proofErr w:type="spellEnd"/>
      <w:r w:rsidRPr="0032284F">
        <w:rPr>
          <w:rFonts w:ascii="Trebuchet MS" w:hAnsi="Trebuchet MS" w:cs="Arial"/>
          <w:b/>
          <w:lang w:val="en-US"/>
        </w:rPr>
        <w:t xml:space="preserve">. </w:t>
      </w:r>
      <w:proofErr w:type="spellStart"/>
      <w:r w:rsidRPr="0032284F">
        <w:rPr>
          <w:rFonts w:ascii="Trebuchet MS" w:hAnsi="Trebuchet MS" w:cs="Arial"/>
          <w:b/>
          <w:lang w:val="en-US"/>
        </w:rPr>
        <w:t>Amplasament</w:t>
      </w:r>
      <w:proofErr w:type="spellEnd"/>
      <w:r w:rsidRPr="0032284F">
        <w:rPr>
          <w:rFonts w:ascii="Trebuchet MS" w:hAnsi="Trebuchet MS" w:cs="Arial"/>
          <w:b/>
          <w:lang w:val="en-US"/>
        </w:rPr>
        <w:t xml:space="preserve"> silvic: </w:t>
      </w:r>
      <w:proofErr w:type="spellStart"/>
      <w:r w:rsidRPr="0032284F">
        <w:rPr>
          <w:rFonts w:ascii="Trebuchet MS" w:hAnsi="Trebuchet MS" w:cs="Arial"/>
          <w:b/>
          <w:lang w:val="en-US"/>
        </w:rPr>
        <w:t>Ocolul</w:t>
      </w:r>
      <w:proofErr w:type="spellEnd"/>
      <w:r w:rsidRPr="0032284F">
        <w:rPr>
          <w:rFonts w:ascii="Trebuchet MS" w:hAnsi="Trebuchet MS" w:cs="Arial"/>
          <w:b/>
          <w:lang w:val="en-US"/>
        </w:rPr>
        <w:t xml:space="preserve"> Silvic </w:t>
      </w:r>
      <w:proofErr w:type="spellStart"/>
      <w:r w:rsidRPr="0032284F">
        <w:rPr>
          <w:rFonts w:ascii="Trebuchet MS" w:hAnsi="Trebuchet MS" w:cs="Arial"/>
          <w:b/>
          <w:lang w:val="en-US"/>
        </w:rPr>
        <w:t>Târgoviște</w:t>
      </w:r>
      <w:proofErr w:type="spellEnd"/>
      <w:r w:rsidRPr="0032284F">
        <w:rPr>
          <w:rFonts w:ascii="Trebuchet MS" w:hAnsi="Trebuchet MS" w:cs="Arial"/>
          <w:b/>
          <w:lang w:val="en-US"/>
        </w:rPr>
        <w:t xml:space="preserve">, UP VI Valea </w:t>
      </w:r>
      <w:proofErr w:type="spellStart"/>
      <w:r w:rsidRPr="0032284F">
        <w:rPr>
          <w:rFonts w:ascii="Trebuchet MS" w:hAnsi="Trebuchet MS" w:cs="Arial"/>
          <w:b/>
          <w:lang w:val="en-US"/>
        </w:rPr>
        <w:t>Bratului</w:t>
      </w:r>
      <w:proofErr w:type="spellEnd"/>
      <w:r w:rsidRPr="0032284F">
        <w:rPr>
          <w:rFonts w:ascii="Trebuchet MS" w:hAnsi="Trebuchet MS" w:cs="Arial"/>
          <w:b/>
          <w:lang w:val="en-US"/>
        </w:rPr>
        <w:t xml:space="preserve">, </w:t>
      </w:r>
      <w:proofErr w:type="spellStart"/>
      <w:r w:rsidRPr="0032284F">
        <w:rPr>
          <w:rFonts w:ascii="Trebuchet MS" w:hAnsi="Trebuchet MS" w:cs="Arial"/>
          <w:b/>
          <w:lang w:val="en-US"/>
        </w:rPr>
        <w:t>u.a</w:t>
      </w:r>
      <w:proofErr w:type="spellEnd"/>
      <w:r w:rsidRPr="0032284F">
        <w:rPr>
          <w:rFonts w:ascii="Trebuchet MS" w:hAnsi="Trebuchet MS" w:cs="Arial"/>
          <w:b/>
          <w:lang w:val="en-US"/>
        </w:rPr>
        <w:t>. 68A, 68B.</w:t>
      </w:r>
    </w:p>
    <w:p w:rsidR="002857BC" w:rsidRPr="0032284F" w:rsidRDefault="002857BC" w:rsidP="002857BC">
      <w:pPr>
        <w:ind w:firstLine="720"/>
        <w:jc w:val="both"/>
        <w:rPr>
          <w:rFonts w:ascii="Trebuchet MS" w:hAnsi="Trebuchet MS" w:cs="Arial"/>
          <w:b/>
          <w:u w:val="single"/>
          <w:lang w:val="en-US"/>
        </w:rPr>
      </w:pPr>
      <w:proofErr w:type="spellStart"/>
      <w:r w:rsidRPr="0032284F">
        <w:rPr>
          <w:rFonts w:ascii="Trebuchet MS" w:hAnsi="Trebuchet MS" w:cs="Arial"/>
          <w:b/>
          <w:u w:val="single"/>
          <w:lang w:val="en-US"/>
        </w:rPr>
        <w:t>Centralizator</w:t>
      </w:r>
      <w:proofErr w:type="spellEnd"/>
      <w:r w:rsidRPr="0032284F">
        <w:rPr>
          <w:rFonts w:ascii="Trebuchet MS" w:hAnsi="Trebuchet MS" w:cs="Arial"/>
          <w:b/>
          <w:u w:val="single"/>
          <w:lang w:val="en-US"/>
        </w:rPr>
        <w:t xml:space="preserve"> </w:t>
      </w:r>
      <w:proofErr w:type="spellStart"/>
      <w:r w:rsidRPr="0032284F">
        <w:rPr>
          <w:rFonts w:ascii="Trebuchet MS" w:hAnsi="Trebuchet MS" w:cs="Arial"/>
          <w:b/>
          <w:u w:val="single"/>
          <w:lang w:val="en-US"/>
        </w:rPr>
        <w:t>suprafete</w:t>
      </w:r>
      <w:proofErr w:type="spellEnd"/>
      <w:r w:rsidRPr="0032284F">
        <w:rPr>
          <w:rFonts w:ascii="Trebuchet MS" w:hAnsi="Trebuchet MS" w:cs="Arial"/>
          <w:b/>
          <w:u w:val="single"/>
          <w:lang w:val="en-US"/>
        </w:rPr>
        <w:t xml:space="preserve"> silvic:</w:t>
      </w:r>
    </w:p>
    <w:p w:rsidR="002857BC" w:rsidRPr="0032284F" w:rsidRDefault="002857BC" w:rsidP="002857BC">
      <w:pPr>
        <w:ind w:firstLine="720"/>
        <w:jc w:val="both"/>
        <w:rPr>
          <w:rFonts w:ascii="Trebuchet MS" w:hAnsi="Trebuchet MS" w:cs="Arial"/>
          <w:b/>
          <w:lang w:val="en-U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775"/>
        <w:gridCol w:w="1418"/>
        <w:gridCol w:w="1276"/>
        <w:gridCol w:w="2133"/>
      </w:tblGrid>
      <w:tr w:rsidR="002857BC" w:rsidRPr="0032284F" w:rsidTr="00117A47">
        <w:trPr>
          <w:trHeight w:val="378"/>
          <w:jc w:val="center"/>
        </w:trPr>
        <w:tc>
          <w:tcPr>
            <w:tcW w:w="7602" w:type="dxa"/>
            <w:gridSpan w:val="4"/>
            <w:tcBorders>
              <w:top w:val="single" w:sz="4" w:space="0" w:color="auto"/>
              <w:left w:val="single" w:sz="2" w:space="0" w:color="000000"/>
              <w:bottom w:val="single" w:sz="2" w:space="0" w:color="000000"/>
              <w:right w:val="single" w:sz="2" w:space="0" w:color="000000"/>
            </w:tcBorders>
          </w:tcPr>
          <w:p w:rsidR="002857BC" w:rsidRPr="0032284F" w:rsidRDefault="002857BC" w:rsidP="00117A47">
            <w:pPr>
              <w:pStyle w:val="TableContents"/>
              <w:spacing w:line="480" w:lineRule="auto"/>
              <w:jc w:val="center"/>
              <w:rPr>
                <w:rFonts w:ascii="Trebuchet MS" w:hAnsi="Trebuchet MS"/>
                <w:sz w:val="22"/>
                <w:szCs w:val="22"/>
                <w:lang w:val="sv-SE"/>
              </w:rPr>
            </w:pPr>
            <w:r w:rsidRPr="0032284F">
              <w:rPr>
                <w:rFonts w:ascii="Trebuchet MS" w:hAnsi="Trebuchet MS"/>
                <w:sz w:val="22"/>
                <w:szCs w:val="22"/>
                <w:lang w:val="sv-SE"/>
              </w:rPr>
              <w:t xml:space="preserve">UP VI </w:t>
            </w:r>
            <w:r w:rsidRPr="0032284F">
              <w:rPr>
                <w:rFonts w:ascii="Trebuchet MS" w:hAnsi="Trebuchet MS"/>
                <w:sz w:val="22"/>
                <w:szCs w:val="22"/>
              </w:rPr>
              <w:t xml:space="preserve">Valea </w:t>
            </w:r>
            <w:proofErr w:type="spellStart"/>
            <w:r w:rsidRPr="0032284F">
              <w:rPr>
                <w:rFonts w:ascii="Trebuchet MS" w:hAnsi="Trebuchet MS"/>
                <w:sz w:val="22"/>
                <w:szCs w:val="22"/>
              </w:rPr>
              <w:t>Bratului</w:t>
            </w:r>
            <w:proofErr w:type="spellEnd"/>
          </w:p>
        </w:tc>
      </w:tr>
      <w:tr w:rsidR="002857BC" w:rsidRPr="0032284F" w:rsidTr="00117A47">
        <w:trPr>
          <w:jc w:val="center"/>
        </w:trPr>
        <w:tc>
          <w:tcPr>
            <w:tcW w:w="2775" w:type="dxa"/>
            <w:tcBorders>
              <w:top w:val="single" w:sz="2" w:space="0" w:color="000000"/>
              <w:left w:val="single" w:sz="1" w:space="0" w:color="000000"/>
              <w:bottom w:val="single" w:sz="1" w:space="0" w:color="000000"/>
              <w:right w:val="single" w:sz="1" w:space="0" w:color="000000"/>
            </w:tcBorders>
          </w:tcPr>
          <w:p w:rsidR="002857BC" w:rsidRPr="0032284F" w:rsidRDefault="002857BC" w:rsidP="00117A47">
            <w:pPr>
              <w:pStyle w:val="TableContents"/>
              <w:spacing w:line="480" w:lineRule="auto"/>
              <w:rPr>
                <w:rFonts w:ascii="Trebuchet MS" w:hAnsi="Trebuchet MS"/>
                <w:sz w:val="22"/>
                <w:szCs w:val="22"/>
                <w:lang w:val="sv-SE"/>
              </w:rPr>
            </w:pPr>
            <w:r w:rsidRPr="0032284F">
              <w:rPr>
                <w:rFonts w:ascii="Trebuchet MS" w:hAnsi="Trebuchet MS"/>
                <w:sz w:val="22"/>
                <w:szCs w:val="22"/>
                <w:lang w:val="sv-SE"/>
              </w:rPr>
              <w:t xml:space="preserve">u.a.:  </w:t>
            </w:r>
          </w:p>
        </w:tc>
        <w:tc>
          <w:tcPr>
            <w:tcW w:w="1418" w:type="dxa"/>
            <w:tcBorders>
              <w:top w:val="single" w:sz="2" w:space="0" w:color="000000"/>
              <w:left w:val="single" w:sz="1" w:space="0" w:color="000000"/>
              <w:bottom w:val="single" w:sz="1" w:space="0" w:color="000000"/>
              <w:right w:val="single" w:sz="4" w:space="0" w:color="auto"/>
            </w:tcBorders>
          </w:tcPr>
          <w:p w:rsidR="002857BC" w:rsidRPr="0032284F" w:rsidRDefault="002857BC" w:rsidP="00117A47">
            <w:pPr>
              <w:pStyle w:val="TableContents"/>
              <w:spacing w:line="480" w:lineRule="auto"/>
              <w:jc w:val="center"/>
              <w:rPr>
                <w:rFonts w:ascii="Trebuchet MS" w:hAnsi="Trebuchet MS"/>
                <w:sz w:val="22"/>
                <w:szCs w:val="22"/>
                <w:lang w:val="sv-SE"/>
              </w:rPr>
            </w:pPr>
            <w:r w:rsidRPr="0032284F">
              <w:rPr>
                <w:rFonts w:ascii="Trebuchet MS" w:hAnsi="Trebuchet MS"/>
                <w:sz w:val="22"/>
                <w:szCs w:val="22"/>
                <w:lang w:val="sv-SE"/>
              </w:rPr>
              <w:t>68A</w:t>
            </w:r>
          </w:p>
        </w:tc>
        <w:tc>
          <w:tcPr>
            <w:tcW w:w="1276" w:type="dxa"/>
            <w:tcBorders>
              <w:top w:val="single" w:sz="2" w:space="0" w:color="000000"/>
              <w:left w:val="single" w:sz="1" w:space="0" w:color="000000"/>
              <w:bottom w:val="single" w:sz="1" w:space="0" w:color="000000"/>
              <w:right w:val="single" w:sz="1" w:space="0" w:color="000000"/>
            </w:tcBorders>
          </w:tcPr>
          <w:p w:rsidR="002857BC" w:rsidRPr="0032284F" w:rsidRDefault="002857BC" w:rsidP="00117A47">
            <w:pPr>
              <w:pStyle w:val="TableContents"/>
              <w:spacing w:line="480" w:lineRule="auto"/>
              <w:jc w:val="center"/>
              <w:rPr>
                <w:rFonts w:ascii="Trebuchet MS" w:hAnsi="Trebuchet MS"/>
                <w:sz w:val="22"/>
                <w:szCs w:val="22"/>
                <w:lang w:val="sv-SE"/>
              </w:rPr>
            </w:pPr>
            <w:r w:rsidRPr="0032284F">
              <w:rPr>
                <w:rFonts w:ascii="Trebuchet MS" w:hAnsi="Trebuchet MS"/>
                <w:sz w:val="22"/>
                <w:szCs w:val="22"/>
                <w:lang w:val="sv-SE"/>
              </w:rPr>
              <w:t>68B</w:t>
            </w:r>
          </w:p>
        </w:tc>
        <w:tc>
          <w:tcPr>
            <w:tcW w:w="2126" w:type="dxa"/>
            <w:tcBorders>
              <w:top w:val="single" w:sz="2" w:space="0" w:color="000000"/>
              <w:left w:val="single" w:sz="4" w:space="0" w:color="auto"/>
              <w:bottom w:val="single" w:sz="1" w:space="0" w:color="000000"/>
              <w:right w:val="single" w:sz="1" w:space="0" w:color="000000"/>
            </w:tcBorders>
            <w:vAlign w:val="center"/>
          </w:tcPr>
          <w:p w:rsidR="002857BC" w:rsidRPr="0032284F" w:rsidRDefault="002857BC" w:rsidP="00117A47">
            <w:pPr>
              <w:pStyle w:val="TableContents"/>
              <w:spacing w:line="480" w:lineRule="auto"/>
              <w:jc w:val="center"/>
              <w:rPr>
                <w:rFonts w:ascii="Trebuchet MS" w:hAnsi="Trebuchet MS"/>
                <w:b/>
                <w:bCs/>
                <w:sz w:val="22"/>
                <w:szCs w:val="22"/>
                <w:lang w:val="sv-SE"/>
              </w:rPr>
            </w:pPr>
            <w:r w:rsidRPr="0032284F">
              <w:rPr>
                <w:rFonts w:ascii="Trebuchet MS" w:hAnsi="Trebuchet MS"/>
                <w:b/>
                <w:bCs/>
                <w:sz w:val="22"/>
                <w:szCs w:val="22"/>
                <w:lang w:val="sv-SE"/>
              </w:rPr>
              <w:t>TOTAL</w:t>
            </w:r>
          </w:p>
        </w:tc>
      </w:tr>
      <w:tr w:rsidR="002857BC" w:rsidRPr="0032284F" w:rsidTr="00117A47">
        <w:trPr>
          <w:jc w:val="center"/>
        </w:trPr>
        <w:tc>
          <w:tcPr>
            <w:tcW w:w="2775" w:type="dxa"/>
            <w:tcBorders>
              <w:left w:val="single" w:sz="1" w:space="0" w:color="000000"/>
              <w:right w:val="single" w:sz="1" w:space="0" w:color="000000"/>
            </w:tcBorders>
          </w:tcPr>
          <w:p w:rsidR="002857BC" w:rsidRPr="0032284F" w:rsidRDefault="002857BC" w:rsidP="00117A47">
            <w:pPr>
              <w:pStyle w:val="TableContents"/>
              <w:rPr>
                <w:rFonts w:ascii="Trebuchet MS" w:hAnsi="Trebuchet MS"/>
                <w:sz w:val="22"/>
                <w:szCs w:val="22"/>
                <w:lang w:val="sv-SE"/>
              </w:rPr>
            </w:pPr>
            <w:r w:rsidRPr="0032284F">
              <w:rPr>
                <w:rFonts w:ascii="Trebuchet MS" w:hAnsi="Trebuchet MS"/>
                <w:sz w:val="22"/>
                <w:szCs w:val="22"/>
                <w:lang w:val="sv-SE"/>
              </w:rPr>
              <w:t xml:space="preserve">Suprafata solicitata pentru ocupare temporara (Ha): </w:t>
            </w:r>
          </w:p>
        </w:tc>
        <w:tc>
          <w:tcPr>
            <w:tcW w:w="1418" w:type="dxa"/>
            <w:tcBorders>
              <w:left w:val="single" w:sz="1" w:space="0" w:color="000000"/>
              <w:right w:val="single" w:sz="4" w:space="0" w:color="auto"/>
            </w:tcBorders>
            <w:vAlign w:val="center"/>
          </w:tcPr>
          <w:p w:rsidR="002857BC" w:rsidRPr="0032284F" w:rsidRDefault="002857BC" w:rsidP="00117A47">
            <w:pPr>
              <w:pStyle w:val="TableContents"/>
              <w:jc w:val="center"/>
              <w:rPr>
                <w:rFonts w:ascii="Trebuchet MS" w:hAnsi="Trebuchet MS"/>
                <w:sz w:val="22"/>
                <w:szCs w:val="22"/>
                <w:lang w:val="sv-SE"/>
              </w:rPr>
            </w:pPr>
            <w:r w:rsidRPr="0032284F">
              <w:rPr>
                <w:rFonts w:ascii="Trebuchet MS" w:hAnsi="Trebuchet MS"/>
                <w:sz w:val="22"/>
                <w:szCs w:val="22"/>
                <w:lang w:val="sv-SE"/>
              </w:rPr>
              <w:t>0,7795</w:t>
            </w:r>
          </w:p>
        </w:tc>
        <w:tc>
          <w:tcPr>
            <w:tcW w:w="1276" w:type="dxa"/>
            <w:tcBorders>
              <w:left w:val="single" w:sz="1" w:space="0" w:color="000000"/>
              <w:right w:val="single" w:sz="1" w:space="0" w:color="000000"/>
            </w:tcBorders>
            <w:vAlign w:val="center"/>
          </w:tcPr>
          <w:p w:rsidR="002857BC" w:rsidRPr="0032284F" w:rsidRDefault="002857BC" w:rsidP="00117A47">
            <w:pPr>
              <w:pStyle w:val="TableContents"/>
              <w:jc w:val="center"/>
              <w:rPr>
                <w:rFonts w:ascii="Trebuchet MS" w:hAnsi="Trebuchet MS"/>
                <w:sz w:val="22"/>
                <w:szCs w:val="22"/>
                <w:lang w:val="sv-SE"/>
              </w:rPr>
            </w:pPr>
            <w:r w:rsidRPr="0032284F">
              <w:rPr>
                <w:rFonts w:ascii="Trebuchet MS" w:hAnsi="Trebuchet MS"/>
                <w:sz w:val="22"/>
                <w:szCs w:val="22"/>
                <w:lang w:val="sv-SE"/>
              </w:rPr>
              <w:t>0,0296</w:t>
            </w:r>
          </w:p>
        </w:tc>
        <w:tc>
          <w:tcPr>
            <w:tcW w:w="2126" w:type="dxa"/>
            <w:tcBorders>
              <w:left w:val="single" w:sz="4" w:space="0" w:color="auto"/>
              <w:right w:val="single" w:sz="1" w:space="0" w:color="000000"/>
            </w:tcBorders>
            <w:vAlign w:val="center"/>
          </w:tcPr>
          <w:p w:rsidR="002857BC" w:rsidRPr="0032284F" w:rsidRDefault="002857BC" w:rsidP="00117A47">
            <w:pPr>
              <w:pStyle w:val="TableContents"/>
              <w:jc w:val="center"/>
              <w:rPr>
                <w:rFonts w:ascii="Trebuchet MS" w:hAnsi="Trebuchet MS"/>
                <w:sz w:val="22"/>
                <w:szCs w:val="22"/>
                <w:lang w:val="sv-SE"/>
              </w:rPr>
            </w:pPr>
            <w:r w:rsidRPr="0032284F">
              <w:rPr>
                <w:rFonts w:ascii="Trebuchet MS" w:hAnsi="Trebuchet MS"/>
                <w:sz w:val="22"/>
                <w:szCs w:val="22"/>
                <w:lang w:val="sv-SE"/>
              </w:rPr>
              <w:t>0,8091</w:t>
            </w:r>
          </w:p>
        </w:tc>
      </w:tr>
      <w:tr w:rsidR="002857BC" w:rsidRPr="0032284F" w:rsidTr="00117A47">
        <w:trPr>
          <w:trHeight w:val="25"/>
          <w:jc w:val="center"/>
        </w:trPr>
        <w:tc>
          <w:tcPr>
            <w:tcW w:w="2775" w:type="dxa"/>
            <w:tcBorders>
              <w:left w:val="single" w:sz="1" w:space="0" w:color="000000"/>
              <w:bottom w:val="single" w:sz="1" w:space="0" w:color="000000"/>
              <w:right w:val="single" w:sz="1" w:space="0" w:color="000000"/>
            </w:tcBorders>
          </w:tcPr>
          <w:p w:rsidR="002857BC" w:rsidRPr="0032284F" w:rsidRDefault="002857BC" w:rsidP="00117A47">
            <w:pPr>
              <w:pStyle w:val="TableContents"/>
              <w:rPr>
                <w:rFonts w:ascii="Trebuchet MS" w:hAnsi="Trebuchet MS"/>
                <w:sz w:val="22"/>
                <w:szCs w:val="22"/>
                <w:lang w:val="sv-SE"/>
              </w:rPr>
            </w:pPr>
          </w:p>
        </w:tc>
        <w:tc>
          <w:tcPr>
            <w:tcW w:w="1418" w:type="dxa"/>
            <w:tcBorders>
              <w:left w:val="single" w:sz="1" w:space="0" w:color="000000"/>
              <w:bottom w:val="single" w:sz="1" w:space="0" w:color="000000"/>
              <w:right w:val="single" w:sz="4" w:space="0" w:color="auto"/>
            </w:tcBorders>
            <w:vAlign w:val="center"/>
          </w:tcPr>
          <w:p w:rsidR="002857BC" w:rsidRPr="0032284F" w:rsidRDefault="002857BC" w:rsidP="00117A47">
            <w:pPr>
              <w:pStyle w:val="TableContents"/>
              <w:jc w:val="center"/>
              <w:rPr>
                <w:rFonts w:ascii="Trebuchet MS" w:hAnsi="Trebuchet MS"/>
                <w:sz w:val="22"/>
                <w:szCs w:val="22"/>
                <w:lang w:val="sv-SE"/>
              </w:rPr>
            </w:pPr>
          </w:p>
        </w:tc>
        <w:tc>
          <w:tcPr>
            <w:tcW w:w="1276" w:type="dxa"/>
            <w:tcBorders>
              <w:left w:val="single" w:sz="1" w:space="0" w:color="000000"/>
              <w:bottom w:val="single" w:sz="1" w:space="0" w:color="000000"/>
              <w:right w:val="single" w:sz="1" w:space="0" w:color="000000"/>
            </w:tcBorders>
            <w:vAlign w:val="center"/>
          </w:tcPr>
          <w:p w:rsidR="002857BC" w:rsidRPr="0032284F" w:rsidRDefault="002857BC" w:rsidP="00117A47">
            <w:pPr>
              <w:pStyle w:val="TableContents"/>
              <w:jc w:val="center"/>
              <w:rPr>
                <w:rFonts w:ascii="Trebuchet MS" w:hAnsi="Trebuchet MS"/>
                <w:sz w:val="22"/>
                <w:szCs w:val="22"/>
                <w:lang w:val="sv-SE"/>
              </w:rPr>
            </w:pPr>
          </w:p>
        </w:tc>
        <w:tc>
          <w:tcPr>
            <w:tcW w:w="2126" w:type="dxa"/>
            <w:tcBorders>
              <w:left w:val="single" w:sz="4" w:space="0" w:color="auto"/>
              <w:bottom w:val="single" w:sz="1" w:space="0" w:color="000000"/>
              <w:right w:val="single" w:sz="1" w:space="0" w:color="000000"/>
            </w:tcBorders>
            <w:vAlign w:val="center"/>
          </w:tcPr>
          <w:p w:rsidR="002857BC" w:rsidRPr="0032284F" w:rsidRDefault="002857BC" w:rsidP="00117A47">
            <w:pPr>
              <w:pStyle w:val="TableContents"/>
              <w:jc w:val="center"/>
              <w:rPr>
                <w:rFonts w:ascii="Trebuchet MS" w:hAnsi="Trebuchet MS"/>
                <w:sz w:val="22"/>
                <w:szCs w:val="22"/>
                <w:lang w:val="sv-SE"/>
              </w:rPr>
            </w:pPr>
          </w:p>
        </w:tc>
      </w:tr>
    </w:tbl>
    <w:p w:rsidR="002857BC" w:rsidRPr="0032284F" w:rsidRDefault="002857BC" w:rsidP="002857BC">
      <w:pPr>
        <w:ind w:firstLine="720"/>
        <w:jc w:val="both"/>
        <w:rPr>
          <w:rFonts w:ascii="Trebuchet MS" w:hAnsi="Trebuchet MS" w:cs="Arial"/>
          <w:b/>
          <w:lang w:val="en-US"/>
        </w:rPr>
      </w:pPr>
    </w:p>
    <w:p w:rsidR="002857BC" w:rsidRPr="0032284F" w:rsidRDefault="002857BC" w:rsidP="002857BC">
      <w:pPr>
        <w:ind w:firstLine="720"/>
        <w:jc w:val="both"/>
        <w:rPr>
          <w:rFonts w:ascii="Trebuchet MS" w:hAnsi="Trebuchet MS" w:cs="Arial"/>
          <w:b/>
          <w:u w:val="single"/>
          <w:lang w:val="en-US"/>
        </w:rPr>
      </w:pPr>
      <w:proofErr w:type="spellStart"/>
      <w:r w:rsidRPr="0032284F">
        <w:rPr>
          <w:rFonts w:ascii="Trebuchet MS" w:hAnsi="Trebuchet MS" w:cs="Arial"/>
          <w:b/>
          <w:u w:val="single"/>
          <w:lang w:val="en-US"/>
        </w:rPr>
        <w:t>Centralizator</w:t>
      </w:r>
      <w:proofErr w:type="spellEnd"/>
      <w:r w:rsidRPr="0032284F">
        <w:rPr>
          <w:rFonts w:ascii="Trebuchet MS" w:hAnsi="Trebuchet MS" w:cs="Arial"/>
          <w:b/>
          <w:u w:val="single"/>
          <w:lang w:val="en-US"/>
        </w:rPr>
        <w:t xml:space="preserve"> general </w:t>
      </w:r>
      <w:proofErr w:type="spellStart"/>
      <w:r w:rsidRPr="0032284F">
        <w:rPr>
          <w:rFonts w:ascii="Trebuchet MS" w:hAnsi="Trebuchet MS" w:cs="Arial"/>
          <w:b/>
          <w:u w:val="single"/>
          <w:lang w:val="en-US"/>
        </w:rPr>
        <w:t>suprafete</w:t>
      </w:r>
      <w:proofErr w:type="spellEnd"/>
      <w:r w:rsidRPr="0032284F">
        <w:rPr>
          <w:rFonts w:ascii="Trebuchet MS" w:hAnsi="Trebuchet MS" w:cs="Arial"/>
          <w:b/>
          <w:u w:val="single"/>
          <w:lang w:val="en-US"/>
        </w:rPr>
        <w:t xml:space="preserve"> </w:t>
      </w:r>
      <w:proofErr w:type="spellStart"/>
      <w:r w:rsidRPr="0032284F">
        <w:rPr>
          <w:rFonts w:ascii="Trebuchet MS" w:hAnsi="Trebuchet MS" w:cs="Arial"/>
          <w:b/>
          <w:u w:val="single"/>
          <w:lang w:val="en-US"/>
        </w:rPr>
        <w:t>proiect</w:t>
      </w:r>
      <w:proofErr w:type="spellEnd"/>
      <w:r w:rsidRPr="0032284F">
        <w:rPr>
          <w:rFonts w:ascii="Trebuchet MS" w:hAnsi="Trebuchet MS" w:cs="Arial"/>
          <w:b/>
          <w:u w:val="single"/>
          <w:lang w:val="en-US"/>
        </w:rPr>
        <w:t>:</w:t>
      </w:r>
    </w:p>
    <w:p w:rsidR="002857BC" w:rsidRPr="0032284F" w:rsidRDefault="002857BC" w:rsidP="002857BC">
      <w:pPr>
        <w:ind w:firstLine="720"/>
        <w:jc w:val="both"/>
        <w:rPr>
          <w:rFonts w:ascii="Trebuchet MS" w:hAnsi="Trebuchet MS" w:cs="Arial"/>
          <w:b/>
          <w:lang w:val="en-US"/>
        </w:rPr>
      </w:pPr>
    </w:p>
    <w:tbl>
      <w:tblPr>
        <w:tblW w:w="10687" w:type="dxa"/>
        <w:tblInd w:w="-289" w:type="dxa"/>
        <w:tblLook w:val="04A0" w:firstRow="1" w:lastRow="0" w:firstColumn="1" w:lastColumn="0" w:noHBand="0" w:noVBand="1"/>
      </w:tblPr>
      <w:tblGrid>
        <w:gridCol w:w="1060"/>
        <w:gridCol w:w="1203"/>
        <w:gridCol w:w="1023"/>
        <w:gridCol w:w="1043"/>
        <w:gridCol w:w="1054"/>
        <w:gridCol w:w="855"/>
        <w:gridCol w:w="606"/>
        <w:gridCol w:w="1083"/>
        <w:gridCol w:w="1024"/>
        <w:gridCol w:w="1787"/>
      </w:tblGrid>
      <w:tr w:rsidR="0054376C" w:rsidRPr="0054376C" w:rsidTr="00117A47">
        <w:trPr>
          <w:trHeight w:val="1380"/>
        </w:trPr>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Nr. crt.</w:t>
            </w:r>
          </w:p>
        </w:tc>
        <w:tc>
          <w:tcPr>
            <w:tcW w:w="1175" w:type="dxa"/>
            <w:tcBorders>
              <w:top w:val="single" w:sz="4" w:space="0" w:color="auto"/>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Nume proprietar</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proofErr w:type="spellStart"/>
            <w:r w:rsidRPr="0054376C">
              <w:rPr>
                <w:rFonts w:ascii="Trebuchet MS" w:eastAsia="Times New Roman" w:hAnsi="Trebuchet MS" w:cs="Calibri"/>
                <w:b/>
                <w:bCs/>
                <w:color w:val="000000"/>
                <w:sz w:val="18"/>
                <w:szCs w:val="18"/>
              </w:rPr>
              <w:t>Suprafata</w:t>
            </w:r>
            <w:proofErr w:type="spellEnd"/>
            <w:r w:rsidRPr="0054376C">
              <w:rPr>
                <w:rFonts w:ascii="Trebuchet MS" w:eastAsia="Times New Roman" w:hAnsi="Trebuchet MS" w:cs="Calibri"/>
                <w:b/>
                <w:bCs/>
                <w:color w:val="000000"/>
                <w:sz w:val="18"/>
                <w:szCs w:val="18"/>
              </w:rPr>
              <w:t xml:space="preserve"> </w:t>
            </w:r>
            <w:proofErr w:type="spellStart"/>
            <w:r w:rsidRPr="0054376C">
              <w:rPr>
                <w:rFonts w:ascii="Trebuchet MS" w:eastAsia="Times New Roman" w:hAnsi="Trebuchet MS" w:cs="Calibri"/>
                <w:b/>
                <w:bCs/>
                <w:color w:val="000000"/>
                <w:sz w:val="18"/>
                <w:szCs w:val="18"/>
              </w:rPr>
              <w:t>inchiriata</w:t>
            </w:r>
            <w:proofErr w:type="spellEnd"/>
            <w:r w:rsidRPr="0054376C">
              <w:rPr>
                <w:rFonts w:ascii="Trebuchet MS" w:eastAsia="Times New Roman" w:hAnsi="Trebuchet MS" w:cs="Calibri"/>
                <w:b/>
                <w:bCs/>
                <w:color w:val="000000"/>
                <w:sz w:val="18"/>
                <w:szCs w:val="18"/>
              </w:rPr>
              <w:t xml:space="preserve"> (mp)</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proofErr w:type="spellStart"/>
            <w:r w:rsidRPr="0054376C">
              <w:rPr>
                <w:rFonts w:ascii="Trebuchet MS" w:eastAsia="Times New Roman" w:hAnsi="Trebuchet MS" w:cs="Calibri"/>
                <w:b/>
                <w:bCs/>
                <w:color w:val="000000"/>
                <w:sz w:val="18"/>
                <w:szCs w:val="18"/>
              </w:rPr>
              <w:t>Suprafata</w:t>
            </w:r>
            <w:proofErr w:type="spellEnd"/>
            <w:r w:rsidRPr="0054376C">
              <w:rPr>
                <w:rFonts w:ascii="Trebuchet MS" w:eastAsia="Times New Roman" w:hAnsi="Trebuchet MS" w:cs="Calibri"/>
                <w:b/>
                <w:bCs/>
                <w:color w:val="000000"/>
                <w:sz w:val="18"/>
                <w:szCs w:val="18"/>
              </w:rPr>
              <w:t xml:space="preserve"> propusa pentru </w:t>
            </w:r>
            <w:proofErr w:type="spellStart"/>
            <w:r w:rsidRPr="0054376C">
              <w:rPr>
                <w:rFonts w:ascii="Trebuchet MS" w:eastAsia="Times New Roman" w:hAnsi="Trebuchet MS" w:cs="Calibri"/>
                <w:b/>
                <w:bCs/>
                <w:color w:val="000000"/>
                <w:sz w:val="18"/>
                <w:szCs w:val="18"/>
              </w:rPr>
              <w:t>inchiriere</w:t>
            </w:r>
            <w:proofErr w:type="spellEnd"/>
            <w:r w:rsidRPr="0054376C">
              <w:rPr>
                <w:rFonts w:ascii="Trebuchet MS" w:eastAsia="Times New Roman" w:hAnsi="Trebuchet MS" w:cs="Calibri"/>
                <w:b/>
                <w:bCs/>
                <w:color w:val="000000"/>
                <w:sz w:val="18"/>
                <w:szCs w:val="18"/>
              </w:rPr>
              <w:t xml:space="preserve"> (mp)</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Ocol silvic</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UP</w:t>
            </w:r>
          </w:p>
        </w:tc>
        <w:tc>
          <w:tcPr>
            <w:tcW w:w="634" w:type="dxa"/>
            <w:tcBorders>
              <w:top w:val="single" w:sz="4" w:space="0" w:color="auto"/>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proofErr w:type="spellStart"/>
            <w:r w:rsidRPr="0054376C">
              <w:rPr>
                <w:rFonts w:ascii="Trebuchet MS" w:eastAsia="Times New Roman" w:hAnsi="Trebuchet MS" w:cs="Calibri"/>
                <w:b/>
                <w:bCs/>
                <w:color w:val="000000"/>
                <w:sz w:val="18"/>
                <w:szCs w:val="18"/>
              </w:rPr>
              <w:t>u.a</w:t>
            </w:r>
            <w:proofErr w:type="spellEnd"/>
            <w:r w:rsidRPr="0054376C">
              <w:rPr>
                <w:rFonts w:ascii="Trebuchet MS" w:eastAsia="Times New Roman" w:hAnsi="Trebuchet MS" w:cs="Calibri"/>
                <w:b/>
                <w:bCs/>
                <w:color w:val="000000"/>
                <w:sz w:val="18"/>
                <w:szCs w:val="18"/>
              </w:rPr>
              <w:t>.</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proofErr w:type="spellStart"/>
            <w:r w:rsidRPr="0054376C">
              <w:rPr>
                <w:rFonts w:ascii="Trebuchet MS" w:eastAsia="Times New Roman" w:hAnsi="Trebuchet MS" w:cs="Calibri"/>
                <w:b/>
                <w:bCs/>
                <w:color w:val="000000"/>
                <w:sz w:val="18"/>
                <w:szCs w:val="18"/>
              </w:rPr>
              <w:t>Destinatie</w:t>
            </w:r>
            <w:proofErr w:type="spellEnd"/>
            <w:r w:rsidRPr="0054376C">
              <w:rPr>
                <w:rFonts w:ascii="Trebuchet MS" w:eastAsia="Times New Roman" w:hAnsi="Trebuchet MS" w:cs="Calibri"/>
                <w:b/>
                <w:bCs/>
                <w:color w:val="000000"/>
                <w:sz w:val="18"/>
                <w:szCs w:val="18"/>
              </w:rPr>
              <w:t xml:space="preserve"> teren</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xml:space="preserve">Categorie </w:t>
            </w:r>
            <w:proofErr w:type="spellStart"/>
            <w:r w:rsidRPr="0054376C">
              <w:rPr>
                <w:rFonts w:ascii="Trebuchet MS" w:eastAsia="Times New Roman" w:hAnsi="Trebuchet MS" w:cs="Calibri"/>
                <w:b/>
                <w:bCs/>
                <w:color w:val="000000"/>
                <w:sz w:val="18"/>
                <w:szCs w:val="18"/>
              </w:rPr>
              <w:t>folosinta</w:t>
            </w:r>
            <w:proofErr w:type="spellEnd"/>
          </w:p>
        </w:tc>
        <w:tc>
          <w:tcPr>
            <w:tcW w:w="1807" w:type="dxa"/>
            <w:tcBorders>
              <w:top w:val="single" w:sz="4" w:space="0" w:color="auto"/>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UAT/</w:t>
            </w:r>
            <w:proofErr w:type="spellStart"/>
            <w:r w:rsidRPr="0054376C">
              <w:rPr>
                <w:rFonts w:ascii="Trebuchet MS" w:eastAsia="Times New Roman" w:hAnsi="Trebuchet MS" w:cs="Calibri"/>
                <w:b/>
                <w:bCs/>
                <w:color w:val="000000"/>
                <w:sz w:val="18"/>
                <w:szCs w:val="18"/>
              </w:rPr>
              <w:t>Judet</w:t>
            </w:r>
            <w:proofErr w:type="spellEnd"/>
          </w:p>
        </w:tc>
      </w:tr>
      <w:tr w:rsidR="0054376C" w:rsidRPr="0054376C" w:rsidTr="00117A47">
        <w:trPr>
          <w:trHeight w:val="288"/>
        </w:trPr>
        <w:tc>
          <w:tcPr>
            <w:tcW w:w="1021" w:type="dxa"/>
            <w:tcBorders>
              <w:top w:val="nil"/>
              <w:left w:val="single" w:sz="4" w:space="0" w:color="auto"/>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Culoar Careu foraj</w:t>
            </w:r>
          </w:p>
        </w:tc>
        <w:tc>
          <w:tcPr>
            <w:tcW w:w="1175"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22"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22"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56"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857"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634"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83"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10"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r>
      <w:tr w:rsidR="0054376C" w:rsidRPr="0054376C" w:rsidTr="00117A47">
        <w:trPr>
          <w:trHeight w:val="288"/>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1</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xml:space="preserve">RNP Romsilva-OS </w:t>
            </w:r>
            <w:proofErr w:type="spellStart"/>
            <w:r w:rsidRPr="0054376C">
              <w:rPr>
                <w:rFonts w:ascii="Trebuchet MS" w:eastAsia="Times New Roman" w:hAnsi="Trebuchet MS" w:cs="Calibri"/>
                <w:b/>
                <w:bCs/>
                <w:color w:val="000000"/>
                <w:sz w:val="18"/>
                <w:szCs w:val="18"/>
              </w:rPr>
              <w:t>Targoviste</w:t>
            </w:r>
            <w:proofErr w:type="spellEnd"/>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5979</w:t>
            </w:r>
          </w:p>
        </w:tc>
        <w:tc>
          <w:tcPr>
            <w:tcW w:w="1056"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proofErr w:type="spellStart"/>
            <w:r w:rsidRPr="0054376C">
              <w:rPr>
                <w:rFonts w:ascii="Trebuchet MS" w:eastAsia="Times New Roman" w:hAnsi="Trebuchet MS" w:cs="Calibri"/>
                <w:color w:val="000000"/>
                <w:sz w:val="18"/>
                <w:szCs w:val="18"/>
              </w:rPr>
              <w:t>Targoviste</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VI Valea Bratulu</w:t>
            </w:r>
            <w:bookmarkStart w:id="3" w:name="_GoBack"/>
            <w:bookmarkEnd w:id="3"/>
            <w:r w:rsidRPr="0054376C">
              <w:rPr>
                <w:rFonts w:ascii="Trebuchet MS" w:eastAsia="Times New Roman" w:hAnsi="Trebuchet MS" w:cs="Calibri"/>
                <w:color w:val="000000"/>
                <w:sz w:val="18"/>
                <w:szCs w:val="18"/>
              </w:rPr>
              <w:t>i</w:t>
            </w:r>
          </w:p>
        </w:tc>
        <w:tc>
          <w:tcPr>
            <w:tcW w:w="634"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68A</w:t>
            </w:r>
          </w:p>
        </w:tc>
        <w:tc>
          <w:tcPr>
            <w:tcW w:w="1083"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careu foraj</w:t>
            </w:r>
          </w:p>
        </w:tc>
        <w:tc>
          <w:tcPr>
            <w:tcW w:w="1010"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proofErr w:type="spellStart"/>
            <w:r w:rsidRPr="0054376C">
              <w:rPr>
                <w:rFonts w:ascii="Trebuchet MS" w:eastAsia="Times New Roman" w:hAnsi="Trebuchet MS" w:cs="Calibri"/>
                <w:color w:val="000000"/>
                <w:sz w:val="18"/>
                <w:szCs w:val="18"/>
              </w:rPr>
              <w:t>padure</w:t>
            </w:r>
            <w:proofErr w:type="spellEnd"/>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Glodeni/</w:t>
            </w:r>
            <w:proofErr w:type="spellStart"/>
            <w:r w:rsidRPr="0054376C">
              <w:rPr>
                <w:rFonts w:ascii="Trebuchet MS" w:eastAsia="Times New Roman" w:hAnsi="Trebuchet MS" w:cs="Calibri"/>
                <w:color w:val="000000"/>
                <w:sz w:val="18"/>
                <w:szCs w:val="18"/>
              </w:rPr>
              <w:t>Dambovita</w:t>
            </w:r>
            <w:proofErr w:type="spellEnd"/>
          </w:p>
        </w:tc>
      </w:tr>
      <w:tr w:rsidR="0054376C" w:rsidRPr="0054376C" w:rsidTr="00117A47">
        <w:trPr>
          <w:trHeight w:val="288"/>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xml:space="preserve">Total </w:t>
            </w:r>
            <w:proofErr w:type="spellStart"/>
            <w:r w:rsidRPr="0054376C">
              <w:rPr>
                <w:rFonts w:ascii="Trebuchet MS" w:eastAsia="Times New Roman" w:hAnsi="Trebuchet MS" w:cs="Calibri"/>
                <w:b/>
                <w:bCs/>
                <w:i/>
                <w:iCs/>
                <w:color w:val="000000"/>
                <w:sz w:val="18"/>
                <w:szCs w:val="18"/>
              </w:rPr>
              <w:t>suprafata</w:t>
            </w:r>
            <w:proofErr w:type="spellEnd"/>
            <w:r w:rsidRPr="0054376C">
              <w:rPr>
                <w:rFonts w:ascii="Trebuchet MS" w:eastAsia="Times New Roman" w:hAnsi="Trebuchet MS" w:cs="Calibri"/>
                <w:b/>
                <w:bCs/>
                <w:i/>
                <w:iCs/>
                <w:color w:val="000000"/>
                <w:sz w:val="18"/>
                <w:szCs w:val="18"/>
              </w:rPr>
              <w:t xml:space="preserve"> - Careu foraj</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5979</w:t>
            </w:r>
          </w:p>
        </w:tc>
        <w:tc>
          <w:tcPr>
            <w:tcW w:w="1056"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857"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634"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083"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010"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r>
      <w:tr w:rsidR="0054376C" w:rsidRPr="0054376C" w:rsidTr="00117A47">
        <w:trPr>
          <w:trHeight w:val="288"/>
        </w:trPr>
        <w:tc>
          <w:tcPr>
            <w:tcW w:w="1021" w:type="dxa"/>
            <w:tcBorders>
              <w:top w:val="nil"/>
              <w:left w:val="single" w:sz="4" w:space="0" w:color="auto"/>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lastRenderedPageBreak/>
              <w:t>Culoar Drum si conducta - Silvic</w:t>
            </w:r>
          </w:p>
        </w:tc>
        <w:tc>
          <w:tcPr>
            <w:tcW w:w="1175"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22"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22"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56"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857"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634"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83"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10"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r>
      <w:tr w:rsidR="0054376C" w:rsidRPr="0054376C" w:rsidTr="00117A47">
        <w:trPr>
          <w:trHeight w:val="288"/>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2</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xml:space="preserve">RNP Romsilva-OS </w:t>
            </w:r>
            <w:proofErr w:type="spellStart"/>
            <w:r w:rsidRPr="0054376C">
              <w:rPr>
                <w:rFonts w:ascii="Trebuchet MS" w:eastAsia="Times New Roman" w:hAnsi="Trebuchet MS" w:cs="Calibri"/>
                <w:b/>
                <w:bCs/>
                <w:color w:val="000000"/>
                <w:sz w:val="18"/>
                <w:szCs w:val="18"/>
              </w:rPr>
              <w:t>Targoviste</w:t>
            </w:r>
            <w:proofErr w:type="spellEnd"/>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1551</w:t>
            </w:r>
          </w:p>
        </w:tc>
        <w:tc>
          <w:tcPr>
            <w:tcW w:w="1056"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proofErr w:type="spellStart"/>
            <w:r w:rsidRPr="0054376C">
              <w:rPr>
                <w:rFonts w:ascii="Trebuchet MS" w:eastAsia="Times New Roman" w:hAnsi="Trebuchet MS" w:cs="Calibri"/>
                <w:color w:val="000000"/>
                <w:sz w:val="18"/>
                <w:szCs w:val="18"/>
              </w:rPr>
              <w:t>Targoviste</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VI Valea Bratului</w:t>
            </w:r>
          </w:p>
        </w:tc>
        <w:tc>
          <w:tcPr>
            <w:tcW w:w="634"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68A</w:t>
            </w:r>
          </w:p>
        </w:tc>
        <w:tc>
          <w:tcPr>
            <w:tcW w:w="1083"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drum si conducta</w:t>
            </w:r>
          </w:p>
        </w:tc>
        <w:tc>
          <w:tcPr>
            <w:tcW w:w="1010"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proofErr w:type="spellStart"/>
            <w:r w:rsidRPr="0054376C">
              <w:rPr>
                <w:rFonts w:ascii="Trebuchet MS" w:eastAsia="Times New Roman" w:hAnsi="Trebuchet MS" w:cs="Calibri"/>
                <w:color w:val="000000"/>
                <w:sz w:val="18"/>
                <w:szCs w:val="18"/>
              </w:rPr>
              <w:t>padure</w:t>
            </w:r>
            <w:proofErr w:type="spellEnd"/>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Glodeni/</w:t>
            </w:r>
            <w:proofErr w:type="spellStart"/>
            <w:r w:rsidRPr="0054376C">
              <w:rPr>
                <w:rFonts w:ascii="Trebuchet MS" w:eastAsia="Times New Roman" w:hAnsi="Trebuchet MS" w:cs="Calibri"/>
                <w:color w:val="000000"/>
                <w:sz w:val="18"/>
                <w:szCs w:val="18"/>
              </w:rPr>
              <w:t>Dambovita</w:t>
            </w:r>
            <w:proofErr w:type="spellEnd"/>
          </w:p>
        </w:tc>
      </w:tr>
      <w:tr w:rsidR="0054376C" w:rsidRPr="0054376C" w:rsidTr="00117A47">
        <w:trPr>
          <w:trHeight w:val="288"/>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3</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xml:space="preserve">RNP Romsilva-OS </w:t>
            </w:r>
            <w:proofErr w:type="spellStart"/>
            <w:r w:rsidRPr="0054376C">
              <w:rPr>
                <w:rFonts w:ascii="Trebuchet MS" w:eastAsia="Times New Roman" w:hAnsi="Trebuchet MS" w:cs="Calibri"/>
                <w:b/>
                <w:bCs/>
                <w:color w:val="000000"/>
                <w:sz w:val="18"/>
                <w:szCs w:val="18"/>
              </w:rPr>
              <w:t>Targoviste</w:t>
            </w:r>
            <w:proofErr w:type="spellEnd"/>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296</w:t>
            </w:r>
          </w:p>
        </w:tc>
        <w:tc>
          <w:tcPr>
            <w:tcW w:w="1056"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proofErr w:type="spellStart"/>
            <w:r w:rsidRPr="0054376C">
              <w:rPr>
                <w:rFonts w:ascii="Trebuchet MS" w:eastAsia="Times New Roman" w:hAnsi="Trebuchet MS" w:cs="Calibri"/>
                <w:color w:val="000000"/>
                <w:sz w:val="18"/>
                <w:szCs w:val="18"/>
              </w:rPr>
              <w:t>Targoviste</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VI Valea Bratului</w:t>
            </w:r>
          </w:p>
        </w:tc>
        <w:tc>
          <w:tcPr>
            <w:tcW w:w="634"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68B</w:t>
            </w:r>
          </w:p>
        </w:tc>
        <w:tc>
          <w:tcPr>
            <w:tcW w:w="1083"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drum si conducta</w:t>
            </w:r>
          </w:p>
        </w:tc>
        <w:tc>
          <w:tcPr>
            <w:tcW w:w="1010"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proofErr w:type="spellStart"/>
            <w:r w:rsidRPr="0054376C">
              <w:rPr>
                <w:rFonts w:ascii="Trebuchet MS" w:eastAsia="Times New Roman" w:hAnsi="Trebuchet MS" w:cs="Calibri"/>
                <w:color w:val="000000"/>
                <w:sz w:val="18"/>
                <w:szCs w:val="18"/>
              </w:rPr>
              <w:t>padure</w:t>
            </w:r>
            <w:proofErr w:type="spellEnd"/>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Glodeni/</w:t>
            </w:r>
            <w:proofErr w:type="spellStart"/>
            <w:r w:rsidRPr="0054376C">
              <w:rPr>
                <w:rFonts w:ascii="Trebuchet MS" w:eastAsia="Times New Roman" w:hAnsi="Trebuchet MS" w:cs="Calibri"/>
                <w:color w:val="000000"/>
                <w:sz w:val="18"/>
                <w:szCs w:val="18"/>
              </w:rPr>
              <w:t>Dambovita</w:t>
            </w:r>
            <w:proofErr w:type="spellEnd"/>
          </w:p>
        </w:tc>
      </w:tr>
      <w:tr w:rsidR="0054376C" w:rsidRPr="0054376C" w:rsidTr="00117A47">
        <w:trPr>
          <w:trHeight w:val="288"/>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4</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xml:space="preserve">RNP Romsilva-OS </w:t>
            </w:r>
            <w:proofErr w:type="spellStart"/>
            <w:r w:rsidRPr="0054376C">
              <w:rPr>
                <w:rFonts w:ascii="Trebuchet MS" w:eastAsia="Times New Roman" w:hAnsi="Trebuchet MS" w:cs="Calibri"/>
                <w:b/>
                <w:bCs/>
                <w:color w:val="000000"/>
                <w:sz w:val="18"/>
                <w:szCs w:val="18"/>
              </w:rPr>
              <w:t>Targoviste</w:t>
            </w:r>
            <w:proofErr w:type="spellEnd"/>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265</w:t>
            </w:r>
          </w:p>
        </w:tc>
        <w:tc>
          <w:tcPr>
            <w:tcW w:w="1056"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proofErr w:type="spellStart"/>
            <w:r w:rsidRPr="0054376C">
              <w:rPr>
                <w:rFonts w:ascii="Trebuchet MS" w:eastAsia="Times New Roman" w:hAnsi="Trebuchet MS" w:cs="Calibri"/>
                <w:color w:val="000000"/>
                <w:sz w:val="18"/>
                <w:szCs w:val="18"/>
              </w:rPr>
              <w:t>Targoviste</w:t>
            </w:r>
            <w:proofErr w:type="spellEnd"/>
          </w:p>
        </w:tc>
        <w:tc>
          <w:tcPr>
            <w:tcW w:w="85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VI Valea Bratului</w:t>
            </w:r>
          </w:p>
        </w:tc>
        <w:tc>
          <w:tcPr>
            <w:tcW w:w="634"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68A</w:t>
            </w:r>
          </w:p>
        </w:tc>
        <w:tc>
          <w:tcPr>
            <w:tcW w:w="1083"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drum si conducta</w:t>
            </w:r>
          </w:p>
        </w:tc>
        <w:tc>
          <w:tcPr>
            <w:tcW w:w="1010"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proofErr w:type="spellStart"/>
            <w:r w:rsidRPr="0054376C">
              <w:rPr>
                <w:rFonts w:ascii="Trebuchet MS" w:eastAsia="Times New Roman" w:hAnsi="Trebuchet MS" w:cs="Calibri"/>
                <w:color w:val="000000"/>
                <w:sz w:val="18"/>
                <w:szCs w:val="18"/>
              </w:rPr>
              <w:t>padure</w:t>
            </w:r>
            <w:proofErr w:type="spellEnd"/>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Glodeni/</w:t>
            </w:r>
            <w:proofErr w:type="spellStart"/>
            <w:r w:rsidRPr="0054376C">
              <w:rPr>
                <w:rFonts w:ascii="Trebuchet MS" w:eastAsia="Times New Roman" w:hAnsi="Trebuchet MS" w:cs="Calibri"/>
                <w:color w:val="000000"/>
                <w:sz w:val="18"/>
                <w:szCs w:val="18"/>
              </w:rPr>
              <w:t>Dambovita</w:t>
            </w:r>
            <w:proofErr w:type="spellEnd"/>
          </w:p>
        </w:tc>
      </w:tr>
      <w:tr w:rsidR="0054376C" w:rsidRPr="0054376C" w:rsidTr="00117A47">
        <w:trPr>
          <w:trHeight w:val="288"/>
        </w:trPr>
        <w:tc>
          <w:tcPr>
            <w:tcW w:w="1021" w:type="dxa"/>
            <w:tcBorders>
              <w:top w:val="nil"/>
              <w:left w:val="single" w:sz="4" w:space="0" w:color="auto"/>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xml:space="preserve">Total </w:t>
            </w:r>
            <w:proofErr w:type="spellStart"/>
            <w:r w:rsidRPr="0054376C">
              <w:rPr>
                <w:rFonts w:ascii="Trebuchet MS" w:eastAsia="Times New Roman" w:hAnsi="Trebuchet MS" w:cs="Calibri"/>
                <w:b/>
                <w:bCs/>
                <w:i/>
                <w:iCs/>
                <w:color w:val="000000"/>
                <w:sz w:val="18"/>
                <w:szCs w:val="18"/>
              </w:rPr>
              <w:t>suprafata</w:t>
            </w:r>
            <w:proofErr w:type="spellEnd"/>
            <w:r w:rsidRPr="0054376C">
              <w:rPr>
                <w:rFonts w:ascii="Trebuchet MS" w:eastAsia="Times New Roman" w:hAnsi="Trebuchet MS" w:cs="Calibri"/>
                <w:b/>
                <w:bCs/>
                <w:i/>
                <w:iCs/>
                <w:color w:val="000000"/>
                <w:sz w:val="18"/>
                <w:szCs w:val="18"/>
              </w:rPr>
              <w:t xml:space="preserve"> - Drum si conducta silvic</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2112</w:t>
            </w:r>
          </w:p>
        </w:tc>
        <w:tc>
          <w:tcPr>
            <w:tcW w:w="1056"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857"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634"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083"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010"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r>
      <w:tr w:rsidR="0054376C" w:rsidRPr="0054376C" w:rsidTr="00117A47">
        <w:trPr>
          <w:trHeight w:val="288"/>
        </w:trPr>
        <w:tc>
          <w:tcPr>
            <w:tcW w:w="1021" w:type="dxa"/>
            <w:tcBorders>
              <w:top w:val="nil"/>
              <w:left w:val="single" w:sz="4" w:space="0" w:color="auto"/>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Culoar Drum conducta - Agricol</w:t>
            </w:r>
          </w:p>
        </w:tc>
        <w:tc>
          <w:tcPr>
            <w:tcW w:w="1175"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22"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22"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56"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857"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634"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83"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10"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r>
      <w:tr w:rsidR="0054376C" w:rsidRPr="0054376C" w:rsidTr="00117A47">
        <w:trPr>
          <w:trHeight w:val="288"/>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5</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rPr>
                <w:rFonts w:ascii="Trebuchet MS" w:eastAsia="Times New Roman" w:hAnsi="Trebuchet MS" w:cs="Calibri"/>
                <w:b/>
                <w:bCs/>
                <w:color w:val="000000"/>
                <w:sz w:val="18"/>
                <w:szCs w:val="18"/>
              </w:rPr>
            </w:pPr>
            <w:proofErr w:type="spellStart"/>
            <w:r w:rsidRPr="0054376C">
              <w:rPr>
                <w:rFonts w:ascii="Trebuchet MS" w:eastAsia="Times New Roman" w:hAnsi="Trebuchet MS" w:cs="Calibri"/>
                <w:b/>
                <w:bCs/>
                <w:color w:val="000000"/>
                <w:sz w:val="18"/>
                <w:szCs w:val="18"/>
              </w:rPr>
              <w:t>Buzatoaia</w:t>
            </w:r>
            <w:proofErr w:type="spellEnd"/>
            <w:r w:rsidRPr="0054376C">
              <w:rPr>
                <w:rFonts w:ascii="Trebuchet MS" w:eastAsia="Times New Roman" w:hAnsi="Trebuchet MS" w:cs="Calibri"/>
                <w:b/>
                <w:bCs/>
                <w:color w:val="000000"/>
                <w:sz w:val="18"/>
                <w:szCs w:val="18"/>
              </w:rPr>
              <w:t xml:space="preserve"> Virgil</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200</w:t>
            </w:r>
          </w:p>
        </w:tc>
        <w:tc>
          <w:tcPr>
            <w:tcW w:w="1056"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85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634"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83"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drum si conducta</w:t>
            </w:r>
          </w:p>
        </w:tc>
        <w:tc>
          <w:tcPr>
            <w:tcW w:w="1010"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proofErr w:type="spellStart"/>
            <w:r w:rsidRPr="0054376C">
              <w:rPr>
                <w:rFonts w:ascii="Trebuchet MS" w:eastAsia="Times New Roman" w:hAnsi="Trebuchet MS" w:cs="Calibri"/>
                <w:color w:val="000000"/>
                <w:sz w:val="18"/>
                <w:szCs w:val="18"/>
              </w:rPr>
              <w:t>faneata</w:t>
            </w:r>
            <w:proofErr w:type="spellEnd"/>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Glodeni/</w:t>
            </w:r>
            <w:proofErr w:type="spellStart"/>
            <w:r w:rsidRPr="0054376C">
              <w:rPr>
                <w:rFonts w:ascii="Trebuchet MS" w:eastAsia="Times New Roman" w:hAnsi="Trebuchet MS" w:cs="Calibri"/>
                <w:color w:val="000000"/>
                <w:sz w:val="18"/>
                <w:szCs w:val="18"/>
              </w:rPr>
              <w:t>Dambovita</w:t>
            </w:r>
            <w:proofErr w:type="spellEnd"/>
          </w:p>
        </w:tc>
      </w:tr>
      <w:tr w:rsidR="0054376C" w:rsidRPr="0054376C" w:rsidTr="00117A47">
        <w:trPr>
          <w:trHeight w:val="288"/>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6</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Sandu Dumitru</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643</w:t>
            </w:r>
          </w:p>
        </w:tc>
        <w:tc>
          <w:tcPr>
            <w:tcW w:w="1056"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85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634"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83"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drum si conducta</w:t>
            </w:r>
          </w:p>
        </w:tc>
        <w:tc>
          <w:tcPr>
            <w:tcW w:w="1010"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proofErr w:type="spellStart"/>
            <w:r w:rsidRPr="0054376C">
              <w:rPr>
                <w:rFonts w:ascii="Trebuchet MS" w:eastAsia="Times New Roman" w:hAnsi="Trebuchet MS" w:cs="Calibri"/>
                <w:color w:val="000000"/>
                <w:sz w:val="18"/>
                <w:szCs w:val="18"/>
              </w:rPr>
              <w:t>faneata</w:t>
            </w:r>
            <w:proofErr w:type="spellEnd"/>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Glodeni/</w:t>
            </w:r>
            <w:proofErr w:type="spellStart"/>
            <w:r w:rsidRPr="0054376C">
              <w:rPr>
                <w:rFonts w:ascii="Trebuchet MS" w:eastAsia="Times New Roman" w:hAnsi="Trebuchet MS" w:cs="Calibri"/>
                <w:color w:val="000000"/>
                <w:sz w:val="18"/>
                <w:szCs w:val="18"/>
              </w:rPr>
              <w:t>Dambovita</w:t>
            </w:r>
            <w:proofErr w:type="spellEnd"/>
          </w:p>
        </w:tc>
      </w:tr>
      <w:tr w:rsidR="0054376C" w:rsidRPr="0054376C" w:rsidTr="00117A47">
        <w:trPr>
          <w:trHeight w:val="288"/>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7</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Banu Petre</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998</w:t>
            </w:r>
          </w:p>
        </w:tc>
        <w:tc>
          <w:tcPr>
            <w:tcW w:w="1056"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85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634"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83"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drum si conducta</w:t>
            </w:r>
          </w:p>
        </w:tc>
        <w:tc>
          <w:tcPr>
            <w:tcW w:w="1010"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livada</w:t>
            </w:r>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Glodeni/</w:t>
            </w:r>
            <w:proofErr w:type="spellStart"/>
            <w:r w:rsidRPr="0054376C">
              <w:rPr>
                <w:rFonts w:ascii="Trebuchet MS" w:eastAsia="Times New Roman" w:hAnsi="Trebuchet MS" w:cs="Calibri"/>
                <w:color w:val="000000"/>
                <w:sz w:val="18"/>
                <w:szCs w:val="18"/>
              </w:rPr>
              <w:t>Dambovita</w:t>
            </w:r>
            <w:proofErr w:type="spellEnd"/>
          </w:p>
        </w:tc>
      </w:tr>
      <w:tr w:rsidR="0054376C" w:rsidRPr="0054376C" w:rsidTr="00117A47">
        <w:trPr>
          <w:trHeight w:val="288"/>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8</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rPr>
                <w:rFonts w:ascii="Trebuchet MS" w:eastAsia="Times New Roman" w:hAnsi="Trebuchet MS" w:cs="Calibri"/>
                <w:b/>
                <w:bCs/>
                <w:color w:val="000000"/>
                <w:sz w:val="18"/>
                <w:szCs w:val="18"/>
              </w:rPr>
            </w:pPr>
            <w:proofErr w:type="spellStart"/>
            <w:r w:rsidRPr="0054376C">
              <w:rPr>
                <w:rFonts w:ascii="Trebuchet MS" w:eastAsia="Times New Roman" w:hAnsi="Trebuchet MS" w:cs="Calibri"/>
                <w:b/>
                <w:bCs/>
                <w:color w:val="000000"/>
                <w:sz w:val="18"/>
                <w:szCs w:val="18"/>
              </w:rPr>
              <w:t>Utescu</w:t>
            </w:r>
            <w:proofErr w:type="spellEnd"/>
            <w:r w:rsidRPr="0054376C">
              <w:rPr>
                <w:rFonts w:ascii="Trebuchet MS" w:eastAsia="Times New Roman" w:hAnsi="Trebuchet MS" w:cs="Calibri"/>
                <w:b/>
                <w:bCs/>
                <w:color w:val="000000"/>
                <w:sz w:val="18"/>
                <w:szCs w:val="18"/>
              </w:rPr>
              <w:t xml:space="preserve"> Petre</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984</w:t>
            </w:r>
          </w:p>
        </w:tc>
        <w:tc>
          <w:tcPr>
            <w:tcW w:w="1056"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85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634"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83"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drum si conducta</w:t>
            </w:r>
          </w:p>
        </w:tc>
        <w:tc>
          <w:tcPr>
            <w:tcW w:w="1010"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livada</w:t>
            </w:r>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Glodeni/</w:t>
            </w:r>
            <w:proofErr w:type="spellStart"/>
            <w:r w:rsidRPr="0054376C">
              <w:rPr>
                <w:rFonts w:ascii="Trebuchet MS" w:eastAsia="Times New Roman" w:hAnsi="Trebuchet MS" w:cs="Calibri"/>
                <w:color w:val="000000"/>
                <w:sz w:val="18"/>
                <w:szCs w:val="18"/>
              </w:rPr>
              <w:t>Dambovita</w:t>
            </w:r>
            <w:proofErr w:type="spellEnd"/>
          </w:p>
        </w:tc>
      </w:tr>
      <w:tr w:rsidR="0054376C" w:rsidRPr="0054376C" w:rsidTr="00117A47">
        <w:trPr>
          <w:trHeight w:val="288"/>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9</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Banu Petre</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294</w:t>
            </w:r>
          </w:p>
        </w:tc>
        <w:tc>
          <w:tcPr>
            <w:tcW w:w="1056"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85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634"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83"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drum si conducta</w:t>
            </w:r>
          </w:p>
        </w:tc>
        <w:tc>
          <w:tcPr>
            <w:tcW w:w="1010"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livada</w:t>
            </w:r>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Glodeni/</w:t>
            </w:r>
            <w:proofErr w:type="spellStart"/>
            <w:r w:rsidRPr="0054376C">
              <w:rPr>
                <w:rFonts w:ascii="Trebuchet MS" w:eastAsia="Times New Roman" w:hAnsi="Trebuchet MS" w:cs="Calibri"/>
                <w:color w:val="000000"/>
                <w:sz w:val="18"/>
                <w:szCs w:val="18"/>
              </w:rPr>
              <w:t>Dambovita</w:t>
            </w:r>
            <w:proofErr w:type="spellEnd"/>
          </w:p>
        </w:tc>
      </w:tr>
      <w:tr w:rsidR="0054376C" w:rsidRPr="0054376C" w:rsidTr="00117A47">
        <w:trPr>
          <w:trHeight w:val="288"/>
        </w:trPr>
        <w:tc>
          <w:tcPr>
            <w:tcW w:w="1021" w:type="dxa"/>
            <w:tcBorders>
              <w:top w:val="nil"/>
              <w:left w:val="single" w:sz="4" w:space="0" w:color="auto"/>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xml:space="preserve">Total </w:t>
            </w:r>
            <w:proofErr w:type="spellStart"/>
            <w:r w:rsidRPr="0054376C">
              <w:rPr>
                <w:rFonts w:ascii="Trebuchet MS" w:eastAsia="Times New Roman" w:hAnsi="Trebuchet MS" w:cs="Calibri"/>
                <w:b/>
                <w:bCs/>
                <w:i/>
                <w:iCs/>
                <w:color w:val="000000"/>
                <w:sz w:val="18"/>
                <w:szCs w:val="18"/>
              </w:rPr>
              <w:t>suprafata</w:t>
            </w:r>
            <w:proofErr w:type="spellEnd"/>
            <w:r w:rsidRPr="0054376C">
              <w:rPr>
                <w:rFonts w:ascii="Trebuchet MS" w:eastAsia="Times New Roman" w:hAnsi="Trebuchet MS" w:cs="Calibri"/>
                <w:b/>
                <w:bCs/>
                <w:i/>
                <w:iCs/>
                <w:color w:val="000000"/>
                <w:sz w:val="18"/>
                <w:szCs w:val="18"/>
              </w:rPr>
              <w:t xml:space="preserve"> - Drum si conducta Agricol</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3119</w:t>
            </w:r>
          </w:p>
        </w:tc>
        <w:tc>
          <w:tcPr>
            <w:tcW w:w="1056"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857"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634"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083"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010"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r>
      <w:tr w:rsidR="0054376C" w:rsidRPr="0054376C" w:rsidTr="00117A47">
        <w:trPr>
          <w:trHeight w:val="288"/>
        </w:trPr>
        <w:tc>
          <w:tcPr>
            <w:tcW w:w="1021" w:type="dxa"/>
            <w:tcBorders>
              <w:top w:val="nil"/>
              <w:left w:val="single" w:sz="4" w:space="0" w:color="auto"/>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Culoar - Careu Sonda 547 Aninoasa</w:t>
            </w:r>
          </w:p>
        </w:tc>
        <w:tc>
          <w:tcPr>
            <w:tcW w:w="1175"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22"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22"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56"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857"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634"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83"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10"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r>
      <w:tr w:rsidR="0054376C" w:rsidRPr="0054376C" w:rsidTr="00117A47">
        <w:trPr>
          <w:trHeight w:val="552"/>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10</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Contracte proprietari-Sonda 574 Aninoasa</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1292</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1056"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85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w:t>
            </w:r>
          </w:p>
        </w:tc>
        <w:tc>
          <w:tcPr>
            <w:tcW w:w="634"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A821</w:t>
            </w:r>
          </w:p>
        </w:tc>
        <w:tc>
          <w:tcPr>
            <w:tcW w:w="1083"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careu exploatare</w:t>
            </w:r>
          </w:p>
        </w:tc>
        <w:tc>
          <w:tcPr>
            <w:tcW w:w="1010"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proofErr w:type="spellStart"/>
            <w:r w:rsidRPr="0054376C">
              <w:rPr>
                <w:rFonts w:ascii="Trebuchet MS" w:eastAsia="Times New Roman" w:hAnsi="Trebuchet MS" w:cs="Calibri"/>
                <w:color w:val="000000"/>
                <w:sz w:val="18"/>
                <w:szCs w:val="18"/>
              </w:rPr>
              <w:t>faneata</w:t>
            </w:r>
            <w:proofErr w:type="spellEnd"/>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Glodeni/</w:t>
            </w:r>
            <w:proofErr w:type="spellStart"/>
            <w:r w:rsidRPr="0054376C">
              <w:rPr>
                <w:rFonts w:ascii="Trebuchet MS" w:eastAsia="Times New Roman" w:hAnsi="Trebuchet MS" w:cs="Calibri"/>
                <w:color w:val="000000"/>
                <w:sz w:val="18"/>
                <w:szCs w:val="18"/>
              </w:rPr>
              <w:t>Dambovita</w:t>
            </w:r>
            <w:proofErr w:type="spellEnd"/>
          </w:p>
        </w:tc>
      </w:tr>
      <w:tr w:rsidR="0054376C" w:rsidRPr="0054376C" w:rsidTr="00117A47">
        <w:trPr>
          <w:trHeight w:val="288"/>
        </w:trPr>
        <w:tc>
          <w:tcPr>
            <w:tcW w:w="1021" w:type="dxa"/>
            <w:tcBorders>
              <w:top w:val="nil"/>
              <w:left w:val="single" w:sz="4" w:space="0" w:color="auto"/>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lastRenderedPageBreak/>
              <w:t xml:space="preserve">Total </w:t>
            </w:r>
            <w:proofErr w:type="spellStart"/>
            <w:r w:rsidRPr="0054376C">
              <w:rPr>
                <w:rFonts w:ascii="Trebuchet MS" w:eastAsia="Times New Roman" w:hAnsi="Trebuchet MS" w:cs="Calibri"/>
                <w:b/>
                <w:bCs/>
                <w:i/>
                <w:iCs/>
                <w:color w:val="000000"/>
                <w:sz w:val="18"/>
                <w:szCs w:val="18"/>
              </w:rPr>
              <w:t>suprafata</w:t>
            </w:r>
            <w:proofErr w:type="spellEnd"/>
            <w:r w:rsidRPr="0054376C">
              <w:rPr>
                <w:rFonts w:ascii="Trebuchet MS" w:eastAsia="Times New Roman" w:hAnsi="Trebuchet MS" w:cs="Calibri"/>
                <w:b/>
                <w:bCs/>
                <w:i/>
                <w:iCs/>
                <w:color w:val="000000"/>
                <w:sz w:val="18"/>
                <w:szCs w:val="18"/>
              </w:rPr>
              <w:t xml:space="preserve"> -  Culoar careu Sonda 574 Aninoasa</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1292</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w:t>
            </w:r>
          </w:p>
        </w:tc>
        <w:tc>
          <w:tcPr>
            <w:tcW w:w="1056"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857"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634"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083"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010" w:type="dxa"/>
            <w:tcBorders>
              <w:top w:val="nil"/>
              <w:left w:val="nil"/>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c>
          <w:tcPr>
            <w:tcW w:w="1807"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i/>
                <w:iCs/>
                <w:color w:val="000000"/>
                <w:sz w:val="18"/>
                <w:szCs w:val="18"/>
              </w:rPr>
            </w:pPr>
            <w:r w:rsidRPr="0054376C">
              <w:rPr>
                <w:rFonts w:ascii="Trebuchet MS" w:eastAsia="Times New Roman" w:hAnsi="Trebuchet MS" w:cs="Calibri"/>
                <w:b/>
                <w:bCs/>
                <w:i/>
                <w:iCs/>
                <w:color w:val="000000"/>
                <w:sz w:val="18"/>
                <w:szCs w:val="18"/>
              </w:rPr>
              <w:t> </w:t>
            </w:r>
          </w:p>
        </w:tc>
      </w:tr>
      <w:tr w:rsidR="0054376C" w:rsidRPr="0054376C" w:rsidTr="00117A47">
        <w:trPr>
          <w:trHeight w:val="288"/>
        </w:trPr>
        <w:tc>
          <w:tcPr>
            <w:tcW w:w="1021" w:type="dxa"/>
            <w:tcBorders>
              <w:top w:val="nil"/>
              <w:left w:val="single" w:sz="4" w:space="0" w:color="auto"/>
              <w:bottom w:val="single" w:sz="4" w:space="0" w:color="auto"/>
              <w:right w:val="nil"/>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Total (mp)</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1292</w:t>
            </w:r>
          </w:p>
        </w:tc>
        <w:tc>
          <w:tcPr>
            <w:tcW w:w="1022"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11210</w:t>
            </w:r>
          </w:p>
        </w:tc>
        <w:tc>
          <w:tcPr>
            <w:tcW w:w="1056" w:type="dxa"/>
            <w:tcBorders>
              <w:top w:val="nil"/>
              <w:left w:val="nil"/>
              <w:bottom w:val="single" w:sz="4" w:space="0" w:color="auto"/>
              <w:right w:val="nil"/>
            </w:tcBorders>
            <w:shd w:val="clear" w:color="000000" w:fill="FFFFFF"/>
            <w:vAlign w:val="bottom"/>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 </w:t>
            </w:r>
          </w:p>
        </w:tc>
        <w:tc>
          <w:tcPr>
            <w:tcW w:w="857" w:type="dxa"/>
            <w:tcBorders>
              <w:top w:val="nil"/>
              <w:left w:val="nil"/>
              <w:bottom w:val="single" w:sz="4" w:space="0" w:color="auto"/>
              <w:right w:val="nil"/>
            </w:tcBorders>
            <w:shd w:val="clear" w:color="000000" w:fill="FFFFFF"/>
            <w:vAlign w:val="bottom"/>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 </w:t>
            </w:r>
          </w:p>
        </w:tc>
        <w:tc>
          <w:tcPr>
            <w:tcW w:w="634" w:type="dxa"/>
            <w:tcBorders>
              <w:top w:val="nil"/>
              <w:left w:val="nil"/>
              <w:bottom w:val="single" w:sz="4" w:space="0" w:color="auto"/>
              <w:right w:val="nil"/>
            </w:tcBorders>
            <w:shd w:val="clear" w:color="000000" w:fill="FFFFFF"/>
            <w:vAlign w:val="bottom"/>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 </w:t>
            </w:r>
          </w:p>
        </w:tc>
        <w:tc>
          <w:tcPr>
            <w:tcW w:w="1083" w:type="dxa"/>
            <w:tcBorders>
              <w:top w:val="nil"/>
              <w:left w:val="nil"/>
              <w:bottom w:val="single" w:sz="4" w:space="0" w:color="auto"/>
              <w:right w:val="nil"/>
            </w:tcBorders>
            <w:shd w:val="clear" w:color="000000" w:fill="FFFFFF"/>
            <w:vAlign w:val="bottom"/>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 </w:t>
            </w:r>
          </w:p>
        </w:tc>
        <w:tc>
          <w:tcPr>
            <w:tcW w:w="1010" w:type="dxa"/>
            <w:tcBorders>
              <w:top w:val="nil"/>
              <w:left w:val="nil"/>
              <w:bottom w:val="single" w:sz="4" w:space="0" w:color="auto"/>
              <w:right w:val="nil"/>
            </w:tcBorders>
            <w:shd w:val="clear" w:color="000000" w:fill="FFFFFF"/>
            <w:vAlign w:val="bottom"/>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 </w:t>
            </w:r>
          </w:p>
        </w:tc>
        <w:tc>
          <w:tcPr>
            <w:tcW w:w="1807" w:type="dxa"/>
            <w:tcBorders>
              <w:top w:val="nil"/>
              <w:left w:val="nil"/>
              <w:bottom w:val="single" w:sz="4" w:space="0" w:color="auto"/>
              <w:right w:val="single" w:sz="4" w:space="0" w:color="auto"/>
            </w:tcBorders>
            <w:shd w:val="clear" w:color="000000" w:fill="FFFFFF"/>
            <w:vAlign w:val="bottom"/>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 </w:t>
            </w:r>
          </w:p>
        </w:tc>
      </w:tr>
      <w:tr w:rsidR="0054376C" w:rsidRPr="0054376C" w:rsidTr="00117A47">
        <w:trPr>
          <w:trHeight w:val="288"/>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xml:space="preserve">Total </w:t>
            </w:r>
            <w:proofErr w:type="spellStart"/>
            <w:r w:rsidRPr="0054376C">
              <w:rPr>
                <w:rFonts w:ascii="Trebuchet MS" w:eastAsia="Times New Roman" w:hAnsi="Trebuchet MS" w:cs="Calibri"/>
                <w:b/>
                <w:bCs/>
                <w:color w:val="000000"/>
                <w:sz w:val="18"/>
                <w:szCs w:val="18"/>
              </w:rPr>
              <w:t>suprafata</w:t>
            </w:r>
            <w:proofErr w:type="spellEnd"/>
            <w:r w:rsidRPr="0054376C">
              <w:rPr>
                <w:rFonts w:ascii="Trebuchet MS" w:eastAsia="Times New Roman" w:hAnsi="Trebuchet MS" w:cs="Calibri"/>
                <w:b/>
                <w:bCs/>
                <w:color w:val="000000"/>
                <w:sz w:val="18"/>
                <w:szCs w:val="18"/>
              </w:rPr>
              <w:t xml:space="preserve"> necesara proiect</w:t>
            </w:r>
          </w:p>
        </w:tc>
        <w:tc>
          <w:tcPr>
            <w:tcW w:w="1175" w:type="dxa"/>
            <w:tcBorders>
              <w:top w:val="nil"/>
              <w:left w:val="nil"/>
              <w:bottom w:val="single" w:sz="4" w:space="0" w:color="auto"/>
              <w:right w:val="single" w:sz="4" w:space="0" w:color="auto"/>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 </w:t>
            </w:r>
          </w:p>
        </w:tc>
        <w:tc>
          <w:tcPr>
            <w:tcW w:w="2044" w:type="dxa"/>
            <w:gridSpan w:val="2"/>
            <w:tcBorders>
              <w:top w:val="single" w:sz="4" w:space="0" w:color="auto"/>
              <w:left w:val="nil"/>
              <w:bottom w:val="single" w:sz="4" w:space="0" w:color="auto"/>
              <w:right w:val="single" w:sz="4" w:space="0" w:color="000000"/>
            </w:tcBorders>
            <w:shd w:val="clear" w:color="000000" w:fill="FFFFFF"/>
            <w:vAlign w:val="center"/>
            <w:hideMark/>
          </w:tcPr>
          <w:p w:rsidR="002857BC" w:rsidRPr="0054376C" w:rsidRDefault="002857BC" w:rsidP="00117A47">
            <w:pPr>
              <w:jc w:val="center"/>
              <w:rPr>
                <w:rFonts w:ascii="Trebuchet MS" w:eastAsia="Times New Roman" w:hAnsi="Trebuchet MS" w:cs="Calibri"/>
                <w:b/>
                <w:bCs/>
                <w:color w:val="000000"/>
                <w:sz w:val="18"/>
                <w:szCs w:val="18"/>
              </w:rPr>
            </w:pPr>
            <w:r w:rsidRPr="0054376C">
              <w:rPr>
                <w:rFonts w:ascii="Trebuchet MS" w:eastAsia="Times New Roman" w:hAnsi="Trebuchet MS" w:cs="Calibri"/>
                <w:b/>
                <w:bCs/>
                <w:color w:val="000000"/>
                <w:sz w:val="18"/>
                <w:szCs w:val="18"/>
              </w:rPr>
              <w:t>12502</w:t>
            </w:r>
          </w:p>
        </w:tc>
        <w:tc>
          <w:tcPr>
            <w:tcW w:w="1056" w:type="dxa"/>
            <w:tcBorders>
              <w:top w:val="nil"/>
              <w:left w:val="nil"/>
              <w:bottom w:val="single" w:sz="4" w:space="0" w:color="auto"/>
              <w:right w:val="nil"/>
            </w:tcBorders>
            <w:shd w:val="clear" w:color="000000" w:fill="FFFFFF"/>
            <w:vAlign w:val="bottom"/>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 </w:t>
            </w:r>
          </w:p>
        </w:tc>
        <w:tc>
          <w:tcPr>
            <w:tcW w:w="857" w:type="dxa"/>
            <w:tcBorders>
              <w:top w:val="nil"/>
              <w:left w:val="nil"/>
              <w:bottom w:val="single" w:sz="4" w:space="0" w:color="auto"/>
              <w:right w:val="nil"/>
            </w:tcBorders>
            <w:shd w:val="clear" w:color="000000" w:fill="FFFFFF"/>
            <w:vAlign w:val="bottom"/>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 </w:t>
            </w:r>
          </w:p>
        </w:tc>
        <w:tc>
          <w:tcPr>
            <w:tcW w:w="634" w:type="dxa"/>
            <w:tcBorders>
              <w:top w:val="nil"/>
              <w:left w:val="nil"/>
              <w:bottom w:val="single" w:sz="4" w:space="0" w:color="auto"/>
              <w:right w:val="nil"/>
            </w:tcBorders>
            <w:shd w:val="clear" w:color="000000" w:fill="FFFFFF"/>
            <w:vAlign w:val="bottom"/>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 </w:t>
            </w:r>
          </w:p>
        </w:tc>
        <w:tc>
          <w:tcPr>
            <w:tcW w:w="1083" w:type="dxa"/>
            <w:tcBorders>
              <w:top w:val="nil"/>
              <w:left w:val="nil"/>
              <w:bottom w:val="single" w:sz="4" w:space="0" w:color="auto"/>
              <w:right w:val="nil"/>
            </w:tcBorders>
            <w:shd w:val="clear" w:color="000000" w:fill="FFFFFF"/>
            <w:vAlign w:val="bottom"/>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 </w:t>
            </w:r>
          </w:p>
        </w:tc>
        <w:tc>
          <w:tcPr>
            <w:tcW w:w="1010" w:type="dxa"/>
            <w:tcBorders>
              <w:top w:val="nil"/>
              <w:left w:val="nil"/>
              <w:bottom w:val="single" w:sz="4" w:space="0" w:color="auto"/>
              <w:right w:val="nil"/>
            </w:tcBorders>
            <w:shd w:val="clear" w:color="000000" w:fill="FFFFFF"/>
            <w:vAlign w:val="bottom"/>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 </w:t>
            </w:r>
          </w:p>
        </w:tc>
        <w:tc>
          <w:tcPr>
            <w:tcW w:w="1807" w:type="dxa"/>
            <w:tcBorders>
              <w:top w:val="nil"/>
              <w:left w:val="nil"/>
              <w:bottom w:val="single" w:sz="4" w:space="0" w:color="auto"/>
              <w:right w:val="single" w:sz="4" w:space="0" w:color="auto"/>
            </w:tcBorders>
            <w:shd w:val="clear" w:color="000000" w:fill="FFFFFF"/>
            <w:vAlign w:val="bottom"/>
            <w:hideMark/>
          </w:tcPr>
          <w:p w:rsidR="002857BC" w:rsidRPr="0054376C" w:rsidRDefault="002857BC" w:rsidP="00117A47">
            <w:pPr>
              <w:jc w:val="center"/>
              <w:rPr>
                <w:rFonts w:ascii="Trebuchet MS" w:eastAsia="Times New Roman" w:hAnsi="Trebuchet MS" w:cs="Calibri"/>
                <w:color w:val="000000"/>
                <w:sz w:val="18"/>
                <w:szCs w:val="18"/>
              </w:rPr>
            </w:pPr>
            <w:r w:rsidRPr="0054376C">
              <w:rPr>
                <w:rFonts w:ascii="Trebuchet MS" w:eastAsia="Times New Roman" w:hAnsi="Trebuchet MS" w:cs="Calibri"/>
                <w:color w:val="000000"/>
                <w:sz w:val="18"/>
                <w:szCs w:val="18"/>
              </w:rPr>
              <w:t> </w:t>
            </w:r>
          </w:p>
        </w:tc>
      </w:tr>
    </w:tbl>
    <w:p w:rsidR="002857BC" w:rsidRPr="0032284F" w:rsidRDefault="002857BC" w:rsidP="001B659C">
      <w:pPr>
        <w:spacing w:after="0" w:line="240" w:lineRule="auto"/>
        <w:jc w:val="both"/>
        <w:rPr>
          <w:rFonts w:ascii="Trebuchet MS" w:eastAsia="Times New Roman" w:hAnsi="Trebuchet MS" w:cs="Times New Roman"/>
          <w:b/>
          <w:i/>
        </w:rPr>
      </w:pPr>
    </w:p>
    <w:p w:rsidR="005842A6" w:rsidRPr="0032284F" w:rsidRDefault="005842A6" w:rsidP="005842A6">
      <w:pPr>
        <w:widowControl w:val="0"/>
        <w:numPr>
          <w:ilvl w:val="0"/>
          <w:numId w:val="8"/>
        </w:numPr>
        <w:autoSpaceDE w:val="0"/>
        <w:autoSpaceDN w:val="0"/>
        <w:adjustRightInd w:val="0"/>
        <w:spacing w:after="0" w:line="240" w:lineRule="auto"/>
        <w:jc w:val="both"/>
        <w:rPr>
          <w:rFonts w:ascii="Trebuchet MS" w:eastAsia="Times New Roman" w:hAnsi="Trebuchet MS" w:cs="Arial"/>
          <w:b/>
          <w:i/>
          <w:u w:val="single"/>
          <w:lang w:val="fr-FR" w:eastAsia="ro-RO"/>
        </w:rPr>
      </w:pPr>
      <w:r w:rsidRPr="0032284F">
        <w:rPr>
          <w:rFonts w:ascii="Trebuchet MS" w:eastAsia="Times New Roman" w:hAnsi="Trebuchet MS" w:cs="Arial"/>
          <w:b/>
          <w:i/>
          <w:u w:val="single"/>
          <w:lang w:eastAsia="ro-RO"/>
        </w:rPr>
        <w:t>Drum acces</w:t>
      </w:r>
    </w:p>
    <w:p w:rsidR="005842A6" w:rsidRPr="0032284F" w:rsidRDefault="005842A6" w:rsidP="005842A6">
      <w:pPr>
        <w:spacing w:after="0"/>
        <w:ind w:left="708"/>
        <w:jc w:val="both"/>
        <w:rPr>
          <w:rFonts w:ascii="Trebuchet MS" w:eastAsia="Times New Roman" w:hAnsi="Trebuchet MS" w:cs="Arial"/>
          <w:b/>
          <w:i/>
          <w:u w:val="single"/>
          <w:lang w:val="fr-FR" w:eastAsia="ro-RO"/>
        </w:rPr>
      </w:pPr>
    </w:p>
    <w:p w:rsidR="005842A6" w:rsidRPr="0032284F" w:rsidRDefault="005842A6" w:rsidP="005842A6">
      <w:pPr>
        <w:widowControl w:val="0"/>
        <w:autoSpaceDE w:val="0"/>
        <w:autoSpaceDN w:val="0"/>
        <w:adjustRightInd w:val="0"/>
        <w:spacing w:after="0"/>
        <w:jc w:val="both"/>
        <w:rPr>
          <w:rFonts w:ascii="Trebuchet MS" w:eastAsia="Times New Roman" w:hAnsi="Trebuchet MS" w:cs="Arial"/>
          <w:lang w:eastAsia="ro-RO"/>
        </w:rPr>
      </w:pPr>
      <w:r w:rsidRPr="0032284F">
        <w:rPr>
          <w:rFonts w:ascii="Trebuchet MS" w:eastAsia="Times New Roman" w:hAnsi="Trebuchet MS" w:cs="Arial"/>
          <w:lang w:eastAsia="ro-RO"/>
        </w:rPr>
        <w:tab/>
      </w:r>
      <w:r w:rsidRPr="0032284F">
        <w:rPr>
          <w:rFonts w:ascii="Trebuchet MS" w:eastAsia="Times New Roman" w:hAnsi="Trebuchet MS" w:cs="Arial"/>
          <w:lang w:eastAsia="el-GR"/>
        </w:rPr>
        <w:t xml:space="preserve">Accesul la </w:t>
      </w:r>
      <w:proofErr w:type="spellStart"/>
      <w:r w:rsidRPr="0032284F">
        <w:rPr>
          <w:rFonts w:ascii="Trebuchet MS" w:eastAsia="Times New Roman" w:hAnsi="Trebuchet MS" w:cs="Arial"/>
          <w:lang w:eastAsia="el-GR"/>
        </w:rPr>
        <w:t>locatia</w:t>
      </w:r>
      <w:proofErr w:type="spellEnd"/>
      <w:r w:rsidRPr="0032284F">
        <w:rPr>
          <w:rFonts w:ascii="Trebuchet MS" w:eastAsia="Times New Roman" w:hAnsi="Trebuchet MS" w:cs="Arial"/>
          <w:lang w:eastAsia="el-GR"/>
        </w:rPr>
        <w:t xml:space="preserve"> obiectivului se </w:t>
      </w:r>
      <w:proofErr w:type="spellStart"/>
      <w:r w:rsidRPr="0032284F">
        <w:rPr>
          <w:rFonts w:ascii="Trebuchet MS" w:eastAsia="Times New Roman" w:hAnsi="Trebuchet MS" w:cs="Arial"/>
          <w:lang w:eastAsia="el-GR"/>
        </w:rPr>
        <w:t>realizeaza</w:t>
      </w:r>
      <w:proofErr w:type="spellEnd"/>
      <w:r w:rsidRPr="0032284F">
        <w:rPr>
          <w:rFonts w:ascii="Trebuchet MS" w:eastAsia="Times New Roman" w:hAnsi="Trebuchet MS" w:cs="Arial"/>
          <w:lang w:eastAsia="el-GR"/>
        </w:rPr>
        <w:t xml:space="preserve"> din </w:t>
      </w:r>
      <w:bookmarkStart w:id="4" w:name="_Hlk142481944"/>
      <w:r w:rsidRPr="0032284F">
        <w:rPr>
          <w:rFonts w:ascii="Trebuchet MS" w:eastAsia="Times New Roman" w:hAnsi="Trebuchet MS" w:cs="Arial"/>
          <w:lang w:eastAsia="el-GR"/>
        </w:rPr>
        <w:t>localitatea Gorgota, din drumul comunal DC16, spre sonda 574 Aninoasa si pe drumurile de exploatare din zona</w:t>
      </w:r>
      <w:bookmarkEnd w:id="4"/>
      <w:r w:rsidRPr="0032284F">
        <w:rPr>
          <w:rFonts w:ascii="Trebuchet MS" w:eastAsia="Times New Roman" w:hAnsi="Trebuchet MS" w:cs="Arial"/>
          <w:bCs/>
          <w:lang w:eastAsia="ro-RO"/>
        </w:rPr>
        <w:t>.</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i/>
          <w:u w:val="single"/>
          <w:lang w:val="fr-FR" w:eastAsia="ro-RO"/>
        </w:rPr>
      </w:pPr>
    </w:p>
    <w:p w:rsidR="005842A6" w:rsidRPr="0032284F" w:rsidRDefault="005842A6" w:rsidP="005842A6">
      <w:pPr>
        <w:widowControl w:val="0"/>
        <w:numPr>
          <w:ilvl w:val="0"/>
          <w:numId w:val="8"/>
        </w:numPr>
        <w:autoSpaceDE w:val="0"/>
        <w:autoSpaceDN w:val="0"/>
        <w:adjustRightInd w:val="0"/>
        <w:spacing w:after="0" w:line="240" w:lineRule="auto"/>
        <w:jc w:val="both"/>
        <w:rPr>
          <w:rFonts w:ascii="Trebuchet MS" w:eastAsia="Times New Roman" w:hAnsi="Trebuchet MS" w:cs="Arial"/>
          <w:b/>
          <w:i/>
          <w:u w:val="single"/>
          <w:lang w:val="fr-FR" w:eastAsia="ro-RO"/>
        </w:rPr>
      </w:pPr>
      <w:proofErr w:type="spellStart"/>
      <w:r w:rsidRPr="0032284F">
        <w:rPr>
          <w:rFonts w:ascii="Trebuchet MS" w:eastAsia="Times New Roman" w:hAnsi="Trebuchet MS" w:cs="Arial"/>
          <w:b/>
          <w:i/>
          <w:u w:val="single"/>
          <w:lang w:val="fr-FR" w:eastAsia="ro-RO"/>
        </w:rPr>
        <w:t>Amenajare</w:t>
      </w:r>
      <w:proofErr w:type="spellEnd"/>
      <w:r w:rsidRPr="0032284F">
        <w:rPr>
          <w:rFonts w:ascii="Trebuchet MS" w:eastAsia="Times New Roman" w:hAnsi="Trebuchet MS" w:cs="Arial"/>
          <w:b/>
          <w:i/>
          <w:u w:val="single"/>
          <w:lang w:val="fr-FR" w:eastAsia="ro-RO"/>
        </w:rPr>
        <w:t xml:space="preserve"> </w:t>
      </w:r>
      <w:proofErr w:type="spellStart"/>
      <w:r w:rsidRPr="0032284F">
        <w:rPr>
          <w:rFonts w:ascii="Trebuchet MS" w:eastAsia="Times New Roman" w:hAnsi="Trebuchet MS" w:cs="Arial"/>
          <w:b/>
          <w:i/>
          <w:u w:val="single"/>
          <w:lang w:val="fr-FR" w:eastAsia="ro-RO"/>
        </w:rPr>
        <w:t>careu</w:t>
      </w:r>
      <w:proofErr w:type="spellEnd"/>
      <w:r w:rsidRPr="0032284F">
        <w:rPr>
          <w:rFonts w:ascii="Trebuchet MS" w:eastAsia="Times New Roman" w:hAnsi="Trebuchet MS" w:cs="Arial"/>
          <w:b/>
          <w:i/>
          <w:u w:val="single"/>
          <w:lang w:val="fr-FR" w:eastAsia="ro-RO"/>
        </w:rPr>
        <w:t xml:space="preserve"> </w:t>
      </w:r>
      <w:proofErr w:type="spellStart"/>
      <w:r w:rsidRPr="0032284F">
        <w:rPr>
          <w:rFonts w:ascii="Trebuchet MS" w:eastAsia="Times New Roman" w:hAnsi="Trebuchet MS" w:cs="Arial"/>
          <w:b/>
          <w:i/>
          <w:u w:val="single"/>
          <w:lang w:val="fr-FR" w:eastAsia="ro-RO"/>
        </w:rPr>
        <w:t>foraj</w:t>
      </w:r>
      <w:proofErr w:type="spellEnd"/>
    </w:p>
    <w:p w:rsidR="005842A6" w:rsidRPr="0032284F" w:rsidRDefault="005842A6" w:rsidP="005842A6">
      <w:pPr>
        <w:spacing w:after="0"/>
        <w:ind w:left="708"/>
        <w:jc w:val="both"/>
        <w:rPr>
          <w:rFonts w:ascii="Trebuchet MS" w:eastAsia="Times New Roman" w:hAnsi="Trebuchet MS" w:cs="Arial"/>
          <w:b/>
          <w:i/>
          <w:u w:val="single"/>
          <w:lang w:val="fr-FR" w:eastAsia="ro-RO"/>
        </w:rPr>
      </w:pPr>
    </w:p>
    <w:p w:rsidR="005842A6" w:rsidRPr="0032284F" w:rsidRDefault="005842A6" w:rsidP="005842A6">
      <w:pPr>
        <w:widowControl w:val="0"/>
        <w:autoSpaceDE w:val="0"/>
        <w:autoSpaceDN w:val="0"/>
        <w:adjustRightInd w:val="0"/>
        <w:spacing w:after="0"/>
        <w:jc w:val="both"/>
        <w:rPr>
          <w:rFonts w:ascii="Trebuchet MS" w:eastAsia="Times New Roman" w:hAnsi="Trebuchet MS" w:cs="Arial"/>
          <w:lang w:val="pt-PT" w:eastAsia="ro-RO"/>
        </w:rPr>
      </w:pPr>
      <w:r w:rsidRPr="0032284F">
        <w:rPr>
          <w:rFonts w:ascii="Trebuchet MS" w:eastAsia="Times New Roman" w:hAnsi="Trebuchet MS" w:cs="Arial"/>
          <w:lang w:val="fr-FR" w:eastAsia="ro-RO"/>
        </w:rPr>
        <w:tab/>
      </w:r>
      <w:r w:rsidRPr="0032284F">
        <w:rPr>
          <w:rFonts w:ascii="Trebuchet MS" w:eastAsia="Times New Roman" w:hAnsi="Trebuchet MS" w:cs="Arial"/>
          <w:lang w:val="pt-PT" w:eastAsia="ro-RO"/>
        </w:rPr>
        <w:t>Careul de foraj va fi amenajat pe o suprafata de 5979 mp</w:t>
      </w:r>
      <w:r w:rsidRPr="0032284F">
        <w:rPr>
          <w:rFonts w:ascii="Trebuchet MS" w:eastAsia="Times New Roman" w:hAnsi="Trebuchet MS" w:cs="Arial"/>
          <w:lang w:eastAsia="ro-RO"/>
        </w:rPr>
        <w:t>.</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lang w:val="pt-PT" w:eastAsia="ro-RO"/>
        </w:rPr>
      </w:pPr>
      <w:r w:rsidRPr="0032284F">
        <w:rPr>
          <w:rFonts w:ascii="Trebuchet MS" w:eastAsia="Times New Roman" w:hAnsi="Trebuchet MS" w:cs="Arial"/>
          <w:lang w:val="pt-PT" w:eastAsia="ro-RO"/>
        </w:rPr>
        <w:tab/>
        <w:t xml:space="preserve">Pentru sonda se va amenaja o platforma dalata in vederea interventiei la fiecare dintre ele, avand urmatorul sistem rutier: </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b/>
          <w:bCs/>
          <w:i/>
          <w:lang w:val="pt-BR" w:eastAsia="ro-RO"/>
        </w:rPr>
      </w:pPr>
      <w:r w:rsidRPr="0032284F">
        <w:rPr>
          <w:rFonts w:ascii="Trebuchet MS" w:eastAsia="Times New Roman" w:hAnsi="Trebuchet MS" w:cs="Arial"/>
          <w:b/>
          <w:bCs/>
          <w:i/>
          <w:lang w:val="pt-BR" w:eastAsia="ro-RO"/>
        </w:rPr>
        <w:t xml:space="preserve">           </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b/>
          <w:bCs/>
          <w:i/>
          <w:lang w:val="pt-BR" w:eastAsia="ro-RO"/>
        </w:rPr>
      </w:pPr>
      <w:r w:rsidRPr="0032284F">
        <w:rPr>
          <w:rFonts w:ascii="Trebuchet MS" w:eastAsia="Times New Roman" w:hAnsi="Trebuchet MS" w:cs="Arial"/>
          <w:b/>
          <w:bCs/>
          <w:i/>
          <w:lang w:val="pt-BR" w:eastAsia="ro-RO"/>
        </w:rPr>
        <w:tab/>
        <w:t xml:space="preserve">SR1 = </w:t>
      </w:r>
      <w:r w:rsidRPr="0032284F">
        <w:rPr>
          <w:rFonts w:ascii="Trebuchet MS" w:eastAsia="Times New Roman" w:hAnsi="Trebuchet MS" w:cs="Arial"/>
          <w:b/>
          <w:i/>
          <w:lang w:val="pt-BR" w:eastAsia="ro-RO"/>
        </w:rPr>
        <w:t>Platforma dalata pentru instalatie interventie</w:t>
      </w:r>
      <w:r w:rsidRPr="0032284F">
        <w:rPr>
          <w:rFonts w:ascii="Trebuchet MS" w:eastAsia="Times New Roman" w:hAnsi="Trebuchet MS" w:cs="Arial"/>
          <w:b/>
          <w:bCs/>
          <w:i/>
          <w:lang w:val="pt-BR" w:eastAsia="ro-RO"/>
        </w:rPr>
        <w:t xml:space="preserve"> (90 mp):</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b/>
          <w:bCs/>
          <w:i/>
          <w:lang w:val="pt-BR" w:eastAsia="ro-RO"/>
        </w:rPr>
      </w:pPr>
    </w:p>
    <w:p w:rsidR="005842A6" w:rsidRPr="0032284F" w:rsidRDefault="005842A6" w:rsidP="005842A6">
      <w:pPr>
        <w:widowControl w:val="0"/>
        <w:numPr>
          <w:ilvl w:val="0"/>
          <w:numId w:val="4"/>
        </w:numPr>
        <w:tabs>
          <w:tab w:val="left" w:pos="0"/>
        </w:tabs>
        <w:autoSpaceDE w:val="0"/>
        <w:autoSpaceDN w:val="0"/>
        <w:adjustRightInd w:val="0"/>
        <w:spacing w:after="0" w:line="240" w:lineRule="auto"/>
        <w:jc w:val="both"/>
        <w:rPr>
          <w:rFonts w:ascii="Trebuchet MS" w:eastAsia="Times New Roman" w:hAnsi="Trebuchet MS" w:cs="Arial"/>
          <w:lang w:eastAsia="ro-RO"/>
        </w:rPr>
      </w:pPr>
      <w:r w:rsidRPr="0032284F">
        <w:rPr>
          <w:rFonts w:ascii="Trebuchet MS" w:eastAsia="Times New Roman" w:hAnsi="Trebuchet MS" w:cs="Arial"/>
          <w:lang w:eastAsia="ro-RO"/>
        </w:rPr>
        <w:t xml:space="preserve">18 cm </w:t>
      </w:r>
      <w:proofErr w:type="spellStart"/>
      <w:r w:rsidRPr="0032284F">
        <w:rPr>
          <w:rFonts w:ascii="Trebuchet MS" w:eastAsia="Times New Roman" w:hAnsi="Trebuchet MS" w:cs="Arial"/>
          <w:lang w:eastAsia="ro-RO"/>
        </w:rPr>
        <w:t>imbracaminte</w:t>
      </w:r>
      <w:proofErr w:type="spellEnd"/>
      <w:r w:rsidRPr="0032284F">
        <w:rPr>
          <w:rFonts w:ascii="Trebuchet MS" w:eastAsia="Times New Roman" w:hAnsi="Trebuchet MS" w:cs="Arial"/>
          <w:lang w:eastAsia="ro-RO"/>
        </w:rPr>
        <w:t xml:space="preserve"> din dale noi 3x1x0,18 m, prefabricate din beton armat C30/37;</w:t>
      </w:r>
    </w:p>
    <w:p w:rsidR="005842A6" w:rsidRPr="0032284F" w:rsidRDefault="005842A6" w:rsidP="005842A6">
      <w:pPr>
        <w:widowControl w:val="0"/>
        <w:numPr>
          <w:ilvl w:val="0"/>
          <w:numId w:val="4"/>
        </w:numPr>
        <w:tabs>
          <w:tab w:val="left" w:pos="0"/>
        </w:tabs>
        <w:autoSpaceDE w:val="0"/>
        <w:autoSpaceDN w:val="0"/>
        <w:adjustRightInd w:val="0"/>
        <w:spacing w:after="0" w:line="240" w:lineRule="auto"/>
        <w:jc w:val="both"/>
        <w:rPr>
          <w:rFonts w:ascii="Trebuchet MS" w:eastAsia="Times New Roman" w:hAnsi="Trebuchet MS" w:cs="Arial"/>
          <w:lang w:eastAsia="ro-RO"/>
        </w:rPr>
      </w:pPr>
      <w:r w:rsidRPr="0032284F">
        <w:rPr>
          <w:rFonts w:ascii="Trebuchet MS" w:eastAsia="Times New Roman" w:hAnsi="Trebuchet MS" w:cs="Arial"/>
          <w:lang w:eastAsia="ro-RO"/>
        </w:rPr>
        <w:t>2 cm nisip cilindrat;</w:t>
      </w:r>
    </w:p>
    <w:p w:rsidR="005842A6" w:rsidRPr="0032284F" w:rsidRDefault="005842A6" w:rsidP="005842A6">
      <w:pPr>
        <w:widowControl w:val="0"/>
        <w:numPr>
          <w:ilvl w:val="0"/>
          <w:numId w:val="4"/>
        </w:numPr>
        <w:tabs>
          <w:tab w:val="left" w:pos="0"/>
        </w:tabs>
        <w:autoSpaceDE w:val="0"/>
        <w:autoSpaceDN w:val="0"/>
        <w:adjustRightInd w:val="0"/>
        <w:spacing w:after="0" w:line="240" w:lineRule="auto"/>
        <w:jc w:val="both"/>
        <w:rPr>
          <w:rFonts w:ascii="Trebuchet MS" w:eastAsia="Times New Roman" w:hAnsi="Trebuchet MS" w:cs="Arial"/>
          <w:b/>
          <w:i/>
          <w:lang w:val="pt-BR" w:eastAsia="ro-RO"/>
        </w:rPr>
      </w:pPr>
      <w:r w:rsidRPr="0032284F">
        <w:rPr>
          <w:rFonts w:ascii="Trebuchet MS" w:eastAsia="Times New Roman" w:hAnsi="Trebuchet MS" w:cs="Arial"/>
          <w:lang w:eastAsia="ro-RO"/>
        </w:rPr>
        <w:t xml:space="preserve">amestec de balast optimal, sort 0-63 m, grosime 20 cm </w:t>
      </w:r>
      <w:proofErr w:type="spellStart"/>
      <w:r w:rsidRPr="0032284F">
        <w:rPr>
          <w:rFonts w:ascii="Trebuchet MS" w:eastAsia="Times New Roman" w:hAnsi="Trebuchet MS" w:cs="Arial"/>
          <w:lang w:eastAsia="ro-RO"/>
        </w:rPr>
        <w:t>dupa</w:t>
      </w:r>
      <w:proofErr w:type="spellEnd"/>
      <w:r w:rsidRPr="0032284F">
        <w:rPr>
          <w:rFonts w:ascii="Trebuchet MS" w:eastAsia="Times New Roman" w:hAnsi="Trebuchet MS" w:cs="Arial"/>
          <w:lang w:eastAsia="ro-RO"/>
        </w:rPr>
        <w:t xml:space="preserve"> compactare (98% Proctor).</w:t>
      </w:r>
    </w:p>
    <w:p w:rsidR="005842A6" w:rsidRPr="0032284F" w:rsidRDefault="005842A6" w:rsidP="005842A6">
      <w:pPr>
        <w:widowControl w:val="0"/>
        <w:tabs>
          <w:tab w:val="left" w:pos="0"/>
        </w:tabs>
        <w:autoSpaceDE w:val="0"/>
        <w:autoSpaceDN w:val="0"/>
        <w:adjustRightInd w:val="0"/>
        <w:spacing w:after="0"/>
        <w:jc w:val="both"/>
        <w:rPr>
          <w:rFonts w:ascii="Trebuchet MS" w:eastAsia="Times New Roman" w:hAnsi="Trebuchet MS" w:cs="Arial"/>
          <w:b/>
          <w:i/>
          <w:lang w:val="pt-BR" w:eastAsia="ro-RO"/>
        </w:rPr>
      </w:pPr>
      <w:r w:rsidRPr="0032284F">
        <w:rPr>
          <w:rFonts w:ascii="Trebuchet MS" w:eastAsia="Times New Roman" w:hAnsi="Trebuchet MS" w:cs="Arial"/>
          <w:lang w:eastAsia="ro-RO"/>
        </w:rPr>
        <w:tab/>
        <w:t xml:space="preserve">Platforma </w:t>
      </w:r>
      <w:proofErr w:type="spellStart"/>
      <w:r w:rsidRPr="0032284F">
        <w:rPr>
          <w:rFonts w:ascii="Trebuchet MS" w:eastAsia="Times New Roman" w:hAnsi="Trebuchet MS" w:cs="Arial"/>
          <w:lang w:eastAsia="ro-RO"/>
        </w:rPr>
        <w:t>pregatita</w:t>
      </w:r>
      <w:proofErr w:type="spellEnd"/>
      <w:r w:rsidRPr="0032284F">
        <w:rPr>
          <w:rFonts w:ascii="Trebuchet MS" w:eastAsia="Times New Roman" w:hAnsi="Trebuchet MS" w:cs="Arial"/>
          <w:lang w:eastAsia="ro-RO"/>
        </w:rPr>
        <w:t xml:space="preserve"> pentru straturi superioare la un grad de compactare minim 98%.</w:t>
      </w:r>
    </w:p>
    <w:p w:rsidR="005842A6" w:rsidRPr="0032284F" w:rsidRDefault="005842A6" w:rsidP="005842A6">
      <w:pPr>
        <w:widowControl w:val="0"/>
        <w:tabs>
          <w:tab w:val="left" w:pos="0"/>
        </w:tabs>
        <w:autoSpaceDE w:val="0"/>
        <w:autoSpaceDN w:val="0"/>
        <w:adjustRightInd w:val="0"/>
        <w:spacing w:after="0"/>
        <w:ind w:left="720"/>
        <w:jc w:val="both"/>
        <w:rPr>
          <w:rFonts w:ascii="Trebuchet MS" w:eastAsia="Times New Roman" w:hAnsi="Trebuchet MS" w:cs="Arial"/>
          <w:lang w:val="pt-BR" w:eastAsia="ro-RO"/>
        </w:rPr>
      </w:pPr>
      <w:r w:rsidRPr="0032284F">
        <w:rPr>
          <w:rFonts w:ascii="Trebuchet MS" w:eastAsia="Times New Roman" w:hAnsi="Trebuchet MS" w:cs="Arial"/>
          <w:lang w:val="pt-BR" w:eastAsia="ro-RO"/>
        </w:rPr>
        <w:t xml:space="preserve">Restul suprafetei careului va fi reprezentata de o platforma pietruita cu macadam, amenajata dupa cum urmeaza: </w:t>
      </w:r>
    </w:p>
    <w:p w:rsidR="005842A6" w:rsidRPr="0032284F" w:rsidRDefault="005842A6" w:rsidP="005842A6">
      <w:pPr>
        <w:widowControl w:val="0"/>
        <w:tabs>
          <w:tab w:val="left" w:pos="0"/>
        </w:tabs>
        <w:autoSpaceDE w:val="0"/>
        <w:autoSpaceDN w:val="0"/>
        <w:adjustRightInd w:val="0"/>
        <w:spacing w:after="0"/>
        <w:ind w:left="720"/>
        <w:jc w:val="both"/>
        <w:rPr>
          <w:rFonts w:ascii="Trebuchet MS" w:eastAsia="Times New Roman" w:hAnsi="Trebuchet MS" w:cs="Arial"/>
          <w:b/>
          <w:i/>
          <w:lang w:val="pt-BR" w:eastAsia="ro-RO"/>
        </w:rPr>
      </w:pPr>
    </w:p>
    <w:p w:rsidR="005842A6" w:rsidRPr="0032284F" w:rsidRDefault="005842A6" w:rsidP="005842A6">
      <w:pPr>
        <w:widowControl w:val="0"/>
        <w:tabs>
          <w:tab w:val="left" w:pos="0"/>
        </w:tabs>
        <w:autoSpaceDE w:val="0"/>
        <w:autoSpaceDN w:val="0"/>
        <w:adjustRightInd w:val="0"/>
        <w:spacing w:after="0"/>
        <w:ind w:left="360"/>
        <w:jc w:val="both"/>
        <w:rPr>
          <w:rFonts w:ascii="Trebuchet MS" w:eastAsia="Times New Roman" w:hAnsi="Trebuchet MS" w:cs="Arial"/>
          <w:b/>
          <w:i/>
          <w:lang w:eastAsia="ro-RO"/>
        </w:rPr>
      </w:pPr>
      <w:r w:rsidRPr="0032284F">
        <w:rPr>
          <w:rFonts w:ascii="Trebuchet MS" w:eastAsia="Times New Roman" w:hAnsi="Trebuchet MS" w:cs="Arial"/>
          <w:b/>
          <w:i/>
          <w:lang w:val="pt-BR" w:eastAsia="ro-RO"/>
        </w:rPr>
        <w:tab/>
      </w:r>
      <w:r w:rsidRPr="0032284F">
        <w:rPr>
          <w:rFonts w:ascii="Trebuchet MS" w:eastAsia="Times New Roman" w:hAnsi="Trebuchet MS" w:cs="Arial"/>
          <w:b/>
          <w:i/>
          <w:lang w:eastAsia="ro-RO"/>
        </w:rPr>
        <w:t xml:space="preserve"> SR2-A = Platforma pietruita cu macadam:</w:t>
      </w:r>
    </w:p>
    <w:p w:rsidR="005842A6" w:rsidRPr="0032284F" w:rsidRDefault="005842A6" w:rsidP="005842A6">
      <w:pPr>
        <w:widowControl w:val="0"/>
        <w:tabs>
          <w:tab w:val="left" w:pos="0"/>
        </w:tabs>
        <w:autoSpaceDE w:val="0"/>
        <w:autoSpaceDN w:val="0"/>
        <w:adjustRightInd w:val="0"/>
        <w:spacing w:after="0"/>
        <w:ind w:left="360"/>
        <w:jc w:val="both"/>
        <w:rPr>
          <w:rFonts w:ascii="Trebuchet MS" w:eastAsia="Times New Roman" w:hAnsi="Trebuchet MS" w:cs="Arial"/>
          <w:b/>
          <w:i/>
          <w:lang w:val="pt-BR" w:eastAsia="ro-RO"/>
        </w:rPr>
      </w:pPr>
    </w:p>
    <w:p w:rsidR="005842A6" w:rsidRPr="0032284F" w:rsidRDefault="005842A6" w:rsidP="005842A6">
      <w:pPr>
        <w:widowControl w:val="0"/>
        <w:numPr>
          <w:ilvl w:val="0"/>
          <w:numId w:val="4"/>
        </w:numPr>
        <w:autoSpaceDE w:val="0"/>
        <w:autoSpaceDN w:val="0"/>
        <w:adjustRightInd w:val="0"/>
        <w:spacing w:after="0" w:line="240" w:lineRule="auto"/>
        <w:jc w:val="both"/>
        <w:rPr>
          <w:rFonts w:ascii="Trebuchet MS" w:eastAsia="Times New Roman" w:hAnsi="Trebuchet MS" w:cs="Arial"/>
          <w:lang w:val="pt-PT" w:eastAsia="ro-RO"/>
        </w:rPr>
      </w:pPr>
      <w:r w:rsidRPr="0032284F">
        <w:rPr>
          <w:rFonts w:ascii="Trebuchet MS" w:eastAsia="Times New Roman" w:hAnsi="Trebuchet MS" w:cs="Arial"/>
          <w:lang w:val="pt-PT" w:eastAsia="ro-RO"/>
        </w:rPr>
        <w:t>imbracaminte macadam 10 cm dupa compactare (98% Proctor), astfel:</w:t>
      </w:r>
    </w:p>
    <w:p w:rsidR="005842A6" w:rsidRPr="0032284F" w:rsidRDefault="005842A6" w:rsidP="005842A6">
      <w:pPr>
        <w:widowControl w:val="0"/>
        <w:autoSpaceDE w:val="0"/>
        <w:autoSpaceDN w:val="0"/>
        <w:adjustRightInd w:val="0"/>
        <w:spacing w:after="0"/>
        <w:ind w:left="720"/>
        <w:jc w:val="both"/>
        <w:rPr>
          <w:rFonts w:ascii="Trebuchet MS" w:eastAsia="Times New Roman" w:hAnsi="Trebuchet MS" w:cs="Arial"/>
          <w:lang w:val="pt-PT" w:eastAsia="ro-RO"/>
        </w:rPr>
      </w:pPr>
      <w:r w:rsidRPr="0032284F">
        <w:rPr>
          <w:rFonts w:ascii="Trebuchet MS" w:eastAsia="Times New Roman" w:hAnsi="Trebuchet MS" w:cs="Arial"/>
          <w:lang w:val="pt-PT" w:eastAsia="ro-RO"/>
        </w:rPr>
        <w:t>- agregate concasate de balastiera sort 40-63 mm;</w:t>
      </w:r>
    </w:p>
    <w:p w:rsidR="005842A6" w:rsidRPr="0032284F" w:rsidRDefault="005842A6" w:rsidP="005842A6">
      <w:pPr>
        <w:widowControl w:val="0"/>
        <w:autoSpaceDE w:val="0"/>
        <w:autoSpaceDN w:val="0"/>
        <w:adjustRightInd w:val="0"/>
        <w:spacing w:after="0"/>
        <w:ind w:left="720"/>
        <w:jc w:val="both"/>
        <w:rPr>
          <w:rFonts w:ascii="Trebuchet MS" w:eastAsia="Times New Roman" w:hAnsi="Trebuchet MS" w:cs="Arial"/>
          <w:lang w:val="pt-PT" w:eastAsia="ro-RO"/>
        </w:rPr>
      </w:pPr>
      <w:r w:rsidRPr="0032284F">
        <w:rPr>
          <w:rFonts w:ascii="Trebuchet MS" w:eastAsia="Times New Roman" w:hAnsi="Trebuchet MS" w:cs="Arial"/>
          <w:lang w:val="pt-PT" w:eastAsia="ro-RO"/>
        </w:rPr>
        <w:t>- agregate concasate de balastiera sort 16-25 mm;</w:t>
      </w:r>
    </w:p>
    <w:p w:rsidR="005842A6" w:rsidRPr="0032284F" w:rsidRDefault="005842A6" w:rsidP="005842A6">
      <w:pPr>
        <w:widowControl w:val="0"/>
        <w:autoSpaceDE w:val="0"/>
        <w:autoSpaceDN w:val="0"/>
        <w:adjustRightInd w:val="0"/>
        <w:spacing w:after="0"/>
        <w:ind w:left="720"/>
        <w:jc w:val="both"/>
        <w:rPr>
          <w:rFonts w:ascii="Trebuchet MS" w:eastAsia="Times New Roman" w:hAnsi="Trebuchet MS" w:cs="Arial"/>
          <w:lang w:val="pt-PT" w:eastAsia="ro-RO"/>
        </w:rPr>
      </w:pPr>
      <w:r w:rsidRPr="0032284F">
        <w:rPr>
          <w:rFonts w:ascii="Trebuchet MS" w:eastAsia="Times New Roman" w:hAnsi="Trebuchet MS" w:cs="Arial"/>
          <w:lang w:val="pt-PT" w:eastAsia="ro-RO"/>
        </w:rPr>
        <w:t>- nisip sort 0-4 mm;</w:t>
      </w:r>
    </w:p>
    <w:p w:rsidR="005842A6" w:rsidRPr="0032284F" w:rsidRDefault="005842A6" w:rsidP="005842A6">
      <w:pPr>
        <w:widowControl w:val="0"/>
        <w:numPr>
          <w:ilvl w:val="0"/>
          <w:numId w:val="9"/>
        </w:numPr>
        <w:autoSpaceDE w:val="0"/>
        <w:autoSpaceDN w:val="0"/>
        <w:adjustRightInd w:val="0"/>
        <w:spacing w:after="0" w:line="240" w:lineRule="auto"/>
        <w:ind w:left="720"/>
        <w:jc w:val="both"/>
        <w:rPr>
          <w:rFonts w:ascii="Trebuchet MS" w:eastAsia="Times New Roman" w:hAnsi="Trebuchet MS" w:cs="Arial"/>
          <w:lang w:val="pt-PT" w:eastAsia="ro-RO"/>
        </w:rPr>
      </w:pPr>
      <w:r w:rsidRPr="0032284F">
        <w:rPr>
          <w:rFonts w:ascii="Trebuchet MS" w:eastAsia="Times New Roman" w:hAnsi="Trebuchet MS" w:cs="Arial"/>
          <w:lang w:val="pt-PT" w:eastAsia="ro-RO"/>
        </w:rPr>
        <w:t>amestec de balast optimal, sort 0-63, grosime 30-50 cm dupa compactare (98% Proctor).</w:t>
      </w:r>
    </w:p>
    <w:p w:rsidR="005842A6" w:rsidRPr="0032284F" w:rsidRDefault="005842A6" w:rsidP="005842A6">
      <w:pPr>
        <w:widowControl w:val="0"/>
        <w:tabs>
          <w:tab w:val="left" w:pos="0"/>
        </w:tabs>
        <w:autoSpaceDE w:val="0"/>
        <w:autoSpaceDN w:val="0"/>
        <w:adjustRightInd w:val="0"/>
        <w:spacing w:after="0"/>
        <w:jc w:val="both"/>
        <w:rPr>
          <w:rFonts w:ascii="Trebuchet MS" w:eastAsia="Times New Roman" w:hAnsi="Trebuchet MS" w:cs="Arial"/>
          <w:lang w:eastAsia="ro-RO"/>
        </w:rPr>
      </w:pPr>
      <w:r w:rsidRPr="0032284F">
        <w:rPr>
          <w:rFonts w:ascii="Trebuchet MS" w:eastAsia="Times New Roman" w:hAnsi="Trebuchet MS" w:cs="Arial"/>
          <w:lang w:eastAsia="ro-RO"/>
        </w:rPr>
        <w:tab/>
        <w:t xml:space="preserve">Platforma </w:t>
      </w:r>
      <w:proofErr w:type="spellStart"/>
      <w:r w:rsidRPr="0032284F">
        <w:rPr>
          <w:rFonts w:ascii="Trebuchet MS" w:eastAsia="Times New Roman" w:hAnsi="Trebuchet MS" w:cs="Arial"/>
          <w:lang w:eastAsia="ro-RO"/>
        </w:rPr>
        <w:t>pregatita</w:t>
      </w:r>
      <w:proofErr w:type="spellEnd"/>
      <w:r w:rsidRPr="0032284F">
        <w:rPr>
          <w:rFonts w:ascii="Trebuchet MS" w:eastAsia="Times New Roman" w:hAnsi="Trebuchet MS" w:cs="Arial"/>
          <w:lang w:eastAsia="ro-RO"/>
        </w:rPr>
        <w:t xml:space="preserve"> pentru straturi superioare la un grad de compactare minim 98 %.</w:t>
      </w:r>
    </w:p>
    <w:p w:rsidR="005842A6" w:rsidRPr="0032284F" w:rsidRDefault="005842A6" w:rsidP="005842A6">
      <w:pPr>
        <w:widowControl w:val="0"/>
        <w:autoSpaceDE w:val="0"/>
        <w:autoSpaceDN w:val="0"/>
        <w:adjustRightInd w:val="0"/>
        <w:spacing w:after="0"/>
        <w:ind w:firstLine="720"/>
        <w:jc w:val="both"/>
        <w:rPr>
          <w:rFonts w:ascii="Trebuchet MS" w:eastAsia="Times New Roman" w:hAnsi="Trebuchet MS" w:cs="Arial"/>
          <w:lang w:eastAsia="ro-RO"/>
        </w:rPr>
      </w:pPr>
      <w:r w:rsidRPr="0032284F">
        <w:rPr>
          <w:rFonts w:ascii="Trebuchet MS" w:eastAsia="Times New Roman" w:hAnsi="Trebuchet MS" w:cs="Arial"/>
          <w:lang w:eastAsia="ro-RO"/>
        </w:rPr>
        <w:t xml:space="preserve">Dimensiunile si amplasamentul careului sondei s-a proiectat in </w:t>
      </w:r>
      <w:proofErr w:type="spellStart"/>
      <w:r w:rsidRPr="0032284F">
        <w:rPr>
          <w:rFonts w:ascii="Trebuchet MS" w:eastAsia="Times New Roman" w:hAnsi="Trebuchet MS" w:cs="Arial"/>
          <w:lang w:eastAsia="ro-RO"/>
        </w:rPr>
        <w:t>functie</w:t>
      </w:r>
      <w:proofErr w:type="spellEnd"/>
      <w:r w:rsidRPr="0032284F">
        <w:rPr>
          <w:rFonts w:ascii="Trebuchet MS" w:eastAsia="Times New Roman" w:hAnsi="Trebuchet MS" w:cs="Arial"/>
          <w:lang w:eastAsia="ro-RO"/>
        </w:rPr>
        <w:t xml:space="preserve"> de tipul </w:t>
      </w:r>
      <w:proofErr w:type="spellStart"/>
      <w:r w:rsidRPr="0032284F">
        <w:rPr>
          <w:rFonts w:ascii="Trebuchet MS" w:eastAsia="Times New Roman" w:hAnsi="Trebuchet MS" w:cs="Arial"/>
          <w:lang w:eastAsia="ro-RO"/>
        </w:rPr>
        <w:t>instalatiei</w:t>
      </w:r>
      <w:proofErr w:type="spellEnd"/>
      <w:r w:rsidRPr="0032284F">
        <w:rPr>
          <w:rFonts w:ascii="Trebuchet MS" w:eastAsia="Times New Roman" w:hAnsi="Trebuchet MS" w:cs="Arial"/>
          <w:lang w:eastAsia="ro-RO"/>
        </w:rPr>
        <w:t xml:space="preserve"> de foraj utilizate, in cazul de fata folosindu-se </w:t>
      </w:r>
      <w:proofErr w:type="spellStart"/>
      <w:r w:rsidRPr="0032284F">
        <w:rPr>
          <w:rFonts w:ascii="Trebuchet MS" w:eastAsia="Times New Roman" w:hAnsi="Trebuchet MS" w:cs="Arial"/>
          <w:lang w:eastAsia="ro-RO"/>
        </w:rPr>
        <w:t>instalatia</w:t>
      </w:r>
      <w:proofErr w:type="spellEnd"/>
      <w:r w:rsidRPr="0032284F">
        <w:rPr>
          <w:rFonts w:ascii="Trebuchet MS" w:eastAsia="Times New Roman" w:hAnsi="Trebuchet MS" w:cs="Arial"/>
          <w:lang w:eastAsia="ro-RO"/>
        </w:rPr>
        <w:t xml:space="preserve"> de foraj - </w:t>
      </w:r>
      <w:proofErr w:type="spellStart"/>
      <w:r w:rsidRPr="0032284F">
        <w:rPr>
          <w:rFonts w:ascii="Trebuchet MS" w:eastAsia="Times New Roman" w:hAnsi="Trebuchet MS" w:cs="Arial"/>
          <w:lang w:eastAsia="ro-RO"/>
        </w:rPr>
        <w:t>Upet</w:t>
      </w:r>
      <w:proofErr w:type="spellEnd"/>
      <w:r w:rsidRPr="0032284F">
        <w:rPr>
          <w:rFonts w:ascii="Trebuchet MS" w:eastAsia="Times New Roman" w:hAnsi="Trebuchet MS" w:cs="Arial"/>
          <w:lang w:eastAsia="ro-RO"/>
        </w:rPr>
        <w:t xml:space="preserve"> 3 TD 200, </w:t>
      </w:r>
      <w:proofErr w:type="spellStart"/>
      <w:r w:rsidRPr="0032284F">
        <w:rPr>
          <w:rFonts w:ascii="Trebuchet MS" w:eastAsia="Times New Roman" w:hAnsi="Trebuchet MS" w:cs="Arial"/>
          <w:lang w:eastAsia="ro-RO"/>
        </w:rPr>
        <w:t>pozitia</w:t>
      </w:r>
      <w:proofErr w:type="spellEnd"/>
      <w:r w:rsidRPr="0032284F">
        <w:rPr>
          <w:rFonts w:ascii="Trebuchet MS" w:eastAsia="Times New Roman" w:hAnsi="Trebuchet MS" w:cs="Arial"/>
          <w:lang w:eastAsia="ro-RO"/>
        </w:rPr>
        <w:t xml:space="preserve"> </w:t>
      </w:r>
      <w:proofErr w:type="spellStart"/>
      <w:r w:rsidRPr="0032284F">
        <w:rPr>
          <w:rFonts w:ascii="Trebuchet MS" w:eastAsia="Times New Roman" w:hAnsi="Trebuchet MS" w:cs="Arial"/>
          <w:lang w:eastAsia="ro-RO"/>
        </w:rPr>
        <w:t>locatiei</w:t>
      </w:r>
      <w:proofErr w:type="spellEnd"/>
      <w:r w:rsidRPr="0032284F">
        <w:rPr>
          <w:rFonts w:ascii="Trebuchet MS" w:eastAsia="Times New Roman" w:hAnsi="Trebuchet MS" w:cs="Arial"/>
          <w:lang w:eastAsia="ro-RO"/>
        </w:rPr>
        <w:t xml:space="preserve"> si relieful terenului.</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lang w:val="fr-FR" w:eastAsia="ro-RO"/>
        </w:rPr>
      </w:pPr>
      <w:r w:rsidRPr="0032284F">
        <w:rPr>
          <w:rFonts w:ascii="Trebuchet MS" w:eastAsia="Times New Roman" w:hAnsi="Trebuchet MS" w:cs="Arial"/>
          <w:color w:val="FF0000"/>
          <w:lang w:val="pt-PT" w:eastAsia="ro-RO"/>
        </w:rPr>
        <w:tab/>
      </w:r>
      <w:proofErr w:type="spellStart"/>
      <w:r w:rsidRPr="0032284F">
        <w:rPr>
          <w:rFonts w:ascii="Trebuchet MS" w:eastAsia="Times New Roman" w:hAnsi="Trebuchet MS" w:cs="Arial"/>
          <w:lang w:val="fr-FR" w:eastAsia="ro-RO"/>
        </w:rPr>
        <w:t>Pe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aceasta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suprafata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nivelata</w:t>
      </w:r>
      <w:proofErr w:type="spellEnd"/>
      <w:r w:rsidRPr="0032284F">
        <w:rPr>
          <w:rFonts w:ascii="Trebuchet MS" w:eastAsia="Times New Roman" w:hAnsi="Trebuchet MS" w:cs="Arial"/>
          <w:lang w:val="fr-FR" w:eastAsia="ro-RO"/>
        </w:rPr>
        <w:t xml:space="preserve"> si </w:t>
      </w:r>
      <w:proofErr w:type="spellStart"/>
      <w:r w:rsidRPr="0032284F">
        <w:rPr>
          <w:rFonts w:ascii="Trebuchet MS" w:eastAsia="Times New Roman" w:hAnsi="Trebuchet MS" w:cs="Arial"/>
          <w:lang w:val="fr-FR" w:eastAsia="ro-RO"/>
        </w:rPr>
        <w:t>compactata</w:t>
      </w:r>
      <w:proofErr w:type="spellEnd"/>
      <w:r w:rsidRPr="0032284F">
        <w:rPr>
          <w:rFonts w:ascii="Trebuchet MS" w:eastAsia="Times New Roman" w:hAnsi="Trebuchet MS" w:cs="Arial"/>
          <w:lang w:val="fr-FR" w:eastAsia="ro-RO"/>
        </w:rPr>
        <w:t xml:space="preserve"> se vor </w:t>
      </w:r>
      <w:proofErr w:type="spellStart"/>
      <w:r w:rsidRPr="0032284F">
        <w:rPr>
          <w:rFonts w:ascii="Trebuchet MS" w:eastAsia="Times New Roman" w:hAnsi="Trebuchet MS" w:cs="Arial"/>
          <w:lang w:val="fr-FR" w:eastAsia="ro-RO"/>
        </w:rPr>
        <w:t>amplasa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urmatoarele</w:t>
      </w:r>
      <w:proofErr w:type="spellEnd"/>
      <w:r w:rsidRPr="0032284F">
        <w:rPr>
          <w:rFonts w:ascii="Trebuchet MS" w:eastAsia="Times New Roman" w:hAnsi="Trebuchet MS" w:cs="Arial"/>
          <w:lang w:val="fr-FR" w:eastAsia="ro-RO"/>
        </w:rPr>
        <w:t>:</w:t>
      </w:r>
    </w:p>
    <w:p w:rsidR="005842A6" w:rsidRPr="0032284F" w:rsidRDefault="005842A6" w:rsidP="005842A6">
      <w:pPr>
        <w:widowControl w:val="0"/>
        <w:numPr>
          <w:ilvl w:val="0"/>
          <w:numId w:val="7"/>
        </w:numPr>
        <w:autoSpaceDE w:val="0"/>
        <w:autoSpaceDN w:val="0"/>
        <w:adjustRightInd w:val="0"/>
        <w:spacing w:after="0" w:line="240" w:lineRule="auto"/>
        <w:jc w:val="both"/>
        <w:rPr>
          <w:rFonts w:ascii="Trebuchet MS" w:eastAsia="Times New Roman" w:hAnsi="Trebuchet MS" w:cs="Arial"/>
          <w:lang w:val="fr-FR" w:eastAsia="ro-RO"/>
        </w:rPr>
      </w:pPr>
      <w:proofErr w:type="spellStart"/>
      <w:proofErr w:type="gramStart"/>
      <w:r w:rsidRPr="0032284F">
        <w:rPr>
          <w:rFonts w:ascii="Trebuchet MS" w:eastAsia="Times New Roman" w:hAnsi="Trebuchet MS" w:cs="Arial"/>
          <w:lang w:val="fr-FR" w:eastAsia="ro-RO"/>
        </w:rPr>
        <w:t>instalatia</w:t>
      </w:r>
      <w:proofErr w:type="spellEnd"/>
      <w:proofErr w:type="gram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foraj</w:t>
      </w:r>
      <w:proofErr w:type="spellEnd"/>
      <w:r w:rsidRPr="0032284F">
        <w:rPr>
          <w:rFonts w:ascii="Trebuchet MS" w:eastAsia="Times New Roman" w:hAnsi="Trebuchet MS" w:cs="Arial"/>
          <w:lang w:val="fr-FR" w:eastAsia="ro-RO"/>
        </w:rPr>
        <w:t xml:space="preserve"> tip </w:t>
      </w:r>
      <w:r w:rsidRPr="0032284F">
        <w:rPr>
          <w:rFonts w:ascii="Trebuchet MS" w:eastAsia="Times New Roman" w:hAnsi="Trebuchet MS" w:cs="Arial"/>
          <w:lang w:eastAsia="ro-RO"/>
        </w:rPr>
        <w:t>HM150</w:t>
      </w:r>
      <w:r w:rsidRPr="0032284F">
        <w:rPr>
          <w:rFonts w:ascii="Trebuchet MS" w:eastAsia="Times New Roman" w:hAnsi="Trebuchet MS" w:cs="Arial"/>
          <w:lang w:val="fr-FR" w:eastAsia="ro-RO"/>
        </w:rPr>
        <w:t>;</w:t>
      </w:r>
    </w:p>
    <w:p w:rsidR="005842A6" w:rsidRPr="0032284F" w:rsidRDefault="005842A6" w:rsidP="005842A6">
      <w:pPr>
        <w:widowControl w:val="0"/>
        <w:numPr>
          <w:ilvl w:val="0"/>
          <w:numId w:val="7"/>
        </w:numPr>
        <w:autoSpaceDE w:val="0"/>
        <w:autoSpaceDN w:val="0"/>
        <w:adjustRightInd w:val="0"/>
        <w:spacing w:after="0" w:line="240" w:lineRule="auto"/>
        <w:jc w:val="both"/>
        <w:rPr>
          <w:rFonts w:ascii="Trebuchet MS" w:eastAsia="Times New Roman" w:hAnsi="Trebuchet MS" w:cs="Arial"/>
          <w:lang w:val="fr-FR" w:eastAsia="ro-RO"/>
        </w:rPr>
      </w:pPr>
      <w:proofErr w:type="gramStart"/>
      <w:r w:rsidRPr="0032284F">
        <w:rPr>
          <w:rFonts w:ascii="Trebuchet MS" w:eastAsia="Times New Roman" w:hAnsi="Trebuchet MS" w:cs="Arial"/>
          <w:lang w:val="fr-FR" w:eastAsia="ro-RO"/>
        </w:rPr>
        <w:t>rampa</w:t>
      </w:r>
      <w:proofErr w:type="gram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material</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tubular</w:t>
      </w:r>
      <w:proofErr w:type="spellEnd"/>
      <w:r w:rsidRPr="0032284F">
        <w:rPr>
          <w:rFonts w:ascii="Trebuchet MS" w:eastAsia="Times New Roman" w:hAnsi="Trebuchet MS" w:cs="Arial"/>
          <w:lang w:val="fr-FR" w:eastAsia="ro-RO"/>
        </w:rPr>
        <w:t>;</w:t>
      </w:r>
    </w:p>
    <w:p w:rsidR="005842A6" w:rsidRPr="0032284F" w:rsidRDefault="005842A6" w:rsidP="005842A6">
      <w:pPr>
        <w:widowControl w:val="0"/>
        <w:numPr>
          <w:ilvl w:val="0"/>
          <w:numId w:val="7"/>
        </w:numPr>
        <w:autoSpaceDE w:val="0"/>
        <w:autoSpaceDN w:val="0"/>
        <w:adjustRightInd w:val="0"/>
        <w:spacing w:after="0" w:line="240" w:lineRule="auto"/>
        <w:jc w:val="both"/>
        <w:rPr>
          <w:rFonts w:ascii="Trebuchet MS" w:eastAsia="Times New Roman" w:hAnsi="Trebuchet MS" w:cs="Arial"/>
          <w:lang w:val="en-US" w:eastAsia="ro-RO"/>
        </w:rPr>
      </w:pPr>
      <w:r w:rsidRPr="0032284F">
        <w:rPr>
          <w:rFonts w:ascii="Trebuchet MS" w:eastAsia="Times New Roman" w:hAnsi="Trebuchet MS" w:cs="Arial"/>
          <w:lang w:val="en-US" w:eastAsia="ro-RO"/>
        </w:rPr>
        <w:t xml:space="preserve">2 </w:t>
      </w:r>
      <w:proofErr w:type="spellStart"/>
      <w:r w:rsidRPr="0032284F">
        <w:rPr>
          <w:rFonts w:ascii="Trebuchet MS" w:eastAsia="Times New Roman" w:hAnsi="Trebuchet MS" w:cs="Arial"/>
          <w:lang w:val="en-US" w:eastAsia="ro-RO"/>
        </w:rPr>
        <w:t>grup</w:t>
      </w:r>
      <w:proofErr w:type="spellEnd"/>
      <w:r w:rsidRPr="0032284F">
        <w:rPr>
          <w:rFonts w:ascii="Trebuchet MS" w:eastAsia="Times New Roman" w:hAnsi="Trebuchet MS" w:cs="Arial"/>
          <w:lang w:val="en-US" w:eastAsia="ro-RO"/>
        </w:rPr>
        <w:t xml:space="preserve"> moto - </w:t>
      </w:r>
      <w:proofErr w:type="spellStart"/>
      <w:r w:rsidRPr="0032284F">
        <w:rPr>
          <w:rFonts w:ascii="Trebuchet MS" w:eastAsia="Times New Roman" w:hAnsi="Trebuchet MS" w:cs="Arial"/>
          <w:lang w:val="en-US" w:eastAsia="ro-RO"/>
        </w:rPr>
        <w:t>pompa</w:t>
      </w:r>
      <w:proofErr w:type="spellEnd"/>
      <w:r w:rsidRPr="0032284F">
        <w:rPr>
          <w:rFonts w:ascii="Trebuchet MS" w:eastAsia="Times New Roman" w:hAnsi="Trebuchet MS" w:cs="Arial"/>
          <w:lang w:val="en-US" w:eastAsia="ro-RO"/>
        </w:rPr>
        <w:t>;</w:t>
      </w:r>
    </w:p>
    <w:p w:rsidR="005842A6" w:rsidRPr="0032284F" w:rsidRDefault="005842A6" w:rsidP="005842A6">
      <w:pPr>
        <w:widowControl w:val="0"/>
        <w:numPr>
          <w:ilvl w:val="0"/>
          <w:numId w:val="7"/>
        </w:numPr>
        <w:autoSpaceDE w:val="0"/>
        <w:autoSpaceDN w:val="0"/>
        <w:adjustRightInd w:val="0"/>
        <w:spacing w:after="0" w:line="240" w:lineRule="auto"/>
        <w:jc w:val="both"/>
        <w:rPr>
          <w:rFonts w:ascii="Trebuchet MS" w:eastAsia="Times New Roman" w:hAnsi="Trebuchet MS" w:cs="Arial"/>
          <w:lang w:val="fr-FR" w:eastAsia="ro-RO"/>
        </w:rPr>
      </w:pPr>
      <w:proofErr w:type="spellStart"/>
      <w:proofErr w:type="gramStart"/>
      <w:r w:rsidRPr="0032284F">
        <w:rPr>
          <w:rFonts w:ascii="Trebuchet MS" w:eastAsia="Times New Roman" w:hAnsi="Trebuchet MS" w:cs="Arial"/>
          <w:lang w:val="fr-FR" w:eastAsia="ro-RO"/>
        </w:rPr>
        <w:t>habe</w:t>
      </w:r>
      <w:proofErr w:type="spellEnd"/>
      <w:proofErr w:type="gram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metalice</w:t>
      </w:r>
      <w:proofErr w:type="spellEnd"/>
      <w:r w:rsidRPr="0032284F">
        <w:rPr>
          <w:rFonts w:ascii="Trebuchet MS" w:eastAsia="Times New Roman" w:hAnsi="Trebuchet MS" w:cs="Arial"/>
          <w:lang w:val="fr-FR" w:eastAsia="ro-RO"/>
        </w:rPr>
        <w:t xml:space="preserve"> / </w:t>
      </w:r>
      <w:proofErr w:type="spellStart"/>
      <w:r w:rsidRPr="0032284F">
        <w:rPr>
          <w:rFonts w:ascii="Trebuchet MS" w:eastAsia="Times New Roman" w:hAnsi="Trebuchet MS" w:cs="Arial"/>
          <w:lang w:val="fr-FR" w:eastAsia="ro-RO"/>
        </w:rPr>
        <w:t>rezervoare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pentru</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depozitare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apa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tehnologica</w:t>
      </w:r>
      <w:proofErr w:type="spellEnd"/>
      <w:r w:rsidRPr="0032284F">
        <w:rPr>
          <w:rFonts w:ascii="Trebuchet MS" w:eastAsia="Times New Roman" w:hAnsi="Trebuchet MS" w:cs="Arial"/>
          <w:lang w:val="fr-FR" w:eastAsia="ro-RO"/>
        </w:rPr>
        <w:t xml:space="preserve"> si </w:t>
      </w:r>
      <w:proofErr w:type="spellStart"/>
      <w:r w:rsidRPr="0032284F">
        <w:rPr>
          <w:rFonts w:ascii="Trebuchet MS" w:eastAsia="Times New Roman" w:hAnsi="Trebuchet MS" w:cs="Arial"/>
          <w:lang w:val="fr-FR" w:eastAsia="ro-RO"/>
        </w:rPr>
        <w:t>fluid</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foraj</w:t>
      </w:r>
      <w:proofErr w:type="spellEnd"/>
      <w:r w:rsidRPr="0032284F">
        <w:rPr>
          <w:rFonts w:ascii="Trebuchet MS" w:eastAsia="Times New Roman" w:hAnsi="Trebuchet MS" w:cs="Arial"/>
          <w:lang w:val="fr-FR" w:eastAsia="ro-RO"/>
        </w:rPr>
        <w:t>;</w:t>
      </w:r>
    </w:p>
    <w:p w:rsidR="005842A6" w:rsidRPr="0032284F" w:rsidRDefault="005842A6" w:rsidP="005842A6">
      <w:pPr>
        <w:widowControl w:val="0"/>
        <w:numPr>
          <w:ilvl w:val="0"/>
          <w:numId w:val="7"/>
        </w:numPr>
        <w:autoSpaceDE w:val="0"/>
        <w:autoSpaceDN w:val="0"/>
        <w:adjustRightInd w:val="0"/>
        <w:spacing w:after="0" w:line="240" w:lineRule="auto"/>
        <w:jc w:val="both"/>
        <w:rPr>
          <w:rFonts w:ascii="Trebuchet MS" w:eastAsia="Times New Roman" w:hAnsi="Trebuchet MS" w:cs="Arial"/>
          <w:lang w:val="fr-FR" w:eastAsia="ro-RO"/>
        </w:rPr>
      </w:pPr>
      <w:proofErr w:type="spellStart"/>
      <w:proofErr w:type="gramStart"/>
      <w:r w:rsidRPr="0032284F">
        <w:rPr>
          <w:rFonts w:ascii="Trebuchet MS" w:eastAsia="Times New Roman" w:hAnsi="Trebuchet MS" w:cs="Arial"/>
          <w:lang w:val="fr-FR" w:eastAsia="ro-RO"/>
        </w:rPr>
        <w:t>rezervoare</w:t>
      </w:r>
      <w:proofErr w:type="spellEnd"/>
      <w:proofErr w:type="gram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habe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metalice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pentru</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rezerva</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apa</w:t>
      </w:r>
      <w:proofErr w:type="spellEnd"/>
      <w:r w:rsidRPr="0032284F">
        <w:rPr>
          <w:rFonts w:ascii="Trebuchet MS" w:eastAsia="Times New Roman" w:hAnsi="Trebuchet MS" w:cs="Arial"/>
          <w:lang w:val="fr-FR" w:eastAsia="ro-RO"/>
        </w:rPr>
        <w:t xml:space="preserve"> PSI;</w:t>
      </w:r>
    </w:p>
    <w:p w:rsidR="005842A6" w:rsidRPr="0032284F" w:rsidRDefault="005842A6" w:rsidP="005842A6">
      <w:pPr>
        <w:widowControl w:val="0"/>
        <w:numPr>
          <w:ilvl w:val="0"/>
          <w:numId w:val="7"/>
        </w:numPr>
        <w:autoSpaceDE w:val="0"/>
        <w:autoSpaceDN w:val="0"/>
        <w:adjustRightInd w:val="0"/>
        <w:spacing w:after="0" w:line="240" w:lineRule="auto"/>
        <w:jc w:val="both"/>
        <w:rPr>
          <w:rFonts w:ascii="Trebuchet MS" w:eastAsia="Times New Roman" w:hAnsi="Trebuchet MS" w:cs="Arial"/>
          <w:lang w:val="fr-FR" w:eastAsia="ro-RO"/>
        </w:rPr>
      </w:pPr>
      <w:proofErr w:type="spellStart"/>
      <w:proofErr w:type="gramStart"/>
      <w:r w:rsidRPr="0032284F">
        <w:rPr>
          <w:rFonts w:ascii="Trebuchet MS" w:eastAsia="Times New Roman" w:hAnsi="Trebuchet MS" w:cs="Arial"/>
          <w:lang w:val="fr-FR" w:eastAsia="ro-RO"/>
        </w:rPr>
        <w:t>baracamente</w:t>
      </w:r>
      <w:proofErr w:type="spellEnd"/>
      <w:proofErr w:type="gramEnd"/>
      <w:r w:rsidRPr="0032284F">
        <w:rPr>
          <w:rFonts w:ascii="Trebuchet MS" w:eastAsia="Times New Roman" w:hAnsi="Trebuchet MS" w:cs="Arial"/>
          <w:lang w:val="fr-FR" w:eastAsia="ro-RO"/>
        </w:rPr>
        <w:t>;</w:t>
      </w:r>
    </w:p>
    <w:p w:rsidR="005842A6" w:rsidRPr="0032284F" w:rsidRDefault="005842A6" w:rsidP="005842A6">
      <w:pPr>
        <w:widowControl w:val="0"/>
        <w:numPr>
          <w:ilvl w:val="0"/>
          <w:numId w:val="7"/>
        </w:numPr>
        <w:autoSpaceDE w:val="0"/>
        <w:autoSpaceDN w:val="0"/>
        <w:adjustRightInd w:val="0"/>
        <w:spacing w:after="0" w:line="240" w:lineRule="auto"/>
        <w:jc w:val="both"/>
        <w:rPr>
          <w:rFonts w:ascii="Trebuchet MS" w:eastAsia="Times New Roman" w:hAnsi="Trebuchet MS" w:cs="Arial"/>
          <w:lang w:val="fr-FR" w:eastAsia="ro-RO"/>
        </w:rPr>
      </w:pPr>
      <w:proofErr w:type="gramStart"/>
      <w:r w:rsidRPr="0032284F">
        <w:rPr>
          <w:rFonts w:ascii="Trebuchet MS" w:eastAsia="Times New Roman" w:hAnsi="Trebuchet MS" w:cs="Arial"/>
          <w:lang w:val="fr-FR" w:eastAsia="ro-RO"/>
        </w:rPr>
        <w:lastRenderedPageBreak/>
        <w:t>zona</w:t>
      </w:r>
      <w:proofErr w:type="gram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protectie</w:t>
      </w:r>
      <w:proofErr w:type="spellEnd"/>
      <w:r w:rsidRPr="0032284F">
        <w:rPr>
          <w:rFonts w:ascii="Trebuchet MS" w:eastAsia="Times New Roman" w:hAnsi="Trebuchet MS" w:cs="Arial"/>
          <w:lang w:val="fr-FR" w:eastAsia="ro-RO"/>
        </w:rPr>
        <w:t xml:space="preserve">. </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iCs/>
          <w:lang w:val="fr-FR" w:eastAsia="ro-RO"/>
        </w:rPr>
      </w:pPr>
      <w:r w:rsidRPr="0032284F">
        <w:rPr>
          <w:rFonts w:ascii="Trebuchet MS" w:eastAsia="Times New Roman" w:hAnsi="Trebuchet MS" w:cs="Arial"/>
          <w:b/>
          <w:i/>
          <w:color w:val="FF0000"/>
          <w:lang w:eastAsia="ro-RO"/>
        </w:rPr>
        <w:tab/>
      </w:r>
      <w:r w:rsidRPr="0032284F">
        <w:rPr>
          <w:rFonts w:ascii="Trebuchet MS" w:eastAsia="Times New Roman" w:hAnsi="Trebuchet MS" w:cs="Arial"/>
          <w:b/>
          <w:iCs/>
          <w:lang w:eastAsia="ro-RO"/>
        </w:rPr>
        <w:t xml:space="preserve">Pentru </w:t>
      </w:r>
      <w:proofErr w:type="spellStart"/>
      <w:r w:rsidRPr="0032284F">
        <w:rPr>
          <w:rFonts w:ascii="Trebuchet MS" w:eastAsia="Times New Roman" w:hAnsi="Trebuchet MS" w:cs="Arial"/>
          <w:b/>
          <w:iCs/>
          <w:lang w:eastAsia="ro-RO"/>
        </w:rPr>
        <w:t>protectia</w:t>
      </w:r>
      <w:proofErr w:type="spellEnd"/>
      <w:r w:rsidRPr="0032284F">
        <w:rPr>
          <w:rFonts w:ascii="Trebuchet MS" w:eastAsia="Times New Roman" w:hAnsi="Trebuchet MS" w:cs="Arial"/>
          <w:b/>
          <w:iCs/>
          <w:lang w:eastAsia="ro-RO"/>
        </w:rPr>
        <w:t xml:space="preserve"> mediului, in incinta careului de foraj se vor executa </w:t>
      </w:r>
      <w:proofErr w:type="spellStart"/>
      <w:r w:rsidRPr="0032284F">
        <w:rPr>
          <w:rFonts w:ascii="Trebuchet MS" w:eastAsia="Times New Roman" w:hAnsi="Trebuchet MS" w:cs="Arial"/>
          <w:b/>
          <w:iCs/>
          <w:lang w:eastAsia="ro-RO"/>
        </w:rPr>
        <w:t>urmatoarele</w:t>
      </w:r>
      <w:proofErr w:type="spellEnd"/>
      <w:r w:rsidRPr="0032284F">
        <w:rPr>
          <w:rFonts w:ascii="Trebuchet MS" w:eastAsia="Times New Roman" w:hAnsi="Trebuchet MS" w:cs="Arial"/>
          <w:b/>
          <w:iCs/>
          <w:lang w:eastAsia="ro-RO"/>
        </w:rPr>
        <w:t xml:space="preserve"> </w:t>
      </w:r>
      <w:proofErr w:type="spellStart"/>
      <w:r w:rsidRPr="0032284F">
        <w:rPr>
          <w:rFonts w:ascii="Trebuchet MS" w:eastAsia="Times New Roman" w:hAnsi="Trebuchet MS" w:cs="Arial"/>
          <w:b/>
          <w:iCs/>
          <w:lang w:eastAsia="ro-RO"/>
        </w:rPr>
        <w:t>lucrari</w:t>
      </w:r>
      <w:proofErr w:type="spellEnd"/>
      <w:r w:rsidRPr="0032284F">
        <w:rPr>
          <w:rFonts w:ascii="Trebuchet MS" w:eastAsia="Times New Roman" w:hAnsi="Trebuchet MS" w:cs="Arial"/>
          <w:b/>
          <w:iCs/>
          <w:lang w:eastAsia="ro-RO"/>
        </w:rPr>
        <w:t>:</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lang w:val="fr-FR" w:eastAsia="ro-RO"/>
        </w:rPr>
      </w:pPr>
      <w:r w:rsidRPr="0032284F">
        <w:rPr>
          <w:rFonts w:ascii="Trebuchet MS" w:eastAsia="Times New Roman" w:hAnsi="Trebuchet MS" w:cs="Arial"/>
          <w:i/>
          <w:lang w:eastAsia="ro-RO"/>
        </w:rPr>
        <w:tab/>
        <w:t xml:space="preserve">Montarea </w:t>
      </w:r>
      <w:proofErr w:type="spellStart"/>
      <w:r w:rsidRPr="0032284F">
        <w:rPr>
          <w:rFonts w:ascii="Trebuchet MS" w:eastAsia="Times New Roman" w:hAnsi="Trebuchet MS" w:cs="Arial"/>
          <w:i/>
          <w:lang w:eastAsia="ro-RO"/>
        </w:rPr>
        <w:t>baracilor</w:t>
      </w:r>
      <w:proofErr w:type="spellEnd"/>
      <w:r w:rsidRPr="0032284F">
        <w:rPr>
          <w:rFonts w:ascii="Trebuchet MS" w:eastAsia="Times New Roman" w:hAnsi="Trebuchet MS" w:cs="Arial"/>
          <w:lang w:eastAsia="ro-RO"/>
        </w:rPr>
        <w:t xml:space="preserve"> pe dale, suprastructura acestora va fi executata dintr-un strat de balast compactat.</w:t>
      </w:r>
    </w:p>
    <w:p w:rsidR="005842A6" w:rsidRPr="0032284F" w:rsidRDefault="005842A6" w:rsidP="005842A6">
      <w:pPr>
        <w:widowControl w:val="0"/>
        <w:autoSpaceDE w:val="0"/>
        <w:autoSpaceDN w:val="0"/>
        <w:adjustRightInd w:val="0"/>
        <w:spacing w:after="0"/>
        <w:ind w:firstLine="720"/>
        <w:jc w:val="both"/>
        <w:rPr>
          <w:rFonts w:ascii="Trebuchet MS" w:eastAsia="Times New Roman" w:hAnsi="Trebuchet MS" w:cs="Arial"/>
          <w:lang w:val="pt-PT" w:eastAsia="ro-RO"/>
        </w:rPr>
      </w:pPr>
      <w:r w:rsidRPr="0032284F">
        <w:rPr>
          <w:rFonts w:ascii="Trebuchet MS" w:eastAsia="Times New Roman" w:hAnsi="Trebuchet MS" w:cs="Arial"/>
          <w:i/>
          <w:lang w:eastAsia="ro-RO"/>
        </w:rPr>
        <w:t xml:space="preserve">Colectarea apelor </w:t>
      </w:r>
      <w:r w:rsidRPr="0032284F">
        <w:rPr>
          <w:rFonts w:ascii="Trebuchet MS" w:eastAsia="Times New Roman" w:hAnsi="Trebuchet MS" w:cs="Arial"/>
          <w:i/>
          <w:lang w:val="pt-PT" w:eastAsia="ro-RO"/>
        </w:rPr>
        <w:t>pluviale</w:t>
      </w:r>
      <w:r w:rsidRPr="0032284F">
        <w:rPr>
          <w:rFonts w:ascii="Trebuchet MS" w:eastAsia="Times New Roman" w:hAnsi="Trebuchet MS" w:cs="Arial"/>
          <w:lang w:val="pt-PT" w:eastAsia="ro-RO"/>
        </w:rPr>
        <w:t xml:space="preserve"> de pe terenurile invecinate, in vederea evitarii inundarii careului, se face intr-un sant perimetral. </w:t>
      </w:r>
    </w:p>
    <w:p w:rsidR="005842A6" w:rsidRPr="0032284F" w:rsidRDefault="005842A6" w:rsidP="005842A6">
      <w:pPr>
        <w:widowControl w:val="0"/>
        <w:autoSpaceDE w:val="0"/>
        <w:autoSpaceDN w:val="0"/>
        <w:adjustRightInd w:val="0"/>
        <w:spacing w:after="0"/>
        <w:ind w:firstLine="720"/>
        <w:jc w:val="both"/>
        <w:rPr>
          <w:rFonts w:ascii="Trebuchet MS" w:eastAsia="Times New Roman" w:hAnsi="Trebuchet MS" w:cs="Arial"/>
          <w:lang w:val="pt-PT" w:eastAsia="ro-RO"/>
        </w:rPr>
      </w:pPr>
      <w:r w:rsidRPr="0032284F">
        <w:rPr>
          <w:rFonts w:ascii="Trebuchet MS" w:eastAsia="Times New Roman" w:hAnsi="Trebuchet MS" w:cs="Arial"/>
          <w:lang w:val="pt-PT" w:eastAsia="ro-RO"/>
        </w:rPr>
        <w:t xml:space="preserve">Eventualele scurgeri tehnologice din interior, se vor colecta intr-un sant dalat avand L = 30 m, ce descarca in bazinul colector de reziduuri, care se va goli periodic cu vidanja. </w:t>
      </w:r>
    </w:p>
    <w:p w:rsidR="005842A6" w:rsidRPr="0032284F" w:rsidRDefault="005842A6" w:rsidP="005842A6">
      <w:pPr>
        <w:widowControl w:val="0"/>
        <w:autoSpaceDE w:val="0"/>
        <w:autoSpaceDN w:val="0"/>
        <w:adjustRightInd w:val="0"/>
        <w:spacing w:after="0"/>
        <w:ind w:firstLine="720"/>
        <w:jc w:val="both"/>
        <w:rPr>
          <w:rFonts w:ascii="Trebuchet MS" w:eastAsia="Times New Roman" w:hAnsi="Trebuchet MS" w:cs="Arial"/>
          <w:lang w:val="fr-FR" w:eastAsia="ro-RO"/>
        </w:rPr>
      </w:pPr>
      <w:r w:rsidRPr="0032284F">
        <w:rPr>
          <w:rFonts w:ascii="Trebuchet MS" w:eastAsia="Times New Roman" w:hAnsi="Trebuchet MS" w:cs="Arial"/>
          <w:i/>
          <w:lang w:val="fr-FR" w:eastAsia="ro-RO"/>
        </w:rPr>
        <w:t xml:space="preserve">Haba de </w:t>
      </w:r>
      <w:proofErr w:type="spellStart"/>
      <w:r w:rsidRPr="0032284F">
        <w:rPr>
          <w:rFonts w:ascii="Trebuchet MS" w:eastAsia="Times New Roman" w:hAnsi="Trebuchet MS" w:cs="Arial"/>
          <w:i/>
          <w:lang w:val="fr-FR" w:eastAsia="ro-RO"/>
        </w:rPr>
        <w:t>reziduuri</w:t>
      </w:r>
      <w:proofErr w:type="spellEnd"/>
      <w:r w:rsidRPr="0032284F">
        <w:rPr>
          <w:rFonts w:ascii="Trebuchet MS" w:eastAsia="Times New Roman" w:hAnsi="Trebuchet MS" w:cs="Arial"/>
          <w:b/>
          <w:lang w:val="fr-FR" w:eastAsia="ro-RO"/>
        </w:rPr>
        <w:t xml:space="preserve"> </w:t>
      </w:r>
      <w:r w:rsidRPr="0032284F">
        <w:rPr>
          <w:rFonts w:ascii="Trebuchet MS" w:eastAsia="Times New Roman" w:hAnsi="Trebuchet MS" w:cs="Arial"/>
          <w:lang w:val="fr-FR" w:eastAsia="ro-RO"/>
        </w:rPr>
        <w:t>-</w:t>
      </w:r>
      <w:r w:rsidRPr="0032284F">
        <w:rPr>
          <w:rFonts w:ascii="Trebuchet MS" w:eastAsia="Times New Roman" w:hAnsi="Trebuchet MS" w:cs="Arial"/>
          <w:b/>
          <w:lang w:val="fr-FR" w:eastAsia="ro-RO"/>
        </w:rPr>
        <w:t xml:space="preserve"> </w:t>
      </w:r>
      <w:r w:rsidRPr="0032284F">
        <w:rPr>
          <w:rFonts w:ascii="Trebuchet MS" w:eastAsia="Times New Roman" w:hAnsi="Trebuchet MS" w:cs="Arial"/>
          <w:lang w:val="fr-FR" w:eastAsia="ro-RO"/>
        </w:rPr>
        <w:t xml:space="preserve">va </w:t>
      </w:r>
      <w:proofErr w:type="spellStart"/>
      <w:r w:rsidRPr="0032284F">
        <w:rPr>
          <w:rFonts w:ascii="Trebuchet MS" w:eastAsia="Times New Roman" w:hAnsi="Trebuchet MS" w:cs="Arial"/>
          <w:lang w:val="fr-FR" w:eastAsia="ro-RO"/>
        </w:rPr>
        <w:t>avea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capacitatea</w:t>
      </w:r>
      <w:proofErr w:type="spellEnd"/>
      <w:r w:rsidRPr="0032284F">
        <w:rPr>
          <w:rFonts w:ascii="Trebuchet MS" w:eastAsia="Times New Roman" w:hAnsi="Trebuchet MS" w:cs="Arial"/>
          <w:lang w:val="fr-FR" w:eastAsia="ro-RO"/>
        </w:rPr>
        <w:t xml:space="preserve"> de 6 mc si se va </w:t>
      </w:r>
      <w:proofErr w:type="spellStart"/>
      <w:r w:rsidRPr="0032284F">
        <w:rPr>
          <w:rFonts w:ascii="Trebuchet MS" w:eastAsia="Times New Roman" w:hAnsi="Trebuchet MS" w:cs="Arial"/>
          <w:lang w:val="fr-FR" w:eastAsia="ro-RO"/>
        </w:rPr>
        <w:t>amplasa</w:t>
      </w:r>
      <w:proofErr w:type="spellEnd"/>
      <w:r w:rsidRPr="0032284F">
        <w:rPr>
          <w:rFonts w:ascii="Trebuchet MS" w:eastAsia="Times New Roman" w:hAnsi="Trebuchet MS" w:cs="Arial"/>
          <w:lang w:val="fr-FR" w:eastAsia="ro-RO"/>
        </w:rPr>
        <w:t xml:space="preserve"> in </w:t>
      </w:r>
      <w:proofErr w:type="spellStart"/>
      <w:r w:rsidRPr="0032284F">
        <w:rPr>
          <w:rFonts w:ascii="Trebuchet MS" w:eastAsia="Times New Roman" w:hAnsi="Trebuchet MS" w:cs="Arial"/>
          <w:lang w:val="fr-FR" w:eastAsia="ro-RO"/>
        </w:rPr>
        <w:t>interiorul</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careului</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foraj</w:t>
      </w:r>
      <w:proofErr w:type="spellEnd"/>
      <w:r w:rsidRPr="0032284F">
        <w:rPr>
          <w:rFonts w:ascii="Trebuchet MS" w:eastAsia="Times New Roman" w:hAnsi="Trebuchet MS" w:cs="Arial"/>
          <w:lang w:val="fr-FR" w:eastAsia="ro-RO"/>
        </w:rPr>
        <w:t xml:space="preserve"> in </w:t>
      </w:r>
      <w:proofErr w:type="spellStart"/>
      <w:r w:rsidRPr="0032284F">
        <w:rPr>
          <w:rFonts w:ascii="Trebuchet MS" w:eastAsia="Times New Roman" w:hAnsi="Trebuchet MS" w:cs="Arial"/>
          <w:lang w:val="fr-FR" w:eastAsia="ro-RO"/>
        </w:rPr>
        <w:t>pozitie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ingropata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pe</w:t>
      </w:r>
      <w:proofErr w:type="spellEnd"/>
      <w:r w:rsidRPr="0032284F">
        <w:rPr>
          <w:rFonts w:ascii="Trebuchet MS" w:eastAsia="Times New Roman" w:hAnsi="Trebuchet MS" w:cs="Arial"/>
          <w:lang w:val="fr-FR" w:eastAsia="ro-RO"/>
        </w:rPr>
        <w:t xml:space="preserve"> un </w:t>
      </w:r>
      <w:proofErr w:type="spellStart"/>
      <w:r w:rsidRPr="0032284F">
        <w:rPr>
          <w:rFonts w:ascii="Trebuchet MS" w:eastAsia="Times New Roman" w:hAnsi="Trebuchet MS" w:cs="Arial"/>
          <w:lang w:val="fr-FR" w:eastAsia="ro-RO"/>
        </w:rPr>
        <w:t>strat</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drenant</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nisip</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cu</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grosimea</w:t>
      </w:r>
      <w:proofErr w:type="spellEnd"/>
      <w:r w:rsidRPr="0032284F">
        <w:rPr>
          <w:rFonts w:ascii="Trebuchet MS" w:eastAsia="Times New Roman" w:hAnsi="Trebuchet MS" w:cs="Arial"/>
          <w:lang w:val="fr-FR" w:eastAsia="ro-RO"/>
        </w:rPr>
        <w:t xml:space="preserve"> de 10 cm. </w:t>
      </w:r>
      <w:proofErr w:type="spellStart"/>
      <w:r w:rsidRPr="0032284F">
        <w:rPr>
          <w:rFonts w:ascii="Trebuchet MS" w:eastAsia="Times New Roman" w:hAnsi="Trebuchet MS" w:cs="Arial"/>
          <w:lang w:val="fr-FR" w:eastAsia="ro-RO"/>
        </w:rPr>
        <w:t>Inainte</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montaj</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haba</w:t>
      </w:r>
      <w:proofErr w:type="spellEnd"/>
      <w:r w:rsidRPr="0032284F">
        <w:rPr>
          <w:rFonts w:ascii="Trebuchet MS" w:eastAsia="Times New Roman" w:hAnsi="Trebuchet MS" w:cs="Arial"/>
          <w:lang w:val="fr-FR" w:eastAsia="ro-RO"/>
        </w:rPr>
        <w:t xml:space="preserve"> se va </w:t>
      </w:r>
      <w:proofErr w:type="spellStart"/>
      <w:r w:rsidRPr="0032284F">
        <w:rPr>
          <w:rFonts w:ascii="Trebuchet MS" w:eastAsia="Times New Roman" w:hAnsi="Trebuchet MS" w:cs="Arial"/>
          <w:lang w:val="fr-FR" w:eastAsia="ro-RO"/>
        </w:rPr>
        <w:t>hidroizola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cu</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doua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straturi</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solutie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bituminoasa</w:t>
      </w:r>
      <w:proofErr w:type="spellEnd"/>
      <w:r w:rsidRPr="0032284F">
        <w:rPr>
          <w:rFonts w:ascii="Trebuchet MS" w:eastAsia="Times New Roman" w:hAnsi="Trebuchet MS" w:cs="Arial"/>
          <w:lang w:val="fr-FR" w:eastAsia="ro-RO"/>
        </w:rPr>
        <w:t xml:space="preserve">. </w:t>
      </w:r>
    </w:p>
    <w:p w:rsidR="005842A6" w:rsidRPr="0032284F" w:rsidRDefault="005842A6" w:rsidP="005842A6">
      <w:pPr>
        <w:widowControl w:val="0"/>
        <w:autoSpaceDE w:val="0"/>
        <w:autoSpaceDN w:val="0"/>
        <w:adjustRightInd w:val="0"/>
        <w:spacing w:after="0"/>
        <w:ind w:firstLine="720"/>
        <w:jc w:val="both"/>
        <w:rPr>
          <w:rFonts w:ascii="Trebuchet MS" w:eastAsia="Times New Roman" w:hAnsi="Trebuchet MS" w:cs="Arial"/>
          <w:lang w:val="fr-FR" w:eastAsia="ro-RO"/>
        </w:rPr>
      </w:pPr>
      <w:proofErr w:type="spellStart"/>
      <w:r w:rsidRPr="0032284F">
        <w:rPr>
          <w:rFonts w:ascii="Trebuchet MS" w:eastAsia="Times New Roman" w:hAnsi="Trebuchet MS" w:cs="Arial"/>
          <w:i/>
          <w:lang w:val="fr-FR" w:eastAsia="ro-RO"/>
        </w:rPr>
        <w:t>Pentru</w:t>
      </w:r>
      <w:proofErr w:type="spellEnd"/>
      <w:r w:rsidRPr="0032284F">
        <w:rPr>
          <w:rFonts w:ascii="Trebuchet MS" w:eastAsia="Times New Roman" w:hAnsi="Trebuchet MS" w:cs="Arial"/>
          <w:i/>
          <w:lang w:val="fr-FR" w:eastAsia="ro-RO"/>
        </w:rPr>
        <w:t xml:space="preserve"> </w:t>
      </w:r>
      <w:proofErr w:type="spellStart"/>
      <w:r w:rsidRPr="0032284F">
        <w:rPr>
          <w:rFonts w:ascii="Trebuchet MS" w:eastAsia="Times New Roman" w:hAnsi="Trebuchet MS" w:cs="Arial"/>
          <w:i/>
          <w:lang w:val="fr-FR" w:eastAsia="ro-RO"/>
        </w:rPr>
        <w:t>depozitarea</w:t>
      </w:r>
      <w:proofErr w:type="spellEnd"/>
      <w:r w:rsidRPr="0032284F">
        <w:rPr>
          <w:rFonts w:ascii="Trebuchet MS" w:eastAsia="Times New Roman" w:hAnsi="Trebuchet MS" w:cs="Arial"/>
          <w:i/>
          <w:lang w:val="fr-FR" w:eastAsia="ro-RO"/>
        </w:rPr>
        <w:t xml:space="preserve"> </w:t>
      </w:r>
      <w:proofErr w:type="spellStart"/>
      <w:r w:rsidRPr="0032284F">
        <w:rPr>
          <w:rFonts w:ascii="Trebuchet MS" w:eastAsia="Times New Roman" w:hAnsi="Trebuchet MS" w:cs="Arial"/>
          <w:i/>
          <w:lang w:val="fr-FR" w:eastAsia="ro-RO"/>
        </w:rPr>
        <w:t>detritusului</w:t>
      </w:r>
      <w:proofErr w:type="spellEnd"/>
      <w:r w:rsidRPr="0032284F">
        <w:rPr>
          <w:rFonts w:ascii="Trebuchet MS" w:eastAsia="Times New Roman" w:hAnsi="Trebuchet MS" w:cs="Arial"/>
          <w:b/>
          <w:lang w:val="fr-FR" w:eastAsia="ro-RO"/>
        </w:rPr>
        <w:t xml:space="preserve"> </w:t>
      </w:r>
      <w:r w:rsidRPr="0032284F">
        <w:rPr>
          <w:rFonts w:ascii="Trebuchet MS" w:eastAsia="Times New Roman" w:hAnsi="Trebuchet MS" w:cs="Arial"/>
          <w:lang w:val="fr-FR" w:eastAsia="ro-RO"/>
        </w:rPr>
        <w:t>-</w:t>
      </w:r>
      <w:r w:rsidRPr="0032284F">
        <w:rPr>
          <w:rFonts w:ascii="Trebuchet MS" w:eastAsia="Times New Roman" w:hAnsi="Trebuchet MS" w:cs="Arial"/>
          <w:b/>
          <w:lang w:val="fr-FR" w:eastAsia="ro-RO"/>
        </w:rPr>
        <w:t xml:space="preserve"> </w:t>
      </w:r>
      <w:proofErr w:type="spellStart"/>
      <w:r w:rsidRPr="0032284F">
        <w:rPr>
          <w:rFonts w:ascii="Trebuchet MS" w:eastAsia="Times New Roman" w:hAnsi="Trebuchet MS" w:cs="Arial"/>
          <w:lang w:val="fr-FR" w:eastAsia="ro-RO"/>
        </w:rPr>
        <w:t>rezultat</w:t>
      </w:r>
      <w:proofErr w:type="spellEnd"/>
      <w:r w:rsidRPr="0032284F">
        <w:rPr>
          <w:rFonts w:ascii="Trebuchet MS" w:eastAsia="Times New Roman" w:hAnsi="Trebuchet MS" w:cs="Arial"/>
          <w:lang w:val="fr-FR" w:eastAsia="ro-RO"/>
        </w:rPr>
        <w:t xml:space="preserve"> in </w:t>
      </w:r>
      <w:proofErr w:type="spellStart"/>
      <w:r w:rsidRPr="0032284F">
        <w:rPr>
          <w:rFonts w:ascii="Trebuchet MS" w:eastAsia="Times New Roman" w:hAnsi="Trebuchet MS" w:cs="Arial"/>
          <w:lang w:val="fr-FR" w:eastAsia="ro-RO"/>
        </w:rPr>
        <w:t>procesul</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foraj</w:t>
      </w:r>
      <w:proofErr w:type="spellEnd"/>
      <w:r w:rsidRPr="0032284F">
        <w:rPr>
          <w:rFonts w:ascii="Trebuchet MS" w:eastAsia="Times New Roman" w:hAnsi="Trebuchet MS" w:cs="Arial"/>
          <w:lang w:val="fr-FR" w:eastAsia="ro-RO"/>
        </w:rPr>
        <w:t xml:space="preserve"> se va monta o </w:t>
      </w:r>
      <w:proofErr w:type="spellStart"/>
      <w:r w:rsidRPr="0032284F">
        <w:rPr>
          <w:rFonts w:ascii="Trebuchet MS" w:eastAsia="Times New Roman" w:hAnsi="Trebuchet MS" w:cs="Arial"/>
          <w:lang w:val="fr-FR" w:eastAsia="ro-RO"/>
        </w:rPr>
        <w:t>haba</w:t>
      </w:r>
      <w:proofErr w:type="spellEnd"/>
      <w:r w:rsidRPr="0032284F">
        <w:rPr>
          <w:rFonts w:ascii="Trebuchet MS" w:eastAsia="Times New Roman" w:hAnsi="Trebuchet MS" w:cs="Arial"/>
          <w:lang w:val="fr-FR" w:eastAsia="ro-RO"/>
        </w:rPr>
        <w:t xml:space="preserve"> de 40 mc in </w:t>
      </w:r>
      <w:proofErr w:type="spellStart"/>
      <w:r w:rsidRPr="0032284F">
        <w:rPr>
          <w:rFonts w:ascii="Trebuchet MS" w:eastAsia="Times New Roman" w:hAnsi="Trebuchet MS" w:cs="Arial"/>
          <w:lang w:val="fr-FR" w:eastAsia="ro-RO"/>
        </w:rPr>
        <w:t>pozitie</w:t>
      </w:r>
      <w:proofErr w:type="spellEnd"/>
      <w:r w:rsidRPr="0032284F">
        <w:rPr>
          <w:rFonts w:ascii="Trebuchet MS" w:eastAsia="Times New Roman" w:hAnsi="Trebuchet MS" w:cs="Arial"/>
          <w:lang w:val="fr-FR" w:eastAsia="ro-RO"/>
        </w:rPr>
        <w:t xml:space="preserve"> semi-</w:t>
      </w:r>
      <w:proofErr w:type="spellStart"/>
      <w:r w:rsidRPr="0032284F">
        <w:rPr>
          <w:rFonts w:ascii="Trebuchet MS" w:eastAsia="Times New Roman" w:hAnsi="Trebuchet MS" w:cs="Arial"/>
          <w:lang w:val="fr-FR" w:eastAsia="ro-RO"/>
        </w:rPr>
        <w:t>ingropata</w:t>
      </w:r>
      <w:proofErr w:type="spellEnd"/>
      <w:r w:rsidRPr="0032284F">
        <w:rPr>
          <w:rFonts w:ascii="Trebuchet MS" w:eastAsia="Times New Roman" w:hAnsi="Trebuchet MS" w:cs="Arial"/>
          <w:lang w:val="fr-FR" w:eastAsia="ro-RO"/>
        </w:rPr>
        <w:t xml:space="preserve"> in </w:t>
      </w:r>
      <w:proofErr w:type="spellStart"/>
      <w:r w:rsidRPr="0032284F">
        <w:rPr>
          <w:rFonts w:ascii="Trebuchet MS" w:eastAsia="Times New Roman" w:hAnsi="Trebuchet MS" w:cs="Arial"/>
          <w:lang w:val="fr-FR" w:eastAsia="ro-RO"/>
        </w:rPr>
        <w:t>imediata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vecinatate</w:t>
      </w:r>
      <w:proofErr w:type="spellEnd"/>
      <w:r w:rsidRPr="0032284F">
        <w:rPr>
          <w:rFonts w:ascii="Trebuchet MS" w:eastAsia="Times New Roman" w:hAnsi="Trebuchet MS" w:cs="Arial"/>
          <w:lang w:val="fr-FR" w:eastAsia="ro-RO"/>
        </w:rPr>
        <w:t xml:space="preserve"> a </w:t>
      </w:r>
      <w:proofErr w:type="spellStart"/>
      <w:r w:rsidRPr="0032284F">
        <w:rPr>
          <w:rFonts w:ascii="Trebuchet MS" w:eastAsia="Times New Roman" w:hAnsi="Trebuchet MS" w:cs="Arial"/>
          <w:lang w:val="fr-FR" w:eastAsia="ro-RO"/>
        </w:rPr>
        <w:t>sitelor</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vibratoare</w:t>
      </w:r>
      <w:proofErr w:type="spellEnd"/>
      <w:r w:rsidRPr="0032284F">
        <w:rPr>
          <w:rFonts w:ascii="Trebuchet MS" w:eastAsia="Times New Roman" w:hAnsi="Trebuchet MS" w:cs="Arial"/>
          <w:lang w:val="fr-FR" w:eastAsia="ro-RO"/>
        </w:rPr>
        <w:t>.</w:t>
      </w:r>
    </w:p>
    <w:p w:rsidR="005842A6" w:rsidRPr="0032284F" w:rsidRDefault="005842A6" w:rsidP="005842A6">
      <w:pPr>
        <w:widowControl w:val="0"/>
        <w:autoSpaceDE w:val="0"/>
        <w:autoSpaceDN w:val="0"/>
        <w:adjustRightInd w:val="0"/>
        <w:spacing w:after="0"/>
        <w:ind w:firstLine="720"/>
        <w:jc w:val="both"/>
        <w:rPr>
          <w:rFonts w:ascii="Trebuchet MS" w:eastAsia="Times New Roman" w:hAnsi="Trebuchet MS" w:cs="Arial"/>
          <w:lang w:val="fr-FR" w:eastAsia="ro-RO"/>
        </w:rPr>
      </w:pPr>
      <w:r w:rsidRPr="0032284F">
        <w:rPr>
          <w:rFonts w:ascii="Trebuchet MS" w:eastAsia="Times New Roman" w:hAnsi="Trebuchet MS" w:cs="Arial"/>
          <w:i/>
          <w:lang w:val="fr-FR" w:eastAsia="ro-RO"/>
        </w:rPr>
        <w:t xml:space="preserve">La </w:t>
      </w:r>
      <w:proofErr w:type="spellStart"/>
      <w:r w:rsidRPr="0032284F">
        <w:rPr>
          <w:rFonts w:ascii="Trebuchet MS" w:eastAsia="Times New Roman" w:hAnsi="Trebuchet MS" w:cs="Arial"/>
          <w:i/>
          <w:lang w:val="fr-FR" w:eastAsia="ro-RO"/>
        </w:rPr>
        <w:t>gura</w:t>
      </w:r>
      <w:proofErr w:type="spellEnd"/>
      <w:r w:rsidRPr="0032284F">
        <w:rPr>
          <w:rFonts w:ascii="Trebuchet MS" w:eastAsia="Times New Roman" w:hAnsi="Trebuchet MS" w:cs="Arial"/>
          <w:i/>
          <w:lang w:val="fr-FR" w:eastAsia="ro-RO"/>
        </w:rPr>
        <w:t xml:space="preserve"> </w:t>
      </w:r>
      <w:proofErr w:type="spellStart"/>
      <w:r w:rsidRPr="0032284F">
        <w:rPr>
          <w:rFonts w:ascii="Trebuchet MS" w:eastAsia="Times New Roman" w:hAnsi="Trebuchet MS" w:cs="Arial"/>
          <w:i/>
          <w:lang w:val="fr-FR" w:eastAsia="ro-RO"/>
        </w:rPr>
        <w:t>fiecarei</w:t>
      </w:r>
      <w:proofErr w:type="spellEnd"/>
      <w:r w:rsidRPr="0032284F">
        <w:rPr>
          <w:rFonts w:ascii="Trebuchet MS" w:eastAsia="Times New Roman" w:hAnsi="Trebuchet MS" w:cs="Arial"/>
          <w:i/>
          <w:lang w:val="fr-FR" w:eastAsia="ro-RO"/>
        </w:rPr>
        <w:t xml:space="preserve"> sonde se va </w:t>
      </w:r>
      <w:proofErr w:type="spellStart"/>
      <w:r w:rsidRPr="0032284F">
        <w:rPr>
          <w:rFonts w:ascii="Trebuchet MS" w:eastAsia="Times New Roman" w:hAnsi="Trebuchet MS" w:cs="Arial"/>
          <w:i/>
          <w:lang w:val="fr-FR" w:eastAsia="ro-RO"/>
        </w:rPr>
        <w:t>construi</w:t>
      </w:r>
      <w:proofErr w:type="spellEnd"/>
      <w:r w:rsidRPr="0032284F">
        <w:rPr>
          <w:rFonts w:ascii="Trebuchet MS" w:eastAsia="Times New Roman" w:hAnsi="Trebuchet MS" w:cs="Arial"/>
          <w:i/>
          <w:lang w:val="fr-FR" w:eastAsia="ro-RO"/>
        </w:rPr>
        <w:t xml:space="preserve"> un </w:t>
      </w:r>
      <w:proofErr w:type="spellStart"/>
      <w:r w:rsidRPr="0032284F">
        <w:rPr>
          <w:rFonts w:ascii="Trebuchet MS" w:eastAsia="Times New Roman" w:hAnsi="Trebuchet MS" w:cs="Arial"/>
          <w:i/>
          <w:lang w:val="fr-FR" w:eastAsia="ro-RO"/>
        </w:rPr>
        <w:t>beci</w:t>
      </w:r>
      <w:proofErr w:type="spellEnd"/>
      <w:r w:rsidRPr="0032284F">
        <w:rPr>
          <w:rFonts w:ascii="Trebuchet MS" w:eastAsia="Times New Roman" w:hAnsi="Trebuchet MS" w:cs="Arial"/>
          <w:i/>
          <w:lang w:val="fr-FR" w:eastAsia="ro-RO"/>
        </w:rPr>
        <w:t xml:space="preserve"> </w:t>
      </w:r>
      <w:proofErr w:type="spellStart"/>
      <w:r w:rsidRPr="0032284F">
        <w:rPr>
          <w:rFonts w:ascii="Trebuchet MS" w:eastAsia="Times New Roman" w:hAnsi="Trebuchet MS" w:cs="Arial"/>
          <w:i/>
          <w:lang w:val="fr-FR" w:eastAsia="ro-RO"/>
        </w:rPr>
        <w:t>betonat</w:t>
      </w:r>
      <w:proofErr w:type="spellEnd"/>
      <w:r w:rsidRPr="0032284F">
        <w:rPr>
          <w:rFonts w:ascii="Trebuchet MS" w:eastAsia="Times New Roman" w:hAnsi="Trebuchet MS" w:cs="Arial"/>
          <w:b/>
          <w:lang w:val="fr-FR" w:eastAsia="ro-RO"/>
        </w:rPr>
        <w:t xml:space="preserve"> </w:t>
      </w:r>
      <w:r w:rsidRPr="0032284F">
        <w:rPr>
          <w:rFonts w:ascii="Trebuchet MS" w:eastAsia="Times New Roman" w:hAnsi="Trebuchet MS" w:cs="Arial"/>
          <w:lang w:val="fr-FR" w:eastAsia="ro-RO"/>
        </w:rPr>
        <w:t xml:space="preserve">– care are </w:t>
      </w:r>
      <w:proofErr w:type="spellStart"/>
      <w:r w:rsidRPr="0032284F">
        <w:rPr>
          <w:rFonts w:ascii="Trebuchet MS" w:eastAsia="Times New Roman" w:hAnsi="Trebuchet MS" w:cs="Arial"/>
          <w:lang w:val="fr-FR" w:eastAsia="ro-RO"/>
        </w:rPr>
        <w:t>rolul</w:t>
      </w:r>
      <w:proofErr w:type="spellEnd"/>
      <w:r w:rsidRPr="0032284F">
        <w:rPr>
          <w:rFonts w:ascii="Trebuchet MS" w:eastAsia="Times New Roman" w:hAnsi="Trebuchet MS" w:cs="Arial"/>
          <w:lang w:val="fr-FR" w:eastAsia="ro-RO"/>
        </w:rPr>
        <w:t xml:space="preserve"> </w:t>
      </w:r>
      <w:proofErr w:type="gramStart"/>
      <w:r w:rsidRPr="0032284F">
        <w:rPr>
          <w:rFonts w:ascii="Trebuchet MS" w:eastAsia="Times New Roman" w:hAnsi="Trebuchet MS" w:cs="Arial"/>
          <w:lang w:val="fr-FR" w:eastAsia="ro-RO"/>
        </w:rPr>
        <w:t>de a</w:t>
      </w:r>
      <w:proofErr w:type="gram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permite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montarea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capului</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coloana</w:t>
      </w:r>
      <w:proofErr w:type="spellEnd"/>
      <w:r w:rsidRPr="0032284F">
        <w:rPr>
          <w:rFonts w:ascii="Trebuchet MS" w:eastAsia="Times New Roman" w:hAnsi="Trebuchet MS" w:cs="Arial"/>
          <w:lang w:val="fr-FR" w:eastAsia="ro-RO"/>
        </w:rPr>
        <w:t xml:space="preserve"> si a </w:t>
      </w:r>
      <w:proofErr w:type="spellStart"/>
      <w:r w:rsidRPr="0032284F">
        <w:rPr>
          <w:rFonts w:ascii="Trebuchet MS" w:eastAsia="Times New Roman" w:hAnsi="Trebuchet MS" w:cs="Arial"/>
          <w:lang w:val="fr-FR" w:eastAsia="ro-RO"/>
        </w:rPr>
        <w:t>instalatiei</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prevenire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precum</w:t>
      </w:r>
      <w:proofErr w:type="spellEnd"/>
      <w:r w:rsidRPr="0032284F">
        <w:rPr>
          <w:rFonts w:ascii="Trebuchet MS" w:eastAsia="Times New Roman" w:hAnsi="Trebuchet MS" w:cs="Arial"/>
          <w:lang w:val="fr-FR" w:eastAsia="ro-RO"/>
        </w:rPr>
        <w:t xml:space="preserve"> si </w:t>
      </w:r>
      <w:proofErr w:type="spellStart"/>
      <w:r w:rsidRPr="0032284F">
        <w:rPr>
          <w:rFonts w:ascii="Trebuchet MS" w:eastAsia="Times New Roman" w:hAnsi="Trebuchet MS" w:cs="Arial"/>
          <w:lang w:val="fr-FR" w:eastAsia="ro-RO"/>
        </w:rPr>
        <w:t>rolul</w:t>
      </w:r>
      <w:proofErr w:type="spellEnd"/>
      <w:r w:rsidRPr="0032284F">
        <w:rPr>
          <w:rFonts w:ascii="Trebuchet MS" w:eastAsia="Times New Roman" w:hAnsi="Trebuchet MS" w:cs="Arial"/>
          <w:lang w:val="fr-FR" w:eastAsia="ro-RO"/>
        </w:rPr>
        <w:t xml:space="preserve"> de a capta </w:t>
      </w:r>
      <w:proofErr w:type="spellStart"/>
      <w:r w:rsidRPr="0032284F">
        <w:rPr>
          <w:rFonts w:ascii="Trebuchet MS" w:eastAsia="Times New Roman" w:hAnsi="Trebuchet MS" w:cs="Arial"/>
          <w:lang w:val="fr-FR" w:eastAsia="ro-RO"/>
        </w:rPr>
        <w:t>toate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scurgerile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din</w:t>
      </w:r>
      <w:proofErr w:type="spellEnd"/>
      <w:r w:rsidRPr="0032284F">
        <w:rPr>
          <w:rFonts w:ascii="Trebuchet MS" w:eastAsia="Times New Roman" w:hAnsi="Trebuchet MS" w:cs="Arial"/>
          <w:lang w:val="fr-FR" w:eastAsia="ro-RO"/>
        </w:rPr>
        <w:t xml:space="preserve"> zona </w:t>
      </w:r>
      <w:proofErr w:type="spellStart"/>
      <w:r w:rsidRPr="0032284F">
        <w:rPr>
          <w:rFonts w:ascii="Trebuchet MS" w:eastAsia="Times New Roman" w:hAnsi="Trebuchet MS" w:cs="Arial"/>
          <w:lang w:val="fr-FR" w:eastAsia="ro-RO"/>
        </w:rPr>
        <w:t>gaurii</w:t>
      </w:r>
      <w:proofErr w:type="spellEnd"/>
      <w:r w:rsidRPr="0032284F">
        <w:rPr>
          <w:rFonts w:ascii="Trebuchet MS" w:eastAsia="Times New Roman" w:hAnsi="Trebuchet MS" w:cs="Arial"/>
          <w:lang w:val="fr-FR" w:eastAsia="ro-RO"/>
        </w:rPr>
        <w:t xml:space="preserve"> de sonda si de </w:t>
      </w:r>
      <w:proofErr w:type="spellStart"/>
      <w:r w:rsidRPr="0032284F">
        <w:rPr>
          <w:rFonts w:ascii="Trebuchet MS" w:eastAsia="Times New Roman" w:hAnsi="Trebuchet MS" w:cs="Arial"/>
          <w:lang w:val="fr-FR" w:eastAsia="ro-RO"/>
        </w:rPr>
        <w:t>pe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podul</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instalatiei</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foraj</w:t>
      </w:r>
      <w:proofErr w:type="spellEnd"/>
      <w:r w:rsidRPr="0032284F">
        <w:rPr>
          <w:rFonts w:ascii="Trebuchet MS" w:eastAsia="Times New Roman" w:hAnsi="Trebuchet MS" w:cs="Arial"/>
          <w:lang w:val="fr-FR" w:eastAsia="ro-RO"/>
        </w:rPr>
        <w:t>.</w:t>
      </w:r>
    </w:p>
    <w:p w:rsidR="005842A6" w:rsidRPr="0032284F" w:rsidRDefault="005842A6" w:rsidP="005842A6">
      <w:pPr>
        <w:widowControl w:val="0"/>
        <w:autoSpaceDE w:val="0"/>
        <w:autoSpaceDN w:val="0"/>
        <w:adjustRightInd w:val="0"/>
        <w:spacing w:after="0"/>
        <w:ind w:firstLine="720"/>
        <w:jc w:val="both"/>
        <w:rPr>
          <w:rFonts w:ascii="Trebuchet MS" w:eastAsia="Times New Roman" w:hAnsi="Trebuchet MS" w:cs="Arial"/>
          <w:lang w:val="fr-FR" w:eastAsia="ro-RO"/>
        </w:rPr>
      </w:pPr>
      <w:r w:rsidRPr="0032284F">
        <w:rPr>
          <w:rFonts w:ascii="Trebuchet MS" w:eastAsia="Times New Roman" w:hAnsi="Trebuchet MS" w:cs="Arial"/>
          <w:i/>
          <w:lang w:eastAsia="ro-RO"/>
        </w:rPr>
        <w:t>Montarea unei fose septice</w:t>
      </w:r>
      <w:r w:rsidRPr="0032284F">
        <w:rPr>
          <w:rFonts w:ascii="Trebuchet MS" w:eastAsia="Times New Roman" w:hAnsi="Trebuchet MS" w:cs="Arial"/>
          <w:lang w:eastAsia="ro-RO"/>
        </w:rPr>
        <w:t xml:space="preserve"> pentru colectarea apelor uzate fecaloid-menajere; rezultate din activitatea sociala a personalului care executa </w:t>
      </w:r>
      <w:proofErr w:type="spellStart"/>
      <w:r w:rsidRPr="0032284F">
        <w:rPr>
          <w:rFonts w:ascii="Trebuchet MS" w:eastAsia="Times New Roman" w:hAnsi="Trebuchet MS" w:cs="Arial"/>
          <w:lang w:eastAsia="ro-RO"/>
        </w:rPr>
        <w:t>lucrarile</w:t>
      </w:r>
      <w:proofErr w:type="spellEnd"/>
      <w:r w:rsidRPr="0032284F">
        <w:rPr>
          <w:rFonts w:ascii="Trebuchet MS" w:eastAsia="Times New Roman" w:hAnsi="Trebuchet MS" w:cs="Arial"/>
          <w:lang w:eastAsia="ro-RO"/>
        </w:rPr>
        <w:t xml:space="preserve">. Aceasta va fi golita prin vidanjare, iar apele uzate vor fi </w:t>
      </w:r>
      <w:proofErr w:type="spellStart"/>
      <w:r w:rsidRPr="0032284F">
        <w:rPr>
          <w:rFonts w:ascii="Trebuchet MS" w:eastAsia="Times New Roman" w:hAnsi="Trebuchet MS" w:cs="Arial"/>
          <w:lang w:eastAsia="ro-RO"/>
        </w:rPr>
        <w:t>trasportate</w:t>
      </w:r>
      <w:proofErr w:type="spellEnd"/>
      <w:r w:rsidRPr="0032284F">
        <w:rPr>
          <w:rFonts w:ascii="Trebuchet MS" w:eastAsia="Times New Roman" w:hAnsi="Trebuchet MS" w:cs="Arial"/>
          <w:lang w:eastAsia="ro-RO"/>
        </w:rPr>
        <w:t xml:space="preserve"> </w:t>
      </w:r>
      <w:r w:rsidRPr="0032284F">
        <w:rPr>
          <w:rFonts w:ascii="Trebuchet MS" w:eastAsia="Times New Roman" w:hAnsi="Trebuchet MS" w:cs="Arial"/>
          <w:lang w:val="fr-FR" w:eastAsia="ro-RO"/>
        </w:rPr>
        <w:t xml:space="preserve">la </w:t>
      </w:r>
      <w:proofErr w:type="spellStart"/>
      <w:r w:rsidRPr="0032284F">
        <w:rPr>
          <w:rFonts w:ascii="Trebuchet MS" w:eastAsia="Times New Roman" w:hAnsi="Trebuchet MS" w:cs="Arial"/>
          <w:lang w:val="fr-FR" w:eastAsia="ro-RO"/>
        </w:rPr>
        <w:t>statia</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epurare</w:t>
      </w:r>
      <w:proofErr w:type="spellEnd"/>
      <w:r w:rsidRPr="0032284F">
        <w:rPr>
          <w:rFonts w:ascii="Trebuchet MS" w:eastAsia="Times New Roman" w:hAnsi="Trebuchet MS" w:cs="Arial"/>
          <w:lang w:val="fr-FR" w:eastAsia="ro-RO"/>
        </w:rPr>
        <w:t xml:space="preserve"> care </w:t>
      </w:r>
      <w:proofErr w:type="spellStart"/>
      <w:r w:rsidRPr="0032284F">
        <w:rPr>
          <w:rFonts w:ascii="Trebuchet MS" w:eastAsia="Times New Roman" w:hAnsi="Trebuchet MS" w:cs="Arial"/>
          <w:lang w:val="fr-FR" w:eastAsia="ro-RO"/>
        </w:rPr>
        <w:t>deserveste</w:t>
      </w:r>
      <w:proofErr w:type="spellEnd"/>
      <w:r w:rsidRPr="0032284F">
        <w:rPr>
          <w:rFonts w:ascii="Trebuchet MS" w:eastAsia="Times New Roman" w:hAnsi="Trebuchet MS" w:cs="Arial"/>
          <w:lang w:val="fr-FR" w:eastAsia="ro-RO"/>
        </w:rPr>
        <w:t xml:space="preserve"> zona.</w:t>
      </w:r>
    </w:p>
    <w:p w:rsidR="005842A6" w:rsidRPr="0032284F" w:rsidRDefault="005842A6" w:rsidP="005842A6">
      <w:pPr>
        <w:widowControl w:val="0"/>
        <w:autoSpaceDE w:val="0"/>
        <w:autoSpaceDN w:val="0"/>
        <w:adjustRightInd w:val="0"/>
        <w:spacing w:after="0"/>
        <w:ind w:firstLine="720"/>
        <w:jc w:val="both"/>
        <w:rPr>
          <w:rFonts w:ascii="Trebuchet MS" w:eastAsia="Times New Roman" w:hAnsi="Trebuchet MS" w:cs="Arial"/>
          <w:lang w:eastAsia="ro-RO"/>
        </w:rPr>
      </w:pPr>
      <w:r w:rsidRPr="0032284F">
        <w:rPr>
          <w:rFonts w:ascii="Trebuchet MS" w:eastAsia="Times New Roman" w:hAnsi="Trebuchet MS" w:cs="Arial"/>
          <w:i/>
          <w:lang w:eastAsia="ro-RO"/>
        </w:rPr>
        <w:t xml:space="preserve">Montarea </w:t>
      </w:r>
      <w:proofErr w:type="spellStart"/>
      <w:r w:rsidRPr="0032284F">
        <w:rPr>
          <w:rFonts w:ascii="Trebuchet MS" w:eastAsia="Times New Roman" w:hAnsi="Trebuchet MS" w:cs="Arial"/>
          <w:i/>
          <w:lang w:eastAsia="ro-RO"/>
        </w:rPr>
        <w:t>habelor</w:t>
      </w:r>
      <w:proofErr w:type="spellEnd"/>
      <w:r w:rsidRPr="0032284F">
        <w:rPr>
          <w:rFonts w:ascii="Trebuchet MS" w:eastAsia="Times New Roman" w:hAnsi="Trebuchet MS" w:cs="Arial"/>
          <w:lang w:eastAsia="ro-RO"/>
        </w:rPr>
        <w:t xml:space="preserve"> pentru depozitarea </w:t>
      </w:r>
      <w:proofErr w:type="spellStart"/>
      <w:r w:rsidRPr="0032284F">
        <w:rPr>
          <w:rFonts w:ascii="Trebuchet MS" w:eastAsia="Times New Roman" w:hAnsi="Trebuchet MS" w:cs="Arial"/>
          <w:lang w:eastAsia="ro-RO"/>
        </w:rPr>
        <w:t>cantitatilor</w:t>
      </w:r>
      <w:proofErr w:type="spellEnd"/>
      <w:r w:rsidRPr="0032284F">
        <w:rPr>
          <w:rFonts w:ascii="Trebuchet MS" w:eastAsia="Times New Roman" w:hAnsi="Trebuchet MS" w:cs="Arial"/>
          <w:lang w:eastAsia="ro-RO"/>
        </w:rPr>
        <w:t xml:space="preserve"> suplimentare de fluid de foraj.</w:t>
      </w:r>
    </w:p>
    <w:p w:rsidR="005842A6" w:rsidRPr="0032284F" w:rsidRDefault="005842A6" w:rsidP="005842A6">
      <w:pPr>
        <w:widowControl w:val="0"/>
        <w:autoSpaceDE w:val="0"/>
        <w:autoSpaceDN w:val="0"/>
        <w:adjustRightInd w:val="0"/>
        <w:spacing w:after="0"/>
        <w:ind w:firstLine="720"/>
        <w:jc w:val="both"/>
        <w:rPr>
          <w:rFonts w:ascii="Trebuchet MS" w:eastAsia="Times New Roman" w:hAnsi="Trebuchet MS" w:cs="Arial"/>
          <w:lang w:eastAsia="ro-RO"/>
        </w:rPr>
      </w:pPr>
      <w:r w:rsidRPr="0032284F">
        <w:rPr>
          <w:rFonts w:ascii="Trebuchet MS" w:eastAsia="Times New Roman" w:hAnsi="Trebuchet MS" w:cs="Arial"/>
          <w:i/>
          <w:lang w:eastAsia="ro-RO"/>
        </w:rPr>
        <w:t>Se prevede o baraca de chimicale</w:t>
      </w:r>
      <w:r w:rsidRPr="0032284F">
        <w:rPr>
          <w:rFonts w:ascii="Trebuchet MS" w:eastAsia="Times New Roman" w:hAnsi="Trebuchet MS" w:cs="Arial"/>
          <w:lang w:eastAsia="ro-RO"/>
        </w:rPr>
        <w:t xml:space="preserve"> dotata cu platforma de </w:t>
      </w:r>
      <w:proofErr w:type="spellStart"/>
      <w:r w:rsidRPr="0032284F">
        <w:rPr>
          <w:rFonts w:ascii="Trebuchet MS" w:eastAsia="Times New Roman" w:hAnsi="Trebuchet MS" w:cs="Arial"/>
          <w:lang w:eastAsia="ro-RO"/>
        </w:rPr>
        <w:t>protectie</w:t>
      </w:r>
      <w:proofErr w:type="spellEnd"/>
      <w:r w:rsidRPr="0032284F">
        <w:rPr>
          <w:rFonts w:ascii="Trebuchet MS" w:eastAsia="Times New Roman" w:hAnsi="Trebuchet MS" w:cs="Arial"/>
          <w:lang w:eastAsia="ro-RO"/>
        </w:rPr>
        <w:t xml:space="preserve"> pentru depozitarea si manipularea materialelor si </w:t>
      </w:r>
      <w:proofErr w:type="spellStart"/>
      <w:r w:rsidRPr="0032284F">
        <w:rPr>
          <w:rFonts w:ascii="Trebuchet MS" w:eastAsia="Times New Roman" w:hAnsi="Trebuchet MS" w:cs="Arial"/>
          <w:lang w:eastAsia="ro-RO"/>
        </w:rPr>
        <w:t>substantelor</w:t>
      </w:r>
      <w:proofErr w:type="spellEnd"/>
      <w:r w:rsidRPr="0032284F">
        <w:rPr>
          <w:rFonts w:ascii="Trebuchet MS" w:eastAsia="Times New Roman" w:hAnsi="Trebuchet MS" w:cs="Arial"/>
          <w:lang w:eastAsia="ro-RO"/>
        </w:rPr>
        <w:t xml:space="preserve"> utilizate in procesul tehnologic, in </w:t>
      </w:r>
      <w:proofErr w:type="spellStart"/>
      <w:r w:rsidRPr="0032284F">
        <w:rPr>
          <w:rFonts w:ascii="Trebuchet MS" w:eastAsia="Times New Roman" w:hAnsi="Trebuchet MS" w:cs="Arial"/>
          <w:lang w:eastAsia="ro-RO"/>
        </w:rPr>
        <w:t>conditii</w:t>
      </w:r>
      <w:proofErr w:type="spellEnd"/>
      <w:r w:rsidRPr="0032284F">
        <w:rPr>
          <w:rFonts w:ascii="Trebuchet MS" w:eastAsia="Times New Roman" w:hAnsi="Trebuchet MS" w:cs="Arial"/>
          <w:lang w:eastAsia="ro-RO"/>
        </w:rPr>
        <w:t xml:space="preserve"> de </w:t>
      </w:r>
      <w:proofErr w:type="spellStart"/>
      <w:r w:rsidRPr="0032284F">
        <w:rPr>
          <w:rFonts w:ascii="Trebuchet MS" w:eastAsia="Times New Roman" w:hAnsi="Trebuchet MS" w:cs="Arial"/>
          <w:lang w:eastAsia="ro-RO"/>
        </w:rPr>
        <w:t>siguranta</w:t>
      </w:r>
      <w:proofErr w:type="spellEnd"/>
      <w:r w:rsidRPr="0032284F">
        <w:rPr>
          <w:rFonts w:ascii="Trebuchet MS" w:eastAsia="Times New Roman" w:hAnsi="Trebuchet MS" w:cs="Arial"/>
          <w:lang w:eastAsia="ro-RO"/>
        </w:rPr>
        <w:t xml:space="preserve"> si conform Normelor Tehnice de Securitate.</w:t>
      </w:r>
    </w:p>
    <w:p w:rsidR="005842A6" w:rsidRPr="0032284F" w:rsidRDefault="005842A6" w:rsidP="005842A6">
      <w:pPr>
        <w:widowControl w:val="0"/>
        <w:autoSpaceDE w:val="0"/>
        <w:autoSpaceDN w:val="0"/>
        <w:adjustRightInd w:val="0"/>
        <w:spacing w:after="0"/>
        <w:rPr>
          <w:rFonts w:ascii="Trebuchet MS" w:eastAsia="Times New Roman" w:hAnsi="Trebuchet MS" w:cs="Arial"/>
          <w:b/>
          <w:i/>
          <w:lang w:val="fr-FR" w:eastAsia="ro-RO"/>
        </w:rPr>
      </w:pPr>
      <w:r w:rsidRPr="0032284F">
        <w:rPr>
          <w:rFonts w:ascii="Trebuchet MS" w:eastAsia="Times New Roman" w:hAnsi="Trebuchet MS" w:cs="Arial"/>
          <w:b/>
          <w:lang w:val="fr-FR" w:eastAsia="ro-RO"/>
        </w:rPr>
        <w:tab/>
      </w:r>
      <w:r w:rsidRPr="0032284F">
        <w:rPr>
          <w:rFonts w:ascii="Trebuchet MS" w:eastAsia="Times New Roman" w:hAnsi="Trebuchet MS" w:cs="Arial"/>
          <w:i/>
          <w:u w:val="single"/>
          <w:lang w:val="fr-FR" w:eastAsia="ro-RO"/>
        </w:rPr>
        <w:t xml:space="preserve">b. </w:t>
      </w:r>
      <w:proofErr w:type="spellStart"/>
      <w:r w:rsidRPr="0032284F">
        <w:rPr>
          <w:rFonts w:ascii="Trebuchet MS" w:eastAsia="Times New Roman" w:hAnsi="Trebuchet MS" w:cs="Arial"/>
          <w:i/>
          <w:u w:val="single"/>
          <w:lang w:val="fr-FR" w:eastAsia="ro-RO"/>
        </w:rPr>
        <w:t>Executarea</w:t>
      </w:r>
      <w:proofErr w:type="spellEnd"/>
      <w:r w:rsidRPr="0032284F">
        <w:rPr>
          <w:rFonts w:ascii="Trebuchet MS" w:eastAsia="Times New Roman" w:hAnsi="Trebuchet MS" w:cs="Arial"/>
          <w:i/>
          <w:u w:val="single"/>
          <w:lang w:val="fr-FR" w:eastAsia="ro-RO"/>
        </w:rPr>
        <w:t xml:space="preserve"> </w:t>
      </w:r>
      <w:proofErr w:type="spellStart"/>
      <w:r w:rsidRPr="0032284F">
        <w:rPr>
          <w:rFonts w:ascii="Trebuchet MS" w:eastAsia="Times New Roman" w:hAnsi="Trebuchet MS" w:cs="Arial"/>
          <w:i/>
          <w:u w:val="single"/>
          <w:lang w:val="fr-FR" w:eastAsia="ro-RO"/>
        </w:rPr>
        <w:t>lucrarilor</w:t>
      </w:r>
      <w:proofErr w:type="spellEnd"/>
      <w:r w:rsidRPr="0032284F">
        <w:rPr>
          <w:rFonts w:ascii="Trebuchet MS" w:eastAsia="Times New Roman" w:hAnsi="Trebuchet MS" w:cs="Arial"/>
          <w:i/>
          <w:u w:val="single"/>
          <w:lang w:val="fr-FR" w:eastAsia="ro-RO"/>
        </w:rPr>
        <w:t xml:space="preserve"> de </w:t>
      </w:r>
      <w:proofErr w:type="spellStart"/>
      <w:r w:rsidRPr="0032284F">
        <w:rPr>
          <w:rFonts w:ascii="Trebuchet MS" w:eastAsia="Times New Roman" w:hAnsi="Trebuchet MS" w:cs="Arial"/>
          <w:i/>
          <w:u w:val="single"/>
          <w:lang w:val="fr-FR" w:eastAsia="ro-RO"/>
        </w:rPr>
        <w:t>foraj</w:t>
      </w:r>
      <w:proofErr w:type="spellEnd"/>
      <w:r w:rsidRPr="0032284F">
        <w:rPr>
          <w:rFonts w:ascii="Trebuchet MS" w:eastAsia="Times New Roman" w:hAnsi="Trebuchet MS" w:cs="Arial"/>
          <w:i/>
          <w:u w:val="single"/>
          <w:lang w:val="fr-FR" w:eastAsia="ro-RO"/>
        </w:rPr>
        <w:t xml:space="preserve"> </w:t>
      </w:r>
      <w:proofErr w:type="spellStart"/>
      <w:r w:rsidRPr="0032284F">
        <w:rPr>
          <w:rFonts w:ascii="Trebuchet MS" w:eastAsia="Times New Roman" w:hAnsi="Trebuchet MS" w:cs="Arial"/>
          <w:i/>
          <w:u w:val="single"/>
          <w:lang w:val="fr-FR" w:eastAsia="ro-RO"/>
        </w:rPr>
        <w:t>propriu</w:t>
      </w:r>
      <w:proofErr w:type="spellEnd"/>
      <w:r w:rsidRPr="0032284F">
        <w:rPr>
          <w:rFonts w:ascii="Trebuchet MS" w:eastAsia="Times New Roman" w:hAnsi="Trebuchet MS" w:cs="Arial"/>
          <w:i/>
          <w:u w:val="single"/>
          <w:lang w:val="fr-FR" w:eastAsia="ro-RO"/>
        </w:rPr>
        <w:t xml:space="preserve"> - </w:t>
      </w:r>
      <w:proofErr w:type="spellStart"/>
      <w:r w:rsidRPr="0032284F">
        <w:rPr>
          <w:rFonts w:ascii="Trebuchet MS" w:eastAsia="Times New Roman" w:hAnsi="Trebuchet MS" w:cs="Arial"/>
          <w:i/>
          <w:u w:val="single"/>
          <w:lang w:val="fr-FR" w:eastAsia="ro-RO"/>
        </w:rPr>
        <w:t>zis</w:t>
      </w:r>
      <w:proofErr w:type="spellEnd"/>
    </w:p>
    <w:p w:rsidR="005842A6" w:rsidRPr="0032284F" w:rsidRDefault="005842A6" w:rsidP="005842A6">
      <w:pPr>
        <w:widowControl w:val="0"/>
        <w:autoSpaceDE w:val="0"/>
        <w:autoSpaceDN w:val="0"/>
        <w:adjustRightInd w:val="0"/>
        <w:spacing w:after="0"/>
        <w:jc w:val="both"/>
        <w:rPr>
          <w:rFonts w:ascii="Trebuchet MS" w:eastAsia="Times New Roman" w:hAnsi="Trebuchet MS" w:cs="Arial"/>
          <w:lang w:val="fr-FR" w:eastAsia="ro-RO"/>
        </w:rPr>
      </w:pPr>
      <w:r w:rsidRPr="0032284F">
        <w:rPr>
          <w:rFonts w:ascii="Trebuchet MS" w:eastAsia="Times New Roman" w:hAnsi="Trebuchet MS" w:cs="Arial"/>
          <w:b/>
          <w:lang w:val="fr-FR" w:eastAsia="ro-RO"/>
        </w:rPr>
        <w:tab/>
      </w:r>
      <w:r w:rsidRPr="0032284F">
        <w:rPr>
          <w:rFonts w:ascii="Trebuchet MS" w:eastAsia="Times New Roman" w:hAnsi="Trebuchet MS" w:cs="Arial"/>
          <w:lang w:val="fr-FR" w:eastAsia="ro-RO"/>
        </w:rPr>
        <w:t xml:space="preserve">Dupa </w:t>
      </w:r>
      <w:proofErr w:type="spellStart"/>
      <w:r w:rsidRPr="0032284F">
        <w:rPr>
          <w:rFonts w:ascii="Trebuchet MS" w:eastAsia="Times New Roman" w:hAnsi="Trebuchet MS" w:cs="Arial"/>
          <w:lang w:val="fr-FR" w:eastAsia="ro-RO"/>
        </w:rPr>
        <w:t>terminarea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fazei</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montaj</w:t>
      </w:r>
      <w:proofErr w:type="spellEnd"/>
      <w:r w:rsidRPr="0032284F">
        <w:rPr>
          <w:rFonts w:ascii="Trebuchet MS" w:eastAsia="Times New Roman" w:hAnsi="Trebuchet MS" w:cs="Arial"/>
          <w:lang w:val="fr-FR" w:eastAsia="ro-RO"/>
        </w:rPr>
        <w:t xml:space="preserve"> se </w:t>
      </w:r>
      <w:proofErr w:type="spellStart"/>
      <w:r w:rsidRPr="0032284F">
        <w:rPr>
          <w:rFonts w:ascii="Trebuchet MS" w:eastAsia="Times New Roman" w:hAnsi="Trebuchet MS" w:cs="Arial"/>
          <w:lang w:val="fr-FR" w:eastAsia="ro-RO"/>
        </w:rPr>
        <w:t>incepe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activitatea</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foraj</w:t>
      </w:r>
      <w:proofErr w:type="spellEnd"/>
      <w:r w:rsidRPr="0032284F">
        <w:rPr>
          <w:rFonts w:ascii="Trebuchet MS" w:eastAsia="Times New Roman" w:hAnsi="Trebuchet MS" w:cs="Arial"/>
          <w:lang w:val="fr-FR" w:eastAsia="ro-RO"/>
        </w:rPr>
        <w:t xml:space="preserve"> care </w:t>
      </w:r>
      <w:proofErr w:type="spellStart"/>
      <w:r w:rsidRPr="0032284F">
        <w:rPr>
          <w:rFonts w:ascii="Trebuchet MS" w:eastAsia="Times New Roman" w:hAnsi="Trebuchet MS" w:cs="Arial"/>
          <w:lang w:val="fr-FR" w:eastAsia="ro-RO"/>
        </w:rPr>
        <w:t>presupune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realizarea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unei</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gauri</w:t>
      </w:r>
      <w:proofErr w:type="spellEnd"/>
      <w:r w:rsidRPr="0032284F">
        <w:rPr>
          <w:rFonts w:ascii="Trebuchet MS" w:eastAsia="Times New Roman" w:hAnsi="Trebuchet MS" w:cs="Arial"/>
          <w:lang w:val="fr-FR" w:eastAsia="ro-RO"/>
        </w:rPr>
        <w:t xml:space="preserve"> de sonda </w:t>
      </w:r>
      <w:proofErr w:type="spellStart"/>
      <w:r w:rsidRPr="0032284F">
        <w:rPr>
          <w:rFonts w:ascii="Trebuchet MS" w:eastAsia="Times New Roman" w:hAnsi="Trebuchet MS" w:cs="Arial"/>
          <w:lang w:val="fr-FR" w:eastAsia="ro-RO"/>
        </w:rPr>
        <w:t>cu</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diametre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diferite</w:t>
      </w:r>
      <w:proofErr w:type="spellEnd"/>
      <w:r w:rsidRPr="0032284F">
        <w:rPr>
          <w:rFonts w:ascii="Trebuchet MS" w:eastAsia="Times New Roman" w:hAnsi="Trebuchet MS" w:cs="Arial"/>
          <w:lang w:val="fr-FR" w:eastAsia="ro-RO"/>
        </w:rPr>
        <w:t xml:space="preserve"> si </w:t>
      </w:r>
      <w:proofErr w:type="spellStart"/>
      <w:r w:rsidRPr="0032284F">
        <w:rPr>
          <w:rFonts w:ascii="Trebuchet MS" w:eastAsia="Times New Roman" w:hAnsi="Trebuchet MS" w:cs="Arial"/>
          <w:lang w:val="fr-FR" w:eastAsia="ro-RO"/>
        </w:rPr>
        <w:t>protejarea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acesteia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prin</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tubarea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unor</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coloane</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burlane</w:t>
      </w:r>
      <w:proofErr w:type="spellEnd"/>
      <w:r w:rsidRPr="0032284F">
        <w:rPr>
          <w:rFonts w:ascii="Trebuchet MS" w:eastAsia="Times New Roman" w:hAnsi="Trebuchet MS" w:cs="Arial"/>
          <w:lang w:val="fr-FR" w:eastAsia="ro-RO"/>
        </w:rPr>
        <w:t xml:space="preserve"> dupa un </w:t>
      </w:r>
      <w:proofErr w:type="spellStart"/>
      <w:r w:rsidRPr="0032284F">
        <w:rPr>
          <w:rFonts w:ascii="Trebuchet MS" w:eastAsia="Times New Roman" w:hAnsi="Trebuchet MS" w:cs="Arial"/>
          <w:lang w:val="fr-FR" w:eastAsia="ro-RO"/>
        </w:rPr>
        <w:t>program</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constructie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stabilit</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prin</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proiectul</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foraj</w:t>
      </w:r>
      <w:proofErr w:type="spellEnd"/>
      <w:r w:rsidRPr="0032284F">
        <w:rPr>
          <w:rFonts w:ascii="Trebuchet MS" w:eastAsia="Times New Roman" w:hAnsi="Trebuchet MS" w:cs="Arial"/>
          <w:lang w:val="fr-FR" w:eastAsia="ro-RO"/>
        </w:rPr>
        <w:t>.</w:t>
      </w:r>
    </w:p>
    <w:p w:rsidR="005842A6" w:rsidRPr="0032284F" w:rsidRDefault="005842A6" w:rsidP="005842A6">
      <w:pPr>
        <w:widowControl w:val="0"/>
        <w:autoSpaceDE w:val="0"/>
        <w:autoSpaceDN w:val="0"/>
        <w:adjustRightInd w:val="0"/>
        <w:spacing w:after="0"/>
        <w:ind w:firstLine="720"/>
        <w:jc w:val="both"/>
        <w:rPr>
          <w:rFonts w:ascii="Trebuchet MS" w:eastAsia="Times New Roman" w:hAnsi="Trebuchet MS" w:cs="Arial"/>
          <w:lang w:val="fr-FR" w:eastAsia="ro-RO"/>
        </w:rPr>
      </w:pPr>
      <w:proofErr w:type="spellStart"/>
      <w:r w:rsidRPr="0032284F">
        <w:rPr>
          <w:rFonts w:ascii="Trebuchet MS" w:eastAsia="Times New Roman" w:hAnsi="Trebuchet MS" w:cs="Arial"/>
          <w:lang w:val="fr-FR" w:eastAsia="ro-RO"/>
        </w:rPr>
        <w:t>Conform</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documentatiei</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tehnice</w:t>
      </w:r>
      <w:proofErr w:type="spellEnd"/>
      <w:r w:rsidRPr="0032284F">
        <w:rPr>
          <w:rFonts w:ascii="Trebuchet MS" w:eastAsia="Times New Roman" w:hAnsi="Trebuchet MS" w:cs="Arial"/>
          <w:lang w:val="fr-FR" w:eastAsia="ro-RO"/>
        </w:rPr>
        <w:t xml:space="preserve"> a </w:t>
      </w:r>
      <w:proofErr w:type="spellStart"/>
      <w:r w:rsidRPr="0032284F">
        <w:rPr>
          <w:rFonts w:ascii="Trebuchet MS" w:eastAsia="Times New Roman" w:hAnsi="Trebuchet MS" w:cs="Arial"/>
          <w:lang w:val="fr-FR" w:eastAsia="ro-RO"/>
        </w:rPr>
        <w:t>proiectului</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foraj</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pentru</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realizarea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sondei</w:t>
      </w:r>
      <w:proofErr w:type="spellEnd"/>
      <w:r w:rsidRPr="0032284F">
        <w:rPr>
          <w:rFonts w:ascii="Trebuchet MS" w:eastAsia="Times New Roman" w:hAnsi="Trebuchet MS" w:cs="Arial"/>
          <w:lang w:val="fr-FR" w:eastAsia="ro-RO"/>
        </w:rPr>
        <w:t xml:space="preserve"> s-a </w:t>
      </w:r>
      <w:proofErr w:type="spellStart"/>
      <w:r w:rsidRPr="0032284F">
        <w:rPr>
          <w:rFonts w:ascii="Trebuchet MS" w:eastAsia="Times New Roman" w:hAnsi="Trebuchet MS" w:cs="Arial"/>
          <w:lang w:val="fr-FR" w:eastAsia="ro-RO"/>
        </w:rPr>
        <w:t>adoptat</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urmatorul</w:t>
      </w:r>
      <w:proofErr w:type="spellEnd"/>
      <w:r w:rsidRPr="0032284F">
        <w:rPr>
          <w:rFonts w:ascii="Trebuchet MS" w:eastAsia="Times New Roman" w:hAnsi="Trebuchet MS" w:cs="Arial"/>
          <w:lang w:val="fr-FR" w:eastAsia="ro-RO"/>
        </w:rPr>
        <w:t xml:space="preserve"> program de </w:t>
      </w:r>
      <w:proofErr w:type="spellStart"/>
      <w:r w:rsidRPr="0032284F">
        <w:rPr>
          <w:rFonts w:ascii="Trebuchet MS" w:eastAsia="Times New Roman" w:hAnsi="Trebuchet MS" w:cs="Arial"/>
          <w:lang w:val="fr-FR" w:eastAsia="ro-RO"/>
        </w:rPr>
        <w:t>constructie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valabil</w:t>
      </w:r>
      <w:proofErr w:type="spellEnd"/>
      <w:r w:rsidRPr="0032284F">
        <w:rPr>
          <w:rFonts w:ascii="Trebuchet MS" w:eastAsia="Times New Roman" w:hAnsi="Trebuchet MS" w:cs="Arial"/>
          <w:lang w:val="fr-FR" w:eastAsia="ro-RO"/>
        </w:rPr>
        <w:t xml:space="preserve"> in </w:t>
      </w:r>
      <w:proofErr w:type="spellStart"/>
      <w:r w:rsidRPr="0032284F">
        <w:rPr>
          <w:rFonts w:ascii="Trebuchet MS" w:eastAsia="Times New Roman" w:hAnsi="Trebuchet MS" w:cs="Arial"/>
          <w:lang w:val="fr-FR" w:eastAsia="ro-RO"/>
        </w:rPr>
        <w:t>cazul</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sondei</w:t>
      </w:r>
      <w:proofErr w:type="spellEnd"/>
      <w:r w:rsidRPr="0032284F">
        <w:rPr>
          <w:rFonts w:ascii="Trebuchet MS" w:eastAsia="Times New Roman" w:hAnsi="Trebuchet MS" w:cs="Arial"/>
          <w:lang w:val="fr-FR" w:eastAsia="ro-RO"/>
        </w:rPr>
        <w:t xml:space="preserve"> ce </w:t>
      </w:r>
      <w:proofErr w:type="spellStart"/>
      <w:r w:rsidRPr="0032284F">
        <w:rPr>
          <w:rFonts w:ascii="Trebuchet MS" w:eastAsia="Times New Roman" w:hAnsi="Trebuchet MS" w:cs="Arial"/>
          <w:lang w:val="fr-FR" w:eastAsia="ro-RO"/>
        </w:rPr>
        <w:t>urmeaza</w:t>
      </w:r>
      <w:proofErr w:type="spellEnd"/>
      <w:r w:rsidRPr="0032284F">
        <w:rPr>
          <w:rFonts w:ascii="Trebuchet MS" w:eastAsia="Times New Roman" w:hAnsi="Trebuchet MS" w:cs="Arial"/>
          <w:lang w:val="fr-FR" w:eastAsia="ro-RO"/>
        </w:rPr>
        <w:t xml:space="preserve"> a fi </w:t>
      </w:r>
      <w:proofErr w:type="spellStart"/>
      <w:r w:rsidRPr="0032284F">
        <w:rPr>
          <w:rFonts w:ascii="Trebuchet MS" w:eastAsia="Times New Roman" w:hAnsi="Trebuchet MS" w:cs="Arial"/>
          <w:lang w:val="fr-FR" w:eastAsia="ro-RO"/>
        </w:rPr>
        <w:t>forata</w:t>
      </w:r>
      <w:proofErr w:type="spellEnd"/>
      <w:r w:rsidRPr="0032284F">
        <w:rPr>
          <w:rFonts w:ascii="Trebuchet MS" w:eastAsia="Times New Roman" w:hAnsi="Trebuchet MS" w:cs="Arial"/>
          <w:lang w:val="fr-FR" w:eastAsia="ro-RO"/>
        </w:rPr>
        <w:t>:</w:t>
      </w:r>
    </w:p>
    <w:p w:rsidR="005842A6" w:rsidRPr="0032284F" w:rsidRDefault="005842A6" w:rsidP="005842A6">
      <w:pPr>
        <w:widowControl w:val="0"/>
        <w:autoSpaceDE w:val="0"/>
        <w:autoSpaceDN w:val="0"/>
        <w:adjustRightInd w:val="0"/>
        <w:spacing w:after="0"/>
        <w:ind w:firstLine="720"/>
        <w:jc w:val="both"/>
        <w:rPr>
          <w:rFonts w:ascii="Trebuchet MS" w:eastAsia="Times New Roman" w:hAnsi="Trebuchet MS" w:cs="Arial"/>
          <w:lang w:val="fr-FR" w:eastAsia="ro-RO"/>
        </w:rPr>
      </w:pPr>
    </w:p>
    <w:p w:rsidR="005842A6" w:rsidRPr="0032284F" w:rsidRDefault="005842A6" w:rsidP="005842A6">
      <w:pPr>
        <w:widowControl w:val="0"/>
        <w:numPr>
          <w:ilvl w:val="12"/>
          <w:numId w:val="0"/>
        </w:numPr>
        <w:autoSpaceDE w:val="0"/>
        <w:autoSpaceDN w:val="0"/>
        <w:adjustRightInd w:val="0"/>
        <w:spacing w:after="0"/>
        <w:ind w:firstLine="720"/>
        <w:jc w:val="both"/>
        <w:rPr>
          <w:rFonts w:ascii="Trebuchet MS" w:eastAsia="Times New Roman" w:hAnsi="Trebuchet MS" w:cs="Arial"/>
          <w:lang w:val="pt-PT" w:eastAsia="ro-RO"/>
        </w:rPr>
      </w:pPr>
      <w:r w:rsidRPr="0032284F">
        <w:rPr>
          <w:rFonts w:ascii="Trebuchet MS" w:eastAsia="Times New Roman" w:hAnsi="Trebuchet MS" w:cs="Arial"/>
          <w:b/>
          <w:lang w:eastAsia="ro-RO"/>
        </w:rPr>
        <w:t xml:space="preserve">Coloana de ghidaj - </w:t>
      </w:r>
      <w:r w:rsidRPr="0032284F">
        <w:rPr>
          <w:rFonts w:ascii="Trebuchet MS" w:eastAsia="Times New Roman" w:hAnsi="Trebuchet MS" w:cs="Arial"/>
          <w:b/>
          <w:lang w:eastAsia="ro-RO"/>
        </w:rPr>
        <w:sym w:font="Symbol" w:char="F0C6"/>
      </w:r>
      <w:r w:rsidRPr="0032284F">
        <w:rPr>
          <w:rFonts w:ascii="Trebuchet MS" w:eastAsia="Times New Roman" w:hAnsi="Trebuchet MS" w:cs="Arial"/>
          <w:b/>
          <w:lang w:val="fr-FR" w:eastAsia="ro-RO"/>
        </w:rPr>
        <w:t xml:space="preserve"> 16</w:t>
      </w:r>
      <w:r w:rsidRPr="0032284F">
        <w:rPr>
          <w:rFonts w:ascii="Trebuchet MS" w:eastAsia="Times New Roman" w:hAnsi="Trebuchet MS" w:cs="Arial"/>
          <w:b/>
          <w:lang w:eastAsia="ro-RO"/>
        </w:rPr>
        <w:t xml:space="preserve"> </w:t>
      </w:r>
      <w:r w:rsidRPr="0032284F">
        <w:rPr>
          <w:rFonts w:ascii="Trebuchet MS" w:eastAsia="Times New Roman" w:hAnsi="Trebuchet MS" w:cs="Arial"/>
          <w:b/>
          <w:lang w:val="fr-FR" w:eastAsia="ro-RO"/>
        </w:rPr>
        <w:t>in x 30 m</w:t>
      </w:r>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cimentata</w:t>
      </w:r>
      <w:proofErr w:type="spellEnd"/>
      <w:r w:rsidRPr="0032284F">
        <w:rPr>
          <w:rFonts w:ascii="Trebuchet MS" w:eastAsia="Times New Roman" w:hAnsi="Trebuchet MS" w:cs="Arial"/>
          <w:lang w:val="fr-FR" w:eastAsia="ro-RO"/>
        </w:rPr>
        <w:t xml:space="preserve"> la </w:t>
      </w:r>
      <w:proofErr w:type="spellStart"/>
      <w:r w:rsidRPr="0032284F">
        <w:rPr>
          <w:rFonts w:ascii="Trebuchet MS" w:eastAsia="Times New Roman" w:hAnsi="Trebuchet MS" w:cs="Arial"/>
          <w:lang w:val="fr-FR" w:eastAsia="ro-RO"/>
        </w:rPr>
        <w:t>zi</w:t>
      </w:r>
      <w:proofErr w:type="spellEnd"/>
      <w:r w:rsidRPr="0032284F">
        <w:rPr>
          <w:rFonts w:ascii="Trebuchet MS" w:eastAsia="Times New Roman" w:hAnsi="Trebuchet MS" w:cs="Arial"/>
          <w:lang w:val="fr-FR" w:eastAsia="ro-RO"/>
        </w:rPr>
        <w:t xml:space="preserve"> – </w:t>
      </w:r>
      <w:proofErr w:type="spellStart"/>
      <w:r w:rsidRPr="0032284F">
        <w:rPr>
          <w:rFonts w:ascii="Trebuchet MS" w:eastAsia="Times New Roman" w:hAnsi="Trebuchet MS" w:cs="Arial"/>
          <w:lang w:val="fr-FR" w:eastAsia="ro-RO"/>
        </w:rPr>
        <w:t>saparea</w:t>
      </w:r>
      <w:proofErr w:type="spellEnd"/>
      <w:r w:rsidRPr="0032284F">
        <w:rPr>
          <w:rFonts w:ascii="Trebuchet MS" w:eastAsia="Times New Roman" w:hAnsi="Trebuchet MS" w:cs="Arial"/>
          <w:lang w:val="fr-FR" w:eastAsia="ro-RO"/>
        </w:rPr>
        <w:t xml:space="preserve"> si </w:t>
      </w:r>
      <w:proofErr w:type="spellStart"/>
      <w:r w:rsidRPr="0032284F">
        <w:rPr>
          <w:rFonts w:ascii="Trebuchet MS" w:eastAsia="Times New Roman" w:hAnsi="Trebuchet MS" w:cs="Arial"/>
          <w:lang w:val="fr-FR" w:eastAsia="ro-RO"/>
        </w:rPr>
        <w:t>introducerea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acestei</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coloane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metalice</w:t>
      </w:r>
      <w:proofErr w:type="spellEnd"/>
      <w:r w:rsidRPr="0032284F">
        <w:rPr>
          <w:rFonts w:ascii="Trebuchet MS" w:eastAsia="Times New Roman" w:hAnsi="Trebuchet MS" w:cs="Arial"/>
          <w:lang w:val="fr-FR" w:eastAsia="ro-RO"/>
        </w:rPr>
        <w:t xml:space="preserve"> se face </w:t>
      </w:r>
      <w:proofErr w:type="spellStart"/>
      <w:r w:rsidRPr="0032284F">
        <w:rPr>
          <w:rFonts w:ascii="Trebuchet MS" w:eastAsia="Times New Roman" w:hAnsi="Trebuchet MS" w:cs="Arial"/>
          <w:lang w:val="fr-FR" w:eastAsia="ro-RO"/>
        </w:rPr>
        <w:t>prin</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batere</w:t>
      </w:r>
      <w:proofErr w:type="spellEnd"/>
      <w:r w:rsidRPr="0032284F">
        <w:rPr>
          <w:rFonts w:ascii="Trebuchet MS" w:eastAsia="Times New Roman" w:hAnsi="Trebuchet MS" w:cs="Arial"/>
          <w:lang w:val="fr-FR" w:eastAsia="ro-RO"/>
        </w:rPr>
        <w:t xml:space="preserve"> (drive –in- </w:t>
      </w:r>
      <w:proofErr w:type="spellStart"/>
      <w:r w:rsidRPr="0032284F">
        <w:rPr>
          <w:rFonts w:ascii="Trebuchet MS" w:eastAsia="Times New Roman" w:hAnsi="Trebuchet MS" w:cs="Arial"/>
          <w:lang w:val="fr-FR" w:eastAsia="ro-RO"/>
        </w:rPr>
        <w:t>method</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cunoscuta</w:t>
      </w:r>
      <w:proofErr w:type="spellEnd"/>
      <w:r w:rsidRPr="0032284F">
        <w:rPr>
          <w:rFonts w:ascii="Trebuchet MS" w:eastAsia="Times New Roman" w:hAnsi="Trebuchet MS" w:cs="Arial"/>
          <w:lang w:val="fr-FR" w:eastAsia="ro-RO"/>
        </w:rPr>
        <w:t xml:space="preserve"> ca </w:t>
      </w:r>
      <w:proofErr w:type="spellStart"/>
      <w:r w:rsidRPr="0032284F">
        <w:rPr>
          <w:rFonts w:ascii="Trebuchet MS" w:eastAsia="Times New Roman" w:hAnsi="Trebuchet MS" w:cs="Arial"/>
          <w:lang w:val="fr-FR" w:eastAsia="ro-RO"/>
        </w:rPr>
        <w:t>metoda</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sapare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uscata</w:t>
      </w:r>
      <w:proofErr w:type="spellEnd"/>
      <w:r w:rsidRPr="0032284F">
        <w:rPr>
          <w:rFonts w:ascii="Trebuchet MS" w:eastAsia="Times New Roman" w:hAnsi="Trebuchet MS" w:cs="Arial"/>
          <w:lang w:val="fr-FR" w:eastAsia="ro-RO"/>
        </w:rPr>
        <w:t>’’</w:t>
      </w:r>
      <w:r w:rsidRPr="0032284F">
        <w:rPr>
          <w:rFonts w:ascii="Trebuchet MS" w:eastAsia="Times New Roman" w:hAnsi="Trebuchet MS" w:cs="Arial"/>
          <w:lang w:eastAsia="ro-RO"/>
        </w:rPr>
        <w:t xml:space="preserve">- prin care coloana metalica </w:t>
      </w:r>
      <w:proofErr w:type="spellStart"/>
      <w:r w:rsidRPr="0032284F">
        <w:rPr>
          <w:rFonts w:ascii="Trebuchet MS" w:eastAsia="Times New Roman" w:hAnsi="Trebuchet MS" w:cs="Arial"/>
          <w:lang w:eastAsia="ro-RO"/>
        </w:rPr>
        <w:t>penetreaza</w:t>
      </w:r>
      <w:proofErr w:type="spellEnd"/>
      <w:r w:rsidRPr="0032284F">
        <w:rPr>
          <w:rFonts w:ascii="Trebuchet MS" w:eastAsia="Times New Roman" w:hAnsi="Trebuchet MS" w:cs="Arial"/>
          <w:lang w:eastAsia="ro-RO"/>
        </w:rPr>
        <w:t xml:space="preserve"> </w:t>
      </w:r>
      <w:proofErr w:type="spellStart"/>
      <w:r w:rsidRPr="0032284F">
        <w:rPr>
          <w:rFonts w:ascii="Trebuchet MS" w:eastAsia="Times New Roman" w:hAnsi="Trebuchet MS" w:cs="Arial"/>
          <w:lang w:eastAsia="ro-RO"/>
        </w:rPr>
        <w:t>stratele</w:t>
      </w:r>
      <w:proofErr w:type="spellEnd"/>
      <w:r w:rsidRPr="0032284F">
        <w:rPr>
          <w:rFonts w:ascii="Trebuchet MS" w:eastAsia="Times New Roman" w:hAnsi="Trebuchet MS" w:cs="Arial"/>
          <w:lang w:eastAsia="ro-RO"/>
        </w:rPr>
        <w:t xml:space="preserve"> de </w:t>
      </w:r>
      <w:proofErr w:type="spellStart"/>
      <w:r w:rsidRPr="0032284F">
        <w:rPr>
          <w:rFonts w:ascii="Trebuchet MS" w:eastAsia="Times New Roman" w:hAnsi="Trebuchet MS" w:cs="Arial"/>
          <w:lang w:eastAsia="ro-RO"/>
        </w:rPr>
        <w:t>suprafata</w:t>
      </w:r>
      <w:proofErr w:type="spellEnd"/>
      <w:r w:rsidRPr="0032284F">
        <w:rPr>
          <w:rFonts w:ascii="Trebuchet MS" w:eastAsia="Times New Roman" w:hAnsi="Trebuchet MS" w:cs="Arial"/>
          <w:lang w:eastAsia="ro-RO"/>
        </w:rPr>
        <w:t xml:space="preserve"> prin lovituri repetate aplicate pe capul burlanului metalic cu ajutorul unei </w:t>
      </w:r>
      <w:proofErr w:type="spellStart"/>
      <w:r w:rsidRPr="0032284F">
        <w:rPr>
          <w:rFonts w:ascii="Trebuchet MS" w:eastAsia="Times New Roman" w:hAnsi="Trebuchet MS" w:cs="Arial"/>
          <w:lang w:eastAsia="ro-RO"/>
        </w:rPr>
        <w:t>instalatii</w:t>
      </w:r>
      <w:proofErr w:type="spellEnd"/>
      <w:r w:rsidRPr="0032284F">
        <w:rPr>
          <w:rFonts w:ascii="Trebuchet MS" w:eastAsia="Times New Roman" w:hAnsi="Trebuchet MS" w:cs="Arial"/>
          <w:lang w:eastAsia="ro-RO"/>
        </w:rPr>
        <w:t xml:space="preserve"> speciale), </w:t>
      </w:r>
      <w:proofErr w:type="spellStart"/>
      <w:r w:rsidRPr="0032284F">
        <w:rPr>
          <w:rFonts w:ascii="Trebuchet MS" w:eastAsia="Times New Roman" w:hAnsi="Trebuchet MS" w:cs="Arial"/>
          <w:lang w:eastAsia="ro-RO"/>
        </w:rPr>
        <w:t>protejandu</w:t>
      </w:r>
      <w:proofErr w:type="spellEnd"/>
      <w:r w:rsidRPr="0032284F">
        <w:rPr>
          <w:rFonts w:ascii="Trebuchet MS" w:eastAsia="Times New Roman" w:hAnsi="Trebuchet MS" w:cs="Arial"/>
          <w:lang w:eastAsia="ro-RO"/>
        </w:rPr>
        <w:t xml:space="preserve">-se astfel acviferul freatic care este cantonat in </w:t>
      </w:r>
      <w:proofErr w:type="spellStart"/>
      <w:r w:rsidRPr="0032284F">
        <w:rPr>
          <w:rFonts w:ascii="Trebuchet MS" w:eastAsia="Times New Roman" w:hAnsi="Trebuchet MS" w:cs="Arial"/>
          <w:lang w:eastAsia="ro-RO"/>
        </w:rPr>
        <w:t>formatiunile</w:t>
      </w:r>
      <w:proofErr w:type="spellEnd"/>
      <w:r w:rsidRPr="0032284F">
        <w:rPr>
          <w:rFonts w:ascii="Trebuchet MS" w:eastAsia="Times New Roman" w:hAnsi="Trebuchet MS" w:cs="Arial"/>
          <w:lang w:eastAsia="ro-RO"/>
        </w:rPr>
        <w:t xml:space="preserve"> permeabile situate pe intervalul de </w:t>
      </w:r>
      <w:proofErr w:type="spellStart"/>
      <w:r w:rsidRPr="0032284F">
        <w:rPr>
          <w:rFonts w:ascii="Trebuchet MS" w:eastAsia="Times New Roman" w:hAnsi="Trebuchet MS" w:cs="Arial"/>
          <w:lang w:eastAsia="ro-RO"/>
        </w:rPr>
        <w:t>adancime</w:t>
      </w:r>
      <w:proofErr w:type="spellEnd"/>
      <w:r w:rsidRPr="0032284F">
        <w:rPr>
          <w:rFonts w:ascii="Trebuchet MS" w:eastAsia="Times New Roman" w:hAnsi="Trebuchet MS" w:cs="Arial"/>
          <w:lang w:eastAsia="ro-RO"/>
        </w:rPr>
        <w:t xml:space="preserve"> 10-30 m. </w:t>
      </w:r>
      <w:r w:rsidRPr="0032284F">
        <w:rPr>
          <w:rFonts w:ascii="Trebuchet MS" w:eastAsia="Times New Roman" w:hAnsi="Trebuchet MS" w:cs="Arial"/>
          <w:lang w:val="pt-PT" w:eastAsia="ro-RO"/>
        </w:rPr>
        <w:t>Rolul acestei coloane este de a consolida zona superioara a gaurii de sonda, zona in care sunt situate roci mai slabe, de a inchide stratele acvifere de suprafata, ferindu-le de contaminare cu fluidul de foraj si totodata de a proteja beciul sondei si fundatiile instalatiei, de infiltratii cu fluid de foraj, care ar putea afecta rezistenta solului.</w:t>
      </w:r>
    </w:p>
    <w:p w:rsidR="005842A6" w:rsidRPr="0032284F" w:rsidRDefault="005842A6" w:rsidP="005842A6">
      <w:pPr>
        <w:widowControl w:val="0"/>
        <w:numPr>
          <w:ilvl w:val="12"/>
          <w:numId w:val="0"/>
        </w:numPr>
        <w:autoSpaceDE w:val="0"/>
        <w:autoSpaceDN w:val="0"/>
        <w:adjustRightInd w:val="0"/>
        <w:spacing w:after="0"/>
        <w:ind w:firstLine="720"/>
        <w:jc w:val="both"/>
        <w:rPr>
          <w:rFonts w:ascii="Trebuchet MS" w:eastAsia="Times New Roman" w:hAnsi="Trebuchet MS" w:cs="Arial"/>
          <w:lang w:val="pt-PT" w:eastAsia="ro-RO"/>
        </w:rPr>
      </w:pPr>
    </w:p>
    <w:p w:rsidR="005842A6" w:rsidRPr="0032284F" w:rsidRDefault="005842A6" w:rsidP="005842A6">
      <w:pPr>
        <w:widowControl w:val="0"/>
        <w:numPr>
          <w:ilvl w:val="12"/>
          <w:numId w:val="0"/>
        </w:numPr>
        <w:autoSpaceDE w:val="0"/>
        <w:autoSpaceDN w:val="0"/>
        <w:adjustRightInd w:val="0"/>
        <w:spacing w:after="0"/>
        <w:jc w:val="both"/>
        <w:rPr>
          <w:rFonts w:ascii="Trebuchet MS" w:eastAsia="Times New Roman" w:hAnsi="Trebuchet MS" w:cs="Arial"/>
          <w:lang w:val="fr-FR" w:eastAsia="ro-RO"/>
        </w:rPr>
      </w:pPr>
      <w:r w:rsidRPr="0032284F">
        <w:rPr>
          <w:rFonts w:ascii="Trebuchet MS" w:eastAsia="Times New Roman" w:hAnsi="Trebuchet MS" w:cs="Arial"/>
          <w:lang w:val="pt-PT" w:eastAsia="ro-RO"/>
        </w:rPr>
        <w:tab/>
      </w:r>
      <w:proofErr w:type="spellStart"/>
      <w:r w:rsidRPr="0032284F">
        <w:rPr>
          <w:rFonts w:ascii="Trebuchet MS" w:eastAsia="Times New Roman" w:hAnsi="Trebuchet MS" w:cs="Arial"/>
          <w:b/>
          <w:lang w:val="fr-FR" w:eastAsia="ro-RO"/>
        </w:rPr>
        <w:t>Coloana</w:t>
      </w:r>
      <w:proofErr w:type="spellEnd"/>
      <w:r w:rsidRPr="0032284F">
        <w:rPr>
          <w:rFonts w:ascii="Trebuchet MS" w:eastAsia="Times New Roman" w:hAnsi="Trebuchet MS" w:cs="Arial"/>
          <w:b/>
          <w:lang w:val="fr-FR" w:eastAsia="ro-RO"/>
        </w:rPr>
        <w:t xml:space="preserve"> de </w:t>
      </w:r>
      <w:proofErr w:type="spellStart"/>
      <w:r w:rsidRPr="0032284F">
        <w:rPr>
          <w:rFonts w:ascii="Trebuchet MS" w:eastAsia="Times New Roman" w:hAnsi="Trebuchet MS" w:cs="Arial"/>
          <w:b/>
          <w:lang w:val="fr-FR" w:eastAsia="ro-RO"/>
        </w:rPr>
        <w:t>ancoraj</w:t>
      </w:r>
      <w:proofErr w:type="spellEnd"/>
      <w:r w:rsidRPr="0032284F">
        <w:rPr>
          <w:rFonts w:ascii="Trebuchet MS" w:eastAsia="Times New Roman" w:hAnsi="Trebuchet MS" w:cs="Arial"/>
          <w:b/>
          <w:lang w:val="fr-FR" w:eastAsia="ro-RO"/>
        </w:rPr>
        <w:t xml:space="preserve"> </w:t>
      </w:r>
      <w:r w:rsidRPr="0032284F">
        <w:rPr>
          <w:rFonts w:ascii="Trebuchet MS" w:eastAsia="Times New Roman" w:hAnsi="Trebuchet MS" w:cs="Arial"/>
          <w:b/>
          <w:lang w:eastAsia="ro-RO"/>
        </w:rPr>
        <w:sym w:font="Symbol" w:char="F0C6"/>
      </w:r>
      <w:r w:rsidRPr="0032284F">
        <w:rPr>
          <w:rFonts w:ascii="Trebuchet MS" w:eastAsia="Times New Roman" w:hAnsi="Trebuchet MS" w:cs="Arial"/>
          <w:b/>
          <w:lang w:val="fr-FR" w:eastAsia="ro-RO"/>
        </w:rPr>
        <w:t xml:space="preserve"> 9 </w:t>
      </w:r>
      <w:r w:rsidRPr="0032284F">
        <w:rPr>
          <w:rFonts w:ascii="Trebuchet MS" w:eastAsia="Times New Roman" w:hAnsi="Trebuchet MS" w:cs="Arial"/>
          <w:b/>
          <w:vertAlign w:val="superscript"/>
          <w:lang w:val="fr-FR" w:eastAsia="ro-RO"/>
        </w:rPr>
        <w:t>5</w:t>
      </w:r>
      <w:r w:rsidRPr="0032284F">
        <w:rPr>
          <w:rFonts w:ascii="Trebuchet MS" w:eastAsia="Times New Roman" w:hAnsi="Trebuchet MS" w:cs="Arial"/>
          <w:b/>
          <w:lang w:val="fr-FR" w:eastAsia="ro-RO"/>
        </w:rPr>
        <w:t>/</w:t>
      </w:r>
      <w:r w:rsidRPr="0032284F">
        <w:rPr>
          <w:rFonts w:ascii="Trebuchet MS" w:eastAsia="Times New Roman" w:hAnsi="Trebuchet MS" w:cs="Arial"/>
          <w:b/>
          <w:vertAlign w:val="subscript"/>
          <w:lang w:val="fr-FR" w:eastAsia="ro-RO"/>
        </w:rPr>
        <w:t xml:space="preserve">8 </w:t>
      </w:r>
      <w:r w:rsidRPr="0032284F">
        <w:rPr>
          <w:rFonts w:ascii="Trebuchet MS" w:eastAsia="Times New Roman" w:hAnsi="Trebuchet MS" w:cs="Arial"/>
          <w:b/>
          <w:lang w:val="fr-FR" w:eastAsia="ro-RO"/>
        </w:rPr>
        <w:t xml:space="preserve">in x 100 m </w:t>
      </w:r>
      <w:r w:rsidRPr="0032284F">
        <w:rPr>
          <w:rFonts w:ascii="Trebuchet MS" w:eastAsia="Times New Roman" w:hAnsi="Trebuchet MS" w:cs="Arial"/>
          <w:bCs/>
          <w:lang w:val="fr-FR" w:eastAsia="ro-RO"/>
        </w:rPr>
        <w:t xml:space="preserve">- </w:t>
      </w:r>
      <w:r w:rsidRPr="0032284F">
        <w:rPr>
          <w:rFonts w:ascii="Trebuchet MS" w:eastAsia="Times New Roman" w:hAnsi="Trebuchet MS" w:cs="Arial"/>
          <w:lang w:val="fr-FR" w:eastAsia="ro-RO"/>
        </w:rPr>
        <w:t xml:space="preserve">are </w:t>
      </w:r>
      <w:proofErr w:type="spellStart"/>
      <w:r w:rsidRPr="0032284F">
        <w:rPr>
          <w:rFonts w:ascii="Trebuchet MS" w:eastAsia="Times New Roman" w:hAnsi="Trebuchet MS" w:cs="Arial"/>
          <w:lang w:val="fr-FR" w:eastAsia="ro-RO"/>
        </w:rPr>
        <w:t>rolul</w:t>
      </w:r>
      <w:proofErr w:type="spellEnd"/>
      <w:r w:rsidRPr="0032284F">
        <w:rPr>
          <w:rFonts w:ascii="Trebuchet MS" w:eastAsia="Times New Roman" w:hAnsi="Trebuchet MS" w:cs="Arial"/>
          <w:lang w:val="fr-FR" w:eastAsia="ro-RO"/>
        </w:rPr>
        <w:t xml:space="preserve"> de a </w:t>
      </w:r>
      <w:proofErr w:type="spellStart"/>
      <w:r w:rsidRPr="0032284F">
        <w:rPr>
          <w:rFonts w:ascii="Trebuchet MS" w:eastAsia="Times New Roman" w:hAnsi="Trebuchet MS" w:cs="Arial"/>
          <w:lang w:val="fr-FR" w:eastAsia="ro-RO"/>
        </w:rPr>
        <w:t>izola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formatiunile</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sare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urmand</w:t>
      </w:r>
      <w:proofErr w:type="spellEnd"/>
      <w:r w:rsidRPr="0032284F">
        <w:rPr>
          <w:rFonts w:ascii="Trebuchet MS" w:eastAsia="Times New Roman" w:hAnsi="Trebuchet MS" w:cs="Arial"/>
          <w:lang w:val="fr-FR" w:eastAsia="ro-RO"/>
        </w:rPr>
        <w:t xml:space="preserve"> sa fie </w:t>
      </w:r>
      <w:proofErr w:type="spellStart"/>
      <w:r w:rsidRPr="0032284F">
        <w:rPr>
          <w:rFonts w:ascii="Trebuchet MS" w:eastAsia="Times New Roman" w:hAnsi="Trebuchet MS" w:cs="Arial"/>
          <w:lang w:val="fr-FR" w:eastAsia="ro-RO"/>
        </w:rPr>
        <w:t>cimentata</w:t>
      </w:r>
      <w:proofErr w:type="spellEnd"/>
      <w:r w:rsidRPr="0032284F">
        <w:rPr>
          <w:rFonts w:ascii="Trebuchet MS" w:eastAsia="Times New Roman" w:hAnsi="Trebuchet MS" w:cs="Arial"/>
          <w:lang w:val="fr-FR" w:eastAsia="ro-RO"/>
        </w:rPr>
        <w:t xml:space="preserve"> la </w:t>
      </w:r>
      <w:proofErr w:type="spellStart"/>
      <w:r w:rsidRPr="0032284F">
        <w:rPr>
          <w:rFonts w:ascii="Trebuchet MS" w:eastAsia="Times New Roman" w:hAnsi="Trebuchet MS" w:cs="Arial"/>
          <w:lang w:val="fr-FR" w:eastAsia="ro-RO"/>
        </w:rPr>
        <w:t>zi</w:t>
      </w:r>
      <w:proofErr w:type="spellEnd"/>
      <w:r w:rsidRPr="0032284F">
        <w:rPr>
          <w:rFonts w:ascii="Trebuchet MS" w:eastAsia="Times New Roman" w:hAnsi="Trebuchet MS" w:cs="Arial"/>
          <w:lang w:val="fr-FR" w:eastAsia="ro-RO"/>
        </w:rPr>
        <w:t>.</w:t>
      </w:r>
    </w:p>
    <w:p w:rsidR="005842A6" w:rsidRPr="0032284F" w:rsidRDefault="005842A6" w:rsidP="005842A6">
      <w:pPr>
        <w:widowControl w:val="0"/>
        <w:numPr>
          <w:ilvl w:val="12"/>
          <w:numId w:val="0"/>
        </w:numPr>
        <w:autoSpaceDE w:val="0"/>
        <w:autoSpaceDN w:val="0"/>
        <w:adjustRightInd w:val="0"/>
        <w:spacing w:after="0"/>
        <w:jc w:val="both"/>
        <w:rPr>
          <w:rFonts w:ascii="Trebuchet MS" w:eastAsia="Times New Roman" w:hAnsi="Trebuchet MS" w:cs="Arial"/>
          <w:lang w:val="fr-FR" w:eastAsia="ro-RO"/>
        </w:rPr>
      </w:pPr>
      <w:r w:rsidRPr="0032284F">
        <w:rPr>
          <w:rFonts w:ascii="Trebuchet MS" w:eastAsia="Times New Roman" w:hAnsi="Trebuchet MS" w:cs="Arial"/>
          <w:lang w:val="fr-FR" w:eastAsia="ro-RO"/>
        </w:rPr>
        <w:tab/>
        <w:t xml:space="preserve">Dupa </w:t>
      </w:r>
      <w:proofErr w:type="spellStart"/>
      <w:r w:rsidRPr="0032284F">
        <w:rPr>
          <w:rFonts w:ascii="Trebuchet MS" w:eastAsia="Times New Roman" w:hAnsi="Trebuchet MS" w:cs="Arial"/>
          <w:lang w:val="fr-FR" w:eastAsia="ro-RO"/>
        </w:rPr>
        <w:t>tubajul</w:t>
      </w:r>
      <w:proofErr w:type="spellEnd"/>
      <w:r w:rsidRPr="0032284F">
        <w:rPr>
          <w:rFonts w:ascii="Trebuchet MS" w:eastAsia="Times New Roman" w:hAnsi="Trebuchet MS" w:cs="Arial"/>
          <w:lang w:val="fr-FR" w:eastAsia="ro-RO"/>
        </w:rPr>
        <w:t xml:space="preserve"> si </w:t>
      </w:r>
      <w:proofErr w:type="spellStart"/>
      <w:r w:rsidRPr="0032284F">
        <w:rPr>
          <w:rFonts w:ascii="Trebuchet MS" w:eastAsia="Times New Roman" w:hAnsi="Trebuchet MS" w:cs="Arial"/>
          <w:lang w:val="fr-FR" w:eastAsia="ro-RO"/>
        </w:rPr>
        <w:t>cimentarea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coloanei</w:t>
      </w:r>
      <w:proofErr w:type="spellEnd"/>
      <w:r w:rsidRPr="0032284F">
        <w:rPr>
          <w:rFonts w:ascii="Trebuchet MS" w:eastAsia="Times New Roman" w:hAnsi="Trebuchet MS" w:cs="Arial"/>
          <w:lang w:val="fr-FR" w:eastAsia="ro-RO"/>
        </w:rPr>
        <w:t xml:space="preserve"> se va monta la </w:t>
      </w:r>
      <w:proofErr w:type="spellStart"/>
      <w:r w:rsidRPr="0032284F">
        <w:rPr>
          <w:rFonts w:ascii="Trebuchet MS" w:eastAsia="Times New Roman" w:hAnsi="Trebuchet MS" w:cs="Arial"/>
          <w:lang w:val="fr-FR" w:eastAsia="ro-RO"/>
        </w:rPr>
        <w:t>gura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putului</w:t>
      </w:r>
      <w:proofErr w:type="spellEnd"/>
      <w:r w:rsidRPr="0032284F">
        <w:rPr>
          <w:rFonts w:ascii="Trebuchet MS" w:eastAsia="Times New Roman" w:hAnsi="Trebuchet MS" w:cs="Arial"/>
          <w:lang w:val="fr-FR" w:eastAsia="ro-RO"/>
        </w:rPr>
        <w:t xml:space="preserve"> un </w:t>
      </w:r>
      <w:proofErr w:type="spellStart"/>
      <w:r w:rsidRPr="0032284F">
        <w:rPr>
          <w:rFonts w:ascii="Trebuchet MS" w:eastAsia="Times New Roman" w:hAnsi="Trebuchet MS" w:cs="Arial"/>
          <w:lang w:val="fr-FR" w:eastAsia="ro-RO"/>
        </w:rPr>
        <w:t>sistem</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etansare</w:t>
      </w:r>
      <w:proofErr w:type="spellEnd"/>
      <w:r w:rsidRPr="0032284F">
        <w:rPr>
          <w:rFonts w:ascii="Trebuchet MS" w:eastAsia="Times New Roman" w:hAnsi="Trebuchet MS" w:cs="Arial"/>
          <w:lang w:val="fr-FR" w:eastAsia="ro-RO"/>
        </w:rPr>
        <w:t xml:space="preserve"> si o </w:t>
      </w:r>
      <w:proofErr w:type="spellStart"/>
      <w:r w:rsidRPr="0032284F">
        <w:rPr>
          <w:rFonts w:ascii="Trebuchet MS" w:eastAsia="Times New Roman" w:hAnsi="Trebuchet MS" w:cs="Arial"/>
          <w:lang w:val="fr-FR" w:eastAsia="ro-RO"/>
        </w:rPr>
        <w:t>instalatie</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prevenire</w:t>
      </w:r>
      <w:proofErr w:type="spellEnd"/>
      <w:r w:rsidRPr="0032284F">
        <w:rPr>
          <w:rFonts w:ascii="Trebuchet MS" w:eastAsia="Times New Roman" w:hAnsi="Trebuchet MS" w:cs="Arial"/>
          <w:lang w:val="fr-FR" w:eastAsia="ro-RO"/>
        </w:rPr>
        <w:t xml:space="preserve"> a </w:t>
      </w:r>
      <w:proofErr w:type="spellStart"/>
      <w:r w:rsidRPr="0032284F">
        <w:rPr>
          <w:rFonts w:ascii="Trebuchet MS" w:eastAsia="Times New Roman" w:hAnsi="Trebuchet MS" w:cs="Arial"/>
          <w:lang w:val="fr-FR" w:eastAsia="ro-RO"/>
        </w:rPr>
        <w:t>eruptiilor</w:t>
      </w:r>
      <w:proofErr w:type="spellEnd"/>
      <w:r w:rsidRPr="0032284F">
        <w:rPr>
          <w:rFonts w:ascii="Trebuchet MS" w:eastAsia="Times New Roman" w:hAnsi="Trebuchet MS" w:cs="Arial"/>
          <w:lang w:val="fr-FR" w:eastAsia="ro-RO"/>
        </w:rPr>
        <w:t xml:space="preserve"> care va </w:t>
      </w:r>
      <w:proofErr w:type="spellStart"/>
      <w:r w:rsidRPr="0032284F">
        <w:rPr>
          <w:rFonts w:ascii="Trebuchet MS" w:eastAsia="Times New Roman" w:hAnsi="Trebuchet MS" w:cs="Arial"/>
          <w:lang w:val="fr-FR" w:eastAsia="ro-RO"/>
        </w:rPr>
        <w:t>asigura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desfasurarea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forajului</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pentru</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faza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urmatoare</w:t>
      </w:r>
      <w:proofErr w:type="spellEnd"/>
      <w:r w:rsidRPr="0032284F">
        <w:rPr>
          <w:rFonts w:ascii="Trebuchet MS" w:eastAsia="Times New Roman" w:hAnsi="Trebuchet MS" w:cs="Arial"/>
          <w:lang w:val="fr-FR" w:eastAsia="ro-RO"/>
        </w:rPr>
        <w:t xml:space="preserve"> in </w:t>
      </w:r>
      <w:proofErr w:type="spellStart"/>
      <w:r w:rsidRPr="0032284F">
        <w:rPr>
          <w:rFonts w:ascii="Trebuchet MS" w:eastAsia="Times New Roman" w:hAnsi="Trebuchet MS" w:cs="Arial"/>
          <w:lang w:val="fr-FR" w:eastAsia="ro-RO"/>
        </w:rPr>
        <w:t>conditii</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securitate</w:t>
      </w:r>
      <w:proofErr w:type="spellEnd"/>
      <w:r w:rsidRPr="0032284F">
        <w:rPr>
          <w:rFonts w:ascii="Trebuchet MS" w:eastAsia="Times New Roman" w:hAnsi="Trebuchet MS" w:cs="Arial"/>
          <w:lang w:val="fr-FR" w:eastAsia="ro-RO"/>
        </w:rPr>
        <w:t>.</w:t>
      </w:r>
    </w:p>
    <w:p w:rsidR="005842A6" w:rsidRPr="0032284F" w:rsidRDefault="005842A6" w:rsidP="005842A6">
      <w:pPr>
        <w:widowControl w:val="0"/>
        <w:numPr>
          <w:ilvl w:val="12"/>
          <w:numId w:val="0"/>
        </w:numPr>
        <w:autoSpaceDE w:val="0"/>
        <w:autoSpaceDN w:val="0"/>
        <w:adjustRightInd w:val="0"/>
        <w:spacing w:after="0"/>
        <w:jc w:val="both"/>
        <w:rPr>
          <w:rFonts w:ascii="Trebuchet MS" w:eastAsia="Times New Roman" w:hAnsi="Trebuchet MS" w:cs="Arial"/>
          <w:lang w:val="fr-FR" w:eastAsia="ro-RO"/>
        </w:rPr>
      </w:pPr>
      <w:r w:rsidRPr="0032284F">
        <w:rPr>
          <w:rFonts w:ascii="Trebuchet MS" w:eastAsia="Times New Roman" w:hAnsi="Trebuchet MS" w:cs="Arial"/>
          <w:lang w:val="fr-FR" w:eastAsia="ro-RO"/>
        </w:rPr>
        <w:tab/>
        <w:t xml:space="preserve">Se </w:t>
      </w:r>
      <w:proofErr w:type="spellStart"/>
      <w:r w:rsidRPr="0032284F">
        <w:rPr>
          <w:rFonts w:ascii="Trebuchet MS" w:eastAsia="Times New Roman" w:hAnsi="Trebuchet MS" w:cs="Arial"/>
          <w:lang w:val="fr-FR" w:eastAsia="ro-RO"/>
        </w:rPr>
        <w:t>recomanda</w:t>
      </w:r>
      <w:proofErr w:type="spellEnd"/>
      <w:r w:rsidRPr="0032284F">
        <w:rPr>
          <w:rFonts w:ascii="Trebuchet MS" w:eastAsia="Times New Roman" w:hAnsi="Trebuchet MS" w:cs="Arial"/>
          <w:lang w:val="fr-FR" w:eastAsia="ro-RO"/>
        </w:rPr>
        <w:t xml:space="preserve"> </w:t>
      </w:r>
      <w:proofErr w:type="gramStart"/>
      <w:r w:rsidRPr="0032284F">
        <w:rPr>
          <w:rFonts w:ascii="Trebuchet MS" w:eastAsia="Times New Roman" w:hAnsi="Trebuchet MS" w:cs="Arial"/>
          <w:lang w:val="fr-FR" w:eastAsia="ro-RO"/>
        </w:rPr>
        <w:t>ca</w:t>
      </w:r>
      <w:proofErr w:type="gram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siul</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acestei</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coloane</w:t>
      </w:r>
      <w:proofErr w:type="spellEnd"/>
      <w:r w:rsidRPr="0032284F">
        <w:rPr>
          <w:rFonts w:ascii="Trebuchet MS" w:eastAsia="Times New Roman" w:hAnsi="Trebuchet MS" w:cs="Arial"/>
          <w:lang w:val="fr-FR" w:eastAsia="ro-RO"/>
        </w:rPr>
        <w:t xml:space="preserve"> sa fie </w:t>
      </w:r>
      <w:proofErr w:type="spellStart"/>
      <w:r w:rsidRPr="0032284F">
        <w:rPr>
          <w:rFonts w:ascii="Trebuchet MS" w:eastAsia="Times New Roman" w:hAnsi="Trebuchet MS" w:cs="Arial"/>
          <w:lang w:val="fr-FR" w:eastAsia="ro-RO"/>
        </w:rPr>
        <w:t>fixat</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intr</w:t>
      </w:r>
      <w:proofErr w:type="spellEnd"/>
      <w:r w:rsidRPr="0032284F">
        <w:rPr>
          <w:rFonts w:ascii="Trebuchet MS" w:eastAsia="Times New Roman" w:hAnsi="Trebuchet MS" w:cs="Arial"/>
          <w:lang w:val="fr-FR" w:eastAsia="ro-RO"/>
        </w:rPr>
        <w:t xml:space="preserve">-un </w:t>
      </w:r>
      <w:proofErr w:type="spellStart"/>
      <w:r w:rsidRPr="0032284F">
        <w:rPr>
          <w:rFonts w:ascii="Trebuchet MS" w:eastAsia="Times New Roman" w:hAnsi="Trebuchet MS" w:cs="Arial"/>
          <w:lang w:val="fr-FR" w:eastAsia="ro-RO"/>
        </w:rPr>
        <w:t>strat</w:t>
      </w:r>
      <w:proofErr w:type="spellEnd"/>
      <w:r w:rsidRPr="0032284F">
        <w:rPr>
          <w:rFonts w:ascii="Trebuchet MS" w:eastAsia="Times New Roman" w:hAnsi="Trebuchet MS" w:cs="Arial"/>
          <w:lang w:val="fr-FR" w:eastAsia="ro-RO"/>
        </w:rPr>
        <w:t xml:space="preserve"> bine </w:t>
      </w:r>
      <w:proofErr w:type="spellStart"/>
      <w:r w:rsidRPr="0032284F">
        <w:rPr>
          <w:rFonts w:ascii="Trebuchet MS" w:eastAsia="Times New Roman" w:hAnsi="Trebuchet MS" w:cs="Arial"/>
          <w:lang w:val="fr-FR" w:eastAsia="ro-RO"/>
        </w:rPr>
        <w:t>consolidat</w:t>
      </w:r>
      <w:proofErr w:type="spellEnd"/>
      <w:r w:rsidRPr="0032284F">
        <w:rPr>
          <w:rFonts w:ascii="Trebuchet MS" w:eastAsia="Times New Roman" w:hAnsi="Trebuchet MS" w:cs="Arial"/>
          <w:lang w:val="fr-FR" w:eastAsia="ro-RO"/>
        </w:rPr>
        <w:t>.</w:t>
      </w:r>
    </w:p>
    <w:p w:rsidR="005842A6" w:rsidRPr="0032284F" w:rsidRDefault="005842A6" w:rsidP="005842A6">
      <w:pPr>
        <w:widowControl w:val="0"/>
        <w:numPr>
          <w:ilvl w:val="12"/>
          <w:numId w:val="0"/>
        </w:numPr>
        <w:autoSpaceDE w:val="0"/>
        <w:autoSpaceDN w:val="0"/>
        <w:adjustRightInd w:val="0"/>
        <w:spacing w:after="0"/>
        <w:jc w:val="both"/>
        <w:rPr>
          <w:rFonts w:ascii="Trebuchet MS" w:eastAsia="Times New Roman" w:hAnsi="Trebuchet MS" w:cs="Arial"/>
          <w:lang w:val="fr-FR" w:eastAsia="ro-RO"/>
        </w:rPr>
      </w:pPr>
      <w:r w:rsidRPr="0032284F">
        <w:rPr>
          <w:rFonts w:ascii="Trebuchet MS" w:eastAsia="Times New Roman" w:hAnsi="Trebuchet MS" w:cs="Arial"/>
          <w:b/>
          <w:lang w:val="fr-FR" w:eastAsia="ro-RO"/>
        </w:rPr>
        <w:t> </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lang w:val="fr-FR" w:eastAsia="ro-RO"/>
        </w:rPr>
      </w:pPr>
      <w:r w:rsidRPr="0032284F">
        <w:rPr>
          <w:rFonts w:ascii="Trebuchet MS" w:eastAsia="Times New Roman" w:hAnsi="Trebuchet MS" w:cs="Arial"/>
          <w:lang w:val="fr-FR" w:eastAsia="ro-RO"/>
        </w:rPr>
        <w:tab/>
      </w:r>
      <w:proofErr w:type="spellStart"/>
      <w:r w:rsidRPr="0032284F">
        <w:rPr>
          <w:rFonts w:ascii="Trebuchet MS" w:eastAsia="Times New Roman" w:hAnsi="Trebuchet MS" w:cs="Arial"/>
          <w:b/>
          <w:lang w:val="fr-FR" w:eastAsia="ro-RO"/>
        </w:rPr>
        <w:t>Coloana</w:t>
      </w:r>
      <w:proofErr w:type="spellEnd"/>
      <w:r w:rsidRPr="0032284F">
        <w:rPr>
          <w:rFonts w:ascii="Trebuchet MS" w:eastAsia="Times New Roman" w:hAnsi="Trebuchet MS" w:cs="Arial"/>
          <w:b/>
          <w:lang w:val="fr-FR" w:eastAsia="ro-RO"/>
        </w:rPr>
        <w:t xml:space="preserve"> de </w:t>
      </w:r>
      <w:proofErr w:type="spellStart"/>
      <w:r w:rsidRPr="0032284F">
        <w:rPr>
          <w:rFonts w:ascii="Trebuchet MS" w:eastAsia="Times New Roman" w:hAnsi="Trebuchet MS" w:cs="Arial"/>
          <w:b/>
          <w:lang w:val="fr-FR" w:eastAsia="ro-RO"/>
        </w:rPr>
        <w:t>exploatare</w:t>
      </w:r>
      <w:proofErr w:type="spellEnd"/>
      <w:r w:rsidRPr="0032284F">
        <w:rPr>
          <w:rFonts w:ascii="Trebuchet MS" w:eastAsia="Times New Roman" w:hAnsi="Trebuchet MS" w:cs="Arial"/>
          <w:b/>
          <w:lang w:val="fr-FR" w:eastAsia="ro-RO"/>
        </w:rPr>
        <w:t xml:space="preserve"> </w:t>
      </w:r>
      <w:r w:rsidRPr="0032284F">
        <w:rPr>
          <w:rFonts w:ascii="Trebuchet MS" w:eastAsia="Times New Roman" w:hAnsi="Trebuchet MS" w:cs="Arial"/>
          <w:b/>
          <w:lang w:eastAsia="ro-RO"/>
        </w:rPr>
        <w:sym w:font="Symbol" w:char="F0C6"/>
      </w:r>
      <w:r w:rsidRPr="0032284F">
        <w:rPr>
          <w:rFonts w:ascii="Trebuchet MS" w:eastAsia="Times New Roman" w:hAnsi="Trebuchet MS" w:cs="Arial"/>
          <w:b/>
          <w:lang w:val="fr-FR" w:eastAsia="ro-RO"/>
        </w:rPr>
        <w:t xml:space="preserve"> 7 in x 1542 m </w:t>
      </w:r>
      <w:r w:rsidRPr="0032284F">
        <w:rPr>
          <w:rFonts w:ascii="Trebuchet MS" w:eastAsia="Times New Roman" w:hAnsi="Trebuchet MS" w:cs="Arial"/>
          <w:bCs/>
          <w:lang w:val="fr-FR" w:eastAsia="ro-RO"/>
        </w:rPr>
        <w:t>-</w:t>
      </w:r>
      <w:r w:rsidRPr="0032284F">
        <w:rPr>
          <w:rFonts w:ascii="Trebuchet MS" w:eastAsia="Times New Roman" w:hAnsi="Trebuchet MS" w:cs="Arial"/>
          <w:lang w:val="fr-FR" w:eastAsia="ro-RO"/>
        </w:rPr>
        <w:t xml:space="preserve"> va fi </w:t>
      </w:r>
      <w:proofErr w:type="spellStart"/>
      <w:r w:rsidRPr="0032284F">
        <w:rPr>
          <w:rFonts w:ascii="Trebuchet MS" w:eastAsia="Times New Roman" w:hAnsi="Trebuchet MS" w:cs="Arial"/>
          <w:lang w:val="fr-FR" w:eastAsia="ro-RO"/>
        </w:rPr>
        <w:t>cimentata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cu</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nivel</w:t>
      </w:r>
      <w:proofErr w:type="spellEnd"/>
      <w:r w:rsidRPr="0032284F">
        <w:rPr>
          <w:rFonts w:ascii="Trebuchet MS" w:eastAsia="Times New Roman" w:hAnsi="Trebuchet MS" w:cs="Arial"/>
          <w:lang w:val="fr-FR" w:eastAsia="ro-RO"/>
        </w:rPr>
        <w:t xml:space="preserve"> la </w:t>
      </w:r>
      <w:proofErr w:type="spellStart"/>
      <w:r w:rsidRPr="0032284F">
        <w:rPr>
          <w:rFonts w:ascii="Trebuchet MS" w:eastAsia="Times New Roman" w:hAnsi="Trebuchet MS" w:cs="Arial"/>
          <w:lang w:val="fr-FR" w:eastAsia="ro-RO"/>
        </w:rPr>
        <w:t>zi</w:t>
      </w:r>
      <w:proofErr w:type="spellEnd"/>
      <w:r w:rsidRPr="0032284F">
        <w:rPr>
          <w:rFonts w:ascii="Trebuchet MS" w:eastAsia="Times New Roman" w:hAnsi="Trebuchet MS" w:cs="Arial"/>
          <w:lang w:val="fr-FR" w:eastAsia="ro-RO"/>
        </w:rPr>
        <w:t>.</w:t>
      </w:r>
    </w:p>
    <w:p w:rsidR="005842A6" w:rsidRPr="0032284F" w:rsidRDefault="005842A6" w:rsidP="005842A6">
      <w:pPr>
        <w:widowControl w:val="0"/>
        <w:numPr>
          <w:ilvl w:val="12"/>
          <w:numId w:val="0"/>
        </w:numPr>
        <w:autoSpaceDE w:val="0"/>
        <w:autoSpaceDN w:val="0"/>
        <w:adjustRightInd w:val="0"/>
        <w:spacing w:after="0"/>
        <w:jc w:val="both"/>
        <w:rPr>
          <w:rFonts w:ascii="Trebuchet MS" w:eastAsia="Times New Roman" w:hAnsi="Trebuchet MS" w:cs="Arial"/>
          <w:lang w:eastAsia="ro-RO"/>
        </w:rPr>
      </w:pPr>
      <w:r w:rsidRPr="0032284F">
        <w:rPr>
          <w:rFonts w:ascii="Trebuchet MS" w:eastAsia="Times New Roman" w:hAnsi="Trebuchet MS" w:cs="Arial"/>
          <w:lang w:val="fr-FR" w:eastAsia="ro-RO"/>
        </w:rPr>
        <w:tab/>
      </w:r>
      <w:r w:rsidRPr="0032284F">
        <w:rPr>
          <w:rFonts w:ascii="Trebuchet MS" w:eastAsia="Times New Roman" w:hAnsi="Trebuchet MS" w:cs="Arial"/>
          <w:lang w:eastAsia="ro-RO"/>
        </w:rPr>
        <w:t xml:space="preserve">Coloana de exploatare permite executarea probelor de </w:t>
      </w:r>
      <w:proofErr w:type="spellStart"/>
      <w:r w:rsidRPr="0032284F">
        <w:rPr>
          <w:rFonts w:ascii="Trebuchet MS" w:eastAsia="Times New Roman" w:hAnsi="Trebuchet MS" w:cs="Arial"/>
          <w:lang w:eastAsia="ro-RO"/>
        </w:rPr>
        <w:t>productie</w:t>
      </w:r>
      <w:proofErr w:type="spellEnd"/>
      <w:r w:rsidRPr="0032284F">
        <w:rPr>
          <w:rFonts w:ascii="Trebuchet MS" w:eastAsia="Times New Roman" w:hAnsi="Trebuchet MS" w:cs="Arial"/>
          <w:lang w:eastAsia="ro-RO"/>
        </w:rPr>
        <w:t xml:space="preserve"> si exploatarea </w:t>
      </w:r>
      <w:proofErr w:type="spellStart"/>
      <w:r w:rsidRPr="0032284F">
        <w:rPr>
          <w:rFonts w:ascii="Trebuchet MS" w:eastAsia="Times New Roman" w:hAnsi="Trebuchet MS" w:cs="Arial"/>
          <w:lang w:eastAsia="ro-RO"/>
        </w:rPr>
        <w:t>acumularilor</w:t>
      </w:r>
      <w:proofErr w:type="spellEnd"/>
      <w:r w:rsidRPr="0032284F">
        <w:rPr>
          <w:rFonts w:ascii="Trebuchet MS" w:eastAsia="Times New Roman" w:hAnsi="Trebuchet MS" w:cs="Arial"/>
          <w:lang w:eastAsia="ro-RO"/>
        </w:rPr>
        <w:t xml:space="preserve"> de hidrocarburi in </w:t>
      </w:r>
      <w:proofErr w:type="spellStart"/>
      <w:r w:rsidRPr="0032284F">
        <w:rPr>
          <w:rFonts w:ascii="Trebuchet MS" w:eastAsia="Times New Roman" w:hAnsi="Trebuchet MS" w:cs="Arial"/>
          <w:lang w:eastAsia="ro-RO"/>
        </w:rPr>
        <w:t>conditii</w:t>
      </w:r>
      <w:proofErr w:type="spellEnd"/>
      <w:r w:rsidRPr="0032284F">
        <w:rPr>
          <w:rFonts w:ascii="Trebuchet MS" w:eastAsia="Times New Roman" w:hAnsi="Trebuchet MS" w:cs="Arial"/>
          <w:lang w:eastAsia="ro-RO"/>
        </w:rPr>
        <w:t xml:space="preserve"> de securitate.</w:t>
      </w:r>
    </w:p>
    <w:p w:rsidR="005842A6" w:rsidRPr="0032284F" w:rsidRDefault="005842A6" w:rsidP="005842A6">
      <w:pPr>
        <w:spacing w:after="120"/>
        <w:ind w:firstLine="720"/>
        <w:contextualSpacing/>
        <w:jc w:val="both"/>
        <w:rPr>
          <w:rFonts w:ascii="Trebuchet MS" w:eastAsia="Times New Roman" w:hAnsi="Trebuchet MS" w:cs="Arial"/>
          <w:b/>
          <w:noProof/>
          <w:lang w:val="fr-FR" w:eastAsia="de-AT"/>
        </w:rPr>
      </w:pPr>
      <w:r w:rsidRPr="0032284F">
        <w:rPr>
          <w:rFonts w:ascii="Trebuchet MS" w:eastAsia="Times New Roman" w:hAnsi="Trebuchet MS" w:cs="Arial"/>
          <w:noProof/>
          <w:lang w:val="fr-FR" w:eastAsia="de-AT"/>
        </w:rPr>
        <w:lastRenderedPageBreak/>
        <w:t xml:space="preserve">Timpul necesar executarii lucrarilor de foraj, conform documentatiei tehnice intocmite, este de circa 15 zile, iar pentru probele de productie 5 zile. </w:t>
      </w:r>
    </w:p>
    <w:p w:rsidR="005842A6" w:rsidRPr="0032284F" w:rsidRDefault="005842A6" w:rsidP="005842A6">
      <w:pPr>
        <w:spacing w:before="120" w:after="240"/>
        <w:ind w:firstLine="720"/>
        <w:contextualSpacing/>
        <w:jc w:val="both"/>
        <w:rPr>
          <w:rFonts w:ascii="Trebuchet MS" w:eastAsia="Times New Roman" w:hAnsi="Trebuchet MS" w:cs="Arial"/>
          <w:noProof/>
          <w:lang w:val="fr-FR" w:eastAsia="de-AT"/>
        </w:rPr>
      </w:pPr>
      <w:r w:rsidRPr="0032284F">
        <w:rPr>
          <w:rFonts w:ascii="Trebuchet MS" w:eastAsia="Times New Roman" w:hAnsi="Trebuchet MS" w:cs="Arial"/>
          <w:noProof/>
          <w:lang w:val="fr-FR" w:eastAsia="de-AT"/>
        </w:rPr>
        <w:t>Activitatea de foraj se va desfasura cu respectarea stricta a tehnologiei si a masurilor de protectie prevazute in proiect, astfel incat sa nu se afecteze vegetatia, solul si aerul din afara careului sondei.</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i/>
          <w:u w:val="single"/>
          <w:lang w:val="fr-FR" w:eastAsia="ro-RO"/>
        </w:rPr>
      </w:pPr>
      <w:r w:rsidRPr="0032284F">
        <w:rPr>
          <w:rFonts w:ascii="Trebuchet MS" w:eastAsia="Times New Roman" w:hAnsi="Trebuchet MS" w:cs="Arial"/>
          <w:i/>
          <w:lang w:val="fr-FR" w:eastAsia="ro-RO"/>
        </w:rPr>
        <w:tab/>
      </w:r>
      <w:r w:rsidRPr="0032284F">
        <w:rPr>
          <w:rFonts w:ascii="Trebuchet MS" w:eastAsia="Times New Roman" w:hAnsi="Trebuchet MS" w:cs="Arial"/>
          <w:i/>
          <w:u w:val="single"/>
          <w:lang w:val="fr-FR" w:eastAsia="ro-RO"/>
        </w:rPr>
        <w:t xml:space="preserve">c. </w:t>
      </w:r>
      <w:proofErr w:type="spellStart"/>
      <w:r w:rsidRPr="0032284F">
        <w:rPr>
          <w:rFonts w:ascii="Trebuchet MS" w:eastAsia="Times New Roman" w:hAnsi="Trebuchet MS" w:cs="Arial"/>
          <w:i/>
          <w:u w:val="single"/>
          <w:lang w:val="fr-FR" w:eastAsia="ro-RO"/>
        </w:rPr>
        <w:t>Executarea</w:t>
      </w:r>
      <w:proofErr w:type="spellEnd"/>
      <w:r w:rsidRPr="0032284F">
        <w:rPr>
          <w:rFonts w:ascii="Trebuchet MS" w:eastAsia="Times New Roman" w:hAnsi="Trebuchet MS" w:cs="Arial"/>
          <w:i/>
          <w:u w:val="single"/>
          <w:lang w:val="fr-FR" w:eastAsia="ro-RO"/>
        </w:rPr>
        <w:t xml:space="preserve"> </w:t>
      </w:r>
      <w:proofErr w:type="spellStart"/>
      <w:r w:rsidRPr="0032284F">
        <w:rPr>
          <w:rFonts w:ascii="Trebuchet MS" w:eastAsia="Times New Roman" w:hAnsi="Trebuchet MS" w:cs="Arial"/>
          <w:i/>
          <w:u w:val="single"/>
          <w:lang w:val="fr-FR" w:eastAsia="ro-RO"/>
        </w:rPr>
        <w:t>lucrarilor</w:t>
      </w:r>
      <w:proofErr w:type="spellEnd"/>
      <w:r w:rsidRPr="0032284F">
        <w:rPr>
          <w:rFonts w:ascii="Trebuchet MS" w:eastAsia="Times New Roman" w:hAnsi="Trebuchet MS" w:cs="Arial"/>
          <w:i/>
          <w:u w:val="single"/>
          <w:lang w:val="fr-FR" w:eastAsia="ro-RO"/>
        </w:rPr>
        <w:t xml:space="preserve"> de </w:t>
      </w:r>
      <w:proofErr w:type="spellStart"/>
      <w:r w:rsidRPr="0032284F">
        <w:rPr>
          <w:rFonts w:ascii="Trebuchet MS" w:eastAsia="Times New Roman" w:hAnsi="Trebuchet MS" w:cs="Arial"/>
          <w:i/>
          <w:u w:val="single"/>
          <w:lang w:val="fr-FR" w:eastAsia="ro-RO"/>
        </w:rPr>
        <w:t>demobilizare</w:t>
      </w:r>
      <w:proofErr w:type="spellEnd"/>
      <w:r w:rsidRPr="0032284F">
        <w:rPr>
          <w:rFonts w:ascii="Trebuchet MS" w:eastAsia="Times New Roman" w:hAnsi="Trebuchet MS" w:cs="Arial"/>
          <w:i/>
          <w:u w:val="single"/>
          <w:lang w:val="fr-FR" w:eastAsia="ro-RO"/>
        </w:rPr>
        <w:t xml:space="preserve"> </w:t>
      </w:r>
      <w:proofErr w:type="spellStart"/>
      <w:r w:rsidRPr="0032284F">
        <w:rPr>
          <w:rFonts w:ascii="Trebuchet MS" w:eastAsia="Times New Roman" w:hAnsi="Trebuchet MS" w:cs="Arial"/>
          <w:i/>
          <w:u w:val="single"/>
          <w:lang w:val="fr-FR" w:eastAsia="ro-RO"/>
        </w:rPr>
        <w:t>instalatie</w:t>
      </w:r>
      <w:proofErr w:type="spellEnd"/>
      <w:r w:rsidRPr="0032284F">
        <w:rPr>
          <w:rFonts w:ascii="Trebuchet MS" w:eastAsia="Times New Roman" w:hAnsi="Trebuchet MS" w:cs="Arial"/>
          <w:i/>
          <w:u w:val="single"/>
          <w:lang w:val="fr-FR" w:eastAsia="ro-RO"/>
        </w:rPr>
        <w:t xml:space="preserve"> de </w:t>
      </w:r>
      <w:proofErr w:type="spellStart"/>
      <w:r w:rsidRPr="0032284F">
        <w:rPr>
          <w:rFonts w:ascii="Trebuchet MS" w:eastAsia="Times New Roman" w:hAnsi="Trebuchet MS" w:cs="Arial"/>
          <w:i/>
          <w:u w:val="single"/>
          <w:lang w:val="fr-FR" w:eastAsia="ro-RO"/>
        </w:rPr>
        <w:t>foraj</w:t>
      </w:r>
      <w:proofErr w:type="spellEnd"/>
      <w:r w:rsidRPr="0032284F">
        <w:rPr>
          <w:rFonts w:ascii="Trebuchet MS" w:eastAsia="Times New Roman" w:hAnsi="Trebuchet MS" w:cs="Arial"/>
          <w:i/>
          <w:u w:val="single"/>
          <w:lang w:val="fr-FR" w:eastAsia="ro-RO"/>
        </w:rPr>
        <w:t xml:space="preserve"> </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lang w:val="fr-FR" w:eastAsia="ro-RO"/>
        </w:rPr>
      </w:pPr>
    </w:p>
    <w:p w:rsidR="005842A6" w:rsidRPr="0032284F" w:rsidRDefault="005842A6" w:rsidP="005842A6">
      <w:pPr>
        <w:widowControl w:val="0"/>
        <w:autoSpaceDE w:val="0"/>
        <w:autoSpaceDN w:val="0"/>
        <w:adjustRightInd w:val="0"/>
        <w:spacing w:before="120" w:after="240"/>
        <w:ind w:firstLine="720"/>
        <w:contextualSpacing/>
        <w:jc w:val="both"/>
        <w:rPr>
          <w:rFonts w:ascii="Trebuchet MS" w:eastAsia="Times New Roman" w:hAnsi="Trebuchet MS" w:cs="Arial"/>
          <w:lang w:val="pt-BR" w:eastAsia="ro-RO"/>
        </w:rPr>
      </w:pPr>
      <w:r w:rsidRPr="0032284F">
        <w:rPr>
          <w:rFonts w:ascii="Trebuchet MS" w:eastAsia="Times New Roman" w:hAnsi="Trebuchet MS" w:cs="Arial"/>
          <w:lang w:val="pt-BR" w:eastAsia="ro-RO"/>
        </w:rPr>
        <w:t xml:space="preserve">Dupa terminarea forajului si a probelor de productie se demonteaza instalatiile de foraj/probe productie si se transporta la alta locatie sau in zona de asteptare-depozit. </w:t>
      </w:r>
    </w:p>
    <w:p w:rsidR="005842A6" w:rsidRPr="0032284F" w:rsidRDefault="005842A6" w:rsidP="005842A6">
      <w:pPr>
        <w:widowControl w:val="0"/>
        <w:autoSpaceDE w:val="0"/>
        <w:autoSpaceDN w:val="0"/>
        <w:adjustRightInd w:val="0"/>
        <w:spacing w:before="120" w:after="240"/>
        <w:contextualSpacing/>
        <w:jc w:val="both"/>
        <w:rPr>
          <w:rFonts w:ascii="Trebuchet MS" w:eastAsia="Times New Roman" w:hAnsi="Trebuchet MS" w:cs="Arial"/>
          <w:lang w:eastAsia="ro-RO"/>
        </w:rPr>
      </w:pPr>
      <w:r w:rsidRPr="0032284F">
        <w:rPr>
          <w:rFonts w:ascii="Trebuchet MS" w:eastAsia="Times New Roman" w:hAnsi="Trebuchet MS" w:cs="Arial"/>
          <w:b/>
          <w:bCs/>
          <w:lang w:eastAsia="ro-RO"/>
        </w:rPr>
        <w:t xml:space="preserve"> </w:t>
      </w:r>
      <w:r w:rsidRPr="0032284F">
        <w:rPr>
          <w:rFonts w:ascii="Trebuchet MS" w:eastAsia="Times New Roman" w:hAnsi="Trebuchet MS" w:cs="Arial"/>
          <w:b/>
          <w:bCs/>
          <w:lang w:eastAsia="ro-RO"/>
        </w:rPr>
        <w:tab/>
      </w:r>
      <w:proofErr w:type="spellStart"/>
      <w:r w:rsidRPr="0032284F">
        <w:rPr>
          <w:rFonts w:ascii="Trebuchet MS" w:eastAsia="Times New Roman" w:hAnsi="Trebuchet MS" w:cs="Arial"/>
          <w:lang w:eastAsia="ro-RO"/>
        </w:rPr>
        <w:t>Dupa</w:t>
      </w:r>
      <w:proofErr w:type="spellEnd"/>
      <w:r w:rsidRPr="0032284F">
        <w:rPr>
          <w:rFonts w:ascii="Trebuchet MS" w:eastAsia="Times New Roman" w:hAnsi="Trebuchet MS" w:cs="Arial"/>
          <w:lang w:eastAsia="ro-RO"/>
        </w:rPr>
        <w:t xml:space="preserve"> demontarea si transportul de la </w:t>
      </w:r>
      <w:proofErr w:type="spellStart"/>
      <w:r w:rsidRPr="0032284F">
        <w:rPr>
          <w:rFonts w:ascii="Trebuchet MS" w:eastAsia="Times New Roman" w:hAnsi="Trebuchet MS" w:cs="Arial"/>
          <w:lang w:eastAsia="ro-RO"/>
        </w:rPr>
        <w:t>locatie</w:t>
      </w:r>
      <w:proofErr w:type="spellEnd"/>
      <w:r w:rsidRPr="0032284F">
        <w:rPr>
          <w:rFonts w:ascii="Trebuchet MS" w:eastAsia="Times New Roman" w:hAnsi="Trebuchet MS" w:cs="Arial"/>
          <w:lang w:eastAsia="ro-RO"/>
        </w:rPr>
        <w:t xml:space="preserve"> la alta </w:t>
      </w:r>
      <w:proofErr w:type="spellStart"/>
      <w:r w:rsidRPr="0032284F">
        <w:rPr>
          <w:rFonts w:ascii="Trebuchet MS" w:eastAsia="Times New Roman" w:hAnsi="Trebuchet MS" w:cs="Arial"/>
          <w:lang w:eastAsia="ro-RO"/>
        </w:rPr>
        <w:t>locatie</w:t>
      </w:r>
      <w:proofErr w:type="spellEnd"/>
      <w:r w:rsidRPr="0032284F">
        <w:rPr>
          <w:rFonts w:ascii="Trebuchet MS" w:eastAsia="Times New Roman" w:hAnsi="Trebuchet MS" w:cs="Arial"/>
          <w:lang w:eastAsia="ro-RO"/>
        </w:rPr>
        <w:t xml:space="preserve"> sau la depozit a </w:t>
      </w:r>
      <w:proofErr w:type="spellStart"/>
      <w:r w:rsidRPr="0032284F">
        <w:rPr>
          <w:rFonts w:ascii="Trebuchet MS" w:eastAsia="Times New Roman" w:hAnsi="Trebuchet MS" w:cs="Arial"/>
          <w:lang w:eastAsia="ro-RO"/>
        </w:rPr>
        <w:t>instalatiei</w:t>
      </w:r>
      <w:proofErr w:type="spellEnd"/>
      <w:r w:rsidRPr="0032284F">
        <w:rPr>
          <w:rFonts w:ascii="Trebuchet MS" w:eastAsia="Times New Roman" w:hAnsi="Trebuchet MS" w:cs="Arial"/>
          <w:lang w:eastAsia="ro-RO"/>
        </w:rPr>
        <w:t xml:space="preserve"> de foraj/probe </w:t>
      </w:r>
      <w:proofErr w:type="spellStart"/>
      <w:r w:rsidRPr="0032284F">
        <w:rPr>
          <w:rFonts w:ascii="Trebuchet MS" w:eastAsia="Times New Roman" w:hAnsi="Trebuchet MS" w:cs="Arial"/>
          <w:lang w:eastAsia="ro-RO"/>
        </w:rPr>
        <w:t>productie</w:t>
      </w:r>
      <w:proofErr w:type="spellEnd"/>
      <w:r w:rsidRPr="0032284F">
        <w:rPr>
          <w:rFonts w:ascii="Trebuchet MS" w:eastAsia="Times New Roman" w:hAnsi="Trebuchet MS" w:cs="Arial"/>
          <w:lang w:eastAsia="ro-RO"/>
        </w:rPr>
        <w:t xml:space="preserve"> </w:t>
      </w:r>
      <w:proofErr w:type="spellStart"/>
      <w:r w:rsidRPr="0032284F">
        <w:rPr>
          <w:rFonts w:ascii="Trebuchet MS" w:eastAsia="Times New Roman" w:hAnsi="Trebuchet MS" w:cs="Arial"/>
          <w:lang w:eastAsia="ro-RO"/>
        </w:rPr>
        <w:t>impreuna</w:t>
      </w:r>
      <w:proofErr w:type="spellEnd"/>
      <w:r w:rsidRPr="0032284F">
        <w:rPr>
          <w:rFonts w:ascii="Trebuchet MS" w:eastAsia="Times New Roman" w:hAnsi="Trebuchet MS" w:cs="Arial"/>
          <w:lang w:eastAsia="ro-RO"/>
        </w:rPr>
        <w:t xml:space="preserve"> cu anexele sale, </w:t>
      </w:r>
      <w:proofErr w:type="spellStart"/>
      <w:r w:rsidRPr="0032284F">
        <w:rPr>
          <w:rFonts w:ascii="Trebuchet MS" w:eastAsia="Times New Roman" w:hAnsi="Trebuchet MS" w:cs="Arial"/>
          <w:lang w:eastAsia="ro-RO"/>
        </w:rPr>
        <w:t>urmeaza</w:t>
      </w:r>
      <w:proofErr w:type="spellEnd"/>
      <w:r w:rsidRPr="0032284F">
        <w:rPr>
          <w:rFonts w:ascii="Trebuchet MS" w:eastAsia="Times New Roman" w:hAnsi="Trebuchet MS" w:cs="Arial"/>
          <w:lang w:eastAsia="ro-RO"/>
        </w:rPr>
        <w:t xml:space="preserve"> efectuarea </w:t>
      </w:r>
      <w:proofErr w:type="spellStart"/>
      <w:r w:rsidRPr="0032284F">
        <w:rPr>
          <w:rFonts w:ascii="Trebuchet MS" w:eastAsia="Times New Roman" w:hAnsi="Trebuchet MS" w:cs="Arial"/>
          <w:lang w:eastAsia="ro-RO"/>
        </w:rPr>
        <w:t>lucrarilor</w:t>
      </w:r>
      <w:proofErr w:type="spellEnd"/>
      <w:r w:rsidRPr="0032284F">
        <w:rPr>
          <w:rFonts w:ascii="Trebuchet MS" w:eastAsia="Times New Roman" w:hAnsi="Trebuchet MS" w:cs="Arial"/>
          <w:lang w:eastAsia="ro-RO"/>
        </w:rPr>
        <w:t xml:space="preserve"> de demobilizare - </w:t>
      </w:r>
      <w:proofErr w:type="spellStart"/>
      <w:r w:rsidRPr="0032284F">
        <w:rPr>
          <w:rFonts w:ascii="Trebuchet MS" w:eastAsia="Times New Roman" w:hAnsi="Trebuchet MS" w:cs="Arial"/>
          <w:lang w:eastAsia="ro-RO"/>
        </w:rPr>
        <w:t>protectie</w:t>
      </w:r>
      <w:proofErr w:type="spellEnd"/>
      <w:r w:rsidRPr="0032284F">
        <w:rPr>
          <w:rFonts w:ascii="Trebuchet MS" w:eastAsia="Times New Roman" w:hAnsi="Trebuchet MS" w:cs="Arial"/>
          <w:lang w:eastAsia="ro-RO"/>
        </w:rPr>
        <w:t xml:space="preserve"> mediu:</w:t>
      </w:r>
    </w:p>
    <w:p w:rsidR="005842A6" w:rsidRPr="0032284F" w:rsidRDefault="005842A6" w:rsidP="005842A6">
      <w:pPr>
        <w:widowControl w:val="0"/>
        <w:autoSpaceDE w:val="0"/>
        <w:autoSpaceDN w:val="0"/>
        <w:adjustRightInd w:val="0"/>
        <w:spacing w:before="120" w:after="240"/>
        <w:ind w:left="720"/>
        <w:contextualSpacing/>
        <w:jc w:val="both"/>
        <w:rPr>
          <w:rFonts w:ascii="Trebuchet MS" w:eastAsia="Times New Roman" w:hAnsi="Trebuchet MS" w:cs="Arial"/>
          <w:lang w:eastAsia="ro-RO"/>
        </w:rPr>
      </w:pPr>
    </w:p>
    <w:p w:rsidR="005842A6" w:rsidRPr="0032284F" w:rsidRDefault="005842A6" w:rsidP="005842A6">
      <w:pPr>
        <w:widowControl w:val="0"/>
        <w:numPr>
          <w:ilvl w:val="0"/>
          <w:numId w:val="11"/>
        </w:numPr>
        <w:autoSpaceDE w:val="0"/>
        <w:autoSpaceDN w:val="0"/>
        <w:adjustRightInd w:val="0"/>
        <w:spacing w:before="120" w:after="240" w:line="240" w:lineRule="auto"/>
        <w:contextualSpacing/>
        <w:jc w:val="both"/>
        <w:rPr>
          <w:rFonts w:ascii="Trebuchet MS" w:eastAsia="Times New Roman" w:hAnsi="Trebuchet MS" w:cs="Arial"/>
          <w:lang w:eastAsia="ro-RO"/>
        </w:rPr>
      </w:pPr>
      <w:proofErr w:type="spellStart"/>
      <w:r w:rsidRPr="0032284F">
        <w:rPr>
          <w:rFonts w:ascii="Trebuchet MS" w:eastAsia="Times New Roman" w:hAnsi="Trebuchet MS" w:cs="Arial"/>
          <w:lang w:val="fr-FR" w:eastAsia="ro-RO"/>
        </w:rPr>
        <w:t>Transportul</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detritusului</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rezultat</w:t>
      </w:r>
      <w:proofErr w:type="spellEnd"/>
      <w:r w:rsidRPr="0032284F">
        <w:rPr>
          <w:rFonts w:ascii="Trebuchet MS" w:eastAsia="Times New Roman" w:hAnsi="Trebuchet MS" w:cs="Arial"/>
          <w:lang w:val="fr-FR" w:eastAsia="ro-RO"/>
        </w:rPr>
        <w:t xml:space="preserve"> in </w:t>
      </w:r>
      <w:proofErr w:type="spellStart"/>
      <w:r w:rsidRPr="0032284F">
        <w:rPr>
          <w:rFonts w:ascii="Trebuchet MS" w:eastAsia="Times New Roman" w:hAnsi="Trebuchet MS" w:cs="Arial"/>
          <w:lang w:val="fr-FR" w:eastAsia="ro-RO"/>
        </w:rPr>
        <w:t>urma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forajului</w:t>
      </w:r>
      <w:proofErr w:type="spellEnd"/>
      <w:r w:rsidRPr="0032284F">
        <w:rPr>
          <w:rFonts w:ascii="Trebuchet MS" w:eastAsia="Times New Roman" w:hAnsi="Trebuchet MS" w:cs="Arial"/>
          <w:lang w:val="fr-FR" w:eastAsia="ro-RO"/>
        </w:rPr>
        <w:t xml:space="preserve">, circa 510 </w:t>
      </w:r>
      <w:proofErr w:type="spellStart"/>
      <w:r w:rsidRPr="0032284F">
        <w:rPr>
          <w:rFonts w:ascii="Trebuchet MS" w:eastAsia="Times New Roman" w:hAnsi="Trebuchet MS" w:cs="Arial"/>
          <w:lang w:val="fr-FR" w:eastAsia="ro-RO"/>
        </w:rPr>
        <w:t>tone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Acesta</w:t>
      </w:r>
      <w:proofErr w:type="spellEnd"/>
      <w:r w:rsidRPr="0032284F">
        <w:rPr>
          <w:rFonts w:ascii="Trebuchet MS" w:eastAsia="Times New Roman" w:hAnsi="Trebuchet MS" w:cs="Arial"/>
          <w:lang w:val="fr-FR" w:eastAsia="ro-RO"/>
        </w:rPr>
        <w:t xml:space="preserve"> va fi </w:t>
      </w:r>
      <w:proofErr w:type="spellStart"/>
      <w:r w:rsidRPr="0032284F">
        <w:rPr>
          <w:rFonts w:ascii="Trebuchet MS" w:eastAsia="Times New Roman" w:hAnsi="Trebuchet MS" w:cs="Arial"/>
          <w:lang w:val="fr-FR" w:eastAsia="ro-RO"/>
        </w:rPr>
        <w:t>depozitat</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intr-o</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haba</w:t>
      </w:r>
      <w:proofErr w:type="spellEnd"/>
      <w:r w:rsidRPr="0032284F">
        <w:rPr>
          <w:rFonts w:ascii="Trebuchet MS" w:eastAsia="Times New Roman" w:hAnsi="Trebuchet MS" w:cs="Arial"/>
          <w:lang w:val="fr-FR" w:eastAsia="ro-RO"/>
        </w:rPr>
        <w:t xml:space="preserve"> si </w:t>
      </w:r>
      <w:proofErr w:type="spellStart"/>
      <w:r w:rsidRPr="0032284F">
        <w:rPr>
          <w:rFonts w:ascii="Trebuchet MS" w:eastAsia="Times New Roman" w:hAnsi="Trebuchet MS" w:cs="Arial"/>
          <w:lang w:val="fr-FR" w:eastAsia="ro-RO"/>
        </w:rPr>
        <w:t>transportat</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periodic</w:t>
      </w:r>
      <w:proofErr w:type="spellEnd"/>
      <w:r w:rsidRPr="0032284F">
        <w:rPr>
          <w:rFonts w:ascii="Trebuchet MS" w:eastAsia="Times New Roman" w:hAnsi="Trebuchet MS" w:cs="Arial"/>
          <w:lang w:val="fr-FR" w:eastAsia="ro-RO"/>
        </w:rPr>
        <w:t xml:space="preserve"> la o </w:t>
      </w:r>
      <w:proofErr w:type="spellStart"/>
      <w:r w:rsidRPr="0032284F">
        <w:rPr>
          <w:rFonts w:ascii="Trebuchet MS" w:eastAsia="Times New Roman" w:hAnsi="Trebuchet MS" w:cs="Arial"/>
          <w:lang w:val="fr-FR" w:eastAsia="ro-RO"/>
        </w:rPr>
        <w:t>statie</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tratare</w:t>
      </w:r>
      <w:proofErr w:type="spellEnd"/>
      <w:r w:rsidRPr="0032284F">
        <w:rPr>
          <w:rFonts w:ascii="Trebuchet MS" w:eastAsia="Times New Roman" w:hAnsi="Trebuchet MS" w:cs="Arial"/>
          <w:lang w:val="fr-FR" w:eastAsia="ro-RO"/>
        </w:rPr>
        <w:t>/</w:t>
      </w:r>
      <w:proofErr w:type="spellStart"/>
      <w:r w:rsidRPr="0032284F">
        <w:rPr>
          <w:rFonts w:ascii="Trebuchet MS" w:eastAsia="Times New Roman" w:hAnsi="Trebuchet MS" w:cs="Arial"/>
          <w:lang w:val="fr-FR" w:eastAsia="ro-RO"/>
        </w:rPr>
        <w:t>eliminare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finala</w:t>
      </w:r>
      <w:proofErr w:type="spellEnd"/>
      <w:r w:rsidRPr="0032284F">
        <w:rPr>
          <w:rFonts w:ascii="Trebuchet MS" w:eastAsia="Times New Roman" w:hAnsi="Trebuchet MS" w:cs="Arial"/>
          <w:lang w:val="fr-FR" w:eastAsia="ro-RO"/>
        </w:rPr>
        <w:t>;</w:t>
      </w:r>
    </w:p>
    <w:p w:rsidR="005842A6" w:rsidRPr="0032284F" w:rsidRDefault="005842A6" w:rsidP="005842A6">
      <w:pPr>
        <w:widowControl w:val="0"/>
        <w:numPr>
          <w:ilvl w:val="0"/>
          <w:numId w:val="11"/>
        </w:numPr>
        <w:autoSpaceDE w:val="0"/>
        <w:autoSpaceDN w:val="0"/>
        <w:adjustRightInd w:val="0"/>
        <w:spacing w:before="120" w:after="240" w:line="240" w:lineRule="auto"/>
        <w:contextualSpacing/>
        <w:jc w:val="both"/>
        <w:rPr>
          <w:rFonts w:ascii="Trebuchet MS" w:eastAsia="Times New Roman" w:hAnsi="Trebuchet MS" w:cs="Arial"/>
          <w:lang w:eastAsia="ro-RO"/>
        </w:rPr>
      </w:pPr>
      <w:proofErr w:type="spellStart"/>
      <w:r w:rsidRPr="0032284F">
        <w:rPr>
          <w:rFonts w:ascii="Trebuchet MS" w:eastAsia="Times New Roman" w:hAnsi="Trebuchet MS" w:cs="Arial"/>
          <w:lang w:eastAsia="ro-RO"/>
        </w:rPr>
        <w:t>Curatarea</w:t>
      </w:r>
      <w:proofErr w:type="spellEnd"/>
      <w:r w:rsidRPr="0032284F">
        <w:rPr>
          <w:rFonts w:ascii="Trebuchet MS" w:eastAsia="Times New Roman" w:hAnsi="Trebuchet MS" w:cs="Arial"/>
          <w:lang w:eastAsia="ro-RO"/>
        </w:rPr>
        <w:t xml:space="preserve"> </w:t>
      </w:r>
      <w:proofErr w:type="spellStart"/>
      <w:r w:rsidRPr="0032284F">
        <w:rPr>
          <w:rFonts w:ascii="Trebuchet MS" w:eastAsia="Times New Roman" w:hAnsi="Trebuchet MS" w:cs="Arial"/>
          <w:lang w:eastAsia="ro-RO"/>
        </w:rPr>
        <w:t>fiecarui</w:t>
      </w:r>
      <w:proofErr w:type="spellEnd"/>
      <w:r w:rsidRPr="0032284F">
        <w:rPr>
          <w:rFonts w:ascii="Trebuchet MS" w:eastAsia="Times New Roman" w:hAnsi="Trebuchet MS" w:cs="Arial"/>
          <w:lang w:eastAsia="ro-RO"/>
        </w:rPr>
        <w:t xml:space="preserve"> </w:t>
      </w:r>
      <w:proofErr w:type="spellStart"/>
      <w:r w:rsidRPr="0032284F">
        <w:rPr>
          <w:rFonts w:ascii="Trebuchet MS" w:eastAsia="Times New Roman" w:hAnsi="Trebuchet MS" w:cs="Arial"/>
          <w:lang w:eastAsia="ro-RO"/>
        </w:rPr>
        <w:t>sant</w:t>
      </w:r>
      <w:proofErr w:type="spellEnd"/>
      <w:r w:rsidRPr="0032284F">
        <w:rPr>
          <w:rFonts w:ascii="Trebuchet MS" w:eastAsia="Times New Roman" w:hAnsi="Trebuchet MS" w:cs="Arial"/>
          <w:lang w:eastAsia="ro-RO"/>
        </w:rPr>
        <w:t xml:space="preserve"> </w:t>
      </w:r>
      <w:proofErr w:type="spellStart"/>
      <w:r w:rsidRPr="0032284F">
        <w:rPr>
          <w:rFonts w:ascii="Trebuchet MS" w:eastAsia="Times New Roman" w:hAnsi="Trebuchet MS" w:cs="Arial"/>
          <w:lang w:eastAsia="ro-RO"/>
        </w:rPr>
        <w:t>dalat</w:t>
      </w:r>
      <w:proofErr w:type="spellEnd"/>
      <w:r w:rsidRPr="0032284F">
        <w:rPr>
          <w:rFonts w:ascii="Trebuchet MS" w:eastAsia="Times New Roman" w:hAnsi="Trebuchet MS" w:cs="Arial"/>
          <w:lang w:eastAsia="ro-RO"/>
        </w:rPr>
        <w:t xml:space="preserve"> de 30 m al </w:t>
      </w:r>
      <w:proofErr w:type="spellStart"/>
      <w:r w:rsidRPr="0032284F">
        <w:rPr>
          <w:rFonts w:ascii="Trebuchet MS" w:eastAsia="Times New Roman" w:hAnsi="Trebuchet MS" w:cs="Arial"/>
          <w:lang w:eastAsia="ro-RO"/>
        </w:rPr>
        <w:t>instalatiei</w:t>
      </w:r>
      <w:proofErr w:type="spellEnd"/>
      <w:r w:rsidRPr="0032284F">
        <w:rPr>
          <w:rFonts w:ascii="Trebuchet MS" w:eastAsia="Times New Roman" w:hAnsi="Trebuchet MS" w:cs="Arial"/>
          <w:lang w:eastAsia="ro-RO"/>
        </w:rPr>
        <w:t xml:space="preserve"> de foraj de eventualele scurgeri tehnologice accidentale si transportul acestora in bazinul/</w:t>
      </w:r>
      <w:proofErr w:type="spellStart"/>
      <w:r w:rsidRPr="0032284F">
        <w:rPr>
          <w:rFonts w:ascii="Trebuchet MS" w:eastAsia="Times New Roman" w:hAnsi="Trebuchet MS" w:cs="Arial"/>
          <w:lang w:eastAsia="ro-RO"/>
        </w:rPr>
        <w:t>haba</w:t>
      </w:r>
      <w:proofErr w:type="spellEnd"/>
      <w:r w:rsidRPr="0032284F">
        <w:rPr>
          <w:rFonts w:ascii="Trebuchet MS" w:eastAsia="Times New Roman" w:hAnsi="Trebuchet MS" w:cs="Arial"/>
          <w:lang w:eastAsia="ro-RO"/>
        </w:rPr>
        <w:t xml:space="preserve"> colectoare;</w:t>
      </w:r>
    </w:p>
    <w:p w:rsidR="005842A6" w:rsidRPr="0032284F" w:rsidRDefault="005842A6" w:rsidP="005842A6">
      <w:pPr>
        <w:widowControl w:val="0"/>
        <w:numPr>
          <w:ilvl w:val="0"/>
          <w:numId w:val="11"/>
        </w:numPr>
        <w:autoSpaceDE w:val="0"/>
        <w:autoSpaceDN w:val="0"/>
        <w:adjustRightInd w:val="0"/>
        <w:spacing w:before="120" w:after="240" w:line="240" w:lineRule="auto"/>
        <w:contextualSpacing/>
        <w:jc w:val="both"/>
        <w:rPr>
          <w:rFonts w:ascii="Trebuchet MS" w:eastAsia="Times New Roman" w:hAnsi="Trebuchet MS" w:cs="Arial"/>
          <w:lang w:val="en-US" w:eastAsia="ro-RO"/>
        </w:rPr>
      </w:pPr>
      <w:proofErr w:type="spellStart"/>
      <w:r w:rsidRPr="0032284F">
        <w:rPr>
          <w:rFonts w:ascii="Trebuchet MS" w:eastAsia="Times New Roman" w:hAnsi="Trebuchet MS" w:cs="Arial"/>
          <w:lang w:val="en-US" w:eastAsia="ro-RO"/>
        </w:rPr>
        <w:t>Demontarea</w:t>
      </w:r>
      <w:proofErr w:type="spellEnd"/>
      <w:r w:rsidRPr="0032284F">
        <w:rPr>
          <w:rFonts w:ascii="Trebuchet MS" w:eastAsia="Times New Roman" w:hAnsi="Trebuchet MS" w:cs="Arial"/>
          <w:lang w:val="en-US" w:eastAsia="ro-RO"/>
        </w:rPr>
        <w:t xml:space="preserve"> </w:t>
      </w:r>
      <w:proofErr w:type="spellStart"/>
      <w:r w:rsidRPr="0032284F">
        <w:rPr>
          <w:rFonts w:ascii="Trebuchet MS" w:eastAsia="Times New Roman" w:hAnsi="Trebuchet MS" w:cs="Arial"/>
          <w:lang w:eastAsia="ro-RO"/>
        </w:rPr>
        <w:t>santului</w:t>
      </w:r>
      <w:proofErr w:type="spellEnd"/>
      <w:r w:rsidRPr="0032284F">
        <w:rPr>
          <w:rFonts w:ascii="Trebuchet MS" w:eastAsia="Times New Roman" w:hAnsi="Trebuchet MS" w:cs="Arial"/>
          <w:lang w:eastAsia="ro-RO"/>
        </w:rPr>
        <w:t xml:space="preserve"> </w:t>
      </w:r>
      <w:proofErr w:type="spellStart"/>
      <w:r w:rsidRPr="0032284F">
        <w:rPr>
          <w:rFonts w:ascii="Trebuchet MS" w:eastAsia="Times New Roman" w:hAnsi="Trebuchet MS" w:cs="Arial"/>
          <w:lang w:eastAsia="ro-RO"/>
        </w:rPr>
        <w:t>dalat</w:t>
      </w:r>
      <w:proofErr w:type="spellEnd"/>
      <w:r w:rsidRPr="0032284F">
        <w:rPr>
          <w:rFonts w:ascii="Trebuchet MS" w:eastAsia="Times New Roman" w:hAnsi="Trebuchet MS" w:cs="Arial"/>
          <w:lang w:val="en-US" w:eastAsia="ro-RO"/>
        </w:rPr>
        <w:t xml:space="preserve"> din zona </w:t>
      </w:r>
      <w:proofErr w:type="spellStart"/>
      <w:r w:rsidRPr="0032284F">
        <w:rPr>
          <w:rFonts w:ascii="Trebuchet MS" w:eastAsia="Times New Roman" w:hAnsi="Trebuchet MS" w:cs="Arial"/>
          <w:lang w:val="en-US" w:eastAsia="ro-RO"/>
        </w:rPr>
        <w:t>instalatiei</w:t>
      </w:r>
      <w:proofErr w:type="spellEnd"/>
      <w:r w:rsidRPr="0032284F">
        <w:rPr>
          <w:rFonts w:ascii="Trebuchet MS" w:eastAsia="Times New Roman" w:hAnsi="Trebuchet MS" w:cs="Arial"/>
          <w:lang w:val="en-US" w:eastAsia="ro-RO"/>
        </w:rPr>
        <w:t xml:space="preserve"> de </w:t>
      </w:r>
      <w:proofErr w:type="spellStart"/>
      <w:r w:rsidRPr="0032284F">
        <w:rPr>
          <w:rFonts w:ascii="Trebuchet MS" w:eastAsia="Times New Roman" w:hAnsi="Trebuchet MS" w:cs="Arial"/>
          <w:lang w:val="en-US" w:eastAsia="ro-RO"/>
        </w:rPr>
        <w:t>foraj</w:t>
      </w:r>
      <w:proofErr w:type="spellEnd"/>
      <w:r w:rsidRPr="0032284F">
        <w:rPr>
          <w:rFonts w:ascii="Trebuchet MS" w:eastAsia="Times New Roman" w:hAnsi="Trebuchet MS" w:cs="Arial"/>
          <w:lang w:val="en-US" w:eastAsia="ro-RO"/>
        </w:rPr>
        <w:t xml:space="preserve"> </w:t>
      </w:r>
      <w:proofErr w:type="spellStart"/>
      <w:r w:rsidRPr="0032284F">
        <w:rPr>
          <w:rFonts w:ascii="Trebuchet MS" w:eastAsia="Times New Roman" w:hAnsi="Trebuchet MS" w:cs="Arial"/>
          <w:lang w:val="en-US" w:eastAsia="ro-RO"/>
        </w:rPr>
        <w:t>precum</w:t>
      </w:r>
      <w:proofErr w:type="spellEnd"/>
      <w:r w:rsidRPr="0032284F">
        <w:rPr>
          <w:rFonts w:ascii="Trebuchet MS" w:eastAsia="Times New Roman" w:hAnsi="Trebuchet MS" w:cs="Arial"/>
          <w:lang w:val="en-US" w:eastAsia="ro-RO"/>
        </w:rPr>
        <w:t xml:space="preserve"> </w:t>
      </w:r>
      <w:proofErr w:type="spellStart"/>
      <w:r w:rsidRPr="0032284F">
        <w:rPr>
          <w:rFonts w:ascii="Trebuchet MS" w:eastAsia="Times New Roman" w:hAnsi="Trebuchet MS" w:cs="Arial"/>
          <w:lang w:val="en-US" w:eastAsia="ro-RO"/>
        </w:rPr>
        <w:t>si</w:t>
      </w:r>
      <w:proofErr w:type="spellEnd"/>
      <w:r w:rsidRPr="0032284F">
        <w:rPr>
          <w:rFonts w:ascii="Trebuchet MS" w:eastAsia="Times New Roman" w:hAnsi="Trebuchet MS" w:cs="Arial"/>
          <w:lang w:val="en-US" w:eastAsia="ro-RO"/>
        </w:rPr>
        <w:t xml:space="preserve"> a </w:t>
      </w:r>
      <w:proofErr w:type="spellStart"/>
      <w:r w:rsidRPr="0032284F">
        <w:rPr>
          <w:rFonts w:ascii="Trebuchet MS" w:eastAsia="Times New Roman" w:hAnsi="Trebuchet MS" w:cs="Arial"/>
          <w:lang w:val="en-US" w:eastAsia="ro-RO"/>
        </w:rPr>
        <w:t>habei</w:t>
      </w:r>
      <w:proofErr w:type="spellEnd"/>
      <w:r w:rsidRPr="0032284F">
        <w:rPr>
          <w:rFonts w:ascii="Trebuchet MS" w:eastAsia="Times New Roman" w:hAnsi="Trebuchet MS" w:cs="Arial"/>
          <w:lang w:val="en-US" w:eastAsia="ro-RO"/>
        </w:rPr>
        <w:t xml:space="preserve"> de </w:t>
      </w:r>
      <w:proofErr w:type="spellStart"/>
      <w:r w:rsidRPr="0032284F">
        <w:rPr>
          <w:rFonts w:ascii="Trebuchet MS" w:eastAsia="Times New Roman" w:hAnsi="Trebuchet MS" w:cs="Arial"/>
          <w:lang w:val="en-US" w:eastAsia="ro-RO"/>
        </w:rPr>
        <w:t>colectare</w:t>
      </w:r>
      <w:proofErr w:type="spellEnd"/>
      <w:r w:rsidRPr="0032284F">
        <w:rPr>
          <w:rFonts w:ascii="Trebuchet MS" w:eastAsia="Times New Roman" w:hAnsi="Trebuchet MS" w:cs="Arial"/>
          <w:lang w:val="en-US" w:eastAsia="ro-RO"/>
        </w:rPr>
        <w:t xml:space="preserve"> ape </w:t>
      </w:r>
      <w:proofErr w:type="spellStart"/>
      <w:r w:rsidRPr="0032284F">
        <w:rPr>
          <w:rFonts w:ascii="Trebuchet MS" w:eastAsia="Times New Roman" w:hAnsi="Trebuchet MS" w:cs="Arial"/>
          <w:lang w:val="en-US" w:eastAsia="ro-RO"/>
        </w:rPr>
        <w:t>reziduale</w:t>
      </w:r>
      <w:proofErr w:type="spellEnd"/>
      <w:r w:rsidRPr="0032284F">
        <w:rPr>
          <w:rFonts w:ascii="Trebuchet MS" w:eastAsia="Times New Roman" w:hAnsi="Trebuchet MS" w:cs="Arial"/>
          <w:lang w:val="en-US" w:eastAsia="ro-RO"/>
        </w:rPr>
        <w:t xml:space="preserve"> din </w:t>
      </w:r>
      <w:proofErr w:type="spellStart"/>
      <w:r w:rsidRPr="0032284F">
        <w:rPr>
          <w:rFonts w:ascii="Trebuchet MS" w:eastAsia="Times New Roman" w:hAnsi="Trebuchet MS" w:cs="Arial"/>
          <w:lang w:val="en-US" w:eastAsia="ro-RO"/>
        </w:rPr>
        <w:t>timpul</w:t>
      </w:r>
      <w:proofErr w:type="spellEnd"/>
      <w:r w:rsidRPr="0032284F">
        <w:rPr>
          <w:rFonts w:ascii="Trebuchet MS" w:eastAsia="Times New Roman" w:hAnsi="Trebuchet MS" w:cs="Arial"/>
          <w:lang w:val="en-US" w:eastAsia="ro-RO"/>
        </w:rPr>
        <w:t xml:space="preserve"> </w:t>
      </w:r>
      <w:proofErr w:type="spellStart"/>
      <w:r w:rsidRPr="0032284F">
        <w:rPr>
          <w:rFonts w:ascii="Trebuchet MS" w:eastAsia="Times New Roman" w:hAnsi="Trebuchet MS" w:cs="Arial"/>
          <w:lang w:val="en-US" w:eastAsia="ro-RO"/>
        </w:rPr>
        <w:t>activitatii</w:t>
      </w:r>
      <w:proofErr w:type="spellEnd"/>
      <w:r w:rsidRPr="0032284F">
        <w:rPr>
          <w:rFonts w:ascii="Trebuchet MS" w:eastAsia="Times New Roman" w:hAnsi="Trebuchet MS" w:cs="Arial"/>
          <w:lang w:val="en-US" w:eastAsia="ro-RO"/>
        </w:rPr>
        <w:t xml:space="preserve"> de </w:t>
      </w:r>
      <w:proofErr w:type="spellStart"/>
      <w:r w:rsidRPr="0032284F">
        <w:rPr>
          <w:rFonts w:ascii="Trebuchet MS" w:eastAsia="Times New Roman" w:hAnsi="Trebuchet MS" w:cs="Arial"/>
          <w:lang w:val="en-US" w:eastAsia="ro-RO"/>
        </w:rPr>
        <w:t>foraj</w:t>
      </w:r>
      <w:proofErr w:type="spellEnd"/>
      <w:r w:rsidRPr="0032284F">
        <w:rPr>
          <w:rFonts w:ascii="Trebuchet MS" w:eastAsia="Times New Roman" w:hAnsi="Trebuchet MS" w:cs="Arial"/>
          <w:lang w:val="en-US" w:eastAsia="ro-RO"/>
        </w:rPr>
        <w:t xml:space="preserve"> </w:t>
      </w:r>
      <w:proofErr w:type="spellStart"/>
      <w:r w:rsidRPr="0032284F">
        <w:rPr>
          <w:rFonts w:ascii="Trebuchet MS" w:eastAsia="Times New Roman" w:hAnsi="Trebuchet MS" w:cs="Arial"/>
          <w:lang w:val="en-US" w:eastAsia="ro-RO"/>
        </w:rPr>
        <w:t>si</w:t>
      </w:r>
      <w:proofErr w:type="spellEnd"/>
      <w:r w:rsidRPr="0032284F">
        <w:rPr>
          <w:rFonts w:ascii="Trebuchet MS" w:eastAsia="Times New Roman" w:hAnsi="Trebuchet MS" w:cs="Arial"/>
          <w:lang w:val="en-US" w:eastAsia="ro-RO"/>
        </w:rPr>
        <w:t xml:space="preserve"> </w:t>
      </w:r>
      <w:proofErr w:type="spellStart"/>
      <w:r w:rsidRPr="0032284F">
        <w:rPr>
          <w:rFonts w:ascii="Trebuchet MS" w:eastAsia="Times New Roman" w:hAnsi="Trebuchet MS" w:cs="Arial"/>
          <w:lang w:val="en-US" w:eastAsia="ro-RO"/>
        </w:rPr>
        <w:t>astuparea</w:t>
      </w:r>
      <w:proofErr w:type="spellEnd"/>
      <w:r w:rsidRPr="0032284F">
        <w:rPr>
          <w:rFonts w:ascii="Trebuchet MS" w:eastAsia="Times New Roman" w:hAnsi="Trebuchet MS" w:cs="Arial"/>
          <w:lang w:val="en-US" w:eastAsia="ro-RO"/>
        </w:rPr>
        <w:t xml:space="preserve"> </w:t>
      </w:r>
      <w:proofErr w:type="spellStart"/>
      <w:r w:rsidRPr="0032284F">
        <w:rPr>
          <w:rFonts w:ascii="Trebuchet MS" w:eastAsia="Times New Roman" w:hAnsi="Trebuchet MS" w:cs="Arial"/>
          <w:lang w:val="en-US" w:eastAsia="ro-RO"/>
        </w:rPr>
        <w:t>excavatiilor</w:t>
      </w:r>
      <w:proofErr w:type="spellEnd"/>
      <w:r w:rsidRPr="0032284F">
        <w:rPr>
          <w:rFonts w:ascii="Trebuchet MS" w:eastAsia="Times New Roman" w:hAnsi="Trebuchet MS" w:cs="Arial"/>
          <w:lang w:val="en-US" w:eastAsia="ro-RO"/>
        </w:rPr>
        <w:t xml:space="preserve"> cu material granular;</w:t>
      </w:r>
    </w:p>
    <w:p w:rsidR="005842A6" w:rsidRPr="0032284F" w:rsidRDefault="005842A6" w:rsidP="005842A6">
      <w:pPr>
        <w:widowControl w:val="0"/>
        <w:numPr>
          <w:ilvl w:val="0"/>
          <w:numId w:val="11"/>
        </w:numPr>
        <w:autoSpaceDE w:val="0"/>
        <w:autoSpaceDN w:val="0"/>
        <w:adjustRightInd w:val="0"/>
        <w:spacing w:before="120" w:after="240" w:line="240" w:lineRule="auto"/>
        <w:contextualSpacing/>
        <w:jc w:val="both"/>
        <w:rPr>
          <w:rFonts w:ascii="Trebuchet MS" w:eastAsia="Times New Roman" w:hAnsi="Trebuchet MS" w:cs="Arial"/>
          <w:lang w:val="en-US" w:eastAsia="ro-RO"/>
        </w:rPr>
      </w:pPr>
      <w:proofErr w:type="spellStart"/>
      <w:r w:rsidRPr="0032284F">
        <w:rPr>
          <w:rFonts w:ascii="Trebuchet MS" w:eastAsia="Times New Roman" w:hAnsi="Trebuchet MS" w:cs="Arial"/>
          <w:lang w:val="en-US" w:eastAsia="ro-RO"/>
        </w:rPr>
        <w:t>Demontarea</w:t>
      </w:r>
      <w:proofErr w:type="spellEnd"/>
      <w:r w:rsidRPr="0032284F">
        <w:rPr>
          <w:rFonts w:ascii="Trebuchet MS" w:eastAsia="Times New Roman" w:hAnsi="Trebuchet MS" w:cs="Arial"/>
          <w:lang w:val="en-US" w:eastAsia="ro-RO"/>
        </w:rPr>
        <w:t xml:space="preserve"> </w:t>
      </w:r>
      <w:proofErr w:type="spellStart"/>
      <w:r w:rsidRPr="0032284F">
        <w:rPr>
          <w:rFonts w:ascii="Trebuchet MS" w:eastAsia="Times New Roman" w:hAnsi="Trebuchet MS" w:cs="Arial"/>
          <w:lang w:val="en-US" w:eastAsia="ro-RO"/>
        </w:rPr>
        <w:t>habei</w:t>
      </w:r>
      <w:proofErr w:type="spellEnd"/>
      <w:r w:rsidRPr="0032284F">
        <w:rPr>
          <w:rFonts w:ascii="Trebuchet MS" w:eastAsia="Times New Roman" w:hAnsi="Trebuchet MS" w:cs="Arial"/>
          <w:lang w:val="en-US" w:eastAsia="ro-RO"/>
        </w:rPr>
        <w:t xml:space="preserve"> de detritus </w:t>
      </w:r>
      <w:proofErr w:type="spellStart"/>
      <w:r w:rsidRPr="0032284F">
        <w:rPr>
          <w:rFonts w:ascii="Trebuchet MS" w:eastAsia="Times New Roman" w:hAnsi="Trebuchet MS" w:cs="Arial"/>
          <w:lang w:val="en-US" w:eastAsia="ro-RO"/>
        </w:rPr>
        <w:t>si</w:t>
      </w:r>
      <w:proofErr w:type="spellEnd"/>
      <w:r w:rsidRPr="0032284F">
        <w:rPr>
          <w:rFonts w:ascii="Trebuchet MS" w:eastAsia="Times New Roman" w:hAnsi="Trebuchet MS" w:cs="Arial"/>
          <w:lang w:val="en-US" w:eastAsia="ro-RO"/>
        </w:rPr>
        <w:t xml:space="preserve"> </w:t>
      </w:r>
      <w:proofErr w:type="spellStart"/>
      <w:r w:rsidRPr="0032284F">
        <w:rPr>
          <w:rFonts w:ascii="Trebuchet MS" w:eastAsia="Times New Roman" w:hAnsi="Trebuchet MS" w:cs="Arial"/>
          <w:lang w:val="en-US" w:eastAsia="ro-RO"/>
        </w:rPr>
        <w:t>astuparea</w:t>
      </w:r>
      <w:proofErr w:type="spellEnd"/>
      <w:r w:rsidRPr="0032284F">
        <w:rPr>
          <w:rFonts w:ascii="Trebuchet MS" w:eastAsia="Times New Roman" w:hAnsi="Trebuchet MS" w:cs="Arial"/>
          <w:lang w:val="en-US" w:eastAsia="ro-RO"/>
        </w:rPr>
        <w:t xml:space="preserve"> </w:t>
      </w:r>
      <w:proofErr w:type="spellStart"/>
      <w:r w:rsidRPr="0032284F">
        <w:rPr>
          <w:rFonts w:ascii="Trebuchet MS" w:eastAsia="Times New Roman" w:hAnsi="Trebuchet MS" w:cs="Arial"/>
          <w:lang w:val="en-US" w:eastAsia="ro-RO"/>
        </w:rPr>
        <w:t>excavatiei</w:t>
      </w:r>
      <w:proofErr w:type="spellEnd"/>
      <w:r w:rsidRPr="0032284F">
        <w:rPr>
          <w:rFonts w:ascii="Trebuchet MS" w:eastAsia="Times New Roman" w:hAnsi="Trebuchet MS" w:cs="Arial"/>
          <w:lang w:val="en-US" w:eastAsia="ro-RO"/>
        </w:rPr>
        <w:t xml:space="preserve"> </w:t>
      </w:r>
      <w:proofErr w:type="spellStart"/>
      <w:r w:rsidRPr="0032284F">
        <w:rPr>
          <w:rFonts w:ascii="Trebuchet MS" w:eastAsia="Times New Roman" w:hAnsi="Trebuchet MS" w:cs="Arial"/>
          <w:lang w:val="en-US" w:eastAsia="ro-RO"/>
        </w:rPr>
        <w:t>acesteia</w:t>
      </w:r>
      <w:proofErr w:type="spellEnd"/>
      <w:r w:rsidRPr="0032284F">
        <w:rPr>
          <w:rFonts w:ascii="Trebuchet MS" w:eastAsia="Times New Roman" w:hAnsi="Trebuchet MS" w:cs="Arial"/>
          <w:lang w:val="en-US" w:eastAsia="ro-RO"/>
        </w:rPr>
        <w:t xml:space="preserve"> cu material granular.</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i/>
          <w:lang w:val="fr-FR" w:eastAsia="ro-RO"/>
        </w:rPr>
      </w:pPr>
    </w:p>
    <w:p w:rsidR="005842A6" w:rsidRPr="0032284F" w:rsidRDefault="005842A6" w:rsidP="005842A6">
      <w:pPr>
        <w:widowControl w:val="0"/>
        <w:autoSpaceDE w:val="0"/>
        <w:autoSpaceDN w:val="0"/>
        <w:adjustRightInd w:val="0"/>
        <w:spacing w:after="0"/>
        <w:jc w:val="both"/>
        <w:rPr>
          <w:rFonts w:ascii="Trebuchet MS" w:eastAsia="Times New Roman" w:hAnsi="Trebuchet MS" w:cs="Arial"/>
          <w:i/>
          <w:u w:val="single"/>
          <w:lang w:val="fr-FR" w:eastAsia="ro-RO"/>
        </w:rPr>
      </w:pPr>
      <w:r w:rsidRPr="0032284F">
        <w:rPr>
          <w:rFonts w:ascii="Trebuchet MS" w:eastAsia="Times New Roman" w:hAnsi="Trebuchet MS" w:cs="Arial"/>
          <w:i/>
          <w:lang w:val="fr-FR" w:eastAsia="ro-RO"/>
        </w:rPr>
        <w:tab/>
      </w:r>
      <w:r w:rsidRPr="0032284F">
        <w:rPr>
          <w:rFonts w:ascii="Trebuchet MS" w:eastAsia="Times New Roman" w:hAnsi="Trebuchet MS" w:cs="Arial"/>
          <w:i/>
          <w:u w:val="single"/>
          <w:lang w:val="fr-FR" w:eastAsia="ro-RO"/>
        </w:rPr>
        <w:t xml:space="preserve">d. </w:t>
      </w:r>
      <w:proofErr w:type="spellStart"/>
      <w:r w:rsidRPr="0032284F">
        <w:rPr>
          <w:rFonts w:ascii="Trebuchet MS" w:eastAsia="Times New Roman" w:hAnsi="Trebuchet MS" w:cs="Arial"/>
          <w:i/>
          <w:u w:val="single"/>
          <w:lang w:val="fr-FR" w:eastAsia="ro-RO"/>
        </w:rPr>
        <w:t>Executarea</w:t>
      </w:r>
      <w:proofErr w:type="spellEnd"/>
      <w:r w:rsidRPr="0032284F">
        <w:rPr>
          <w:rFonts w:ascii="Trebuchet MS" w:eastAsia="Times New Roman" w:hAnsi="Trebuchet MS" w:cs="Arial"/>
          <w:i/>
          <w:u w:val="single"/>
          <w:lang w:val="fr-FR" w:eastAsia="ro-RO"/>
        </w:rPr>
        <w:t xml:space="preserve"> </w:t>
      </w:r>
      <w:proofErr w:type="spellStart"/>
      <w:r w:rsidRPr="0032284F">
        <w:rPr>
          <w:rFonts w:ascii="Trebuchet MS" w:eastAsia="Times New Roman" w:hAnsi="Trebuchet MS" w:cs="Arial"/>
          <w:i/>
          <w:u w:val="single"/>
          <w:lang w:val="fr-FR" w:eastAsia="ro-RO"/>
        </w:rPr>
        <w:t>probelor</w:t>
      </w:r>
      <w:proofErr w:type="spellEnd"/>
      <w:r w:rsidRPr="0032284F">
        <w:rPr>
          <w:rFonts w:ascii="Trebuchet MS" w:eastAsia="Times New Roman" w:hAnsi="Trebuchet MS" w:cs="Arial"/>
          <w:i/>
          <w:u w:val="single"/>
          <w:lang w:val="fr-FR" w:eastAsia="ro-RO"/>
        </w:rPr>
        <w:t xml:space="preserve"> de </w:t>
      </w:r>
      <w:proofErr w:type="spellStart"/>
      <w:r w:rsidRPr="0032284F">
        <w:rPr>
          <w:rFonts w:ascii="Trebuchet MS" w:eastAsia="Times New Roman" w:hAnsi="Trebuchet MS" w:cs="Arial"/>
          <w:i/>
          <w:u w:val="single"/>
          <w:lang w:val="fr-FR" w:eastAsia="ro-RO"/>
        </w:rPr>
        <w:t>productie</w:t>
      </w:r>
      <w:proofErr w:type="spellEnd"/>
    </w:p>
    <w:p w:rsidR="005842A6" w:rsidRPr="0032284F" w:rsidRDefault="005842A6" w:rsidP="005842A6">
      <w:pPr>
        <w:spacing w:after="0"/>
        <w:jc w:val="both"/>
        <w:rPr>
          <w:rFonts w:ascii="Trebuchet MS" w:eastAsia="Times New Roman" w:hAnsi="Trebuchet MS" w:cs="Times New Roman"/>
          <w:lang w:val="fr-FR" w:eastAsia="ro-RO"/>
        </w:rPr>
      </w:pPr>
      <w:r w:rsidRPr="0032284F">
        <w:rPr>
          <w:rFonts w:ascii="Trebuchet MS" w:eastAsia="Times New Roman" w:hAnsi="Trebuchet MS" w:cs="Arial"/>
          <w:lang w:val="fr-FR" w:eastAsia="ro-RO"/>
        </w:rPr>
        <w:tab/>
      </w:r>
      <w:proofErr w:type="spellStart"/>
      <w:r w:rsidRPr="0032284F">
        <w:rPr>
          <w:rFonts w:ascii="Trebuchet MS" w:eastAsia="Times New Roman" w:hAnsi="Trebuchet MS" w:cs="Arial"/>
          <w:lang w:val="fr-FR" w:eastAsia="ro-RO"/>
        </w:rPr>
        <w:t>Probele</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productie</w:t>
      </w:r>
      <w:proofErr w:type="spellEnd"/>
      <w:r w:rsidRPr="0032284F">
        <w:rPr>
          <w:rFonts w:ascii="Trebuchet MS" w:eastAsia="Times New Roman" w:hAnsi="Trebuchet MS" w:cs="Arial"/>
          <w:lang w:val="fr-FR" w:eastAsia="ro-RO"/>
        </w:rPr>
        <w:t xml:space="preserve"> se vor </w:t>
      </w:r>
      <w:proofErr w:type="spellStart"/>
      <w:r w:rsidRPr="0032284F">
        <w:rPr>
          <w:rFonts w:ascii="Trebuchet MS" w:eastAsia="Times New Roman" w:hAnsi="Trebuchet MS" w:cs="Arial"/>
          <w:lang w:val="fr-FR" w:eastAsia="ro-RO"/>
        </w:rPr>
        <w:t>efectua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cu</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instalatia</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interventie</w:t>
      </w:r>
      <w:proofErr w:type="spellEnd"/>
      <w:r w:rsidRPr="0032284F">
        <w:rPr>
          <w:rFonts w:ascii="Trebuchet MS" w:eastAsia="Times New Roman" w:hAnsi="Trebuchet MS" w:cs="Arial"/>
          <w:lang w:val="fr-FR" w:eastAsia="ro-RO"/>
        </w:rPr>
        <w:t xml:space="preserve"> AM12/40.</w:t>
      </w:r>
      <w:r w:rsidRPr="0032284F">
        <w:rPr>
          <w:rFonts w:ascii="Trebuchet MS" w:eastAsia="Times New Roman" w:hAnsi="Trebuchet MS" w:cs="Times New Roman"/>
          <w:lang w:val="fr-FR" w:eastAsia="ro-RO"/>
        </w:rPr>
        <w:t xml:space="preserve"> </w:t>
      </w:r>
    </w:p>
    <w:p w:rsidR="005842A6" w:rsidRPr="0032284F" w:rsidRDefault="005842A6" w:rsidP="005842A6">
      <w:pPr>
        <w:spacing w:after="0"/>
        <w:ind w:firstLine="720"/>
        <w:jc w:val="both"/>
        <w:rPr>
          <w:rFonts w:ascii="Trebuchet MS" w:eastAsia="Times New Roman" w:hAnsi="Trebuchet MS" w:cs="Arial"/>
          <w:lang w:val="fr-FR" w:eastAsia="ro-RO"/>
        </w:rPr>
      </w:pPr>
      <w:proofErr w:type="spellStart"/>
      <w:r w:rsidRPr="0032284F">
        <w:rPr>
          <w:rFonts w:ascii="Trebuchet MS" w:eastAsia="Times New Roman" w:hAnsi="Trebuchet MS" w:cs="Arial"/>
          <w:lang w:val="fr-FR" w:eastAsia="ro-RO"/>
        </w:rPr>
        <w:t>Durata</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realizare</w:t>
      </w:r>
      <w:proofErr w:type="spellEnd"/>
      <w:r w:rsidRPr="0032284F">
        <w:rPr>
          <w:rFonts w:ascii="Trebuchet MS" w:eastAsia="Times New Roman" w:hAnsi="Trebuchet MS" w:cs="Arial"/>
          <w:lang w:val="fr-FR" w:eastAsia="ro-RO"/>
        </w:rPr>
        <w:t xml:space="preserve"> a </w:t>
      </w:r>
      <w:proofErr w:type="spellStart"/>
      <w:r w:rsidRPr="0032284F">
        <w:rPr>
          <w:rFonts w:ascii="Trebuchet MS" w:eastAsia="Times New Roman" w:hAnsi="Trebuchet MS" w:cs="Arial"/>
          <w:lang w:val="fr-FR" w:eastAsia="ro-RO"/>
        </w:rPr>
        <w:t>probelor</w:t>
      </w:r>
      <w:proofErr w:type="spellEnd"/>
      <w:r w:rsidRPr="0032284F">
        <w:rPr>
          <w:rFonts w:ascii="Trebuchet MS" w:eastAsia="Times New Roman" w:hAnsi="Trebuchet MS" w:cs="Arial"/>
          <w:lang w:val="fr-FR" w:eastAsia="ro-RO"/>
        </w:rPr>
        <w:t xml:space="preserve"> de </w:t>
      </w:r>
      <w:proofErr w:type="spellStart"/>
      <w:r w:rsidRPr="0032284F">
        <w:rPr>
          <w:rFonts w:ascii="Trebuchet MS" w:eastAsia="Times New Roman" w:hAnsi="Trebuchet MS" w:cs="Arial"/>
          <w:lang w:val="fr-FR" w:eastAsia="ro-RO"/>
        </w:rPr>
        <w:t>productie</w:t>
      </w:r>
      <w:proofErr w:type="spellEnd"/>
      <w:r w:rsidRPr="0032284F">
        <w:rPr>
          <w:rFonts w:ascii="Trebuchet MS" w:eastAsia="Times New Roman" w:hAnsi="Trebuchet MS" w:cs="Arial"/>
          <w:lang w:val="fr-FR" w:eastAsia="ro-RO"/>
        </w:rPr>
        <w:t xml:space="preserve"> este de </w:t>
      </w:r>
      <w:proofErr w:type="spellStart"/>
      <w:r w:rsidRPr="0032284F">
        <w:rPr>
          <w:rFonts w:ascii="Trebuchet MS" w:eastAsia="Times New Roman" w:hAnsi="Trebuchet MS" w:cs="Arial"/>
          <w:lang w:val="fr-FR" w:eastAsia="ro-RO"/>
        </w:rPr>
        <w:t>cca</w:t>
      </w:r>
      <w:proofErr w:type="spellEnd"/>
      <w:r w:rsidRPr="0032284F">
        <w:rPr>
          <w:rFonts w:ascii="Trebuchet MS" w:eastAsia="Times New Roman" w:hAnsi="Trebuchet MS" w:cs="Arial"/>
          <w:lang w:val="fr-FR" w:eastAsia="ro-RO"/>
        </w:rPr>
        <w:t xml:space="preserve"> 5 </w:t>
      </w:r>
      <w:proofErr w:type="spellStart"/>
      <w:r w:rsidRPr="0032284F">
        <w:rPr>
          <w:rFonts w:ascii="Trebuchet MS" w:eastAsia="Times New Roman" w:hAnsi="Trebuchet MS" w:cs="Arial"/>
          <w:lang w:val="fr-FR" w:eastAsia="ro-RO"/>
        </w:rPr>
        <w:t>zile</w:t>
      </w:r>
      <w:proofErr w:type="spellEnd"/>
      <w:r w:rsidRPr="0032284F">
        <w:rPr>
          <w:rFonts w:ascii="Trebuchet MS" w:eastAsia="Times New Roman" w:hAnsi="Trebuchet MS" w:cs="Arial"/>
          <w:lang w:val="fr-FR" w:eastAsia="ro-RO"/>
        </w:rPr>
        <w:t xml:space="preserve">, dupa care, </w:t>
      </w:r>
      <w:proofErr w:type="spellStart"/>
      <w:r w:rsidRPr="0032284F">
        <w:rPr>
          <w:rFonts w:ascii="Trebuchet MS" w:eastAsia="Times New Roman" w:hAnsi="Trebuchet MS" w:cs="Arial"/>
          <w:lang w:val="fr-FR" w:eastAsia="ro-RO"/>
        </w:rPr>
        <w:t>daca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rezultatele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sunt</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pozitive</w:t>
      </w:r>
      <w:proofErr w:type="spellEnd"/>
      <w:r w:rsidRPr="0032284F">
        <w:rPr>
          <w:rFonts w:ascii="Trebuchet MS" w:eastAsia="Times New Roman" w:hAnsi="Trebuchet MS" w:cs="Arial"/>
          <w:lang w:val="fr-FR" w:eastAsia="ro-RO"/>
        </w:rPr>
        <w:t xml:space="preserve">, sonda intra in </w:t>
      </w:r>
      <w:proofErr w:type="spellStart"/>
      <w:r w:rsidRPr="0032284F">
        <w:rPr>
          <w:rFonts w:ascii="Trebuchet MS" w:eastAsia="Times New Roman" w:hAnsi="Trebuchet MS" w:cs="Arial"/>
          <w:lang w:val="fr-FR" w:eastAsia="ro-RO"/>
        </w:rPr>
        <w:t>productie</w:t>
      </w:r>
      <w:proofErr w:type="spellEnd"/>
      <w:r w:rsidRPr="0032284F">
        <w:rPr>
          <w:rFonts w:ascii="Trebuchet MS" w:eastAsia="Times New Roman" w:hAnsi="Trebuchet MS" w:cs="Arial"/>
          <w:lang w:val="fr-FR" w:eastAsia="ro-RO"/>
        </w:rPr>
        <w:t>.</w:t>
      </w:r>
    </w:p>
    <w:p w:rsidR="005842A6" w:rsidRPr="0032284F" w:rsidRDefault="005842A6" w:rsidP="005842A6">
      <w:pPr>
        <w:spacing w:after="0"/>
        <w:ind w:firstLine="720"/>
        <w:jc w:val="both"/>
        <w:rPr>
          <w:rFonts w:ascii="Trebuchet MS" w:eastAsia="Times New Roman" w:hAnsi="Trebuchet MS" w:cs="Arial"/>
          <w:lang w:val="fr-FR" w:eastAsia="ro-RO"/>
        </w:rPr>
      </w:pPr>
    </w:p>
    <w:p w:rsidR="005842A6" w:rsidRPr="0032284F" w:rsidRDefault="005842A6" w:rsidP="005842A6">
      <w:pPr>
        <w:widowControl w:val="0"/>
        <w:autoSpaceDE w:val="0"/>
        <w:autoSpaceDN w:val="0"/>
        <w:adjustRightInd w:val="0"/>
        <w:spacing w:after="0"/>
        <w:jc w:val="both"/>
        <w:rPr>
          <w:rFonts w:ascii="Trebuchet MS" w:eastAsia="Times New Roman" w:hAnsi="Trebuchet MS" w:cs="Arial"/>
          <w:bCs/>
          <w:i/>
          <w:u w:val="single"/>
          <w:lang w:val="pt-PT" w:eastAsia="ro-RO"/>
        </w:rPr>
      </w:pPr>
      <w:r w:rsidRPr="0032284F">
        <w:rPr>
          <w:rFonts w:ascii="Trebuchet MS" w:eastAsia="Times New Roman" w:hAnsi="Trebuchet MS" w:cs="Arial"/>
          <w:bCs/>
          <w:i/>
          <w:lang w:val="pt-PT" w:eastAsia="ro-RO"/>
        </w:rPr>
        <w:tab/>
      </w:r>
      <w:r w:rsidRPr="0032284F">
        <w:rPr>
          <w:rFonts w:ascii="Trebuchet MS" w:eastAsia="Times New Roman" w:hAnsi="Trebuchet MS" w:cs="Arial"/>
          <w:bCs/>
          <w:i/>
          <w:u w:val="single"/>
          <w:lang w:val="pt-PT" w:eastAsia="ro-RO"/>
        </w:rPr>
        <w:t>e. Executarea lucrarilor de echipare de suprafata</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bCs/>
          <w:i/>
          <w:lang w:val="pt-PT" w:eastAsia="ro-RO"/>
        </w:rPr>
      </w:pPr>
      <w:r w:rsidRPr="0032284F">
        <w:rPr>
          <w:rFonts w:ascii="Trebuchet MS" w:eastAsia="Times New Roman" w:hAnsi="Trebuchet MS" w:cs="Arial"/>
          <w:bCs/>
          <w:i/>
          <w:lang w:val="pt-PT" w:eastAsia="ro-RO"/>
        </w:rPr>
        <w:tab/>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b/>
          <w:bCs/>
          <w:lang w:val="pt-PT" w:eastAsia="ro-RO"/>
        </w:rPr>
      </w:pPr>
      <w:r w:rsidRPr="0032284F">
        <w:rPr>
          <w:rFonts w:ascii="Trebuchet MS" w:eastAsia="Times New Roman" w:hAnsi="Trebuchet MS" w:cs="Arial"/>
          <w:b/>
          <w:bCs/>
          <w:lang w:val="pt-PT" w:eastAsia="ro-RO"/>
        </w:rPr>
        <w:tab/>
        <w:t>Pentru exploatare, sonda va fi completata cu urmatoarele echipamente si dispozitive:</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b/>
          <w:bCs/>
          <w:iCs/>
          <w:lang w:eastAsia="ro-RO"/>
        </w:rPr>
      </w:pPr>
      <w:r w:rsidRPr="0032284F">
        <w:rPr>
          <w:rFonts w:ascii="Trebuchet MS" w:eastAsia="Times New Roman" w:hAnsi="Trebuchet MS" w:cs="Arial"/>
          <w:b/>
          <w:i/>
          <w:lang w:eastAsia="ro-RO"/>
        </w:rPr>
        <w:tab/>
      </w:r>
      <w:r w:rsidRPr="0032284F">
        <w:rPr>
          <w:rFonts w:ascii="Trebuchet MS" w:eastAsia="Times New Roman" w:hAnsi="Trebuchet MS" w:cs="Arial"/>
          <w:b/>
          <w:iCs/>
          <w:lang w:eastAsia="ro-RO"/>
        </w:rPr>
        <w:t xml:space="preserve">Echiparea de </w:t>
      </w:r>
      <w:proofErr w:type="spellStart"/>
      <w:r w:rsidRPr="0032284F">
        <w:rPr>
          <w:rFonts w:ascii="Trebuchet MS" w:eastAsia="Times New Roman" w:hAnsi="Trebuchet MS" w:cs="Arial"/>
          <w:b/>
          <w:iCs/>
          <w:lang w:eastAsia="ro-RO"/>
        </w:rPr>
        <w:t>suprafata</w:t>
      </w:r>
      <w:proofErr w:type="spellEnd"/>
      <w:r w:rsidRPr="0032284F">
        <w:rPr>
          <w:rFonts w:ascii="Trebuchet MS" w:eastAsia="Times New Roman" w:hAnsi="Trebuchet MS" w:cs="Arial"/>
          <w:b/>
          <w:iCs/>
          <w:lang w:eastAsia="ro-RO"/>
        </w:rPr>
        <w:t xml:space="preserve"> a sondei 1650 Aninoasa</w:t>
      </w:r>
      <w:r w:rsidRPr="0032284F">
        <w:rPr>
          <w:rFonts w:ascii="Trebuchet MS" w:eastAsia="Times New Roman" w:hAnsi="Trebuchet MS" w:cs="Arial"/>
          <w:b/>
          <w:bCs/>
          <w:iCs/>
          <w:lang w:eastAsia="ro-RO"/>
        </w:rPr>
        <w:t xml:space="preserve">, consta in </w:t>
      </w:r>
      <w:proofErr w:type="spellStart"/>
      <w:r w:rsidRPr="0032284F">
        <w:rPr>
          <w:rFonts w:ascii="Trebuchet MS" w:eastAsia="Times New Roman" w:hAnsi="Trebuchet MS" w:cs="Arial"/>
          <w:b/>
          <w:bCs/>
          <w:iCs/>
          <w:lang w:eastAsia="ro-RO"/>
        </w:rPr>
        <w:t>urmatoarele</w:t>
      </w:r>
      <w:proofErr w:type="spellEnd"/>
      <w:r w:rsidRPr="0032284F">
        <w:rPr>
          <w:rFonts w:ascii="Trebuchet MS" w:eastAsia="Times New Roman" w:hAnsi="Trebuchet MS" w:cs="Arial"/>
          <w:b/>
          <w:bCs/>
          <w:iCs/>
          <w:lang w:eastAsia="ro-RO"/>
        </w:rPr>
        <w:t>:</w:t>
      </w:r>
    </w:p>
    <w:p w:rsidR="005842A6" w:rsidRPr="0032284F" w:rsidRDefault="005842A6" w:rsidP="00441E9D">
      <w:pPr>
        <w:widowControl w:val="0"/>
        <w:numPr>
          <w:ilvl w:val="0"/>
          <w:numId w:val="17"/>
        </w:numPr>
        <w:autoSpaceDE w:val="0"/>
        <w:autoSpaceDN w:val="0"/>
        <w:adjustRightInd w:val="0"/>
        <w:spacing w:after="0" w:line="240" w:lineRule="auto"/>
        <w:jc w:val="both"/>
        <w:rPr>
          <w:rFonts w:ascii="Trebuchet MS" w:eastAsia="Times New Roman" w:hAnsi="Trebuchet MS" w:cs="Arial"/>
          <w:bCs/>
          <w:lang w:eastAsia="ro-RO"/>
        </w:rPr>
      </w:pPr>
      <w:bookmarkStart w:id="5" w:name="_Hlk142481100"/>
      <w:proofErr w:type="spellStart"/>
      <w:r w:rsidRPr="0032284F">
        <w:rPr>
          <w:rFonts w:ascii="Trebuchet MS" w:eastAsia="Times New Roman" w:hAnsi="Trebuchet MS" w:cs="Arial"/>
          <w:bCs/>
          <w:lang w:eastAsia="ro-RO"/>
        </w:rPr>
        <w:t>capat</w:t>
      </w:r>
      <w:proofErr w:type="spellEnd"/>
      <w:r w:rsidRPr="0032284F">
        <w:rPr>
          <w:rFonts w:ascii="Trebuchet MS" w:eastAsia="Times New Roman" w:hAnsi="Trebuchet MS" w:cs="Arial"/>
          <w:bCs/>
          <w:lang w:eastAsia="ro-RO"/>
        </w:rPr>
        <w:t xml:space="preserve"> de coloana;</w:t>
      </w:r>
    </w:p>
    <w:p w:rsidR="005842A6" w:rsidRPr="0032284F" w:rsidRDefault="005842A6" w:rsidP="00441E9D">
      <w:pPr>
        <w:widowControl w:val="0"/>
        <w:numPr>
          <w:ilvl w:val="0"/>
          <w:numId w:val="17"/>
        </w:numPr>
        <w:autoSpaceDE w:val="0"/>
        <w:autoSpaceDN w:val="0"/>
        <w:adjustRightInd w:val="0"/>
        <w:spacing w:after="0" w:line="240" w:lineRule="auto"/>
        <w:jc w:val="both"/>
        <w:rPr>
          <w:rFonts w:ascii="Trebuchet MS" w:eastAsia="Times New Roman" w:hAnsi="Trebuchet MS" w:cs="Arial"/>
          <w:bCs/>
          <w:lang w:eastAsia="ro-RO"/>
        </w:rPr>
      </w:pPr>
      <w:r w:rsidRPr="0032284F">
        <w:rPr>
          <w:rFonts w:ascii="Trebuchet MS" w:eastAsia="Times New Roman" w:hAnsi="Trebuchet MS" w:cs="Arial"/>
          <w:bCs/>
          <w:lang w:eastAsia="ro-RO"/>
        </w:rPr>
        <w:t xml:space="preserve">capul de </w:t>
      </w:r>
      <w:proofErr w:type="spellStart"/>
      <w:r w:rsidRPr="0032284F">
        <w:rPr>
          <w:rFonts w:ascii="Trebuchet MS" w:eastAsia="Times New Roman" w:hAnsi="Trebuchet MS" w:cs="Arial"/>
          <w:bCs/>
          <w:lang w:eastAsia="ro-RO"/>
        </w:rPr>
        <w:t>eruptie</w:t>
      </w:r>
      <w:proofErr w:type="spellEnd"/>
      <w:r w:rsidRPr="0032284F">
        <w:rPr>
          <w:rFonts w:ascii="Trebuchet MS" w:eastAsia="Times New Roman" w:hAnsi="Trebuchet MS" w:cs="Arial"/>
          <w:bCs/>
          <w:lang w:eastAsia="ro-RO"/>
        </w:rPr>
        <w:t>;</w:t>
      </w:r>
    </w:p>
    <w:p w:rsidR="005842A6" w:rsidRPr="0032284F" w:rsidRDefault="005842A6" w:rsidP="00441E9D">
      <w:pPr>
        <w:widowControl w:val="0"/>
        <w:numPr>
          <w:ilvl w:val="0"/>
          <w:numId w:val="17"/>
        </w:numPr>
        <w:autoSpaceDE w:val="0"/>
        <w:autoSpaceDN w:val="0"/>
        <w:adjustRightInd w:val="0"/>
        <w:spacing w:after="0" w:line="240" w:lineRule="auto"/>
        <w:jc w:val="both"/>
        <w:rPr>
          <w:rFonts w:ascii="Trebuchet MS" w:eastAsia="Times New Roman" w:hAnsi="Trebuchet MS" w:cs="Arial"/>
          <w:bCs/>
          <w:lang w:eastAsia="ro-RO"/>
        </w:rPr>
      </w:pPr>
      <w:proofErr w:type="spellStart"/>
      <w:r w:rsidRPr="0032284F">
        <w:rPr>
          <w:rFonts w:ascii="Trebuchet MS" w:eastAsia="Times New Roman" w:hAnsi="Trebuchet MS" w:cs="Arial"/>
          <w:bCs/>
          <w:lang w:eastAsia="ro-RO"/>
        </w:rPr>
        <w:t>instalatii</w:t>
      </w:r>
      <w:proofErr w:type="spellEnd"/>
      <w:r w:rsidRPr="0032284F">
        <w:rPr>
          <w:rFonts w:ascii="Trebuchet MS" w:eastAsia="Times New Roman" w:hAnsi="Trebuchet MS" w:cs="Arial"/>
          <w:bCs/>
          <w:lang w:eastAsia="ro-RO"/>
        </w:rPr>
        <w:t xml:space="preserve"> de colectare si epurare;</w:t>
      </w:r>
    </w:p>
    <w:p w:rsidR="005842A6" w:rsidRPr="0032284F" w:rsidRDefault="005842A6" w:rsidP="00441E9D">
      <w:pPr>
        <w:widowControl w:val="0"/>
        <w:numPr>
          <w:ilvl w:val="0"/>
          <w:numId w:val="17"/>
        </w:numPr>
        <w:autoSpaceDE w:val="0"/>
        <w:autoSpaceDN w:val="0"/>
        <w:adjustRightInd w:val="0"/>
        <w:spacing w:after="0" w:line="240" w:lineRule="auto"/>
        <w:jc w:val="both"/>
        <w:rPr>
          <w:rFonts w:ascii="Trebuchet MS" w:eastAsia="Times New Roman" w:hAnsi="Trebuchet MS" w:cs="Arial"/>
          <w:bCs/>
          <w:lang w:eastAsia="ro-RO"/>
        </w:rPr>
      </w:pPr>
      <w:r w:rsidRPr="0032284F">
        <w:rPr>
          <w:rFonts w:ascii="Trebuchet MS" w:eastAsia="Times New Roman" w:hAnsi="Trebuchet MS" w:cs="Arial"/>
          <w:bCs/>
          <w:lang w:eastAsia="ro-RO"/>
        </w:rPr>
        <w:t>separator;</w:t>
      </w:r>
    </w:p>
    <w:p w:rsidR="005842A6" w:rsidRPr="0032284F" w:rsidRDefault="005842A6" w:rsidP="00441E9D">
      <w:pPr>
        <w:widowControl w:val="0"/>
        <w:numPr>
          <w:ilvl w:val="0"/>
          <w:numId w:val="17"/>
        </w:numPr>
        <w:autoSpaceDE w:val="0"/>
        <w:autoSpaceDN w:val="0"/>
        <w:adjustRightInd w:val="0"/>
        <w:spacing w:after="0" w:line="240" w:lineRule="auto"/>
        <w:jc w:val="both"/>
        <w:rPr>
          <w:rFonts w:ascii="Trebuchet MS" w:eastAsia="Times New Roman" w:hAnsi="Trebuchet MS" w:cs="Arial"/>
          <w:bCs/>
          <w:lang w:eastAsia="ro-RO"/>
        </w:rPr>
      </w:pPr>
      <w:r w:rsidRPr="0032284F">
        <w:rPr>
          <w:rFonts w:ascii="Trebuchet MS" w:eastAsia="Times New Roman" w:hAnsi="Trebuchet MS" w:cs="Arial"/>
          <w:bCs/>
          <w:lang w:eastAsia="ro-RO"/>
        </w:rPr>
        <w:t>regulator de presiune;</w:t>
      </w:r>
    </w:p>
    <w:p w:rsidR="005842A6" w:rsidRPr="0032284F" w:rsidRDefault="005842A6" w:rsidP="00441E9D">
      <w:pPr>
        <w:widowControl w:val="0"/>
        <w:numPr>
          <w:ilvl w:val="0"/>
          <w:numId w:val="17"/>
        </w:numPr>
        <w:autoSpaceDE w:val="0"/>
        <w:autoSpaceDN w:val="0"/>
        <w:adjustRightInd w:val="0"/>
        <w:spacing w:after="0" w:line="240" w:lineRule="auto"/>
        <w:jc w:val="both"/>
        <w:rPr>
          <w:rFonts w:ascii="Trebuchet MS" w:eastAsia="Times New Roman" w:hAnsi="Trebuchet MS" w:cs="Arial"/>
          <w:bCs/>
          <w:lang w:eastAsia="ro-RO"/>
        </w:rPr>
      </w:pPr>
      <w:r w:rsidRPr="0032284F">
        <w:rPr>
          <w:rFonts w:ascii="Trebuchet MS" w:eastAsia="Times New Roman" w:hAnsi="Trebuchet MS" w:cs="Arial"/>
          <w:bCs/>
          <w:lang w:eastAsia="ro-RO"/>
        </w:rPr>
        <w:t xml:space="preserve">platforma </w:t>
      </w:r>
      <w:proofErr w:type="spellStart"/>
      <w:r w:rsidRPr="0032284F">
        <w:rPr>
          <w:rFonts w:ascii="Trebuchet MS" w:eastAsia="Times New Roman" w:hAnsi="Trebuchet MS" w:cs="Arial"/>
          <w:bCs/>
          <w:lang w:eastAsia="ro-RO"/>
        </w:rPr>
        <w:t>dalata</w:t>
      </w:r>
      <w:proofErr w:type="spellEnd"/>
      <w:r w:rsidRPr="0032284F">
        <w:rPr>
          <w:rFonts w:ascii="Trebuchet MS" w:eastAsia="Times New Roman" w:hAnsi="Trebuchet MS" w:cs="Arial"/>
          <w:bCs/>
          <w:lang w:eastAsia="ro-RO"/>
        </w:rPr>
        <w:t>;</w:t>
      </w:r>
    </w:p>
    <w:p w:rsidR="005842A6" w:rsidRPr="0032284F" w:rsidRDefault="005842A6" w:rsidP="00441E9D">
      <w:pPr>
        <w:widowControl w:val="0"/>
        <w:numPr>
          <w:ilvl w:val="0"/>
          <w:numId w:val="17"/>
        </w:numPr>
        <w:autoSpaceDE w:val="0"/>
        <w:autoSpaceDN w:val="0"/>
        <w:adjustRightInd w:val="0"/>
        <w:spacing w:after="0" w:line="240" w:lineRule="auto"/>
        <w:jc w:val="both"/>
        <w:rPr>
          <w:rFonts w:ascii="Trebuchet MS" w:eastAsia="Times New Roman" w:hAnsi="Trebuchet MS" w:cs="Arial"/>
          <w:bCs/>
          <w:lang w:eastAsia="ro-RO"/>
        </w:rPr>
      </w:pPr>
      <w:r w:rsidRPr="0032284F">
        <w:rPr>
          <w:rFonts w:ascii="Trebuchet MS" w:eastAsia="Times New Roman" w:hAnsi="Trebuchet MS" w:cs="Arial"/>
          <w:bCs/>
          <w:lang w:eastAsia="ro-RO"/>
        </w:rPr>
        <w:t>rampa tubing;</w:t>
      </w:r>
    </w:p>
    <w:p w:rsidR="005842A6" w:rsidRPr="0032284F" w:rsidRDefault="005842A6" w:rsidP="00441E9D">
      <w:pPr>
        <w:widowControl w:val="0"/>
        <w:numPr>
          <w:ilvl w:val="0"/>
          <w:numId w:val="17"/>
        </w:numPr>
        <w:autoSpaceDE w:val="0"/>
        <w:autoSpaceDN w:val="0"/>
        <w:adjustRightInd w:val="0"/>
        <w:spacing w:after="0" w:line="240" w:lineRule="auto"/>
        <w:jc w:val="both"/>
        <w:rPr>
          <w:rFonts w:ascii="Trebuchet MS" w:eastAsia="Times New Roman" w:hAnsi="Trebuchet MS" w:cs="Arial"/>
          <w:bCs/>
          <w:lang w:eastAsia="ro-RO"/>
        </w:rPr>
      </w:pPr>
      <w:r w:rsidRPr="0032284F">
        <w:rPr>
          <w:rFonts w:ascii="Trebuchet MS" w:eastAsia="Times New Roman" w:hAnsi="Trebuchet MS" w:cs="Arial"/>
          <w:bCs/>
          <w:lang w:eastAsia="ro-RO"/>
        </w:rPr>
        <w:t>conducta transport gaze.</w:t>
      </w:r>
    </w:p>
    <w:bookmarkEnd w:id="5"/>
    <w:p w:rsidR="005842A6" w:rsidRPr="0032284F" w:rsidRDefault="005842A6" w:rsidP="005842A6">
      <w:pPr>
        <w:spacing w:after="0"/>
        <w:jc w:val="both"/>
        <w:rPr>
          <w:rFonts w:ascii="Trebuchet MS" w:eastAsia="Times New Roman" w:hAnsi="Trebuchet MS" w:cs="Arial"/>
          <w:lang w:val="fr-FR" w:eastAsia="ro-RO"/>
        </w:rPr>
      </w:pPr>
    </w:p>
    <w:p w:rsidR="005842A6" w:rsidRPr="0032284F" w:rsidRDefault="005842A6" w:rsidP="005842A6">
      <w:pPr>
        <w:spacing w:after="0"/>
        <w:jc w:val="both"/>
        <w:rPr>
          <w:rFonts w:ascii="Trebuchet MS" w:eastAsia="Times New Roman" w:hAnsi="Trebuchet MS" w:cs="Arial"/>
          <w:iCs/>
          <w:u w:val="single"/>
          <w:lang w:val="fr-FR" w:eastAsia="ro-RO"/>
        </w:rPr>
      </w:pPr>
      <w:r w:rsidRPr="0032284F">
        <w:rPr>
          <w:rFonts w:ascii="Trebuchet MS" w:eastAsia="Times New Roman" w:hAnsi="Trebuchet MS" w:cs="Arial"/>
          <w:i/>
          <w:lang w:val="fr-FR" w:eastAsia="ro-RO"/>
        </w:rPr>
        <w:tab/>
      </w:r>
      <w:r w:rsidRPr="0032284F">
        <w:rPr>
          <w:rFonts w:ascii="Trebuchet MS" w:eastAsia="Times New Roman" w:hAnsi="Trebuchet MS" w:cs="Arial"/>
          <w:i/>
          <w:u w:val="single"/>
          <w:lang w:val="fr-FR" w:eastAsia="ro-RO"/>
        </w:rPr>
        <w:t xml:space="preserve">f. </w:t>
      </w:r>
      <w:proofErr w:type="spellStart"/>
      <w:r w:rsidRPr="0032284F">
        <w:rPr>
          <w:rFonts w:ascii="Trebuchet MS" w:eastAsia="Times New Roman" w:hAnsi="Trebuchet MS" w:cs="Arial"/>
          <w:iCs/>
          <w:u w:val="single"/>
          <w:lang w:val="fr-FR" w:eastAsia="ro-RO"/>
        </w:rPr>
        <w:t>Montajul</w:t>
      </w:r>
      <w:proofErr w:type="spellEnd"/>
      <w:r w:rsidRPr="0032284F">
        <w:rPr>
          <w:rFonts w:ascii="Trebuchet MS" w:eastAsia="Times New Roman" w:hAnsi="Trebuchet MS" w:cs="Arial"/>
          <w:iCs/>
          <w:u w:val="single"/>
          <w:lang w:val="fr-FR" w:eastAsia="ro-RO"/>
        </w:rPr>
        <w:t xml:space="preserve"> </w:t>
      </w:r>
      <w:proofErr w:type="spellStart"/>
      <w:r w:rsidRPr="0032284F">
        <w:rPr>
          <w:rFonts w:ascii="Trebuchet MS" w:eastAsia="Times New Roman" w:hAnsi="Trebuchet MS" w:cs="Arial"/>
          <w:iCs/>
          <w:u w:val="single"/>
          <w:lang w:val="fr-FR" w:eastAsia="ro-RO"/>
        </w:rPr>
        <w:t>liniei</w:t>
      </w:r>
      <w:proofErr w:type="spellEnd"/>
      <w:r w:rsidRPr="0032284F">
        <w:rPr>
          <w:rFonts w:ascii="Trebuchet MS" w:eastAsia="Times New Roman" w:hAnsi="Trebuchet MS" w:cs="Arial"/>
          <w:iCs/>
          <w:u w:val="single"/>
          <w:lang w:val="fr-FR" w:eastAsia="ro-RO"/>
        </w:rPr>
        <w:t xml:space="preserve"> </w:t>
      </w:r>
      <w:proofErr w:type="spellStart"/>
      <w:r w:rsidRPr="0032284F">
        <w:rPr>
          <w:rFonts w:ascii="Trebuchet MS" w:eastAsia="Times New Roman" w:hAnsi="Trebuchet MS" w:cs="Arial"/>
          <w:iCs/>
          <w:u w:val="single"/>
          <w:lang w:val="fr-FR" w:eastAsia="ro-RO"/>
        </w:rPr>
        <w:t>electrice</w:t>
      </w:r>
      <w:proofErr w:type="spellEnd"/>
      <w:r w:rsidRPr="0032284F">
        <w:rPr>
          <w:rFonts w:ascii="Trebuchet MS" w:eastAsia="Times New Roman" w:hAnsi="Trebuchet MS" w:cs="Arial"/>
          <w:iCs/>
          <w:u w:val="single"/>
          <w:lang w:val="fr-FR" w:eastAsia="ro-RO"/>
        </w:rPr>
        <w:t xml:space="preserve"> </w:t>
      </w:r>
      <w:proofErr w:type="spellStart"/>
      <w:r w:rsidRPr="0032284F">
        <w:rPr>
          <w:rFonts w:ascii="Trebuchet MS" w:eastAsia="Times New Roman" w:hAnsi="Trebuchet MS" w:cs="Arial"/>
          <w:iCs/>
          <w:u w:val="single"/>
          <w:lang w:val="fr-FR" w:eastAsia="ro-RO"/>
        </w:rPr>
        <w:t>aeriene</w:t>
      </w:r>
      <w:proofErr w:type="spellEnd"/>
    </w:p>
    <w:p w:rsidR="005842A6" w:rsidRPr="0032284F" w:rsidRDefault="005842A6" w:rsidP="005842A6">
      <w:pPr>
        <w:spacing w:after="0"/>
        <w:jc w:val="both"/>
        <w:rPr>
          <w:rFonts w:ascii="Trebuchet MS" w:eastAsia="Times New Roman" w:hAnsi="Trebuchet MS" w:cs="Arial"/>
          <w:i/>
          <w:u w:val="single"/>
          <w:lang w:val="fr-FR" w:eastAsia="ro-RO"/>
        </w:rPr>
      </w:pPr>
    </w:p>
    <w:p w:rsidR="005842A6" w:rsidRPr="0032284F" w:rsidRDefault="005842A6" w:rsidP="005842A6">
      <w:pPr>
        <w:widowControl w:val="0"/>
        <w:autoSpaceDE w:val="0"/>
        <w:autoSpaceDN w:val="0"/>
        <w:adjustRightInd w:val="0"/>
        <w:spacing w:after="0"/>
        <w:ind w:firstLine="708"/>
        <w:jc w:val="both"/>
        <w:rPr>
          <w:rFonts w:ascii="Trebuchet MS" w:eastAsia="Times New Roman" w:hAnsi="Trebuchet MS" w:cs="Arial"/>
          <w:b/>
          <w:lang w:eastAsia="ro-RO"/>
        </w:rPr>
      </w:pPr>
      <w:r w:rsidRPr="0032284F">
        <w:rPr>
          <w:rFonts w:ascii="Trebuchet MS" w:eastAsia="Times New Roman" w:hAnsi="Trebuchet MS" w:cs="Arial"/>
          <w:bCs/>
          <w:lang w:eastAsia="ro-RO"/>
        </w:rPr>
        <w:tab/>
      </w:r>
      <w:r w:rsidRPr="0032284F">
        <w:rPr>
          <w:rFonts w:ascii="Trebuchet MS" w:eastAsia="Times New Roman" w:hAnsi="Trebuchet MS" w:cs="Arial"/>
          <w:b/>
          <w:bCs/>
          <w:lang w:eastAsia="ro-RO"/>
        </w:rPr>
        <w:t>Linie electrica</w:t>
      </w:r>
      <w:r w:rsidRPr="0032284F">
        <w:rPr>
          <w:rFonts w:ascii="Trebuchet MS" w:eastAsia="Times New Roman" w:hAnsi="Trebuchet MS" w:cs="Arial"/>
          <w:b/>
          <w:lang w:eastAsia="ro-RO"/>
        </w:rPr>
        <w:t>:</w:t>
      </w:r>
    </w:p>
    <w:p w:rsidR="005842A6" w:rsidRPr="0032284F" w:rsidRDefault="005842A6" w:rsidP="005842A6">
      <w:pPr>
        <w:widowControl w:val="0"/>
        <w:autoSpaceDE w:val="0"/>
        <w:autoSpaceDN w:val="0"/>
        <w:adjustRightInd w:val="0"/>
        <w:spacing w:after="0" w:line="24" w:lineRule="atLeast"/>
        <w:jc w:val="both"/>
        <w:rPr>
          <w:rFonts w:ascii="Trebuchet MS" w:eastAsia="Times New Roman" w:hAnsi="Trebuchet MS" w:cs="Arial"/>
          <w:lang w:eastAsia="ro-RO"/>
        </w:rPr>
      </w:pPr>
      <w:r w:rsidRPr="0032284F">
        <w:rPr>
          <w:rFonts w:ascii="Trebuchet MS" w:eastAsia="Times New Roman" w:hAnsi="Trebuchet MS" w:cs="Arial"/>
          <w:lang w:eastAsia="ro-RO"/>
        </w:rPr>
        <w:tab/>
        <w:t xml:space="preserve">Nu este cazul. Sonda 1650 Aninoasa este sonda de </w:t>
      </w:r>
      <w:proofErr w:type="spellStart"/>
      <w:r w:rsidRPr="0032284F">
        <w:rPr>
          <w:rFonts w:ascii="Trebuchet MS" w:eastAsia="Times New Roman" w:hAnsi="Trebuchet MS" w:cs="Arial"/>
          <w:lang w:eastAsia="ro-RO"/>
        </w:rPr>
        <w:t>extractie</w:t>
      </w:r>
      <w:proofErr w:type="spellEnd"/>
      <w:r w:rsidRPr="0032284F">
        <w:rPr>
          <w:rFonts w:ascii="Trebuchet MS" w:eastAsia="Times New Roman" w:hAnsi="Trebuchet MS" w:cs="Arial"/>
          <w:lang w:eastAsia="ro-RO"/>
        </w:rPr>
        <w:t xml:space="preserve"> gaze, fluxul tehnologic de </w:t>
      </w:r>
      <w:proofErr w:type="spellStart"/>
      <w:r w:rsidRPr="0032284F">
        <w:rPr>
          <w:rFonts w:ascii="Trebuchet MS" w:eastAsia="Times New Roman" w:hAnsi="Trebuchet MS" w:cs="Arial"/>
          <w:lang w:eastAsia="ro-RO"/>
        </w:rPr>
        <w:t>extractie</w:t>
      </w:r>
      <w:proofErr w:type="spellEnd"/>
      <w:r w:rsidRPr="0032284F">
        <w:rPr>
          <w:rFonts w:ascii="Trebuchet MS" w:eastAsia="Times New Roman" w:hAnsi="Trebuchet MS" w:cs="Arial"/>
          <w:lang w:eastAsia="ro-RO"/>
        </w:rPr>
        <w:t xml:space="preserve"> nu necesita alimentare cu energie electrica.</w:t>
      </w:r>
    </w:p>
    <w:p w:rsidR="005842A6" w:rsidRPr="0032284F" w:rsidRDefault="005842A6" w:rsidP="005842A6">
      <w:pPr>
        <w:widowControl w:val="0"/>
        <w:autoSpaceDE w:val="0"/>
        <w:autoSpaceDN w:val="0"/>
        <w:adjustRightInd w:val="0"/>
        <w:spacing w:after="0" w:line="24" w:lineRule="atLeast"/>
        <w:jc w:val="both"/>
        <w:rPr>
          <w:rFonts w:ascii="Trebuchet MS" w:eastAsia="Times New Roman" w:hAnsi="Trebuchet MS" w:cs="Arial"/>
          <w:i/>
          <w:lang w:val="fr-FR" w:eastAsia="ro-RO"/>
        </w:rPr>
      </w:pPr>
      <w:r w:rsidRPr="0032284F">
        <w:rPr>
          <w:rFonts w:ascii="Trebuchet MS" w:eastAsia="Times New Roman" w:hAnsi="Trebuchet MS" w:cs="Arial"/>
          <w:i/>
          <w:lang w:val="fr-FR" w:eastAsia="ro-RO"/>
        </w:rPr>
        <w:tab/>
      </w:r>
    </w:p>
    <w:p w:rsidR="005842A6" w:rsidRPr="0032284F" w:rsidRDefault="005842A6" w:rsidP="005842A6">
      <w:pPr>
        <w:spacing w:after="0"/>
        <w:jc w:val="both"/>
        <w:rPr>
          <w:rFonts w:ascii="Trebuchet MS" w:eastAsia="Times New Roman" w:hAnsi="Trebuchet MS" w:cs="Arial"/>
          <w:i/>
          <w:u w:val="single"/>
          <w:lang w:val="fr-FR" w:eastAsia="ro-RO"/>
        </w:rPr>
      </w:pPr>
      <w:r w:rsidRPr="0032284F">
        <w:rPr>
          <w:rFonts w:ascii="Trebuchet MS" w:eastAsia="Times New Roman" w:hAnsi="Trebuchet MS" w:cs="Arial"/>
          <w:i/>
          <w:lang w:val="fr-FR" w:eastAsia="ro-RO"/>
        </w:rPr>
        <w:t xml:space="preserve">      </w:t>
      </w:r>
      <w:r w:rsidRPr="0032284F">
        <w:rPr>
          <w:rFonts w:ascii="Trebuchet MS" w:eastAsia="Times New Roman" w:hAnsi="Trebuchet MS" w:cs="Arial"/>
          <w:i/>
          <w:u w:val="single"/>
          <w:lang w:val="fr-FR" w:eastAsia="ro-RO"/>
        </w:rPr>
        <w:t xml:space="preserve"> g. </w:t>
      </w:r>
      <w:proofErr w:type="spellStart"/>
      <w:r w:rsidRPr="0032284F">
        <w:rPr>
          <w:rFonts w:ascii="Trebuchet MS" w:eastAsia="Times New Roman" w:hAnsi="Trebuchet MS" w:cs="Arial"/>
          <w:i/>
          <w:u w:val="single"/>
          <w:lang w:val="fr-FR" w:eastAsia="ro-RO"/>
        </w:rPr>
        <w:t>Montajul</w:t>
      </w:r>
      <w:proofErr w:type="spellEnd"/>
      <w:r w:rsidRPr="0032284F">
        <w:rPr>
          <w:rFonts w:ascii="Trebuchet MS" w:eastAsia="Times New Roman" w:hAnsi="Trebuchet MS" w:cs="Arial"/>
          <w:i/>
          <w:u w:val="single"/>
          <w:lang w:val="fr-FR" w:eastAsia="ro-RO"/>
        </w:rPr>
        <w:t xml:space="preserve"> </w:t>
      </w:r>
      <w:proofErr w:type="spellStart"/>
      <w:r w:rsidRPr="0032284F">
        <w:rPr>
          <w:rFonts w:ascii="Trebuchet MS" w:eastAsia="Times New Roman" w:hAnsi="Trebuchet MS" w:cs="Arial"/>
          <w:i/>
          <w:u w:val="single"/>
          <w:lang w:val="fr-FR" w:eastAsia="ro-RO"/>
        </w:rPr>
        <w:t>conductelor</w:t>
      </w:r>
      <w:proofErr w:type="spellEnd"/>
      <w:r w:rsidRPr="0032284F">
        <w:rPr>
          <w:rFonts w:ascii="Trebuchet MS" w:eastAsia="Times New Roman" w:hAnsi="Trebuchet MS" w:cs="Arial"/>
          <w:i/>
          <w:u w:val="single"/>
          <w:lang w:val="fr-FR" w:eastAsia="ro-RO"/>
        </w:rPr>
        <w:t xml:space="preserve"> de </w:t>
      </w:r>
      <w:proofErr w:type="spellStart"/>
      <w:r w:rsidRPr="0032284F">
        <w:rPr>
          <w:rFonts w:ascii="Trebuchet MS" w:eastAsia="Times New Roman" w:hAnsi="Trebuchet MS" w:cs="Arial"/>
          <w:i/>
          <w:u w:val="single"/>
          <w:lang w:val="fr-FR" w:eastAsia="ro-RO"/>
        </w:rPr>
        <w:t>amestec</w:t>
      </w:r>
      <w:proofErr w:type="spellEnd"/>
    </w:p>
    <w:p w:rsidR="005842A6" w:rsidRPr="0032284F" w:rsidRDefault="005842A6" w:rsidP="005842A6">
      <w:pPr>
        <w:spacing w:after="0"/>
        <w:jc w:val="both"/>
        <w:rPr>
          <w:rFonts w:ascii="Trebuchet MS" w:eastAsia="Times New Roman" w:hAnsi="Trebuchet MS" w:cs="Arial"/>
          <w:i/>
          <w:u w:val="single"/>
          <w:lang w:val="fr-FR" w:eastAsia="ro-RO"/>
        </w:rPr>
      </w:pPr>
    </w:p>
    <w:p w:rsidR="005842A6" w:rsidRPr="0032284F" w:rsidRDefault="005842A6" w:rsidP="005842A6">
      <w:pPr>
        <w:spacing w:after="0"/>
        <w:jc w:val="both"/>
        <w:rPr>
          <w:rFonts w:ascii="Trebuchet MS" w:eastAsia="Times New Roman" w:hAnsi="Trebuchet MS" w:cs="Arial"/>
          <w:b/>
          <w:lang w:eastAsia="ro-RO"/>
        </w:rPr>
      </w:pPr>
      <w:r w:rsidRPr="0032284F">
        <w:rPr>
          <w:rFonts w:ascii="Trebuchet MS" w:eastAsia="Times New Roman" w:hAnsi="Trebuchet MS" w:cs="Arial"/>
          <w:b/>
          <w:lang w:eastAsia="ro-RO"/>
        </w:rPr>
        <w:t xml:space="preserve">      Conducta de amestec:</w:t>
      </w:r>
    </w:p>
    <w:p w:rsidR="005842A6" w:rsidRPr="0032284F" w:rsidRDefault="005842A6" w:rsidP="005842A6">
      <w:pPr>
        <w:widowControl w:val="0"/>
        <w:autoSpaceDE w:val="0"/>
        <w:autoSpaceDN w:val="0"/>
        <w:adjustRightInd w:val="0"/>
        <w:spacing w:after="0"/>
        <w:ind w:firstLine="720"/>
        <w:jc w:val="both"/>
        <w:rPr>
          <w:rFonts w:ascii="Trebuchet MS" w:eastAsia="Times New Roman" w:hAnsi="Trebuchet MS" w:cs="Arial"/>
          <w:bCs/>
          <w:lang w:eastAsia="ro-RO"/>
        </w:rPr>
      </w:pPr>
      <w:r w:rsidRPr="0032284F">
        <w:rPr>
          <w:rFonts w:ascii="Trebuchet MS" w:eastAsia="Times New Roman" w:hAnsi="Trebuchet MS" w:cs="Arial"/>
          <w:bCs/>
          <w:lang w:eastAsia="ro-RO"/>
        </w:rPr>
        <w:t xml:space="preserve">Pentru colectarea hidrocarburilor extrase de sonda, se va monta o conducta noua, din otel, care va fi amplasata in ampriza drumului de acces </w:t>
      </w:r>
      <w:proofErr w:type="spellStart"/>
      <w:r w:rsidRPr="0032284F">
        <w:rPr>
          <w:rFonts w:ascii="Trebuchet MS" w:eastAsia="Times New Roman" w:hAnsi="Trebuchet MS" w:cs="Arial"/>
          <w:bCs/>
          <w:lang w:eastAsia="ro-RO"/>
        </w:rPr>
        <w:t>creeat</w:t>
      </w:r>
      <w:proofErr w:type="spellEnd"/>
      <w:r w:rsidRPr="0032284F">
        <w:rPr>
          <w:rFonts w:ascii="Trebuchet MS" w:eastAsia="Times New Roman" w:hAnsi="Trebuchet MS" w:cs="Arial"/>
          <w:bCs/>
          <w:lang w:eastAsia="ro-RO"/>
        </w:rPr>
        <w:t xml:space="preserve"> pentru accesul la Sonda 1650. Conducta se va cupla in </w:t>
      </w:r>
      <w:proofErr w:type="spellStart"/>
      <w:r w:rsidRPr="0032284F">
        <w:rPr>
          <w:rFonts w:ascii="Trebuchet MS" w:eastAsia="Times New Roman" w:hAnsi="Trebuchet MS" w:cs="Arial"/>
          <w:bCs/>
          <w:lang w:eastAsia="ro-RO"/>
        </w:rPr>
        <w:t>manifoldul</w:t>
      </w:r>
      <w:proofErr w:type="spellEnd"/>
      <w:r w:rsidRPr="0032284F">
        <w:rPr>
          <w:rFonts w:ascii="Trebuchet MS" w:eastAsia="Times New Roman" w:hAnsi="Trebuchet MS" w:cs="Arial"/>
          <w:bCs/>
          <w:lang w:eastAsia="ro-RO"/>
        </w:rPr>
        <w:t xml:space="preserve"> ce se va construi in careul Sondei 574.</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iCs/>
          <w:lang w:val="pt-BR" w:eastAsia="ro-RO"/>
        </w:rPr>
      </w:pPr>
    </w:p>
    <w:p w:rsidR="005842A6" w:rsidRPr="0032284F" w:rsidRDefault="005842A6" w:rsidP="005842A6">
      <w:pPr>
        <w:widowControl w:val="0"/>
        <w:autoSpaceDE w:val="0"/>
        <w:autoSpaceDN w:val="0"/>
        <w:adjustRightInd w:val="0"/>
        <w:spacing w:after="0"/>
        <w:jc w:val="both"/>
        <w:rPr>
          <w:rFonts w:ascii="Trebuchet MS" w:eastAsia="Times New Roman" w:hAnsi="Trebuchet MS" w:cs="Arial"/>
          <w:b/>
          <w:bCs/>
          <w:iCs/>
          <w:lang w:val="pt-BR" w:eastAsia="ro-RO"/>
        </w:rPr>
      </w:pPr>
      <w:r w:rsidRPr="0032284F">
        <w:rPr>
          <w:rFonts w:ascii="Trebuchet MS" w:eastAsia="Times New Roman" w:hAnsi="Trebuchet MS" w:cs="Arial"/>
          <w:b/>
          <w:bCs/>
          <w:iCs/>
          <w:lang w:val="pt-BR" w:eastAsia="ro-RO"/>
        </w:rPr>
        <w:lastRenderedPageBreak/>
        <w:tab/>
        <w:t>O instalatie de pompare cuprinde:</w:t>
      </w:r>
    </w:p>
    <w:p w:rsidR="005842A6" w:rsidRPr="0032284F" w:rsidRDefault="005842A6" w:rsidP="00441E9D">
      <w:pPr>
        <w:widowControl w:val="0"/>
        <w:numPr>
          <w:ilvl w:val="0"/>
          <w:numId w:val="12"/>
        </w:numPr>
        <w:autoSpaceDE w:val="0"/>
        <w:autoSpaceDN w:val="0"/>
        <w:adjustRightInd w:val="0"/>
        <w:spacing w:after="0" w:line="240" w:lineRule="auto"/>
        <w:jc w:val="both"/>
        <w:rPr>
          <w:rFonts w:ascii="Trebuchet MS" w:eastAsia="Times New Roman" w:hAnsi="Trebuchet MS" w:cs="Arial"/>
          <w:lang w:eastAsia="ro-RO"/>
        </w:rPr>
      </w:pPr>
      <w:r w:rsidRPr="0032284F">
        <w:rPr>
          <w:rFonts w:ascii="Trebuchet MS" w:eastAsia="Times New Roman" w:hAnsi="Trebuchet MS" w:cs="Arial"/>
          <w:lang w:eastAsia="ro-RO"/>
        </w:rPr>
        <w:t xml:space="preserve">utilaj de fund </w:t>
      </w:r>
    </w:p>
    <w:p w:rsidR="005842A6" w:rsidRPr="0032284F" w:rsidRDefault="005842A6" w:rsidP="00441E9D">
      <w:pPr>
        <w:widowControl w:val="0"/>
        <w:numPr>
          <w:ilvl w:val="0"/>
          <w:numId w:val="12"/>
        </w:numPr>
        <w:autoSpaceDE w:val="0"/>
        <w:autoSpaceDN w:val="0"/>
        <w:adjustRightInd w:val="0"/>
        <w:spacing w:after="0" w:line="240" w:lineRule="auto"/>
        <w:jc w:val="both"/>
        <w:rPr>
          <w:rFonts w:ascii="Trebuchet MS" w:eastAsia="Times New Roman" w:hAnsi="Trebuchet MS" w:cs="Arial"/>
          <w:lang w:eastAsia="ro-RO"/>
        </w:rPr>
      </w:pPr>
      <w:r w:rsidRPr="0032284F">
        <w:rPr>
          <w:rFonts w:ascii="Trebuchet MS" w:eastAsia="Times New Roman" w:hAnsi="Trebuchet MS" w:cs="Arial"/>
          <w:lang w:eastAsia="ro-RO"/>
        </w:rPr>
        <w:t xml:space="preserve">utilaj de </w:t>
      </w:r>
      <w:proofErr w:type="spellStart"/>
      <w:r w:rsidRPr="0032284F">
        <w:rPr>
          <w:rFonts w:ascii="Trebuchet MS" w:eastAsia="Times New Roman" w:hAnsi="Trebuchet MS" w:cs="Arial"/>
          <w:lang w:eastAsia="ro-RO"/>
        </w:rPr>
        <w:t>suprafata</w:t>
      </w:r>
      <w:proofErr w:type="spellEnd"/>
      <w:r w:rsidRPr="0032284F">
        <w:rPr>
          <w:rFonts w:ascii="Trebuchet MS" w:eastAsia="Times New Roman" w:hAnsi="Trebuchet MS" w:cs="Arial"/>
          <w:lang w:eastAsia="ro-RO"/>
        </w:rPr>
        <w:t xml:space="preserve">. </w:t>
      </w:r>
    </w:p>
    <w:p w:rsidR="005842A6" w:rsidRPr="0032284F" w:rsidRDefault="005842A6" w:rsidP="005842A6">
      <w:pPr>
        <w:spacing w:after="0"/>
        <w:ind w:left="360"/>
        <w:jc w:val="both"/>
        <w:rPr>
          <w:rFonts w:ascii="Trebuchet MS" w:eastAsia="Times New Roman" w:hAnsi="Trebuchet MS" w:cs="Arial"/>
          <w:lang w:eastAsia="ro-RO"/>
        </w:rPr>
      </w:pPr>
    </w:p>
    <w:p w:rsidR="005842A6" w:rsidRPr="0032284F" w:rsidRDefault="005842A6" w:rsidP="005842A6">
      <w:pPr>
        <w:widowControl w:val="0"/>
        <w:autoSpaceDE w:val="0"/>
        <w:autoSpaceDN w:val="0"/>
        <w:adjustRightInd w:val="0"/>
        <w:spacing w:after="0"/>
        <w:jc w:val="both"/>
        <w:rPr>
          <w:rFonts w:ascii="Trebuchet MS" w:eastAsia="Times New Roman" w:hAnsi="Trebuchet MS" w:cs="Arial"/>
          <w:i/>
          <w:lang w:val="da-DK" w:eastAsia="ro-RO"/>
        </w:rPr>
      </w:pPr>
      <w:r w:rsidRPr="0032284F">
        <w:rPr>
          <w:rFonts w:ascii="Trebuchet MS" w:eastAsia="Times New Roman" w:hAnsi="Trebuchet MS" w:cs="Arial"/>
          <w:i/>
          <w:lang w:val="da-DK" w:eastAsia="ro-RO"/>
        </w:rPr>
        <w:t>Utilajul de fund se compune din:</w:t>
      </w:r>
    </w:p>
    <w:p w:rsidR="005842A6" w:rsidRPr="0032284F" w:rsidRDefault="005842A6" w:rsidP="00441E9D">
      <w:pPr>
        <w:widowControl w:val="0"/>
        <w:numPr>
          <w:ilvl w:val="0"/>
          <w:numId w:val="13"/>
        </w:numPr>
        <w:autoSpaceDE w:val="0"/>
        <w:autoSpaceDN w:val="0"/>
        <w:adjustRightInd w:val="0"/>
        <w:spacing w:after="0" w:line="240" w:lineRule="auto"/>
        <w:jc w:val="both"/>
        <w:rPr>
          <w:rFonts w:ascii="Trebuchet MS" w:eastAsia="Times New Roman" w:hAnsi="Trebuchet MS" w:cs="Arial"/>
          <w:lang w:eastAsia="ro-RO"/>
        </w:rPr>
      </w:pPr>
      <w:r w:rsidRPr="0032284F">
        <w:rPr>
          <w:rFonts w:ascii="Trebuchet MS" w:eastAsia="Times New Roman" w:hAnsi="Trebuchet MS" w:cs="Arial"/>
          <w:lang w:eastAsia="ro-RO"/>
        </w:rPr>
        <w:t xml:space="preserve">pompa de </w:t>
      </w:r>
      <w:proofErr w:type="spellStart"/>
      <w:r w:rsidRPr="0032284F">
        <w:rPr>
          <w:rFonts w:ascii="Trebuchet MS" w:eastAsia="Times New Roman" w:hAnsi="Trebuchet MS" w:cs="Arial"/>
          <w:lang w:eastAsia="ro-RO"/>
        </w:rPr>
        <w:t>adancime</w:t>
      </w:r>
      <w:proofErr w:type="spellEnd"/>
      <w:r w:rsidRPr="0032284F">
        <w:rPr>
          <w:rFonts w:ascii="Trebuchet MS" w:eastAsia="Times New Roman" w:hAnsi="Trebuchet MS" w:cs="Arial"/>
          <w:lang w:eastAsia="ro-RO"/>
        </w:rPr>
        <w:t xml:space="preserve">; </w:t>
      </w:r>
    </w:p>
    <w:p w:rsidR="005842A6" w:rsidRPr="0032284F" w:rsidRDefault="005842A6" w:rsidP="00441E9D">
      <w:pPr>
        <w:widowControl w:val="0"/>
        <w:numPr>
          <w:ilvl w:val="0"/>
          <w:numId w:val="13"/>
        </w:numPr>
        <w:autoSpaceDE w:val="0"/>
        <w:autoSpaceDN w:val="0"/>
        <w:adjustRightInd w:val="0"/>
        <w:spacing w:after="0" w:line="240" w:lineRule="auto"/>
        <w:jc w:val="both"/>
        <w:rPr>
          <w:rFonts w:ascii="Trebuchet MS" w:eastAsia="Times New Roman" w:hAnsi="Trebuchet MS" w:cs="Arial"/>
          <w:lang w:val="nb-NO" w:eastAsia="ro-RO"/>
        </w:rPr>
      </w:pPr>
      <w:r w:rsidRPr="0032284F">
        <w:rPr>
          <w:rFonts w:ascii="Trebuchet MS" w:eastAsia="Times New Roman" w:hAnsi="Trebuchet MS" w:cs="Arial"/>
          <w:lang w:val="nb-NO" w:eastAsia="ro-RO"/>
        </w:rPr>
        <w:t>separatorul de fund pentru gaze si nisip;</w:t>
      </w:r>
    </w:p>
    <w:p w:rsidR="005842A6" w:rsidRPr="0032284F" w:rsidRDefault="005842A6" w:rsidP="00441E9D">
      <w:pPr>
        <w:widowControl w:val="0"/>
        <w:numPr>
          <w:ilvl w:val="0"/>
          <w:numId w:val="13"/>
        </w:numPr>
        <w:autoSpaceDE w:val="0"/>
        <w:autoSpaceDN w:val="0"/>
        <w:adjustRightInd w:val="0"/>
        <w:spacing w:after="0" w:line="240" w:lineRule="auto"/>
        <w:jc w:val="both"/>
        <w:rPr>
          <w:rFonts w:ascii="Trebuchet MS" w:eastAsia="Times New Roman" w:hAnsi="Trebuchet MS" w:cs="Arial"/>
          <w:lang w:eastAsia="ro-RO"/>
        </w:rPr>
      </w:pPr>
      <w:proofErr w:type="spellStart"/>
      <w:r w:rsidRPr="0032284F">
        <w:rPr>
          <w:rFonts w:ascii="Trebuchet MS" w:eastAsia="Times New Roman" w:hAnsi="Trebuchet MS" w:cs="Arial"/>
          <w:lang w:eastAsia="ro-RO"/>
        </w:rPr>
        <w:t>tevile</w:t>
      </w:r>
      <w:proofErr w:type="spellEnd"/>
      <w:r w:rsidRPr="0032284F">
        <w:rPr>
          <w:rFonts w:ascii="Trebuchet MS" w:eastAsia="Times New Roman" w:hAnsi="Trebuchet MS" w:cs="Arial"/>
          <w:lang w:eastAsia="ro-RO"/>
        </w:rPr>
        <w:t xml:space="preserve"> de </w:t>
      </w:r>
      <w:proofErr w:type="spellStart"/>
      <w:r w:rsidRPr="0032284F">
        <w:rPr>
          <w:rFonts w:ascii="Trebuchet MS" w:eastAsia="Times New Roman" w:hAnsi="Trebuchet MS" w:cs="Arial"/>
          <w:lang w:eastAsia="ro-RO"/>
        </w:rPr>
        <w:t>extractie</w:t>
      </w:r>
      <w:proofErr w:type="spellEnd"/>
      <w:r w:rsidRPr="0032284F">
        <w:rPr>
          <w:rFonts w:ascii="Trebuchet MS" w:eastAsia="Times New Roman" w:hAnsi="Trebuchet MS" w:cs="Arial"/>
          <w:lang w:eastAsia="ro-RO"/>
        </w:rPr>
        <w:t xml:space="preserve">; </w:t>
      </w:r>
    </w:p>
    <w:p w:rsidR="005842A6" w:rsidRPr="0032284F" w:rsidRDefault="005842A6" w:rsidP="00441E9D">
      <w:pPr>
        <w:widowControl w:val="0"/>
        <w:numPr>
          <w:ilvl w:val="0"/>
          <w:numId w:val="13"/>
        </w:numPr>
        <w:autoSpaceDE w:val="0"/>
        <w:autoSpaceDN w:val="0"/>
        <w:adjustRightInd w:val="0"/>
        <w:spacing w:after="0" w:line="240" w:lineRule="auto"/>
        <w:jc w:val="both"/>
        <w:rPr>
          <w:rFonts w:ascii="Trebuchet MS" w:eastAsia="Times New Roman" w:hAnsi="Trebuchet MS" w:cs="Arial"/>
          <w:lang w:eastAsia="ro-RO"/>
        </w:rPr>
      </w:pPr>
      <w:proofErr w:type="spellStart"/>
      <w:r w:rsidRPr="0032284F">
        <w:rPr>
          <w:rFonts w:ascii="Trebuchet MS" w:eastAsia="Times New Roman" w:hAnsi="Trebuchet MS" w:cs="Arial"/>
          <w:lang w:eastAsia="ro-RO"/>
        </w:rPr>
        <w:t>prajinile</w:t>
      </w:r>
      <w:proofErr w:type="spellEnd"/>
      <w:r w:rsidRPr="0032284F">
        <w:rPr>
          <w:rFonts w:ascii="Trebuchet MS" w:eastAsia="Times New Roman" w:hAnsi="Trebuchet MS" w:cs="Arial"/>
          <w:lang w:eastAsia="ro-RO"/>
        </w:rPr>
        <w:t xml:space="preserve"> de pompare;</w:t>
      </w:r>
    </w:p>
    <w:p w:rsidR="005842A6" w:rsidRPr="0032284F" w:rsidRDefault="005842A6" w:rsidP="00441E9D">
      <w:pPr>
        <w:widowControl w:val="0"/>
        <w:numPr>
          <w:ilvl w:val="0"/>
          <w:numId w:val="13"/>
        </w:numPr>
        <w:autoSpaceDE w:val="0"/>
        <w:autoSpaceDN w:val="0"/>
        <w:adjustRightInd w:val="0"/>
        <w:spacing w:after="0" w:line="240" w:lineRule="auto"/>
        <w:jc w:val="both"/>
        <w:rPr>
          <w:rFonts w:ascii="Trebuchet MS" w:eastAsia="Times New Roman" w:hAnsi="Trebuchet MS" w:cs="Arial"/>
          <w:lang w:val="nl-NL" w:eastAsia="ro-RO"/>
        </w:rPr>
      </w:pPr>
      <w:r w:rsidRPr="0032284F">
        <w:rPr>
          <w:rFonts w:ascii="Trebuchet MS" w:eastAsia="Times New Roman" w:hAnsi="Trebuchet MS" w:cs="Arial"/>
          <w:lang w:val="nl-NL" w:eastAsia="ro-RO"/>
        </w:rPr>
        <w:t xml:space="preserve">ancora pentru tevile de extractie; </w:t>
      </w:r>
    </w:p>
    <w:p w:rsidR="005842A6" w:rsidRPr="0032284F" w:rsidRDefault="005842A6" w:rsidP="00441E9D">
      <w:pPr>
        <w:widowControl w:val="0"/>
        <w:numPr>
          <w:ilvl w:val="0"/>
          <w:numId w:val="13"/>
        </w:numPr>
        <w:autoSpaceDE w:val="0"/>
        <w:autoSpaceDN w:val="0"/>
        <w:adjustRightInd w:val="0"/>
        <w:spacing w:after="0" w:line="240" w:lineRule="auto"/>
        <w:jc w:val="both"/>
        <w:rPr>
          <w:rFonts w:ascii="Trebuchet MS" w:eastAsia="Times New Roman" w:hAnsi="Trebuchet MS" w:cs="Arial"/>
          <w:lang w:eastAsia="ro-RO"/>
        </w:rPr>
      </w:pPr>
      <w:proofErr w:type="spellStart"/>
      <w:r w:rsidRPr="0032284F">
        <w:rPr>
          <w:rFonts w:ascii="Trebuchet MS" w:eastAsia="Times New Roman" w:hAnsi="Trebuchet MS" w:cs="Arial"/>
          <w:lang w:eastAsia="ro-RO"/>
        </w:rPr>
        <w:t>curatitoarele</w:t>
      </w:r>
      <w:proofErr w:type="spellEnd"/>
      <w:r w:rsidRPr="0032284F">
        <w:rPr>
          <w:rFonts w:ascii="Trebuchet MS" w:eastAsia="Times New Roman" w:hAnsi="Trebuchet MS" w:cs="Arial"/>
          <w:lang w:eastAsia="ro-RO"/>
        </w:rPr>
        <w:t xml:space="preserve"> de parafina. </w:t>
      </w:r>
    </w:p>
    <w:p w:rsidR="005842A6" w:rsidRPr="0032284F" w:rsidRDefault="005842A6" w:rsidP="005842A6">
      <w:pPr>
        <w:widowControl w:val="0"/>
        <w:autoSpaceDE w:val="0"/>
        <w:autoSpaceDN w:val="0"/>
        <w:adjustRightInd w:val="0"/>
        <w:spacing w:after="0"/>
        <w:jc w:val="both"/>
        <w:rPr>
          <w:rFonts w:ascii="Trebuchet MS" w:eastAsia="Times New Roman" w:hAnsi="Trebuchet MS" w:cs="Arial"/>
          <w:i/>
          <w:lang w:eastAsia="ro-RO"/>
        </w:rPr>
      </w:pPr>
    </w:p>
    <w:p w:rsidR="005842A6" w:rsidRPr="0032284F" w:rsidRDefault="005842A6" w:rsidP="005842A6">
      <w:pPr>
        <w:widowControl w:val="0"/>
        <w:autoSpaceDE w:val="0"/>
        <w:autoSpaceDN w:val="0"/>
        <w:adjustRightInd w:val="0"/>
        <w:spacing w:after="0"/>
        <w:jc w:val="both"/>
        <w:rPr>
          <w:rFonts w:ascii="Trebuchet MS" w:eastAsia="Times New Roman" w:hAnsi="Trebuchet MS" w:cs="Arial"/>
          <w:i/>
          <w:lang w:eastAsia="ro-RO"/>
        </w:rPr>
      </w:pPr>
      <w:r w:rsidRPr="0032284F">
        <w:rPr>
          <w:rFonts w:ascii="Trebuchet MS" w:eastAsia="Times New Roman" w:hAnsi="Trebuchet MS" w:cs="Arial"/>
          <w:i/>
          <w:lang w:eastAsia="ro-RO"/>
        </w:rPr>
        <w:t xml:space="preserve">Utilajul de </w:t>
      </w:r>
      <w:proofErr w:type="spellStart"/>
      <w:r w:rsidRPr="0032284F">
        <w:rPr>
          <w:rFonts w:ascii="Trebuchet MS" w:eastAsia="Times New Roman" w:hAnsi="Trebuchet MS" w:cs="Arial"/>
          <w:i/>
          <w:lang w:eastAsia="ro-RO"/>
        </w:rPr>
        <w:t>suprafata</w:t>
      </w:r>
      <w:proofErr w:type="spellEnd"/>
      <w:r w:rsidRPr="0032284F">
        <w:rPr>
          <w:rFonts w:ascii="Trebuchet MS" w:eastAsia="Times New Roman" w:hAnsi="Trebuchet MS" w:cs="Arial"/>
          <w:i/>
          <w:lang w:eastAsia="ro-RO"/>
        </w:rPr>
        <w:t xml:space="preserve"> cuprinde:</w:t>
      </w:r>
    </w:p>
    <w:p w:rsidR="005842A6" w:rsidRPr="0032284F" w:rsidRDefault="005842A6" w:rsidP="00441E9D">
      <w:pPr>
        <w:widowControl w:val="0"/>
        <w:numPr>
          <w:ilvl w:val="0"/>
          <w:numId w:val="14"/>
        </w:numPr>
        <w:autoSpaceDE w:val="0"/>
        <w:autoSpaceDN w:val="0"/>
        <w:adjustRightInd w:val="0"/>
        <w:spacing w:after="0" w:line="240" w:lineRule="auto"/>
        <w:jc w:val="both"/>
        <w:rPr>
          <w:rFonts w:ascii="Trebuchet MS" w:eastAsia="Times New Roman" w:hAnsi="Trebuchet MS" w:cs="Arial"/>
          <w:lang w:eastAsia="ro-RO"/>
        </w:rPr>
      </w:pPr>
      <w:proofErr w:type="spellStart"/>
      <w:r w:rsidRPr="0032284F">
        <w:rPr>
          <w:rFonts w:ascii="Trebuchet MS" w:eastAsia="Times New Roman" w:hAnsi="Trebuchet MS" w:cs="Arial"/>
          <w:lang w:eastAsia="ro-RO"/>
        </w:rPr>
        <w:t>capat</w:t>
      </w:r>
      <w:proofErr w:type="spellEnd"/>
      <w:r w:rsidRPr="0032284F">
        <w:rPr>
          <w:rFonts w:ascii="Trebuchet MS" w:eastAsia="Times New Roman" w:hAnsi="Trebuchet MS" w:cs="Arial"/>
          <w:lang w:eastAsia="ro-RO"/>
        </w:rPr>
        <w:t xml:space="preserve"> de coloana;</w:t>
      </w:r>
    </w:p>
    <w:p w:rsidR="005842A6" w:rsidRPr="0032284F" w:rsidRDefault="005842A6" w:rsidP="00441E9D">
      <w:pPr>
        <w:widowControl w:val="0"/>
        <w:numPr>
          <w:ilvl w:val="0"/>
          <w:numId w:val="14"/>
        </w:numPr>
        <w:autoSpaceDE w:val="0"/>
        <w:autoSpaceDN w:val="0"/>
        <w:adjustRightInd w:val="0"/>
        <w:spacing w:after="0" w:line="240" w:lineRule="auto"/>
        <w:jc w:val="both"/>
        <w:rPr>
          <w:rFonts w:ascii="Trebuchet MS" w:eastAsia="Times New Roman" w:hAnsi="Trebuchet MS" w:cs="Arial"/>
          <w:lang w:eastAsia="ro-RO"/>
        </w:rPr>
      </w:pPr>
      <w:r w:rsidRPr="0032284F">
        <w:rPr>
          <w:rFonts w:ascii="Trebuchet MS" w:eastAsia="Times New Roman" w:hAnsi="Trebuchet MS" w:cs="Arial"/>
          <w:lang w:eastAsia="ro-RO"/>
        </w:rPr>
        <w:t xml:space="preserve">capul de </w:t>
      </w:r>
      <w:proofErr w:type="spellStart"/>
      <w:r w:rsidRPr="0032284F">
        <w:rPr>
          <w:rFonts w:ascii="Trebuchet MS" w:eastAsia="Times New Roman" w:hAnsi="Trebuchet MS" w:cs="Arial"/>
          <w:lang w:eastAsia="ro-RO"/>
        </w:rPr>
        <w:t>eruptie</w:t>
      </w:r>
      <w:proofErr w:type="spellEnd"/>
      <w:r w:rsidRPr="0032284F">
        <w:rPr>
          <w:rFonts w:ascii="Trebuchet MS" w:eastAsia="Times New Roman" w:hAnsi="Trebuchet MS" w:cs="Arial"/>
          <w:lang w:eastAsia="ro-RO"/>
        </w:rPr>
        <w:t>;</w:t>
      </w:r>
    </w:p>
    <w:p w:rsidR="005842A6" w:rsidRPr="0032284F" w:rsidRDefault="005842A6" w:rsidP="00441E9D">
      <w:pPr>
        <w:widowControl w:val="0"/>
        <w:numPr>
          <w:ilvl w:val="0"/>
          <w:numId w:val="14"/>
        </w:numPr>
        <w:autoSpaceDE w:val="0"/>
        <w:autoSpaceDN w:val="0"/>
        <w:adjustRightInd w:val="0"/>
        <w:spacing w:after="0" w:line="240" w:lineRule="auto"/>
        <w:jc w:val="both"/>
        <w:rPr>
          <w:rFonts w:ascii="Trebuchet MS" w:eastAsia="Times New Roman" w:hAnsi="Trebuchet MS" w:cs="Arial"/>
          <w:lang w:eastAsia="ro-RO"/>
        </w:rPr>
      </w:pPr>
      <w:r w:rsidRPr="0032284F">
        <w:rPr>
          <w:rFonts w:ascii="Trebuchet MS" w:eastAsia="Times New Roman" w:hAnsi="Trebuchet MS" w:cs="Arial"/>
          <w:lang w:eastAsia="ro-RO"/>
        </w:rPr>
        <w:t>conducta de amestec.</w:t>
      </w:r>
    </w:p>
    <w:p w:rsidR="005842A6" w:rsidRPr="0032284F" w:rsidRDefault="005842A6" w:rsidP="005842A6">
      <w:pPr>
        <w:spacing w:after="0"/>
        <w:jc w:val="both"/>
        <w:rPr>
          <w:rFonts w:ascii="Trebuchet MS" w:eastAsia="Times New Roman" w:hAnsi="Trebuchet MS" w:cs="Arial"/>
          <w:lang w:eastAsia="ro-RO"/>
        </w:rPr>
      </w:pPr>
    </w:p>
    <w:p w:rsidR="005842A6" w:rsidRPr="0032284F" w:rsidRDefault="005842A6" w:rsidP="00441E9D">
      <w:pPr>
        <w:widowControl w:val="0"/>
        <w:numPr>
          <w:ilvl w:val="0"/>
          <w:numId w:val="16"/>
        </w:numPr>
        <w:autoSpaceDE w:val="0"/>
        <w:autoSpaceDN w:val="0"/>
        <w:adjustRightInd w:val="0"/>
        <w:spacing w:before="120" w:after="240" w:line="240" w:lineRule="auto"/>
        <w:contextualSpacing/>
        <w:rPr>
          <w:rFonts w:ascii="Trebuchet MS" w:eastAsia="Times New Roman" w:hAnsi="Trebuchet MS" w:cs="Arial"/>
          <w:bCs/>
          <w:i/>
          <w:noProof/>
          <w:u w:val="single"/>
          <w:lang w:val="fr-FR" w:eastAsia="de-AT"/>
        </w:rPr>
      </w:pPr>
      <w:r w:rsidRPr="0032284F">
        <w:rPr>
          <w:rFonts w:ascii="Trebuchet MS" w:eastAsia="Times New Roman" w:hAnsi="Trebuchet MS" w:cs="Arial"/>
          <w:bCs/>
          <w:i/>
          <w:noProof/>
          <w:u w:val="single"/>
          <w:lang w:val="fr-FR" w:eastAsia="de-AT"/>
        </w:rPr>
        <w:t xml:space="preserve">Redarea terenului in circuitul initial </w:t>
      </w:r>
    </w:p>
    <w:p w:rsidR="005842A6" w:rsidRPr="0032284F" w:rsidRDefault="005842A6" w:rsidP="005842A6">
      <w:pPr>
        <w:spacing w:before="120" w:after="240"/>
        <w:ind w:left="708"/>
        <w:contextualSpacing/>
        <w:rPr>
          <w:rFonts w:ascii="Trebuchet MS" w:eastAsia="Times New Roman" w:hAnsi="Trebuchet MS" w:cs="Arial"/>
          <w:bCs/>
          <w:i/>
          <w:noProof/>
          <w:u w:val="single"/>
          <w:lang w:val="fr-FR" w:eastAsia="de-AT"/>
        </w:rPr>
      </w:pPr>
    </w:p>
    <w:p w:rsidR="005842A6" w:rsidRPr="0032284F" w:rsidRDefault="005842A6" w:rsidP="005842A6">
      <w:pPr>
        <w:spacing w:before="120" w:after="240"/>
        <w:ind w:firstLine="708"/>
        <w:contextualSpacing/>
        <w:jc w:val="both"/>
        <w:rPr>
          <w:rFonts w:ascii="Trebuchet MS" w:eastAsia="Times New Roman" w:hAnsi="Trebuchet MS" w:cs="Arial"/>
          <w:noProof/>
          <w:lang w:val="es-ES" w:eastAsia="de-AT"/>
        </w:rPr>
      </w:pPr>
      <w:r w:rsidRPr="0032284F">
        <w:rPr>
          <w:rFonts w:ascii="Trebuchet MS" w:eastAsia="Times New Roman" w:hAnsi="Trebuchet MS" w:cs="Arial"/>
          <w:noProof/>
          <w:lang w:val="fr-FR" w:eastAsia="de-AT"/>
        </w:rPr>
        <w:t xml:space="preserve">Lucrarile de demobilizare inclusiv redarea restului de suprafata in circuitul initial se vor executa probabil peste 15-20 de ani pe baza altei documentatii si </w:t>
      </w:r>
      <w:r w:rsidRPr="0032284F">
        <w:rPr>
          <w:rFonts w:ascii="Trebuchet MS" w:eastAsia="Times New Roman" w:hAnsi="Trebuchet MS" w:cs="Arial"/>
          <w:noProof/>
          <w:lang w:val="es-ES" w:eastAsia="de-AT"/>
        </w:rPr>
        <w:t xml:space="preserve">se va respecta programul de abandonare sonde conform </w:t>
      </w:r>
      <w:r w:rsidRPr="0032284F">
        <w:rPr>
          <w:rFonts w:ascii="Trebuchet MS" w:eastAsia="Times New Roman" w:hAnsi="Trebuchet MS" w:cs="Arial"/>
          <w:noProof/>
          <w:lang w:val="fr-FR" w:eastAsia="de-AT"/>
        </w:rPr>
        <w:t>Ordinului nr. 8 din 12 ianuarie 2011 pentru aprobarea Instructiunilor tehnice privind avizarea operatiunilor petroliere de conservare, abandonare si, respectiv, de ridicare a abandonarii/conservarii sondelor de petrol</w:t>
      </w:r>
      <w:r w:rsidRPr="0032284F">
        <w:rPr>
          <w:rFonts w:ascii="Trebuchet MS" w:eastAsia="Times New Roman" w:hAnsi="Trebuchet MS" w:cs="Arial"/>
          <w:noProof/>
          <w:lang w:val="es-ES" w:eastAsia="de-AT"/>
        </w:rPr>
        <w:t>,</w:t>
      </w:r>
      <w:r w:rsidRPr="0032284F">
        <w:rPr>
          <w:rFonts w:ascii="Trebuchet MS" w:eastAsia="Times New Roman" w:hAnsi="Trebuchet MS" w:cs="Arial"/>
          <w:noProof/>
          <w:lang w:val="en-GB" w:eastAsia="de-AT"/>
        </w:rPr>
        <w:t xml:space="preserve"> emis de Agentia Nationala pentru Resurse Minerale</w:t>
      </w:r>
      <w:r w:rsidRPr="0032284F">
        <w:rPr>
          <w:rFonts w:ascii="Trebuchet MS" w:eastAsia="Times New Roman" w:hAnsi="Trebuchet MS" w:cs="Arial"/>
          <w:noProof/>
          <w:lang w:val="es-ES" w:eastAsia="de-AT"/>
        </w:rPr>
        <w:t>.</w:t>
      </w:r>
    </w:p>
    <w:p w:rsidR="005842A6" w:rsidRPr="0032284F" w:rsidRDefault="005842A6" w:rsidP="005842A6">
      <w:pPr>
        <w:spacing w:before="120" w:after="240"/>
        <w:ind w:firstLine="708"/>
        <w:contextualSpacing/>
        <w:jc w:val="both"/>
        <w:rPr>
          <w:rFonts w:ascii="Trebuchet MS" w:eastAsia="Times New Roman" w:hAnsi="Trebuchet MS" w:cs="Arial"/>
          <w:noProof/>
          <w:lang w:val="es-ES" w:eastAsia="de-AT"/>
        </w:rPr>
      </w:pPr>
      <w:r w:rsidRPr="0032284F">
        <w:rPr>
          <w:rFonts w:ascii="Trebuchet MS" w:eastAsia="Times New Roman" w:hAnsi="Trebuchet MS" w:cs="Arial"/>
          <w:noProof/>
          <w:lang w:val="es-ES" w:eastAsia="de-AT"/>
        </w:rPr>
        <w:t>Realizarea abandonarii in conformitate cu proiectul tehnic, va fi supervizata de un expert independent, autorizat de catre A.N.R.M., care va confirma in raportul de lucru exactitatea operatiunilor efectuate. Liste cu expertii autorizati de catre A.N.R.M., se vor afisa la toate C.I.T.R.M. – urile din tara, precum si pe site A.N.R.M.</w:t>
      </w:r>
    </w:p>
    <w:p w:rsidR="005842A6" w:rsidRPr="0032284F" w:rsidRDefault="005842A6" w:rsidP="005842A6">
      <w:pPr>
        <w:spacing w:before="120" w:after="240"/>
        <w:ind w:firstLine="708"/>
        <w:contextualSpacing/>
        <w:jc w:val="both"/>
        <w:rPr>
          <w:rFonts w:ascii="Trebuchet MS" w:eastAsia="Times New Roman" w:hAnsi="Trebuchet MS" w:cs="Arial"/>
          <w:bCs/>
          <w:i/>
          <w:noProof/>
          <w:u w:val="single"/>
          <w:lang w:val="fr-FR" w:eastAsia="de-AT"/>
        </w:rPr>
      </w:pPr>
      <w:r w:rsidRPr="0032284F">
        <w:rPr>
          <w:rFonts w:ascii="Trebuchet MS" w:eastAsia="Times New Roman" w:hAnsi="Trebuchet MS" w:cs="Arial"/>
          <w:noProof/>
          <w:lang w:val="en-GB" w:eastAsia="de-AT"/>
        </w:rPr>
        <w:t>Inainte de retrocedarea terenului, catre proprietari, se vor efectua urmatoarele operatiuni, in vederea aducerii amplasamentului la starea pe care acesta a avut-o, anterior existentei sondei:</w:t>
      </w:r>
    </w:p>
    <w:p w:rsidR="005842A6" w:rsidRPr="0032284F" w:rsidRDefault="005842A6" w:rsidP="00441E9D">
      <w:pPr>
        <w:widowControl w:val="0"/>
        <w:numPr>
          <w:ilvl w:val="0"/>
          <w:numId w:val="15"/>
        </w:numPr>
        <w:autoSpaceDE w:val="0"/>
        <w:autoSpaceDN w:val="0"/>
        <w:adjustRightInd w:val="0"/>
        <w:spacing w:before="120" w:after="240" w:line="240" w:lineRule="auto"/>
        <w:contextualSpacing/>
        <w:jc w:val="both"/>
        <w:rPr>
          <w:rFonts w:ascii="Trebuchet MS" w:eastAsia="Times New Roman" w:hAnsi="Trebuchet MS" w:cs="Arial"/>
          <w:b/>
          <w:bCs/>
          <w:lang w:val="en-US" w:eastAsia="ro-RO"/>
        </w:rPr>
      </w:pPr>
      <w:proofErr w:type="spellStart"/>
      <w:r w:rsidRPr="0032284F">
        <w:rPr>
          <w:rFonts w:ascii="Trebuchet MS" w:eastAsia="Times New Roman" w:hAnsi="Trebuchet MS" w:cs="Arial"/>
          <w:lang w:val="en-US" w:eastAsia="ro-RO"/>
        </w:rPr>
        <w:t>scarificare</w:t>
      </w:r>
      <w:proofErr w:type="spellEnd"/>
      <w:r w:rsidRPr="0032284F">
        <w:rPr>
          <w:rFonts w:ascii="Trebuchet MS" w:eastAsia="Times New Roman" w:hAnsi="Trebuchet MS" w:cs="Arial"/>
          <w:lang w:val="en-US" w:eastAsia="ro-RO"/>
        </w:rPr>
        <w:t>;</w:t>
      </w:r>
    </w:p>
    <w:p w:rsidR="005842A6" w:rsidRPr="0032284F" w:rsidRDefault="005842A6" w:rsidP="00441E9D">
      <w:pPr>
        <w:widowControl w:val="0"/>
        <w:numPr>
          <w:ilvl w:val="0"/>
          <w:numId w:val="15"/>
        </w:numPr>
        <w:autoSpaceDE w:val="0"/>
        <w:autoSpaceDN w:val="0"/>
        <w:adjustRightInd w:val="0"/>
        <w:spacing w:before="120" w:after="240" w:line="240" w:lineRule="auto"/>
        <w:contextualSpacing/>
        <w:jc w:val="both"/>
        <w:rPr>
          <w:rFonts w:ascii="Trebuchet MS" w:eastAsia="Times New Roman" w:hAnsi="Trebuchet MS" w:cs="Arial"/>
          <w:b/>
          <w:bCs/>
          <w:lang w:val="it-IT" w:eastAsia="ro-RO"/>
        </w:rPr>
      </w:pPr>
      <w:r w:rsidRPr="0032284F">
        <w:rPr>
          <w:rFonts w:ascii="Trebuchet MS" w:eastAsia="Times New Roman" w:hAnsi="Trebuchet MS" w:cs="Arial"/>
          <w:lang w:val="it-IT" w:eastAsia="ro-RO"/>
        </w:rPr>
        <w:t>doua araturi adanci pe directii perpendiculare;</w:t>
      </w:r>
    </w:p>
    <w:p w:rsidR="005842A6" w:rsidRPr="0032284F" w:rsidRDefault="005842A6" w:rsidP="00441E9D">
      <w:pPr>
        <w:widowControl w:val="0"/>
        <w:numPr>
          <w:ilvl w:val="0"/>
          <w:numId w:val="15"/>
        </w:numPr>
        <w:autoSpaceDE w:val="0"/>
        <w:autoSpaceDN w:val="0"/>
        <w:adjustRightInd w:val="0"/>
        <w:spacing w:before="120" w:after="240" w:line="240" w:lineRule="auto"/>
        <w:contextualSpacing/>
        <w:jc w:val="both"/>
        <w:rPr>
          <w:rFonts w:ascii="Trebuchet MS" w:eastAsia="Times New Roman" w:hAnsi="Trebuchet MS" w:cs="Arial"/>
          <w:b/>
          <w:bCs/>
          <w:lang w:val="pt-PT" w:eastAsia="ro-RO"/>
        </w:rPr>
      </w:pPr>
      <w:r w:rsidRPr="0032284F">
        <w:rPr>
          <w:rFonts w:ascii="Trebuchet MS" w:eastAsia="Times New Roman" w:hAnsi="Trebuchet MS" w:cs="Arial"/>
          <w:lang w:val="pt-PT" w:eastAsia="ro-RO"/>
        </w:rPr>
        <w:t>raspandirea uniforma a stratului de sol vegetal;</w:t>
      </w:r>
    </w:p>
    <w:p w:rsidR="005842A6" w:rsidRPr="0032284F" w:rsidRDefault="005842A6" w:rsidP="00441E9D">
      <w:pPr>
        <w:widowControl w:val="0"/>
        <w:numPr>
          <w:ilvl w:val="0"/>
          <w:numId w:val="15"/>
        </w:numPr>
        <w:autoSpaceDE w:val="0"/>
        <w:autoSpaceDN w:val="0"/>
        <w:adjustRightInd w:val="0"/>
        <w:spacing w:before="120" w:after="240" w:line="240" w:lineRule="auto"/>
        <w:contextualSpacing/>
        <w:jc w:val="both"/>
        <w:rPr>
          <w:rFonts w:ascii="Trebuchet MS" w:eastAsia="Times New Roman" w:hAnsi="Trebuchet MS" w:cs="Arial"/>
          <w:b/>
          <w:bCs/>
          <w:lang w:val="en-US" w:eastAsia="ro-RO"/>
        </w:rPr>
      </w:pPr>
      <w:proofErr w:type="spellStart"/>
      <w:r w:rsidRPr="0032284F">
        <w:rPr>
          <w:rFonts w:ascii="Trebuchet MS" w:eastAsia="Times New Roman" w:hAnsi="Trebuchet MS" w:cs="Arial"/>
          <w:lang w:val="en-US" w:eastAsia="ro-RO"/>
        </w:rPr>
        <w:t>discuire</w:t>
      </w:r>
      <w:proofErr w:type="spellEnd"/>
      <w:r w:rsidRPr="0032284F">
        <w:rPr>
          <w:rFonts w:ascii="Trebuchet MS" w:eastAsia="Times New Roman" w:hAnsi="Trebuchet MS" w:cs="Arial"/>
          <w:lang w:val="en-US" w:eastAsia="ro-RO"/>
        </w:rPr>
        <w:t>;</w:t>
      </w:r>
    </w:p>
    <w:p w:rsidR="005842A6" w:rsidRPr="0032284F" w:rsidRDefault="005842A6" w:rsidP="00441E9D">
      <w:pPr>
        <w:widowControl w:val="0"/>
        <w:numPr>
          <w:ilvl w:val="0"/>
          <w:numId w:val="15"/>
        </w:numPr>
        <w:autoSpaceDE w:val="0"/>
        <w:autoSpaceDN w:val="0"/>
        <w:adjustRightInd w:val="0"/>
        <w:spacing w:before="120" w:after="240" w:line="240" w:lineRule="auto"/>
        <w:contextualSpacing/>
        <w:jc w:val="both"/>
        <w:rPr>
          <w:rFonts w:ascii="Trebuchet MS" w:eastAsia="Times New Roman" w:hAnsi="Trebuchet MS" w:cs="Arial"/>
          <w:b/>
          <w:bCs/>
          <w:lang w:val="en-US" w:eastAsia="ro-RO"/>
        </w:rPr>
      </w:pPr>
      <w:proofErr w:type="spellStart"/>
      <w:proofErr w:type="gramStart"/>
      <w:r w:rsidRPr="0032284F">
        <w:rPr>
          <w:rFonts w:ascii="Trebuchet MS" w:eastAsia="Times New Roman" w:hAnsi="Trebuchet MS" w:cs="Arial"/>
          <w:lang w:val="en-US" w:eastAsia="ro-RO"/>
        </w:rPr>
        <w:t>fertilizare</w:t>
      </w:r>
      <w:proofErr w:type="spellEnd"/>
      <w:proofErr w:type="gramEnd"/>
      <w:r w:rsidRPr="0032284F">
        <w:rPr>
          <w:rFonts w:ascii="Trebuchet MS" w:eastAsia="Times New Roman" w:hAnsi="Trebuchet MS" w:cs="Arial"/>
          <w:lang w:val="en-US" w:eastAsia="ro-RO"/>
        </w:rPr>
        <w:t xml:space="preserve"> cu </w:t>
      </w:r>
      <w:proofErr w:type="spellStart"/>
      <w:r w:rsidRPr="0032284F">
        <w:rPr>
          <w:rFonts w:ascii="Trebuchet MS" w:eastAsia="Times New Roman" w:hAnsi="Trebuchet MS" w:cs="Arial"/>
          <w:lang w:val="en-US" w:eastAsia="ro-RO"/>
        </w:rPr>
        <w:t>ingrasaminte</w:t>
      </w:r>
      <w:proofErr w:type="spellEnd"/>
      <w:r w:rsidRPr="0032284F">
        <w:rPr>
          <w:rFonts w:ascii="Trebuchet MS" w:eastAsia="Times New Roman" w:hAnsi="Trebuchet MS" w:cs="Arial"/>
          <w:lang w:val="en-US" w:eastAsia="ro-RO"/>
        </w:rPr>
        <w:t xml:space="preserve"> </w:t>
      </w:r>
      <w:proofErr w:type="spellStart"/>
      <w:r w:rsidRPr="0032284F">
        <w:rPr>
          <w:rFonts w:ascii="Trebuchet MS" w:eastAsia="Times New Roman" w:hAnsi="Trebuchet MS" w:cs="Arial"/>
          <w:lang w:val="en-US" w:eastAsia="ro-RO"/>
        </w:rPr>
        <w:t>naturale</w:t>
      </w:r>
      <w:proofErr w:type="spellEnd"/>
      <w:r w:rsidRPr="0032284F">
        <w:rPr>
          <w:rFonts w:ascii="Trebuchet MS" w:eastAsia="Times New Roman" w:hAnsi="Trebuchet MS" w:cs="Arial"/>
          <w:lang w:val="en-US" w:eastAsia="ro-RO"/>
        </w:rPr>
        <w:t>.</w:t>
      </w:r>
    </w:p>
    <w:p w:rsidR="005842A6" w:rsidRPr="0032284F" w:rsidRDefault="005842A6" w:rsidP="00441E9D">
      <w:pPr>
        <w:widowControl w:val="0"/>
        <w:numPr>
          <w:ilvl w:val="0"/>
          <w:numId w:val="15"/>
        </w:numPr>
        <w:autoSpaceDE w:val="0"/>
        <w:autoSpaceDN w:val="0"/>
        <w:adjustRightInd w:val="0"/>
        <w:spacing w:before="120" w:after="240" w:line="240" w:lineRule="auto"/>
        <w:contextualSpacing/>
        <w:jc w:val="both"/>
        <w:rPr>
          <w:rFonts w:ascii="Trebuchet MS" w:eastAsia="Times New Roman" w:hAnsi="Trebuchet MS" w:cs="Arial"/>
          <w:lang w:val="it-IT" w:eastAsia="ro-RO"/>
        </w:rPr>
      </w:pPr>
      <w:r w:rsidRPr="0032284F">
        <w:rPr>
          <w:rFonts w:ascii="Trebuchet MS" w:eastAsia="Times New Roman" w:hAnsi="Trebuchet MS" w:cs="Arial"/>
          <w:lang w:val="it-IT" w:eastAsia="ro-RO"/>
        </w:rPr>
        <w:t>inainte ca terenul dezafectat si ecologizat sa fie predat proprietarilor sunt executate determinari realizate de catre OSPA, in vederea stabilirii calitatii solului rezultat. Autoritatea abilitata – OSPA, in acest domeniu -, trebuie sa certifice calitatea solului rezultat, in raport cu zona in care, amplasamentul sondei, se afla situat.</w:t>
      </w:r>
    </w:p>
    <w:p w:rsidR="005842A6" w:rsidRPr="0032284F" w:rsidRDefault="005842A6" w:rsidP="00441E9D">
      <w:pPr>
        <w:widowControl w:val="0"/>
        <w:numPr>
          <w:ilvl w:val="0"/>
          <w:numId w:val="15"/>
        </w:numPr>
        <w:autoSpaceDE w:val="0"/>
        <w:autoSpaceDN w:val="0"/>
        <w:adjustRightInd w:val="0"/>
        <w:spacing w:before="120" w:after="240" w:line="240" w:lineRule="auto"/>
        <w:contextualSpacing/>
        <w:jc w:val="both"/>
        <w:rPr>
          <w:rFonts w:ascii="Trebuchet MS" w:eastAsia="Times New Roman" w:hAnsi="Trebuchet MS" w:cs="Arial"/>
          <w:lang w:val="fr-FR" w:eastAsia="ro-RO"/>
        </w:rPr>
      </w:pPr>
      <w:proofErr w:type="gramStart"/>
      <w:r w:rsidRPr="0032284F">
        <w:rPr>
          <w:rFonts w:ascii="Trebuchet MS" w:eastAsia="Times New Roman" w:hAnsi="Trebuchet MS" w:cs="Arial"/>
          <w:lang w:val="fr-FR" w:eastAsia="ro-RO"/>
        </w:rPr>
        <w:t>in</w:t>
      </w:r>
      <w:proofErr w:type="gram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mod</w:t>
      </w:r>
      <w:proofErr w:type="spellEnd"/>
      <w:r w:rsidRPr="0032284F">
        <w:rPr>
          <w:rFonts w:ascii="Trebuchet MS" w:eastAsia="Times New Roman" w:hAnsi="Trebuchet MS" w:cs="Arial"/>
          <w:lang w:val="fr-FR" w:eastAsia="ro-RO"/>
        </w:rPr>
        <w:t xml:space="preserve"> normal, </w:t>
      </w:r>
      <w:proofErr w:type="spellStart"/>
      <w:r w:rsidRPr="0032284F">
        <w:rPr>
          <w:rFonts w:ascii="Trebuchet MS" w:eastAsia="Times New Roman" w:hAnsi="Trebuchet MS" w:cs="Arial"/>
          <w:lang w:val="fr-FR" w:eastAsia="ro-RO"/>
        </w:rPr>
        <w:t>probele</w:t>
      </w:r>
      <w:proofErr w:type="spellEnd"/>
      <w:r w:rsidRPr="0032284F">
        <w:rPr>
          <w:rFonts w:ascii="Trebuchet MS" w:eastAsia="Times New Roman" w:hAnsi="Trebuchet MS" w:cs="Arial"/>
          <w:lang w:val="fr-FR" w:eastAsia="ro-RO"/>
        </w:rPr>
        <w:t xml:space="preserve"> de sol vor fi </w:t>
      </w:r>
      <w:proofErr w:type="spellStart"/>
      <w:r w:rsidRPr="0032284F">
        <w:rPr>
          <w:rFonts w:ascii="Trebuchet MS" w:eastAsia="Times New Roman" w:hAnsi="Trebuchet MS" w:cs="Arial"/>
          <w:lang w:val="fr-FR" w:eastAsia="ro-RO"/>
        </w:rPr>
        <w:t>prelevate</w:t>
      </w:r>
      <w:proofErr w:type="spellEnd"/>
      <w:r w:rsidRPr="0032284F">
        <w:rPr>
          <w:rFonts w:ascii="Trebuchet MS" w:eastAsia="Times New Roman" w:hAnsi="Trebuchet MS" w:cs="Arial"/>
          <w:lang w:val="fr-FR" w:eastAsia="ro-RO"/>
        </w:rPr>
        <w:t xml:space="preserve"> de la </w:t>
      </w:r>
      <w:proofErr w:type="spellStart"/>
      <w:r w:rsidRPr="0032284F">
        <w:rPr>
          <w:rFonts w:ascii="Trebuchet MS" w:eastAsia="Times New Roman" w:hAnsi="Trebuchet MS" w:cs="Arial"/>
          <w:lang w:val="fr-FR" w:eastAsia="ro-RO"/>
        </w:rPr>
        <w:t>doua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adancimi</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diferite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reprezentand</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adancimile</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situate</w:t>
      </w:r>
      <w:proofErr w:type="spellEnd"/>
      <w:r w:rsidRPr="0032284F">
        <w:rPr>
          <w:rFonts w:ascii="Trebuchet MS" w:eastAsia="Times New Roman" w:hAnsi="Trebuchet MS" w:cs="Arial"/>
          <w:lang w:val="fr-FR" w:eastAsia="ro-RO"/>
        </w:rPr>
        <w:t xml:space="preserve"> la 5 cm si, </w:t>
      </w:r>
      <w:proofErr w:type="spellStart"/>
      <w:r w:rsidRPr="0032284F">
        <w:rPr>
          <w:rFonts w:ascii="Trebuchet MS" w:eastAsia="Times New Roman" w:hAnsi="Trebuchet MS" w:cs="Arial"/>
          <w:lang w:val="fr-FR" w:eastAsia="ro-RO"/>
        </w:rPr>
        <w:t>respectiv</w:t>
      </w:r>
      <w:proofErr w:type="spellEnd"/>
      <w:r w:rsidRPr="0032284F">
        <w:rPr>
          <w:rFonts w:ascii="Trebuchet MS" w:eastAsia="Times New Roman" w:hAnsi="Trebuchet MS" w:cs="Arial"/>
          <w:lang w:val="fr-FR" w:eastAsia="ro-RO"/>
        </w:rPr>
        <w:t xml:space="preserve">, 30 cm de </w:t>
      </w:r>
      <w:proofErr w:type="spellStart"/>
      <w:r w:rsidRPr="0032284F">
        <w:rPr>
          <w:rFonts w:ascii="Trebuchet MS" w:eastAsia="Times New Roman" w:hAnsi="Trebuchet MS" w:cs="Arial"/>
          <w:lang w:val="fr-FR" w:eastAsia="ro-RO"/>
        </w:rPr>
        <w:t>suprafata</w:t>
      </w:r>
      <w:proofErr w:type="spellEnd"/>
      <w:r w:rsidRPr="0032284F">
        <w:rPr>
          <w:rFonts w:ascii="Trebuchet MS" w:eastAsia="Times New Roman" w:hAnsi="Trebuchet MS" w:cs="Arial"/>
          <w:lang w:val="fr-FR" w:eastAsia="ro-RO"/>
        </w:rPr>
        <w:t xml:space="preserve"> </w:t>
      </w:r>
      <w:proofErr w:type="spellStart"/>
      <w:r w:rsidRPr="0032284F">
        <w:rPr>
          <w:rFonts w:ascii="Trebuchet MS" w:eastAsia="Times New Roman" w:hAnsi="Trebuchet MS" w:cs="Arial"/>
          <w:lang w:val="fr-FR" w:eastAsia="ro-RO"/>
        </w:rPr>
        <w:t>solului</w:t>
      </w:r>
      <w:proofErr w:type="spellEnd"/>
      <w:r w:rsidRPr="0032284F">
        <w:rPr>
          <w:rFonts w:ascii="Trebuchet MS" w:eastAsia="Times New Roman" w:hAnsi="Trebuchet MS" w:cs="Arial"/>
          <w:lang w:val="fr-FR" w:eastAsia="ro-RO"/>
        </w:rPr>
        <w:t>).</w:t>
      </w:r>
    </w:p>
    <w:p w:rsidR="00EE53B7" w:rsidRPr="0032284F" w:rsidRDefault="00EE53B7" w:rsidP="001B659C">
      <w:pPr>
        <w:autoSpaceDE w:val="0"/>
        <w:autoSpaceDN w:val="0"/>
        <w:adjustRightInd w:val="0"/>
        <w:spacing w:after="0" w:line="240" w:lineRule="auto"/>
        <w:jc w:val="both"/>
        <w:rPr>
          <w:rFonts w:ascii="Trebuchet MS" w:eastAsia="Times New Roman" w:hAnsi="Trebuchet MS" w:cs="Times New Roman"/>
          <w:b/>
          <w:i/>
        </w:rPr>
      </w:pPr>
      <w:r w:rsidRPr="0032284F">
        <w:rPr>
          <w:rFonts w:ascii="Trebuchet MS" w:eastAsia="Times New Roman" w:hAnsi="Trebuchet MS" w:cs="Times New Roman"/>
          <w:b/>
          <w:i/>
        </w:rPr>
        <w:t>2. Localizarea proiectelor</w:t>
      </w:r>
    </w:p>
    <w:p w:rsidR="00EE53B7" w:rsidRPr="0032284F" w:rsidRDefault="00EE53B7" w:rsidP="001B659C">
      <w:pPr>
        <w:spacing w:after="0" w:line="240" w:lineRule="auto"/>
        <w:jc w:val="both"/>
        <w:rPr>
          <w:rFonts w:ascii="Trebuchet MS" w:eastAsia="Times New Roman" w:hAnsi="Trebuchet MS" w:cs="Times New Roman"/>
          <w:bCs/>
          <w:i/>
        </w:rPr>
      </w:pPr>
      <w:r w:rsidRPr="0032284F">
        <w:rPr>
          <w:rFonts w:ascii="Trebuchet MS" w:eastAsia="Times New Roman" w:hAnsi="Trebuchet MS" w:cs="Times New Roman"/>
          <w:i/>
        </w:rPr>
        <w:t>2.1. utilizarea existentă a terenului</w:t>
      </w:r>
      <w:r w:rsidRPr="0032284F">
        <w:rPr>
          <w:rFonts w:ascii="Trebuchet MS" w:eastAsia="Times New Roman" w:hAnsi="Trebuchet MS" w:cs="Times New Roman"/>
        </w:rPr>
        <w:t xml:space="preserve">: </w:t>
      </w:r>
      <w:proofErr w:type="spellStart"/>
      <w:r w:rsidRPr="0032284F">
        <w:rPr>
          <w:rFonts w:ascii="Trebuchet MS" w:eastAsia="Times New Roman" w:hAnsi="Trebuchet MS" w:cs="Times New Roman"/>
          <w:bCs/>
        </w:rPr>
        <w:t>Investiţia</w:t>
      </w:r>
      <w:proofErr w:type="spellEnd"/>
      <w:r w:rsidRPr="0032284F">
        <w:rPr>
          <w:rFonts w:ascii="Trebuchet MS" w:eastAsia="Times New Roman" w:hAnsi="Trebuchet MS" w:cs="Times New Roman"/>
          <w:bCs/>
        </w:rPr>
        <w:t xml:space="preserve"> este propusă spre realizare în </w:t>
      </w:r>
      <w:proofErr w:type="spellStart"/>
      <w:r w:rsidRPr="0032284F">
        <w:rPr>
          <w:rFonts w:ascii="Trebuchet MS" w:eastAsia="Times New Roman" w:hAnsi="Trebuchet MS" w:cs="Times New Roman"/>
          <w:bCs/>
        </w:rPr>
        <w:t>judeţul</w:t>
      </w:r>
      <w:proofErr w:type="spellEnd"/>
      <w:r w:rsidRPr="0032284F">
        <w:rPr>
          <w:rFonts w:ascii="Trebuchet MS" w:eastAsia="Times New Roman" w:hAnsi="Trebuchet MS" w:cs="Times New Roman"/>
          <w:bCs/>
        </w:rPr>
        <w:t xml:space="preserve"> </w:t>
      </w:r>
      <w:proofErr w:type="spellStart"/>
      <w:r w:rsidRPr="0032284F">
        <w:rPr>
          <w:rFonts w:ascii="Trebuchet MS" w:eastAsia="Times New Roman" w:hAnsi="Trebuchet MS" w:cs="Times New Roman"/>
          <w:bCs/>
        </w:rPr>
        <w:t>Dâmboviţa</w:t>
      </w:r>
      <w:proofErr w:type="spellEnd"/>
      <w:r w:rsidRPr="0032284F">
        <w:rPr>
          <w:rFonts w:ascii="Trebuchet MS" w:eastAsia="Times New Roman" w:hAnsi="Trebuchet MS" w:cs="Times New Roman"/>
          <w:bCs/>
        </w:rPr>
        <w:t xml:space="preserve">, </w:t>
      </w:r>
      <w:r w:rsidR="0082687D" w:rsidRPr="0032284F">
        <w:rPr>
          <w:rFonts w:ascii="Trebuchet MS" w:eastAsia="Times New Roman" w:hAnsi="Trebuchet MS" w:cs="Times New Roman"/>
          <w:bCs/>
        </w:rPr>
        <w:t xml:space="preserve">comuna </w:t>
      </w:r>
      <w:r w:rsidR="00C70CB9" w:rsidRPr="0032284F">
        <w:rPr>
          <w:rFonts w:ascii="Trebuchet MS" w:eastAsia="Times New Roman" w:hAnsi="Trebuchet MS" w:cs="Times New Roman"/>
          <w:bCs/>
        </w:rPr>
        <w:t>Aninoasa</w:t>
      </w:r>
      <w:r w:rsidRPr="0032284F">
        <w:rPr>
          <w:rFonts w:ascii="Trebuchet MS" w:eastAsia="Times New Roman" w:hAnsi="Trebuchet MS" w:cs="Times New Roman"/>
          <w:bCs/>
        </w:rPr>
        <w:t>;</w:t>
      </w:r>
      <w:r w:rsidRPr="0032284F">
        <w:rPr>
          <w:rFonts w:ascii="Trebuchet MS" w:eastAsia="Times New Roman" w:hAnsi="Trebuchet MS" w:cs="Times New Roman"/>
          <w:bCs/>
          <w:i/>
        </w:rPr>
        <w:t xml:space="preserve"> </w:t>
      </w:r>
    </w:p>
    <w:p w:rsidR="00EE53B7" w:rsidRPr="0032284F" w:rsidRDefault="00EE53B7" w:rsidP="001B659C">
      <w:pPr>
        <w:autoSpaceDE w:val="0"/>
        <w:autoSpaceDN w:val="0"/>
        <w:adjustRightInd w:val="0"/>
        <w:spacing w:after="0" w:line="240" w:lineRule="auto"/>
        <w:jc w:val="both"/>
        <w:rPr>
          <w:rFonts w:ascii="Trebuchet MS" w:eastAsia="Times New Roman" w:hAnsi="Trebuchet MS" w:cs="Times New Roman"/>
        </w:rPr>
      </w:pPr>
      <w:r w:rsidRPr="0032284F">
        <w:rPr>
          <w:rFonts w:ascii="Trebuchet MS" w:eastAsia="Times New Roman" w:hAnsi="Trebuchet MS" w:cs="Times New Roman"/>
        </w:rPr>
        <w:t xml:space="preserve">2.2. </w:t>
      </w:r>
      <w:r w:rsidRPr="0032284F">
        <w:rPr>
          <w:rFonts w:ascii="Trebuchet MS" w:eastAsia="Times New Roman" w:hAnsi="Trebuchet MS" w:cs="Times New Roman"/>
          <w:i/>
        </w:rPr>
        <w:t xml:space="preserve">relativa </w:t>
      </w:r>
      <w:proofErr w:type="spellStart"/>
      <w:r w:rsidRPr="0032284F">
        <w:rPr>
          <w:rFonts w:ascii="Trebuchet MS" w:eastAsia="Times New Roman" w:hAnsi="Trebuchet MS" w:cs="Times New Roman"/>
          <w:i/>
        </w:rPr>
        <w:t>abundenţă</w:t>
      </w:r>
      <w:proofErr w:type="spellEnd"/>
      <w:r w:rsidRPr="0032284F">
        <w:rPr>
          <w:rFonts w:ascii="Trebuchet MS" w:eastAsia="Times New Roman" w:hAnsi="Trebuchet MS" w:cs="Times New Roman"/>
          <w:i/>
        </w:rPr>
        <w:t xml:space="preserve"> a resurselor naturale din zonă, calitatea </w:t>
      </w:r>
      <w:proofErr w:type="spellStart"/>
      <w:r w:rsidRPr="0032284F">
        <w:rPr>
          <w:rFonts w:ascii="Trebuchet MS" w:eastAsia="Times New Roman" w:hAnsi="Trebuchet MS" w:cs="Times New Roman"/>
          <w:i/>
        </w:rPr>
        <w:t>şi</w:t>
      </w:r>
      <w:proofErr w:type="spellEnd"/>
      <w:r w:rsidRPr="0032284F">
        <w:rPr>
          <w:rFonts w:ascii="Trebuchet MS" w:eastAsia="Times New Roman" w:hAnsi="Trebuchet MS" w:cs="Times New Roman"/>
          <w:i/>
        </w:rPr>
        <w:t xml:space="preserve"> capacitatea regenerativă a acestora</w:t>
      </w:r>
      <w:r w:rsidRPr="0032284F">
        <w:rPr>
          <w:rFonts w:ascii="Trebuchet MS" w:eastAsia="Times New Roman" w:hAnsi="Trebuchet MS" w:cs="Times New Roman"/>
        </w:rPr>
        <w:t>:  nu este cazul;</w:t>
      </w:r>
    </w:p>
    <w:p w:rsidR="00EE53B7" w:rsidRPr="0032284F" w:rsidRDefault="00EE53B7" w:rsidP="00EB4274">
      <w:pPr>
        <w:autoSpaceDE w:val="0"/>
        <w:autoSpaceDN w:val="0"/>
        <w:adjustRightInd w:val="0"/>
        <w:spacing w:after="0" w:line="240" w:lineRule="auto"/>
        <w:jc w:val="both"/>
        <w:rPr>
          <w:rFonts w:ascii="Trebuchet MS" w:eastAsia="Times New Roman" w:hAnsi="Trebuchet MS" w:cs="Times New Roman"/>
        </w:rPr>
      </w:pPr>
      <w:r w:rsidRPr="0032284F">
        <w:rPr>
          <w:rFonts w:ascii="Trebuchet MS" w:eastAsia="Times New Roman" w:hAnsi="Trebuchet MS" w:cs="Times New Roman"/>
        </w:rPr>
        <w:t xml:space="preserve">2.3. </w:t>
      </w:r>
      <w:r w:rsidRPr="0032284F">
        <w:rPr>
          <w:rFonts w:ascii="Trebuchet MS" w:eastAsia="Times New Roman" w:hAnsi="Trebuchet MS" w:cs="Times New Roman"/>
          <w:i/>
        </w:rPr>
        <w:t xml:space="preserve">capacitatea de </w:t>
      </w:r>
      <w:proofErr w:type="spellStart"/>
      <w:r w:rsidRPr="0032284F">
        <w:rPr>
          <w:rFonts w:ascii="Trebuchet MS" w:eastAsia="Times New Roman" w:hAnsi="Trebuchet MS" w:cs="Times New Roman"/>
          <w:i/>
        </w:rPr>
        <w:t>absorbţie</w:t>
      </w:r>
      <w:proofErr w:type="spellEnd"/>
      <w:r w:rsidRPr="0032284F">
        <w:rPr>
          <w:rFonts w:ascii="Trebuchet MS" w:eastAsia="Times New Roman" w:hAnsi="Trebuchet MS" w:cs="Times New Roman"/>
          <w:i/>
        </w:rPr>
        <w:t xml:space="preserve"> a mediului, cu </w:t>
      </w:r>
      <w:proofErr w:type="spellStart"/>
      <w:r w:rsidRPr="0032284F">
        <w:rPr>
          <w:rFonts w:ascii="Trebuchet MS" w:eastAsia="Times New Roman" w:hAnsi="Trebuchet MS" w:cs="Times New Roman"/>
          <w:i/>
        </w:rPr>
        <w:t>atenţie</w:t>
      </w:r>
      <w:proofErr w:type="spellEnd"/>
      <w:r w:rsidRPr="0032284F">
        <w:rPr>
          <w:rFonts w:ascii="Trebuchet MS" w:eastAsia="Times New Roman" w:hAnsi="Trebuchet MS" w:cs="Times New Roman"/>
          <w:i/>
        </w:rPr>
        <w:t xml:space="preserve"> deosebită pentru</w:t>
      </w:r>
      <w:r w:rsidRPr="0032284F">
        <w:rPr>
          <w:rFonts w:ascii="Trebuchet MS" w:eastAsia="Times New Roman" w:hAnsi="Trebuchet MS" w:cs="Times New Roman"/>
        </w:rPr>
        <w:t>:</w:t>
      </w:r>
    </w:p>
    <w:p w:rsidR="00EE53B7" w:rsidRPr="0032284F" w:rsidRDefault="00EE53B7" w:rsidP="00EB4274">
      <w:pPr>
        <w:numPr>
          <w:ilvl w:val="0"/>
          <w:numId w:val="2"/>
        </w:numPr>
        <w:tabs>
          <w:tab w:val="clear" w:pos="660"/>
          <w:tab w:val="num" w:pos="284"/>
          <w:tab w:val="num" w:pos="1605"/>
        </w:tabs>
        <w:autoSpaceDE w:val="0"/>
        <w:autoSpaceDN w:val="0"/>
        <w:adjustRightInd w:val="0"/>
        <w:spacing w:after="0" w:line="240" w:lineRule="auto"/>
        <w:ind w:left="0" w:firstLine="0"/>
        <w:jc w:val="both"/>
        <w:rPr>
          <w:rFonts w:ascii="Trebuchet MS" w:eastAsia="Times New Roman" w:hAnsi="Trebuchet MS" w:cs="Times New Roman"/>
        </w:rPr>
      </w:pPr>
      <w:r w:rsidRPr="0032284F">
        <w:rPr>
          <w:rFonts w:ascii="Trebuchet MS" w:eastAsia="Times New Roman" w:hAnsi="Trebuchet MS" w:cs="Times New Roman"/>
        </w:rPr>
        <w:t>zonele umede: nu este cazul;</w:t>
      </w:r>
    </w:p>
    <w:p w:rsidR="00EE53B7" w:rsidRPr="0032284F" w:rsidRDefault="00EE53B7" w:rsidP="0027604B">
      <w:pPr>
        <w:numPr>
          <w:ilvl w:val="0"/>
          <w:numId w:val="2"/>
        </w:numPr>
        <w:tabs>
          <w:tab w:val="clear" w:pos="660"/>
          <w:tab w:val="num" w:pos="284"/>
          <w:tab w:val="num" w:pos="1605"/>
        </w:tabs>
        <w:autoSpaceDE w:val="0"/>
        <w:autoSpaceDN w:val="0"/>
        <w:adjustRightInd w:val="0"/>
        <w:spacing w:after="0" w:line="240" w:lineRule="auto"/>
        <w:ind w:left="0" w:firstLine="0"/>
        <w:jc w:val="both"/>
        <w:rPr>
          <w:rFonts w:ascii="Trebuchet MS" w:eastAsia="Times New Roman" w:hAnsi="Trebuchet MS" w:cs="Times New Roman"/>
        </w:rPr>
      </w:pPr>
      <w:r w:rsidRPr="0032284F">
        <w:rPr>
          <w:rFonts w:ascii="Trebuchet MS" w:eastAsia="Times New Roman" w:hAnsi="Trebuchet MS" w:cs="Times New Roman"/>
        </w:rPr>
        <w:t>zonele costiere: nu este cazul;</w:t>
      </w:r>
    </w:p>
    <w:p w:rsidR="00EE53B7" w:rsidRPr="0032284F" w:rsidRDefault="00EE53B7" w:rsidP="00C452E8">
      <w:pPr>
        <w:tabs>
          <w:tab w:val="num" w:pos="284"/>
          <w:tab w:val="center" w:pos="4680"/>
          <w:tab w:val="right" w:pos="9360"/>
        </w:tabs>
        <w:autoSpaceDE w:val="0"/>
        <w:autoSpaceDN w:val="0"/>
        <w:adjustRightInd w:val="0"/>
        <w:spacing w:after="0" w:line="240" w:lineRule="auto"/>
        <w:jc w:val="both"/>
        <w:rPr>
          <w:rFonts w:ascii="Trebuchet MS" w:eastAsia="Times New Roman" w:hAnsi="Trebuchet MS" w:cs="Times New Roman"/>
        </w:rPr>
      </w:pPr>
      <w:r w:rsidRPr="0032284F">
        <w:rPr>
          <w:rFonts w:ascii="Trebuchet MS" w:eastAsia="Times New Roman" w:hAnsi="Trebuchet MS" w:cs="Times New Roman"/>
        </w:rPr>
        <w:t xml:space="preserve">c) zonele montane </w:t>
      </w:r>
      <w:proofErr w:type="spellStart"/>
      <w:r w:rsidRPr="0032284F">
        <w:rPr>
          <w:rFonts w:ascii="Trebuchet MS" w:eastAsia="Times New Roman" w:hAnsi="Trebuchet MS" w:cs="Times New Roman"/>
        </w:rPr>
        <w:t>şi</w:t>
      </w:r>
      <w:proofErr w:type="spellEnd"/>
      <w:r w:rsidRPr="0032284F">
        <w:rPr>
          <w:rFonts w:ascii="Trebuchet MS" w:eastAsia="Times New Roman" w:hAnsi="Trebuchet MS" w:cs="Times New Roman"/>
        </w:rPr>
        <w:t xml:space="preserve"> cele împădurite: nu este cazul;</w:t>
      </w:r>
    </w:p>
    <w:p w:rsidR="00EE53B7" w:rsidRPr="0032284F" w:rsidRDefault="00EE53B7" w:rsidP="00CD12F5">
      <w:pPr>
        <w:tabs>
          <w:tab w:val="num" w:pos="426"/>
        </w:tabs>
        <w:autoSpaceDE w:val="0"/>
        <w:autoSpaceDN w:val="0"/>
        <w:adjustRightInd w:val="0"/>
        <w:spacing w:after="0" w:line="240" w:lineRule="auto"/>
        <w:jc w:val="both"/>
        <w:rPr>
          <w:rFonts w:ascii="Trebuchet MS" w:eastAsia="Times New Roman" w:hAnsi="Trebuchet MS" w:cs="Times New Roman"/>
        </w:rPr>
      </w:pPr>
      <w:r w:rsidRPr="0032284F">
        <w:rPr>
          <w:rFonts w:ascii="Trebuchet MS" w:eastAsia="Times New Roman" w:hAnsi="Trebuchet MS" w:cs="Times New Roman"/>
        </w:rPr>
        <w:t xml:space="preserve">d) parcurile </w:t>
      </w:r>
      <w:proofErr w:type="spellStart"/>
      <w:r w:rsidRPr="0032284F">
        <w:rPr>
          <w:rFonts w:ascii="Trebuchet MS" w:eastAsia="Times New Roman" w:hAnsi="Trebuchet MS" w:cs="Times New Roman"/>
        </w:rPr>
        <w:t>şi</w:t>
      </w:r>
      <w:proofErr w:type="spellEnd"/>
      <w:r w:rsidRPr="0032284F">
        <w:rPr>
          <w:rFonts w:ascii="Trebuchet MS" w:eastAsia="Times New Roman" w:hAnsi="Trebuchet MS" w:cs="Times New Roman"/>
        </w:rPr>
        <w:t xml:space="preserve"> </w:t>
      </w:r>
      <w:proofErr w:type="spellStart"/>
      <w:r w:rsidRPr="0032284F">
        <w:rPr>
          <w:rFonts w:ascii="Trebuchet MS" w:eastAsia="Times New Roman" w:hAnsi="Trebuchet MS" w:cs="Times New Roman"/>
        </w:rPr>
        <w:t>rezervaţiile</w:t>
      </w:r>
      <w:proofErr w:type="spellEnd"/>
      <w:r w:rsidRPr="0032284F">
        <w:rPr>
          <w:rFonts w:ascii="Trebuchet MS" w:eastAsia="Times New Roman" w:hAnsi="Trebuchet MS" w:cs="Times New Roman"/>
        </w:rPr>
        <w:t xml:space="preserve"> naturale: nu este cazul;</w:t>
      </w:r>
    </w:p>
    <w:p w:rsidR="00EE53B7" w:rsidRPr="0032284F" w:rsidRDefault="00EE53B7" w:rsidP="00CD12F5">
      <w:pPr>
        <w:tabs>
          <w:tab w:val="num" w:pos="426"/>
        </w:tabs>
        <w:autoSpaceDE w:val="0"/>
        <w:autoSpaceDN w:val="0"/>
        <w:adjustRightInd w:val="0"/>
        <w:spacing w:after="0" w:line="240" w:lineRule="auto"/>
        <w:jc w:val="both"/>
        <w:rPr>
          <w:rFonts w:ascii="Trebuchet MS" w:eastAsia="Times New Roman" w:hAnsi="Trebuchet MS" w:cs="Times New Roman"/>
        </w:rPr>
      </w:pPr>
      <w:r w:rsidRPr="0032284F">
        <w:rPr>
          <w:rFonts w:ascii="Trebuchet MS" w:eastAsia="Times New Roman" w:hAnsi="Trebuchet MS" w:cs="Times New Roman"/>
        </w:rPr>
        <w:t xml:space="preserve">e) ariile clasificate sau zonele protejate prin </w:t>
      </w:r>
      <w:proofErr w:type="spellStart"/>
      <w:r w:rsidRPr="0032284F">
        <w:rPr>
          <w:rFonts w:ascii="Trebuchet MS" w:eastAsia="Times New Roman" w:hAnsi="Trebuchet MS" w:cs="Times New Roman"/>
        </w:rPr>
        <w:t>legislaţia</w:t>
      </w:r>
      <w:proofErr w:type="spellEnd"/>
      <w:r w:rsidRPr="0032284F">
        <w:rPr>
          <w:rFonts w:ascii="Trebuchet MS" w:eastAsia="Times New Roman" w:hAnsi="Trebuchet MS" w:cs="Times New Roman"/>
        </w:rPr>
        <w:t xml:space="preserve"> în vigoare, cum sunt: proiectul nu este amplasat în sau în vecinătatea unei arii naturale protejate</w:t>
      </w:r>
      <w:r w:rsidRPr="0032284F">
        <w:rPr>
          <w:rFonts w:ascii="Trebuchet MS" w:eastAsia="Times New Roman" w:hAnsi="Trebuchet MS" w:cs="Times New Roman"/>
          <w:iCs/>
        </w:rPr>
        <w:t>;</w:t>
      </w:r>
    </w:p>
    <w:p w:rsidR="00EE53B7" w:rsidRPr="0032284F" w:rsidRDefault="00EE53B7" w:rsidP="00094DD4">
      <w:pPr>
        <w:spacing w:after="0" w:line="240" w:lineRule="auto"/>
        <w:jc w:val="both"/>
        <w:rPr>
          <w:rFonts w:ascii="Trebuchet MS" w:eastAsia="Times New Roman" w:hAnsi="Trebuchet MS" w:cs="Times New Roman"/>
        </w:rPr>
      </w:pPr>
      <w:r w:rsidRPr="0032284F">
        <w:rPr>
          <w:rFonts w:ascii="Trebuchet MS" w:eastAsia="Times New Roman" w:hAnsi="Trebuchet MS" w:cs="Times New Roman"/>
        </w:rPr>
        <w:t xml:space="preserve">f) zonele de </w:t>
      </w:r>
      <w:proofErr w:type="spellStart"/>
      <w:r w:rsidRPr="0032284F">
        <w:rPr>
          <w:rFonts w:ascii="Trebuchet MS" w:eastAsia="Times New Roman" w:hAnsi="Trebuchet MS" w:cs="Times New Roman"/>
        </w:rPr>
        <w:t>protecţie</w:t>
      </w:r>
      <w:proofErr w:type="spellEnd"/>
      <w:r w:rsidRPr="0032284F">
        <w:rPr>
          <w:rFonts w:ascii="Trebuchet MS" w:eastAsia="Times New Roman" w:hAnsi="Trebuchet MS" w:cs="Times New Roman"/>
        </w:rPr>
        <w:t xml:space="preserve"> specială, mai ales cele desemnate prin </w:t>
      </w:r>
      <w:proofErr w:type="spellStart"/>
      <w:r w:rsidRPr="0032284F">
        <w:rPr>
          <w:rFonts w:ascii="Trebuchet MS" w:eastAsia="Times New Roman" w:hAnsi="Trebuchet MS" w:cs="Times New Roman"/>
        </w:rPr>
        <w:t>Ordonanţa</w:t>
      </w:r>
      <w:proofErr w:type="spellEnd"/>
      <w:r w:rsidRPr="0032284F">
        <w:rPr>
          <w:rFonts w:ascii="Trebuchet MS" w:eastAsia="Times New Roman" w:hAnsi="Trebuchet MS" w:cs="Times New Roman"/>
        </w:rPr>
        <w:t xml:space="preserve"> de </w:t>
      </w:r>
      <w:proofErr w:type="spellStart"/>
      <w:r w:rsidRPr="0032284F">
        <w:rPr>
          <w:rFonts w:ascii="Trebuchet MS" w:eastAsia="Times New Roman" w:hAnsi="Trebuchet MS" w:cs="Times New Roman"/>
        </w:rPr>
        <w:t>urgenţă</w:t>
      </w:r>
      <w:proofErr w:type="spellEnd"/>
      <w:r w:rsidRPr="0032284F">
        <w:rPr>
          <w:rFonts w:ascii="Trebuchet MS" w:eastAsia="Times New Roman" w:hAnsi="Trebuchet MS" w:cs="Times New Roman"/>
        </w:rPr>
        <w:t xml:space="preserve"> a Guvernului nr. </w:t>
      </w:r>
      <w:hyperlink r:id="rId9" w:history="1">
        <w:r w:rsidRPr="0032284F">
          <w:rPr>
            <w:rFonts w:ascii="Trebuchet MS" w:eastAsia="Times New Roman" w:hAnsi="Trebuchet MS" w:cs="Times New Roman"/>
            <w:color w:val="0000FF"/>
            <w:u w:val="single"/>
          </w:rPr>
          <w:t>57/2007</w:t>
        </w:r>
      </w:hyperlink>
      <w:r w:rsidRPr="0032284F">
        <w:rPr>
          <w:rFonts w:ascii="Trebuchet MS" w:eastAsia="Times New Roman" w:hAnsi="Trebuchet MS" w:cs="Times New Roman"/>
        </w:rPr>
        <w:t xml:space="preserve"> privind regimul ariilor naturale protejate, conservarea habitatelor naturale, a florei </w:t>
      </w:r>
      <w:proofErr w:type="spellStart"/>
      <w:r w:rsidRPr="0032284F">
        <w:rPr>
          <w:rFonts w:ascii="Trebuchet MS" w:eastAsia="Times New Roman" w:hAnsi="Trebuchet MS" w:cs="Times New Roman"/>
        </w:rPr>
        <w:t>şi</w:t>
      </w:r>
      <w:proofErr w:type="spellEnd"/>
      <w:r w:rsidRPr="0032284F">
        <w:rPr>
          <w:rFonts w:ascii="Trebuchet MS" w:eastAsia="Times New Roman" w:hAnsi="Trebuchet MS" w:cs="Times New Roman"/>
        </w:rPr>
        <w:t xml:space="preserve"> faunei </w:t>
      </w:r>
      <w:r w:rsidRPr="0032284F">
        <w:rPr>
          <w:rFonts w:ascii="Trebuchet MS" w:eastAsia="Times New Roman" w:hAnsi="Trebuchet MS" w:cs="Times New Roman"/>
        </w:rPr>
        <w:lastRenderedPageBreak/>
        <w:t xml:space="preserve">sălbatice, cu modificările </w:t>
      </w:r>
      <w:proofErr w:type="spellStart"/>
      <w:r w:rsidRPr="0032284F">
        <w:rPr>
          <w:rFonts w:ascii="Trebuchet MS" w:eastAsia="Times New Roman" w:hAnsi="Trebuchet MS" w:cs="Times New Roman"/>
        </w:rPr>
        <w:t>şi</w:t>
      </w:r>
      <w:proofErr w:type="spellEnd"/>
      <w:r w:rsidRPr="0032284F">
        <w:rPr>
          <w:rFonts w:ascii="Trebuchet MS" w:eastAsia="Times New Roman" w:hAnsi="Trebuchet MS" w:cs="Times New Roman"/>
        </w:rPr>
        <w:t xml:space="preserve"> completările ulterioare, zonele prevăzute prin Legea nr. </w:t>
      </w:r>
      <w:hyperlink r:id="rId10" w:history="1">
        <w:r w:rsidRPr="0032284F">
          <w:rPr>
            <w:rFonts w:ascii="Trebuchet MS" w:eastAsia="Times New Roman" w:hAnsi="Trebuchet MS" w:cs="Times New Roman"/>
            <w:color w:val="0000FF"/>
            <w:u w:val="single"/>
          </w:rPr>
          <w:t>5/2000</w:t>
        </w:r>
      </w:hyperlink>
      <w:r w:rsidRPr="0032284F">
        <w:rPr>
          <w:rFonts w:ascii="Trebuchet MS" w:eastAsia="Times New Roman" w:hAnsi="Trebuchet MS" w:cs="Times New Roman"/>
        </w:rPr>
        <w:t xml:space="preserve"> privind aprobarea Planului de amenajare a teritoriului </w:t>
      </w:r>
      <w:proofErr w:type="spellStart"/>
      <w:r w:rsidRPr="0032284F">
        <w:rPr>
          <w:rFonts w:ascii="Trebuchet MS" w:eastAsia="Times New Roman" w:hAnsi="Trebuchet MS" w:cs="Times New Roman"/>
        </w:rPr>
        <w:t>naţional</w:t>
      </w:r>
      <w:proofErr w:type="spellEnd"/>
      <w:r w:rsidRPr="0032284F">
        <w:rPr>
          <w:rFonts w:ascii="Trebuchet MS" w:eastAsia="Times New Roman" w:hAnsi="Trebuchet MS" w:cs="Times New Roman"/>
        </w:rPr>
        <w:t xml:space="preserve"> – </w:t>
      </w:r>
      <w:proofErr w:type="spellStart"/>
      <w:r w:rsidRPr="0032284F">
        <w:rPr>
          <w:rFonts w:ascii="Trebuchet MS" w:eastAsia="Times New Roman" w:hAnsi="Trebuchet MS" w:cs="Times New Roman"/>
        </w:rPr>
        <w:t>Secţiunea</w:t>
      </w:r>
      <w:proofErr w:type="spellEnd"/>
      <w:r w:rsidRPr="0032284F">
        <w:rPr>
          <w:rFonts w:ascii="Trebuchet MS" w:eastAsia="Times New Roman" w:hAnsi="Trebuchet MS" w:cs="Times New Roman"/>
        </w:rPr>
        <w:t xml:space="preserve"> a III – a – zone protejate, zonele de </w:t>
      </w:r>
      <w:proofErr w:type="spellStart"/>
      <w:r w:rsidRPr="0032284F">
        <w:rPr>
          <w:rFonts w:ascii="Trebuchet MS" w:eastAsia="Times New Roman" w:hAnsi="Trebuchet MS" w:cs="Times New Roman"/>
        </w:rPr>
        <w:t>protecţie</w:t>
      </w:r>
      <w:proofErr w:type="spellEnd"/>
      <w:r w:rsidRPr="0032284F">
        <w:rPr>
          <w:rFonts w:ascii="Trebuchet MS" w:eastAsia="Times New Roman" w:hAnsi="Trebuchet MS" w:cs="Times New Roman"/>
        </w:rPr>
        <w:t xml:space="preserve"> instituite conform prevederilor Legii apelor nr. </w:t>
      </w:r>
      <w:hyperlink r:id="rId11" w:history="1">
        <w:r w:rsidRPr="0032284F">
          <w:rPr>
            <w:rFonts w:ascii="Trebuchet MS" w:eastAsia="Times New Roman" w:hAnsi="Trebuchet MS" w:cs="Times New Roman"/>
            <w:color w:val="0000FF"/>
            <w:u w:val="single"/>
          </w:rPr>
          <w:t>107/1996</w:t>
        </w:r>
      </w:hyperlink>
      <w:r w:rsidRPr="0032284F">
        <w:rPr>
          <w:rFonts w:ascii="Trebuchet MS" w:eastAsia="Times New Roman" w:hAnsi="Trebuchet MS" w:cs="Times New Roman"/>
        </w:rPr>
        <w:t xml:space="preserve">, cu modificările </w:t>
      </w:r>
      <w:proofErr w:type="spellStart"/>
      <w:r w:rsidRPr="0032284F">
        <w:rPr>
          <w:rFonts w:ascii="Trebuchet MS" w:eastAsia="Times New Roman" w:hAnsi="Trebuchet MS" w:cs="Times New Roman"/>
        </w:rPr>
        <w:t>şi</w:t>
      </w:r>
      <w:proofErr w:type="spellEnd"/>
      <w:r w:rsidRPr="0032284F">
        <w:rPr>
          <w:rFonts w:ascii="Trebuchet MS" w:eastAsia="Times New Roman" w:hAnsi="Trebuchet MS" w:cs="Times New Roman"/>
        </w:rPr>
        <w:t xml:space="preserve"> completările ulterioare, </w:t>
      </w:r>
      <w:proofErr w:type="spellStart"/>
      <w:r w:rsidRPr="0032284F">
        <w:rPr>
          <w:rFonts w:ascii="Trebuchet MS" w:eastAsia="Times New Roman" w:hAnsi="Trebuchet MS" w:cs="Times New Roman"/>
        </w:rPr>
        <w:t>şi</w:t>
      </w:r>
      <w:proofErr w:type="spellEnd"/>
      <w:r w:rsidRPr="0032284F">
        <w:rPr>
          <w:rFonts w:ascii="Trebuchet MS" w:eastAsia="Times New Roman" w:hAnsi="Trebuchet MS" w:cs="Times New Roman"/>
        </w:rPr>
        <w:t xml:space="preserve"> Hotărârea Guvernului nr. </w:t>
      </w:r>
      <w:hyperlink r:id="rId12" w:history="1">
        <w:r w:rsidRPr="0032284F">
          <w:rPr>
            <w:rFonts w:ascii="Trebuchet MS" w:eastAsia="Times New Roman" w:hAnsi="Trebuchet MS" w:cs="Times New Roman"/>
            <w:color w:val="0000FF"/>
            <w:u w:val="single"/>
          </w:rPr>
          <w:t>930/2005</w:t>
        </w:r>
      </w:hyperlink>
      <w:r w:rsidRPr="0032284F">
        <w:rPr>
          <w:rFonts w:ascii="Trebuchet MS" w:eastAsia="Times New Roman" w:hAnsi="Trebuchet MS" w:cs="Times New Roman"/>
        </w:rPr>
        <w:t xml:space="preserve"> pentru aprobarea Normelor speciale privind caracterul </w:t>
      </w:r>
      <w:proofErr w:type="spellStart"/>
      <w:r w:rsidRPr="0032284F">
        <w:rPr>
          <w:rFonts w:ascii="Trebuchet MS" w:eastAsia="Times New Roman" w:hAnsi="Trebuchet MS" w:cs="Times New Roman"/>
        </w:rPr>
        <w:t>şi</w:t>
      </w:r>
      <w:proofErr w:type="spellEnd"/>
      <w:r w:rsidRPr="0032284F">
        <w:rPr>
          <w:rFonts w:ascii="Trebuchet MS" w:eastAsia="Times New Roman" w:hAnsi="Trebuchet MS" w:cs="Times New Roman"/>
        </w:rPr>
        <w:t xml:space="preserve"> mărimea zonelor de </w:t>
      </w:r>
      <w:proofErr w:type="spellStart"/>
      <w:r w:rsidRPr="0032284F">
        <w:rPr>
          <w:rFonts w:ascii="Trebuchet MS" w:eastAsia="Times New Roman" w:hAnsi="Trebuchet MS" w:cs="Times New Roman"/>
        </w:rPr>
        <w:t>protecţie</w:t>
      </w:r>
      <w:proofErr w:type="spellEnd"/>
      <w:r w:rsidRPr="0032284F">
        <w:rPr>
          <w:rFonts w:ascii="Trebuchet MS" w:eastAsia="Times New Roman" w:hAnsi="Trebuchet MS" w:cs="Times New Roman"/>
        </w:rPr>
        <w:t xml:space="preserve"> sanitară </w:t>
      </w:r>
      <w:proofErr w:type="spellStart"/>
      <w:r w:rsidRPr="0032284F">
        <w:rPr>
          <w:rFonts w:ascii="Trebuchet MS" w:eastAsia="Times New Roman" w:hAnsi="Trebuchet MS" w:cs="Times New Roman"/>
        </w:rPr>
        <w:t>şi</w:t>
      </w:r>
      <w:proofErr w:type="spellEnd"/>
      <w:r w:rsidRPr="0032284F">
        <w:rPr>
          <w:rFonts w:ascii="Trebuchet MS" w:eastAsia="Times New Roman" w:hAnsi="Trebuchet MS" w:cs="Times New Roman"/>
        </w:rPr>
        <w:t xml:space="preserve"> hidrogeologică: proiectul nu este inclus în zone de </w:t>
      </w:r>
      <w:proofErr w:type="spellStart"/>
      <w:r w:rsidRPr="0032284F">
        <w:rPr>
          <w:rFonts w:ascii="Trebuchet MS" w:eastAsia="Times New Roman" w:hAnsi="Trebuchet MS" w:cs="Times New Roman"/>
        </w:rPr>
        <w:t>protecţie</w:t>
      </w:r>
      <w:proofErr w:type="spellEnd"/>
      <w:r w:rsidRPr="0032284F">
        <w:rPr>
          <w:rFonts w:ascii="Trebuchet MS" w:eastAsia="Times New Roman" w:hAnsi="Trebuchet MS" w:cs="Times New Roman"/>
        </w:rPr>
        <w:t xml:space="preserve"> specială desemnate;</w:t>
      </w:r>
    </w:p>
    <w:p w:rsidR="00EE53B7" w:rsidRPr="0032284F" w:rsidRDefault="00EE53B7" w:rsidP="00094DD4">
      <w:pPr>
        <w:spacing w:after="0" w:line="240" w:lineRule="auto"/>
        <w:jc w:val="both"/>
        <w:rPr>
          <w:rFonts w:ascii="Trebuchet MS" w:eastAsia="Times New Roman" w:hAnsi="Trebuchet MS" w:cs="Times New Roman"/>
          <w:color w:val="FF0000"/>
        </w:rPr>
      </w:pPr>
      <w:r w:rsidRPr="0032284F">
        <w:rPr>
          <w:rFonts w:ascii="Trebuchet MS" w:eastAsia="Times New Roman" w:hAnsi="Trebuchet MS" w:cs="Times New Roman"/>
        </w:rPr>
        <w:t xml:space="preserve">g) ariile în care standardele de calitate a mediului stabilite de </w:t>
      </w:r>
      <w:proofErr w:type="spellStart"/>
      <w:r w:rsidRPr="0032284F">
        <w:rPr>
          <w:rFonts w:ascii="Trebuchet MS" w:eastAsia="Times New Roman" w:hAnsi="Trebuchet MS" w:cs="Times New Roman"/>
        </w:rPr>
        <w:t>legislaţie</w:t>
      </w:r>
      <w:proofErr w:type="spellEnd"/>
      <w:r w:rsidRPr="0032284F">
        <w:rPr>
          <w:rFonts w:ascii="Trebuchet MS" w:eastAsia="Times New Roman" w:hAnsi="Trebuchet MS" w:cs="Times New Roman"/>
        </w:rPr>
        <w:t xml:space="preserve"> au fost deja </w:t>
      </w:r>
      <w:proofErr w:type="spellStart"/>
      <w:r w:rsidRPr="0032284F">
        <w:rPr>
          <w:rFonts w:ascii="Trebuchet MS" w:eastAsia="Times New Roman" w:hAnsi="Trebuchet MS" w:cs="Times New Roman"/>
        </w:rPr>
        <w:t>depăşite</w:t>
      </w:r>
      <w:proofErr w:type="spellEnd"/>
      <w:r w:rsidRPr="0032284F">
        <w:rPr>
          <w:rFonts w:ascii="Trebuchet MS" w:eastAsia="Times New Roman" w:hAnsi="Trebuchet MS" w:cs="Times New Roman"/>
        </w:rPr>
        <w:t xml:space="preserve">: nu au fost înregistrate astfel de </w:t>
      </w:r>
      <w:proofErr w:type="spellStart"/>
      <w:r w:rsidRPr="0032284F">
        <w:rPr>
          <w:rFonts w:ascii="Trebuchet MS" w:eastAsia="Times New Roman" w:hAnsi="Trebuchet MS" w:cs="Times New Roman"/>
        </w:rPr>
        <w:t>situaţii</w:t>
      </w:r>
      <w:proofErr w:type="spellEnd"/>
      <w:r w:rsidRPr="0032284F">
        <w:rPr>
          <w:rFonts w:ascii="Trebuchet MS" w:eastAsia="Times New Roman" w:hAnsi="Trebuchet MS" w:cs="Times New Roman"/>
        </w:rPr>
        <w:t xml:space="preserve">; </w:t>
      </w:r>
    </w:p>
    <w:p w:rsidR="00EE53B7" w:rsidRPr="0032284F" w:rsidRDefault="00EE53B7" w:rsidP="00094DD4">
      <w:pPr>
        <w:autoSpaceDE w:val="0"/>
        <w:autoSpaceDN w:val="0"/>
        <w:adjustRightInd w:val="0"/>
        <w:spacing w:after="0" w:line="240" w:lineRule="auto"/>
        <w:jc w:val="both"/>
        <w:rPr>
          <w:rFonts w:ascii="Trebuchet MS" w:eastAsia="Times New Roman" w:hAnsi="Trebuchet MS" w:cs="Times New Roman"/>
        </w:rPr>
      </w:pPr>
      <w:r w:rsidRPr="0032284F">
        <w:rPr>
          <w:rFonts w:ascii="Trebuchet MS" w:eastAsia="Times New Roman" w:hAnsi="Trebuchet MS" w:cs="Times New Roman"/>
        </w:rPr>
        <w:t>h) a</w:t>
      </w:r>
      <w:r w:rsidR="00281254" w:rsidRPr="0032284F">
        <w:rPr>
          <w:rFonts w:ascii="Trebuchet MS" w:eastAsia="Times New Roman" w:hAnsi="Trebuchet MS" w:cs="Times New Roman"/>
        </w:rPr>
        <w:t>riile dens populate: nu e cazul;</w:t>
      </w:r>
    </w:p>
    <w:p w:rsidR="00EE53B7" w:rsidRPr="0032284F" w:rsidRDefault="00EE53B7" w:rsidP="00094DD4">
      <w:pPr>
        <w:autoSpaceDE w:val="0"/>
        <w:autoSpaceDN w:val="0"/>
        <w:adjustRightInd w:val="0"/>
        <w:spacing w:after="0" w:line="240" w:lineRule="auto"/>
        <w:jc w:val="both"/>
        <w:rPr>
          <w:rFonts w:ascii="Trebuchet MS" w:eastAsia="Times New Roman" w:hAnsi="Trebuchet MS" w:cs="Times New Roman"/>
          <w:iCs/>
        </w:rPr>
      </w:pPr>
      <w:r w:rsidRPr="0032284F">
        <w:rPr>
          <w:rFonts w:ascii="Trebuchet MS" w:eastAsia="Times New Roman" w:hAnsi="Trebuchet MS" w:cs="Times New Roman"/>
        </w:rPr>
        <w:t xml:space="preserve">i) peisajele cu </w:t>
      </w:r>
      <w:proofErr w:type="spellStart"/>
      <w:r w:rsidRPr="0032284F">
        <w:rPr>
          <w:rFonts w:ascii="Trebuchet MS" w:eastAsia="Times New Roman" w:hAnsi="Trebuchet MS" w:cs="Times New Roman"/>
        </w:rPr>
        <w:t>semnificaţie</w:t>
      </w:r>
      <w:proofErr w:type="spellEnd"/>
      <w:r w:rsidRPr="0032284F">
        <w:rPr>
          <w:rFonts w:ascii="Trebuchet MS" w:eastAsia="Times New Roman" w:hAnsi="Trebuchet MS" w:cs="Times New Roman"/>
        </w:rPr>
        <w:t xml:space="preserve"> istorică, culturală </w:t>
      </w:r>
      <w:proofErr w:type="spellStart"/>
      <w:r w:rsidRPr="0032284F">
        <w:rPr>
          <w:rFonts w:ascii="Trebuchet MS" w:eastAsia="Times New Roman" w:hAnsi="Trebuchet MS" w:cs="Times New Roman"/>
        </w:rPr>
        <w:t>şi</w:t>
      </w:r>
      <w:proofErr w:type="spellEnd"/>
      <w:r w:rsidRPr="0032284F">
        <w:rPr>
          <w:rFonts w:ascii="Trebuchet MS" w:eastAsia="Times New Roman" w:hAnsi="Trebuchet MS" w:cs="Times New Roman"/>
        </w:rPr>
        <w:t xml:space="preserve"> arheologică: </w:t>
      </w:r>
      <w:r w:rsidRPr="0032284F">
        <w:rPr>
          <w:rFonts w:ascii="Trebuchet MS" w:eastAsia="Times New Roman" w:hAnsi="Trebuchet MS" w:cs="Times New Roman"/>
          <w:iCs/>
        </w:rPr>
        <w:t xml:space="preserve">nu este cazul; </w:t>
      </w:r>
    </w:p>
    <w:p w:rsidR="003F4CB5" w:rsidRPr="0032284F" w:rsidRDefault="003F4CB5" w:rsidP="003F4CB5">
      <w:pPr>
        <w:autoSpaceDE w:val="0"/>
        <w:autoSpaceDN w:val="0"/>
        <w:adjustRightInd w:val="0"/>
        <w:spacing w:after="0" w:line="240" w:lineRule="auto"/>
        <w:jc w:val="both"/>
        <w:rPr>
          <w:rFonts w:ascii="Trebuchet MS" w:hAnsi="Trebuchet MS" w:cs="Times New Roman"/>
        </w:rPr>
      </w:pPr>
      <w:r w:rsidRPr="0032284F">
        <w:rPr>
          <w:rFonts w:ascii="Trebuchet MS" w:hAnsi="Trebuchet MS" w:cs="Times New Roman"/>
        </w:rPr>
        <w:t xml:space="preserve">II. Proiectul propus nu intra sub </w:t>
      </w:r>
      <w:proofErr w:type="spellStart"/>
      <w:r w:rsidRPr="0032284F">
        <w:rPr>
          <w:rFonts w:ascii="Trebuchet MS" w:hAnsi="Trebuchet MS" w:cs="Times New Roman"/>
        </w:rPr>
        <w:t>incidenţa</w:t>
      </w:r>
      <w:proofErr w:type="spellEnd"/>
      <w:r w:rsidRPr="0032284F">
        <w:rPr>
          <w:rFonts w:ascii="Trebuchet MS" w:hAnsi="Trebuchet MS" w:cs="Times New Roman"/>
        </w:rPr>
        <w:t xml:space="preserve"> art. 28 din O.U.G. 57/2007 privind regimul ariilor naturale protejate, conservarea habitatelor naturale, a florei </w:t>
      </w:r>
      <w:proofErr w:type="spellStart"/>
      <w:r w:rsidRPr="0032284F">
        <w:rPr>
          <w:rFonts w:ascii="Trebuchet MS" w:hAnsi="Trebuchet MS" w:cs="Times New Roman"/>
        </w:rPr>
        <w:t>şi</w:t>
      </w:r>
      <w:proofErr w:type="spellEnd"/>
      <w:r w:rsidRPr="0032284F">
        <w:rPr>
          <w:rFonts w:ascii="Trebuchet MS" w:hAnsi="Trebuchet MS" w:cs="Times New Roman"/>
        </w:rPr>
        <w:t xml:space="preserve"> faunei sălbatice, cu modificările si completările ulterioare, amplasamentul propus nu se află în/sau vecinătatea unei arii naturale protejate sau alte habitate sensibile. </w:t>
      </w:r>
    </w:p>
    <w:p w:rsidR="00A90505" w:rsidRPr="0032284F" w:rsidRDefault="00A90505" w:rsidP="00A90505">
      <w:pPr>
        <w:shd w:val="clear" w:color="auto" w:fill="FFFFFF"/>
        <w:spacing w:after="0" w:line="240" w:lineRule="auto"/>
        <w:jc w:val="both"/>
        <w:rPr>
          <w:rFonts w:ascii="Trebuchet MS" w:eastAsia="Times New Roman" w:hAnsi="Trebuchet MS" w:cs="Times New Roman"/>
          <w:color w:val="191919"/>
        </w:rPr>
      </w:pPr>
      <w:r w:rsidRPr="0032284F">
        <w:rPr>
          <w:rFonts w:ascii="Trebuchet MS" w:eastAsia="Times New Roman" w:hAnsi="Trebuchet MS" w:cs="Times New Roman"/>
          <w:b/>
          <w:color w:val="191919"/>
        </w:rPr>
        <w:t>III. Motivele pe baza cărora s-a stabilit neefectuarea evaluării impactului asupra corpurilor de apă:</w:t>
      </w:r>
    </w:p>
    <w:p w:rsidR="00A90505" w:rsidRPr="0032284F" w:rsidRDefault="00A90505" w:rsidP="00A90505">
      <w:pPr>
        <w:shd w:val="clear" w:color="auto" w:fill="FFFFFF"/>
        <w:spacing w:after="0" w:line="240" w:lineRule="auto"/>
        <w:jc w:val="both"/>
        <w:rPr>
          <w:rFonts w:ascii="Trebuchet MS" w:eastAsia="Times New Roman" w:hAnsi="Trebuchet MS" w:cs="Times New Roman"/>
          <w:color w:val="191919"/>
        </w:rPr>
      </w:pPr>
      <w:r w:rsidRPr="0032284F">
        <w:rPr>
          <w:rFonts w:ascii="Trebuchet MS" w:eastAsia="Times New Roman" w:hAnsi="Trebuchet MS" w:cs="Times New Roman"/>
          <w:color w:val="191919"/>
        </w:rPr>
        <w:t xml:space="preserve">- Conform adresei nr. </w:t>
      </w:r>
      <w:r w:rsidR="00C70CB9" w:rsidRPr="0032284F">
        <w:rPr>
          <w:rFonts w:ascii="Trebuchet MS" w:eastAsia="Times New Roman" w:hAnsi="Trebuchet MS" w:cs="Times New Roman"/>
          <w:color w:val="191919"/>
        </w:rPr>
        <w:t>804</w:t>
      </w:r>
      <w:r w:rsidRPr="0032284F">
        <w:rPr>
          <w:rFonts w:ascii="Trebuchet MS" w:eastAsia="Times New Roman" w:hAnsi="Trebuchet MS" w:cs="Times New Roman"/>
          <w:color w:val="191919"/>
        </w:rPr>
        <w:t>/</w:t>
      </w:r>
      <w:r w:rsidR="00C70CB9" w:rsidRPr="0032284F">
        <w:rPr>
          <w:rFonts w:ascii="Trebuchet MS" w:eastAsia="Times New Roman" w:hAnsi="Trebuchet MS" w:cs="Times New Roman"/>
          <w:color w:val="191919"/>
        </w:rPr>
        <w:t>MS</w:t>
      </w:r>
      <w:r w:rsidR="0090132D" w:rsidRPr="0032284F">
        <w:rPr>
          <w:rFonts w:ascii="Trebuchet MS" w:eastAsia="Times New Roman" w:hAnsi="Trebuchet MS" w:cs="Times New Roman"/>
          <w:color w:val="191919"/>
        </w:rPr>
        <w:t>/</w:t>
      </w:r>
      <w:r w:rsidR="00E64ABB" w:rsidRPr="0032284F">
        <w:rPr>
          <w:rFonts w:ascii="Trebuchet MS" w:eastAsia="Times New Roman" w:hAnsi="Trebuchet MS" w:cs="Times New Roman"/>
          <w:color w:val="191919"/>
        </w:rPr>
        <w:t>23</w:t>
      </w:r>
      <w:r w:rsidR="0090132D" w:rsidRPr="0032284F">
        <w:rPr>
          <w:rFonts w:ascii="Trebuchet MS" w:eastAsia="Times New Roman" w:hAnsi="Trebuchet MS" w:cs="Times New Roman"/>
          <w:color w:val="191919"/>
        </w:rPr>
        <w:t>.02.2024</w:t>
      </w:r>
      <w:r w:rsidRPr="0032284F">
        <w:rPr>
          <w:rFonts w:ascii="Trebuchet MS" w:eastAsia="Times New Roman" w:hAnsi="Trebuchet MS" w:cs="Times New Roman"/>
          <w:color w:val="191919"/>
        </w:rPr>
        <w:t xml:space="preserve"> emisa de </w:t>
      </w:r>
      <w:r w:rsidR="00B056ED" w:rsidRPr="0032284F">
        <w:rPr>
          <w:rFonts w:ascii="Trebuchet MS" w:eastAsia="Times New Roman" w:hAnsi="Trebuchet MS" w:cs="Times New Roman"/>
          <w:color w:val="191919"/>
        </w:rPr>
        <w:t>Administrația Națională</w:t>
      </w:r>
      <w:r w:rsidR="00E64ABB" w:rsidRPr="0032284F">
        <w:rPr>
          <w:rFonts w:ascii="Trebuchet MS" w:eastAsia="Times New Roman" w:hAnsi="Trebuchet MS" w:cs="Times New Roman"/>
          <w:color w:val="191919"/>
        </w:rPr>
        <w:t xml:space="preserve"> </w:t>
      </w:r>
      <w:r w:rsidR="00B056ED" w:rsidRPr="0032284F">
        <w:rPr>
          <w:rFonts w:ascii="Trebuchet MS" w:eastAsia="Times New Roman" w:hAnsi="Trebuchet MS" w:cs="Times New Roman"/>
          <w:color w:val="191919"/>
        </w:rPr>
        <w:t xml:space="preserve">Apele Române Administrația </w:t>
      </w:r>
      <w:proofErr w:type="spellStart"/>
      <w:r w:rsidR="00B056ED" w:rsidRPr="0032284F">
        <w:rPr>
          <w:rFonts w:ascii="Trebuchet MS" w:eastAsia="Times New Roman" w:hAnsi="Trebuchet MS" w:cs="Times New Roman"/>
          <w:color w:val="191919"/>
        </w:rPr>
        <w:t>Bazinală</w:t>
      </w:r>
      <w:proofErr w:type="spellEnd"/>
      <w:r w:rsidR="00B056ED" w:rsidRPr="0032284F">
        <w:rPr>
          <w:rFonts w:ascii="Trebuchet MS" w:eastAsia="Times New Roman" w:hAnsi="Trebuchet MS" w:cs="Times New Roman"/>
          <w:color w:val="191919"/>
        </w:rPr>
        <w:t xml:space="preserve"> de Apă </w:t>
      </w:r>
      <w:r w:rsidR="00E64ABB" w:rsidRPr="0032284F">
        <w:rPr>
          <w:rFonts w:ascii="Trebuchet MS" w:eastAsia="Times New Roman" w:hAnsi="Trebuchet MS" w:cs="Times New Roman"/>
          <w:color w:val="191919"/>
        </w:rPr>
        <w:t>Buzău Ialomița</w:t>
      </w:r>
      <w:r w:rsidRPr="0032284F">
        <w:rPr>
          <w:rFonts w:ascii="Trebuchet MS" w:eastAsia="Times New Roman" w:hAnsi="Trebuchet MS" w:cs="Times New Roman"/>
          <w:color w:val="191919"/>
        </w:rPr>
        <w:t>, proiect</w:t>
      </w:r>
      <w:r w:rsidR="00FA58B1" w:rsidRPr="0032284F">
        <w:rPr>
          <w:rFonts w:ascii="Trebuchet MS" w:eastAsia="Times New Roman" w:hAnsi="Trebuchet MS" w:cs="Times New Roman"/>
          <w:color w:val="191919"/>
        </w:rPr>
        <w:t xml:space="preserve">ul nu necesita </w:t>
      </w:r>
      <w:proofErr w:type="spellStart"/>
      <w:r w:rsidR="00FA58B1" w:rsidRPr="0032284F">
        <w:rPr>
          <w:rFonts w:ascii="Trebuchet MS" w:eastAsia="Times New Roman" w:hAnsi="Trebuchet MS" w:cs="Times New Roman"/>
          <w:color w:val="191919"/>
        </w:rPr>
        <w:t>intocmire</w:t>
      </w:r>
      <w:proofErr w:type="spellEnd"/>
      <w:r w:rsidR="00FA58B1" w:rsidRPr="0032284F">
        <w:rPr>
          <w:rFonts w:ascii="Trebuchet MS" w:eastAsia="Times New Roman" w:hAnsi="Trebuchet MS" w:cs="Times New Roman"/>
          <w:color w:val="191919"/>
        </w:rPr>
        <w:t xml:space="preserve"> SEICA, </w:t>
      </w:r>
      <w:r w:rsidR="00E64ABB" w:rsidRPr="0032284F">
        <w:rPr>
          <w:rFonts w:ascii="Trebuchet MS" w:eastAsia="Times New Roman" w:hAnsi="Trebuchet MS" w:cs="Times New Roman"/>
          <w:color w:val="191919"/>
        </w:rPr>
        <w:t xml:space="preserve"> - S.G.A. Dâmbovița </w:t>
      </w:r>
      <w:r w:rsidR="00B4368A" w:rsidRPr="0032284F">
        <w:rPr>
          <w:rFonts w:ascii="Trebuchet MS" w:eastAsia="Times New Roman" w:hAnsi="Trebuchet MS" w:cs="Times New Roman"/>
          <w:color w:val="191919"/>
        </w:rPr>
        <w:t xml:space="preserve">, in calitate de autoritate competentă de gospodărire a apelor, in urma analizei informațiilor furnizate in documentația tehnică </w:t>
      </w:r>
      <w:proofErr w:type="spellStart"/>
      <w:r w:rsidR="00B4368A" w:rsidRPr="0032284F">
        <w:rPr>
          <w:rFonts w:ascii="Trebuchet MS" w:eastAsia="Times New Roman" w:hAnsi="Trebuchet MS" w:cs="Times New Roman"/>
          <w:color w:val="191919"/>
        </w:rPr>
        <w:t>inaintată</w:t>
      </w:r>
      <w:proofErr w:type="spellEnd"/>
      <w:r w:rsidR="00B4368A" w:rsidRPr="0032284F">
        <w:rPr>
          <w:rFonts w:ascii="Trebuchet MS" w:eastAsia="Times New Roman" w:hAnsi="Trebuchet MS" w:cs="Times New Roman"/>
          <w:color w:val="191919"/>
        </w:rPr>
        <w:t>, decide că realizarea proiectului nu duce la deteriorări ale stării corpurilor de apă</w:t>
      </w:r>
      <w:r w:rsidR="00CB4192" w:rsidRPr="0032284F">
        <w:rPr>
          <w:rFonts w:ascii="Trebuchet MS" w:eastAsia="Times New Roman" w:hAnsi="Trebuchet MS" w:cs="Times New Roman"/>
          <w:color w:val="191919"/>
        </w:rPr>
        <w:t>.</w:t>
      </w:r>
    </w:p>
    <w:p w:rsidR="00EE53B7" w:rsidRPr="0032284F" w:rsidRDefault="00EE53B7" w:rsidP="00094DD4">
      <w:pPr>
        <w:spacing w:after="0" w:line="240" w:lineRule="auto"/>
        <w:jc w:val="both"/>
        <w:rPr>
          <w:rFonts w:ascii="Trebuchet MS" w:eastAsia="Times New Roman" w:hAnsi="Trebuchet MS" w:cs="Times New Roman"/>
          <w:i/>
          <w:lang w:eastAsia="ro-RO"/>
        </w:rPr>
      </w:pPr>
    </w:p>
    <w:p w:rsidR="00EE53B7" w:rsidRPr="0032284F" w:rsidRDefault="00EE53B7" w:rsidP="00094DD4">
      <w:pPr>
        <w:shd w:val="clear" w:color="auto" w:fill="FFFFFF"/>
        <w:spacing w:after="0" w:line="240" w:lineRule="auto"/>
        <w:ind w:firstLine="708"/>
        <w:jc w:val="both"/>
        <w:rPr>
          <w:rFonts w:ascii="Trebuchet MS" w:hAnsi="Trebuchet MS" w:cs="Times New Roman"/>
          <w:color w:val="000000"/>
        </w:rPr>
      </w:pPr>
      <w:bookmarkStart w:id="6" w:name="do|ax5^I|pa35"/>
      <w:bookmarkEnd w:id="6"/>
      <w:r w:rsidRPr="0032284F">
        <w:rPr>
          <w:rFonts w:ascii="Trebuchet MS" w:hAnsi="Trebuchet MS" w:cs="Times New Roman"/>
          <w:color w:val="000000"/>
        </w:rPr>
        <w:t xml:space="preserve">Orice persoană care face parte din publicul interesat </w:t>
      </w:r>
      <w:proofErr w:type="spellStart"/>
      <w:r w:rsidRPr="0032284F">
        <w:rPr>
          <w:rFonts w:ascii="Trebuchet MS" w:hAnsi="Trebuchet MS" w:cs="Times New Roman"/>
          <w:color w:val="000000"/>
        </w:rPr>
        <w:t>şi</w:t>
      </w:r>
      <w:proofErr w:type="spellEnd"/>
      <w:r w:rsidRPr="0032284F">
        <w:rPr>
          <w:rFonts w:ascii="Trebuchet MS" w:hAnsi="Trebuchet MS" w:cs="Times New Roman"/>
          <w:color w:val="000000"/>
        </w:rPr>
        <w:t xml:space="preserve"> care se consideră vătămată într-un drept al său ori într-un interes legitim se poate adresa </w:t>
      </w:r>
      <w:proofErr w:type="spellStart"/>
      <w:r w:rsidRPr="0032284F">
        <w:rPr>
          <w:rFonts w:ascii="Trebuchet MS" w:hAnsi="Trebuchet MS" w:cs="Times New Roman"/>
          <w:color w:val="000000"/>
        </w:rPr>
        <w:t>instanţei</w:t>
      </w:r>
      <w:proofErr w:type="spellEnd"/>
      <w:r w:rsidRPr="0032284F">
        <w:rPr>
          <w:rFonts w:ascii="Trebuchet MS" w:hAnsi="Trebuchet MS" w:cs="Times New Roman"/>
          <w:color w:val="000000"/>
        </w:rPr>
        <w:t xml:space="preserve"> de contencios administrativ competente pentru a ataca, din punct de vedere procedural sau </w:t>
      </w:r>
      <w:proofErr w:type="spellStart"/>
      <w:r w:rsidRPr="0032284F">
        <w:rPr>
          <w:rFonts w:ascii="Trebuchet MS" w:hAnsi="Trebuchet MS" w:cs="Times New Roman"/>
          <w:color w:val="000000"/>
        </w:rPr>
        <w:t>substanţial</w:t>
      </w:r>
      <w:proofErr w:type="spellEnd"/>
      <w:r w:rsidRPr="0032284F">
        <w:rPr>
          <w:rFonts w:ascii="Trebuchet MS" w:hAnsi="Trebuchet MS" w:cs="Times New Roman"/>
          <w:color w:val="000000"/>
        </w:rPr>
        <w:t xml:space="preserve">, actele, deciziile ori omisiunile </w:t>
      </w:r>
      <w:proofErr w:type="spellStart"/>
      <w:r w:rsidRPr="0032284F">
        <w:rPr>
          <w:rFonts w:ascii="Trebuchet MS" w:hAnsi="Trebuchet MS" w:cs="Times New Roman"/>
          <w:color w:val="000000"/>
        </w:rPr>
        <w:t>autorităţii</w:t>
      </w:r>
      <w:proofErr w:type="spellEnd"/>
      <w:r w:rsidRPr="0032284F">
        <w:rPr>
          <w:rFonts w:ascii="Trebuchet MS" w:hAnsi="Trebuchet MS" w:cs="Times New Roman"/>
          <w:color w:val="000000"/>
        </w:rPr>
        <w:t xml:space="preserve"> publice competente care fac obiectul participării publicului, inclusiv aprobarea de dezvoltare, potrivit prevederilor Legii contenciosului administrativ nr. </w:t>
      </w:r>
      <w:hyperlink r:id="rId13" w:history="1">
        <w:r w:rsidRPr="0032284F">
          <w:rPr>
            <w:rFonts w:ascii="Trebuchet MS" w:hAnsi="Trebuchet MS" w:cs="Times New Roman"/>
            <w:b/>
            <w:bCs/>
            <w:color w:val="333399"/>
            <w:u w:val="single"/>
          </w:rPr>
          <w:t>554/2004</w:t>
        </w:r>
      </w:hyperlink>
      <w:r w:rsidRPr="0032284F">
        <w:rPr>
          <w:rFonts w:ascii="Trebuchet MS" w:hAnsi="Trebuchet MS" w:cs="Times New Roman"/>
          <w:color w:val="000000"/>
        </w:rPr>
        <w:t xml:space="preserve">, cu modificările </w:t>
      </w:r>
      <w:proofErr w:type="spellStart"/>
      <w:r w:rsidRPr="0032284F">
        <w:rPr>
          <w:rFonts w:ascii="Trebuchet MS" w:hAnsi="Trebuchet MS" w:cs="Times New Roman"/>
          <w:color w:val="000000"/>
        </w:rPr>
        <w:t>şi</w:t>
      </w:r>
      <w:proofErr w:type="spellEnd"/>
      <w:r w:rsidRPr="0032284F">
        <w:rPr>
          <w:rFonts w:ascii="Trebuchet MS" w:hAnsi="Trebuchet MS" w:cs="Times New Roman"/>
          <w:color w:val="000000"/>
        </w:rPr>
        <w:t xml:space="preserve"> completările ulterioare.</w:t>
      </w:r>
    </w:p>
    <w:p w:rsidR="00EE53B7" w:rsidRPr="0032284F" w:rsidRDefault="00EE53B7" w:rsidP="00094DD4">
      <w:pPr>
        <w:shd w:val="clear" w:color="auto" w:fill="FFFFFF"/>
        <w:spacing w:after="0" w:line="240" w:lineRule="auto"/>
        <w:ind w:firstLine="708"/>
        <w:jc w:val="both"/>
        <w:rPr>
          <w:rFonts w:ascii="Trebuchet MS" w:hAnsi="Trebuchet MS" w:cs="Times New Roman"/>
          <w:color w:val="000000"/>
        </w:rPr>
      </w:pPr>
      <w:bookmarkStart w:id="7" w:name="do|ax5^I|pa36"/>
      <w:bookmarkEnd w:id="7"/>
      <w:r w:rsidRPr="0032284F">
        <w:rPr>
          <w:rFonts w:ascii="Trebuchet MS" w:hAnsi="Trebuchet MS" w:cs="Times New Roman"/>
          <w:color w:val="000000"/>
        </w:rPr>
        <w:t xml:space="preserve">Se poate adresa </w:t>
      </w:r>
      <w:proofErr w:type="spellStart"/>
      <w:r w:rsidRPr="0032284F">
        <w:rPr>
          <w:rFonts w:ascii="Trebuchet MS" w:hAnsi="Trebuchet MS" w:cs="Times New Roman"/>
          <w:color w:val="000000"/>
        </w:rPr>
        <w:t>instanţei</w:t>
      </w:r>
      <w:proofErr w:type="spellEnd"/>
      <w:r w:rsidRPr="0032284F">
        <w:rPr>
          <w:rFonts w:ascii="Trebuchet MS" w:hAnsi="Trebuchet MS" w:cs="Times New Roman"/>
          <w:color w:val="000000"/>
        </w:rPr>
        <w:t xml:space="preserve"> de contencios administrativ competente </w:t>
      </w:r>
      <w:proofErr w:type="spellStart"/>
      <w:r w:rsidRPr="0032284F">
        <w:rPr>
          <w:rFonts w:ascii="Trebuchet MS" w:hAnsi="Trebuchet MS" w:cs="Times New Roman"/>
          <w:color w:val="000000"/>
        </w:rPr>
        <w:t>şi</w:t>
      </w:r>
      <w:proofErr w:type="spellEnd"/>
      <w:r w:rsidRPr="0032284F">
        <w:rPr>
          <w:rFonts w:ascii="Trebuchet MS" w:hAnsi="Trebuchet MS" w:cs="Times New Roman"/>
          <w:color w:val="000000"/>
        </w:rPr>
        <w:t xml:space="preserve"> orice </w:t>
      </w:r>
      <w:proofErr w:type="spellStart"/>
      <w:r w:rsidRPr="0032284F">
        <w:rPr>
          <w:rFonts w:ascii="Trebuchet MS" w:hAnsi="Trebuchet MS" w:cs="Times New Roman"/>
          <w:color w:val="000000"/>
        </w:rPr>
        <w:t>organizaţie</w:t>
      </w:r>
      <w:proofErr w:type="spellEnd"/>
      <w:r w:rsidRPr="0032284F">
        <w:rPr>
          <w:rFonts w:ascii="Trebuchet MS" w:hAnsi="Trebuchet MS" w:cs="Times New Roman"/>
          <w:color w:val="000000"/>
        </w:rPr>
        <w:t xml:space="preserve"> neguvernamentală care </w:t>
      </w:r>
      <w:proofErr w:type="spellStart"/>
      <w:r w:rsidRPr="0032284F">
        <w:rPr>
          <w:rFonts w:ascii="Trebuchet MS" w:hAnsi="Trebuchet MS" w:cs="Times New Roman"/>
          <w:color w:val="000000"/>
        </w:rPr>
        <w:t>îndeplineşte</w:t>
      </w:r>
      <w:proofErr w:type="spellEnd"/>
      <w:r w:rsidRPr="0032284F">
        <w:rPr>
          <w:rFonts w:ascii="Trebuchet MS" w:hAnsi="Trebuchet MS" w:cs="Times New Roman"/>
          <w:color w:val="000000"/>
        </w:rPr>
        <w:t xml:space="preserve"> </w:t>
      </w:r>
      <w:proofErr w:type="spellStart"/>
      <w:r w:rsidRPr="0032284F">
        <w:rPr>
          <w:rFonts w:ascii="Trebuchet MS" w:hAnsi="Trebuchet MS" w:cs="Times New Roman"/>
          <w:color w:val="000000"/>
        </w:rPr>
        <w:t>condiţiile</w:t>
      </w:r>
      <w:proofErr w:type="spellEnd"/>
      <w:r w:rsidRPr="0032284F">
        <w:rPr>
          <w:rFonts w:ascii="Trebuchet MS" w:hAnsi="Trebuchet MS" w:cs="Times New Roman"/>
          <w:color w:val="000000"/>
        </w:rPr>
        <w:t xml:space="preserve"> prevăzute la art. 2 din Legea nr. 292/2018 privind evaluarea impactului anumitor proiecte publice </w:t>
      </w:r>
      <w:proofErr w:type="spellStart"/>
      <w:r w:rsidRPr="0032284F">
        <w:rPr>
          <w:rFonts w:ascii="Trebuchet MS" w:hAnsi="Trebuchet MS" w:cs="Times New Roman"/>
          <w:color w:val="000000"/>
        </w:rPr>
        <w:t>şi</w:t>
      </w:r>
      <w:proofErr w:type="spellEnd"/>
      <w:r w:rsidRPr="0032284F">
        <w:rPr>
          <w:rFonts w:ascii="Trebuchet MS" w:hAnsi="Trebuchet MS" w:cs="Times New Roman"/>
          <w:color w:val="000000"/>
        </w:rPr>
        <w:t xml:space="preserve"> private asupra mediului, considerându-se că acestea sunt vătămate într-un drept al lor sau într-un interes legitim.</w:t>
      </w:r>
    </w:p>
    <w:p w:rsidR="00EE53B7" w:rsidRPr="0032284F" w:rsidRDefault="00EE53B7" w:rsidP="00094DD4">
      <w:pPr>
        <w:shd w:val="clear" w:color="auto" w:fill="FFFFFF"/>
        <w:spacing w:after="0" w:line="240" w:lineRule="auto"/>
        <w:ind w:firstLine="708"/>
        <w:jc w:val="both"/>
        <w:rPr>
          <w:rFonts w:ascii="Trebuchet MS" w:hAnsi="Trebuchet MS" w:cs="Times New Roman"/>
          <w:color w:val="000000"/>
        </w:rPr>
      </w:pPr>
      <w:bookmarkStart w:id="8" w:name="do|ax5^I|pa37"/>
      <w:bookmarkEnd w:id="8"/>
      <w:r w:rsidRPr="0032284F">
        <w:rPr>
          <w:rFonts w:ascii="Trebuchet MS" w:hAnsi="Trebuchet MS" w:cs="Times New Roman"/>
          <w:color w:val="000000"/>
        </w:rPr>
        <w:t xml:space="preserve">Actele sau omisiunile </w:t>
      </w:r>
      <w:proofErr w:type="spellStart"/>
      <w:r w:rsidRPr="0032284F">
        <w:rPr>
          <w:rFonts w:ascii="Trebuchet MS" w:hAnsi="Trebuchet MS" w:cs="Times New Roman"/>
          <w:color w:val="000000"/>
        </w:rPr>
        <w:t>autorităţii</w:t>
      </w:r>
      <w:proofErr w:type="spellEnd"/>
      <w:r w:rsidRPr="0032284F">
        <w:rPr>
          <w:rFonts w:ascii="Trebuchet MS" w:hAnsi="Trebuchet MS" w:cs="Times New Roman"/>
          <w:color w:val="000000"/>
        </w:rPr>
        <w:t xml:space="preserve"> publice competente care fac obiectul participării publicului se atacă în </w:t>
      </w:r>
      <w:proofErr w:type="spellStart"/>
      <w:r w:rsidRPr="0032284F">
        <w:rPr>
          <w:rFonts w:ascii="Trebuchet MS" w:hAnsi="Trebuchet MS" w:cs="Times New Roman"/>
          <w:color w:val="000000"/>
        </w:rPr>
        <w:t>instanţă</w:t>
      </w:r>
      <w:proofErr w:type="spellEnd"/>
      <w:r w:rsidRPr="0032284F">
        <w:rPr>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53B7" w:rsidRPr="0032284F" w:rsidRDefault="00EE53B7" w:rsidP="00094DD4">
      <w:pPr>
        <w:shd w:val="clear" w:color="auto" w:fill="FFFFFF"/>
        <w:spacing w:after="0" w:line="240" w:lineRule="auto"/>
        <w:ind w:firstLine="708"/>
        <w:jc w:val="both"/>
        <w:rPr>
          <w:rFonts w:ascii="Trebuchet MS" w:hAnsi="Trebuchet MS" w:cs="Times New Roman"/>
          <w:color w:val="000000"/>
        </w:rPr>
      </w:pPr>
      <w:bookmarkStart w:id="9" w:name="do|ax5^I|pa38"/>
      <w:bookmarkEnd w:id="9"/>
      <w:r w:rsidRPr="0032284F">
        <w:rPr>
          <w:rFonts w:ascii="Trebuchet MS" w:hAnsi="Trebuchet MS" w:cs="Times New Roman"/>
          <w:color w:val="000000"/>
        </w:rPr>
        <w:t xml:space="preserve">Înainte de a se adresa </w:t>
      </w:r>
      <w:proofErr w:type="spellStart"/>
      <w:r w:rsidRPr="0032284F">
        <w:rPr>
          <w:rFonts w:ascii="Trebuchet MS" w:hAnsi="Trebuchet MS" w:cs="Times New Roman"/>
          <w:color w:val="000000"/>
        </w:rPr>
        <w:t>instanţei</w:t>
      </w:r>
      <w:proofErr w:type="spellEnd"/>
      <w:r w:rsidRPr="0032284F">
        <w:rPr>
          <w:rFonts w:ascii="Trebuchet MS" w:hAnsi="Trebuchet MS" w:cs="Times New Roman"/>
          <w:color w:val="000000"/>
        </w:rPr>
        <w:t xml:space="preserve"> de contencios administrativ competente, persoanele prevăzute la art. 21 din Legea nr. 292/2018 privind evaluarea impactului anumitor proiecte publice </w:t>
      </w:r>
      <w:proofErr w:type="spellStart"/>
      <w:r w:rsidRPr="0032284F">
        <w:rPr>
          <w:rFonts w:ascii="Trebuchet MS" w:hAnsi="Trebuchet MS" w:cs="Times New Roman"/>
          <w:color w:val="000000"/>
        </w:rPr>
        <w:t>şi</w:t>
      </w:r>
      <w:proofErr w:type="spellEnd"/>
      <w:r w:rsidRPr="0032284F">
        <w:rPr>
          <w:rFonts w:ascii="Trebuchet MS" w:hAnsi="Trebuchet MS" w:cs="Times New Roman"/>
          <w:color w:val="000000"/>
        </w:rPr>
        <w:t xml:space="preserve"> private asupra mediului au </w:t>
      </w:r>
      <w:proofErr w:type="spellStart"/>
      <w:r w:rsidRPr="0032284F">
        <w:rPr>
          <w:rFonts w:ascii="Trebuchet MS" w:hAnsi="Trebuchet MS" w:cs="Times New Roman"/>
          <w:color w:val="000000"/>
        </w:rPr>
        <w:t>obligaţia</w:t>
      </w:r>
      <w:proofErr w:type="spellEnd"/>
      <w:r w:rsidRPr="0032284F">
        <w:rPr>
          <w:rFonts w:ascii="Trebuchet MS" w:hAnsi="Trebuchet MS" w:cs="Times New Roman"/>
          <w:color w:val="000000"/>
        </w:rPr>
        <w:t xml:space="preserve"> să solicite </w:t>
      </w:r>
      <w:proofErr w:type="spellStart"/>
      <w:r w:rsidRPr="0032284F">
        <w:rPr>
          <w:rFonts w:ascii="Trebuchet MS" w:hAnsi="Trebuchet MS" w:cs="Times New Roman"/>
          <w:color w:val="000000"/>
        </w:rPr>
        <w:t>autorităţii</w:t>
      </w:r>
      <w:proofErr w:type="spellEnd"/>
      <w:r w:rsidRPr="0032284F">
        <w:rPr>
          <w:rFonts w:ascii="Trebuchet MS" w:hAnsi="Trebuchet MS" w:cs="Times New Roman"/>
          <w:color w:val="000000"/>
        </w:rPr>
        <w:t xml:space="preserve"> publice emitente a deciziei prevăzute la art. 21 alin. (3) sau </w:t>
      </w:r>
      <w:proofErr w:type="spellStart"/>
      <w:r w:rsidRPr="0032284F">
        <w:rPr>
          <w:rFonts w:ascii="Trebuchet MS" w:hAnsi="Trebuchet MS" w:cs="Times New Roman"/>
          <w:color w:val="000000"/>
        </w:rPr>
        <w:t>autorităţii</w:t>
      </w:r>
      <w:proofErr w:type="spellEnd"/>
      <w:r w:rsidRPr="0032284F">
        <w:rPr>
          <w:rFonts w:ascii="Trebuchet MS" w:hAnsi="Trebuchet MS" w:cs="Times New Roman"/>
          <w:color w:val="000000"/>
        </w:rPr>
        <w:t xml:space="preserve"> ierarhic superioare revocarea, în tot sau în parte, a respectivei decizii. Solicitarea trebuie înregistrată în termen de 30 de zile de la data aducerii la </w:t>
      </w:r>
      <w:proofErr w:type="spellStart"/>
      <w:r w:rsidRPr="0032284F">
        <w:rPr>
          <w:rFonts w:ascii="Trebuchet MS" w:hAnsi="Trebuchet MS" w:cs="Times New Roman"/>
          <w:color w:val="000000"/>
        </w:rPr>
        <w:t>cunoştinţa</w:t>
      </w:r>
      <w:proofErr w:type="spellEnd"/>
      <w:r w:rsidRPr="0032284F">
        <w:rPr>
          <w:rFonts w:ascii="Trebuchet MS" w:hAnsi="Trebuchet MS" w:cs="Times New Roman"/>
          <w:color w:val="000000"/>
        </w:rPr>
        <w:t xml:space="preserve"> publicului a deciziei.</w:t>
      </w:r>
    </w:p>
    <w:p w:rsidR="00EE53B7" w:rsidRPr="0032284F" w:rsidRDefault="00EE53B7" w:rsidP="00094DD4">
      <w:pPr>
        <w:shd w:val="clear" w:color="auto" w:fill="FFFFFF"/>
        <w:spacing w:after="0" w:line="240" w:lineRule="auto"/>
        <w:ind w:firstLine="708"/>
        <w:jc w:val="both"/>
        <w:rPr>
          <w:rFonts w:ascii="Trebuchet MS" w:hAnsi="Trebuchet MS" w:cs="Times New Roman"/>
          <w:color w:val="000000"/>
        </w:rPr>
      </w:pPr>
      <w:bookmarkStart w:id="10" w:name="do|ax5^I|pa39"/>
      <w:bookmarkEnd w:id="10"/>
      <w:r w:rsidRPr="0032284F">
        <w:rPr>
          <w:rFonts w:ascii="Trebuchet MS" w:hAnsi="Trebuchet MS" w:cs="Times New Roman"/>
          <w:color w:val="000000"/>
        </w:rPr>
        <w:t xml:space="preserve">Autoritatea publică emitentă are </w:t>
      </w:r>
      <w:proofErr w:type="spellStart"/>
      <w:r w:rsidRPr="0032284F">
        <w:rPr>
          <w:rFonts w:ascii="Trebuchet MS" w:hAnsi="Trebuchet MS" w:cs="Times New Roman"/>
          <w:color w:val="000000"/>
        </w:rPr>
        <w:t>obligaţia</w:t>
      </w:r>
      <w:proofErr w:type="spellEnd"/>
      <w:r w:rsidRPr="0032284F">
        <w:rPr>
          <w:rFonts w:ascii="Trebuchet MS" w:hAnsi="Trebuchet MS" w:cs="Times New Roman"/>
          <w:color w:val="000000"/>
        </w:rPr>
        <w:t xml:space="preserve"> de a răspunde la plângerea prealabilă prevăzută la art. 22 alin. (1) în termen de 30 de zile de la data înregistrării acesteia la acea autoritate.</w:t>
      </w:r>
    </w:p>
    <w:p w:rsidR="00EE53B7" w:rsidRPr="0032284F" w:rsidRDefault="00EE53B7" w:rsidP="00094DD4">
      <w:pPr>
        <w:shd w:val="clear" w:color="auto" w:fill="FFFFFF"/>
        <w:spacing w:after="0" w:line="240" w:lineRule="auto"/>
        <w:ind w:firstLine="708"/>
        <w:jc w:val="both"/>
        <w:rPr>
          <w:rFonts w:ascii="Trebuchet MS" w:hAnsi="Trebuchet MS" w:cs="Times New Roman"/>
          <w:color w:val="000000"/>
        </w:rPr>
      </w:pPr>
      <w:bookmarkStart w:id="11" w:name="do|ax5^I|pa40"/>
      <w:bookmarkEnd w:id="11"/>
      <w:r w:rsidRPr="0032284F">
        <w:rPr>
          <w:rFonts w:ascii="Trebuchet MS" w:hAnsi="Trebuchet MS" w:cs="Times New Roman"/>
          <w:color w:val="000000"/>
        </w:rPr>
        <w:t xml:space="preserve">Procedura de </w:t>
      </w:r>
      <w:proofErr w:type="spellStart"/>
      <w:r w:rsidRPr="0032284F">
        <w:rPr>
          <w:rFonts w:ascii="Trebuchet MS" w:hAnsi="Trebuchet MS" w:cs="Times New Roman"/>
          <w:color w:val="000000"/>
        </w:rPr>
        <w:t>soluţionare</w:t>
      </w:r>
      <w:proofErr w:type="spellEnd"/>
      <w:r w:rsidRPr="0032284F">
        <w:rPr>
          <w:rFonts w:ascii="Trebuchet MS" w:hAnsi="Trebuchet MS" w:cs="Times New Roman"/>
          <w:color w:val="000000"/>
        </w:rPr>
        <w:t xml:space="preserve"> a plângerii prealabile prevăzută la art. 22 alin. (1) este gratuită </w:t>
      </w:r>
      <w:proofErr w:type="spellStart"/>
      <w:r w:rsidRPr="0032284F">
        <w:rPr>
          <w:rFonts w:ascii="Trebuchet MS" w:hAnsi="Trebuchet MS" w:cs="Times New Roman"/>
          <w:color w:val="000000"/>
        </w:rPr>
        <w:t>şi</w:t>
      </w:r>
      <w:proofErr w:type="spellEnd"/>
      <w:r w:rsidRPr="0032284F">
        <w:rPr>
          <w:rFonts w:ascii="Trebuchet MS" w:hAnsi="Trebuchet MS" w:cs="Times New Roman"/>
          <w:color w:val="000000"/>
        </w:rPr>
        <w:t xml:space="preserve"> trebuie să fie echitabilă, rapidă </w:t>
      </w:r>
      <w:proofErr w:type="spellStart"/>
      <w:r w:rsidRPr="0032284F">
        <w:rPr>
          <w:rFonts w:ascii="Trebuchet MS" w:hAnsi="Trebuchet MS" w:cs="Times New Roman"/>
          <w:color w:val="000000"/>
        </w:rPr>
        <w:t>şi</w:t>
      </w:r>
      <w:proofErr w:type="spellEnd"/>
      <w:r w:rsidRPr="0032284F">
        <w:rPr>
          <w:rFonts w:ascii="Trebuchet MS" w:hAnsi="Trebuchet MS" w:cs="Times New Roman"/>
          <w:color w:val="000000"/>
        </w:rPr>
        <w:t xml:space="preserve"> corectă.</w:t>
      </w:r>
    </w:p>
    <w:p w:rsidR="00EE53B7" w:rsidRPr="0032284F" w:rsidRDefault="00EE53B7" w:rsidP="00094DD4">
      <w:pPr>
        <w:shd w:val="clear" w:color="auto" w:fill="FFFFFF"/>
        <w:spacing w:after="0" w:line="240" w:lineRule="auto"/>
        <w:ind w:firstLine="708"/>
        <w:jc w:val="both"/>
        <w:rPr>
          <w:rFonts w:ascii="Trebuchet MS" w:hAnsi="Trebuchet MS" w:cs="Times New Roman"/>
          <w:color w:val="000000"/>
        </w:rPr>
      </w:pPr>
      <w:bookmarkStart w:id="12" w:name="do|ax5^I|pa41"/>
      <w:bookmarkEnd w:id="12"/>
      <w:r w:rsidRPr="0032284F">
        <w:rPr>
          <w:rFonts w:ascii="Trebuchet MS" w:hAnsi="Trebuchet MS" w:cs="Times New Roman"/>
          <w:color w:val="000000"/>
        </w:rPr>
        <w:t xml:space="preserve">Prezenta decizie poate fi contestată în conformitate cu prevederile Legii nr. 292/2018 privind evaluarea impactului anumitor proiecte publice </w:t>
      </w:r>
      <w:proofErr w:type="spellStart"/>
      <w:r w:rsidRPr="0032284F">
        <w:rPr>
          <w:rFonts w:ascii="Trebuchet MS" w:hAnsi="Trebuchet MS" w:cs="Times New Roman"/>
          <w:color w:val="000000"/>
        </w:rPr>
        <w:t>şi</w:t>
      </w:r>
      <w:proofErr w:type="spellEnd"/>
      <w:r w:rsidRPr="0032284F">
        <w:rPr>
          <w:rFonts w:ascii="Trebuchet MS" w:hAnsi="Trebuchet MS" w:cs="Times New Roman"/>
          <w:color w:val="000000"/>
        </w:rPr>
        <w:t xml:space="preserve"> private asupra mediului </w:t>
      </w:r>
      <w:proofErr w:type="spellStart"/>
      <w:r w:rsidRPr="0032284F">
        <w:rPr>
          <w:rFonts w:ascii="Trebuchet MS" w:hAnsi="Trebuchet MS" w:cs="Times New Roman"/>
          <w:color w:val="000000"/>
        </w:rPr>
        <w:t>şi</w:t>
      </w:r>
      <w:proofErr w:type="spellEnd"/>
      <w:r w:rsidRPr="0032284F">
        <w:rPr>
          <w:rFonts w:ascii="Trebuchet MS" w:hAnsi="Trebuchet MS" w:cs="Times New Roman"/>
          <w:color w:val="000000"/>
        </w:rPr>
        <w:t xml:space="preserve"> ale Legii nr. </w:t>
      </w:r>
      <w:hyperlink r:id="rId14" w:history="1">
        <w:r w:rsidRPr="0032284F">
          <w:rPr>
            <w:rFonts w:ascii="Trebuchet MS" w:hAnsi="Trebuchet MS" w:cs="Times New Roman"/>
            <w:b/>
            <w:bCs/>
            <w:color w:val="333399"/>
            <w:u w:val="single"/>
          </w:rPr>
          <w:t>554/2004</w:t>
        </w:r>
      </w:hyperlink>
      <w:r w:rsidRPr="0032284F">
        <w:rPr>
          <w:rFonts w:ascii="Trebuchet MS" w:hAnsi="Trebuchet MS" w:cs="Times New Roman"/>
          <w:color w:val="000000"/>
        </w:rPr>
        <w:t xml:space="preserve">, cu modificările </w:t>
      </w:r>
      <w:proofErr w:type="spellStart"/>
      <w:r w:rsidRPr="0032284F">
        <w:rPr>
          <w:rFonts w:ascii="Trebuchet MS" w:hAnsi="Trebuchet MS" w:cs="Times New Roman"/>
          <w:color w:val="000000"/>
        </w:rPr>
        <w:t>şi</w:t>
      </w:r>
      <w:proofErr w:type="spellEnd"/>
      <w:r w:rsidRPr="0032284F">
        <w:rPr>
          <w:rFonts w:ascii="Trebuchet MS" w:hAnsi="Trebuchet MS" w:cs="Times New Roman"/>
          <w:color w:val="000000"/>
        </w:rPr>
        <w:t xml:space="preserve"> completările ulterioare.</w:t>
      </w:r>
    </w:p>
    <w:p w:rsidR="00E2006D" w:rsidRPr="0032284F" w:rsidRDefault="006959BE" w:rsidP="00EC29AD">
      <w:pPr>
        <w:spacing w:after="0" w:line="240" w:lineRule="auto"/>
        <w:ind w:firstLine="720"/>
        <w:rPr>
          <w:rFonts w:ascii="Trebuchet MS" w:hAnsi="Trebuchet MS" w:cs="Times New Roman"/>
          <w:b/>
        </w:rPr>
      </w:pPr>
      <w:r w:rsidRPr="0032284F">
        <w:rPr>
          <w:rFonts w:ascii="Trebuchet MS" w:hAnsi="Trebuchet MS" w:cs="Times New Roman"/>
          <w:b/>
        </w:rPr>
        <w:t xml:space="preserve">                                                               </w:t>
      </w:r>
    </w:p>
    <w:p w:rsidR="005215C2" w:rsidRPr="0032284F" w:rsidRDefault="006959BE" w:rsidP="00EC29AD">
      <w:pPr>
        <w:spacing w:after="0" w:line="240" w:lineRule="auto"/>
        <w:ind w:firstLine="720"/>
        <w:rPr>
          <w:rFonts w:ascii="Trebuchet MS" w:hAnsi="Trebuchet MS" w:cs="Times New Roman"/>
          <w:b/>
        </w:rPr>
      </w:pPr>
      <w:r w:rsidRPr="0032284F">
        <w:rPr>
          <w:rFonts w:ascii="Trebuchet MS" w:hAnsi="Trebuchet MS" w:cs="Times New Roman"/>
          <w:b/>
        </w:rPr>
        <w:t xml:space="preserve">            </w:t>
      </w:r>
    </w:p>
    <w:p w:rsidR="002B4313" w:rsidRPr="0032284F" w:rsidRDefault="002B4313" w:rsidP="002B4313">
      <w:pPr>
        <w:spacing w:after="0"/>
        <w:jc w:val="center"/>
        <w:rPr>
          <w:rFonts w:ascii="Trebuchet MS" w:eastAsia="Calibri" w:hAnsi="Trebuchet MS" w:cs="Times New Roman"/>
        </w:rPr>
      </w:pPr>
      <w:r w:rsidRPr="0032284F">
        <w:rPr>
          <w:rFonts w:ascii="Trebuchet MS" w:eastAsia="Calibri" w:hAnsi="Trebuchet MS" w:cs="Times New Roman"/>
          <w:b/>
        </w:rPr>
        <w:t>DIRECTOR EXECUTIV</w:t>
      </w:r>
      <w:r w:rsidRPr="0032284F">
        <w:rPr>
          <w:rFonts w:ascii="Trebuchet MS" w:eastAsia="Calibri" w:hAnsi="Trebuchet MS" w:cs="Times New Roman"/>
        </w:rPr>
        <w:t>,</w:t>
      </w:r>
    </w:p>
    <w:p w:rsidR="002B4313" w:rsidRPr="0032284F" w:rsidRDefault="002B4313" w:rsidP="002B4313">
      <w:pPr>
        <w:spacing w:after="0"/>
        <w:jc w:val="center"/>
        <w:rPr>
          <w:rFonts w:ascii="Trebuchet MS" w:eastAsia="Calibri" w:hAnsi="Trebuchet MS" w:cs="Times New Roman"/>
        </w:rPr>
      </w:pPr>
      <w:r w:rsidRPr="0032284F">
        <w:rPr>
          <w:rFonts w:ascii="Trebuchet MS" w:eastAsia="Calibri" w:hAnsi="Trebuchet MS" w:cs="Times New Roman"/>
          <w:lang w:val="en-US"/>
        </w:rPr>
        <w:t xml:space="preserve">Maria </w:t>
      </w:r>
      <w:proofErr w:type="spellStart"/>
      <w:r w:rsidRPr="0032284F">
        <w:rPr>
          <w:rFonts w:ascii="Trebuchet MS" w:eastAsia="Calibri" w:hAnsi="Trebuchet MS" w:cs="Times New Roman"/>
          <w:lang w:val="en-US"/>
        </w:rPr>
        <w:t>Morcoașe</w:t>
      </w:r>
      <w:proofErr w:type="spellEnd"/>
      <w:r w:rsidRPr="0032284F">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928"/>
        <w:gridCol w:w="4928"/>
      </w:tblGrid>
      <w:tr w:rsidR="002B4313" w:rsidRPr="0032284F" w:rsidTr="00BE5172">
        <w:tc>
          <w:tcPr>
            <w:tcW w:w="4928" w:type="dxa"/>
            <w:shd w:val="clear" w:color="auto" w:fill="auto"/>
          </w:tcPr>
          <w:p w:rsidR="002B4313" w:rsidRPr="0032284F" w:rsidRDefault="002B4313" w:rsidP="00BE5172">
            <w:pPr>
              <w:spacing w:after="0" w:line="240" w:lineRule="auto"/>
              <w:rPr>
                <w:rFonts w:ascii="Trebuchet MS" w:eastAsia="Calibri" w:hAnsi="Trebuchet MS" w:cs="Times New Roman"/>
                <w:b/>
                <w:lang w:val="en-US"/>
              </w:rPr>
            </w:pPr>
            <w:r w:rsidRPr="0032284F">
              <w:rPr>
                <w:rFonts w:ascii="Trebuchet MS" w:eastAsia="Calibri" w:hAnsi="Trebuchet MS" w:cs="Times New Roman"/>
                <w:b/>
                <w:lang w:val="en-US"/>
              </w:rPr>
              <w:t xml:space="preserve"> </w:t>
            </w:r>
            <w:proofErr w:type="spellStart"/>
            <w:r w:rsidRPr="0032284F">
              <w:rPr>
                <w:rFonts w:ascii="Trebuchet MS" w:eastAsia="Calibri" w:hAnsi="Trebuchet MS" w:cs="Times New Roman"/>
                <w:b/>
                <w:lang w:val="en-US"/>
              </w:rPr>
              <w:t>Șef</w:t>
            </w:r>
            <w:proofErr w:type="spellEnd"/>
            <w:r w:rsidRPr="0032284F">
              <w:rPr>
                <w:rFonts w:ascii="Trebuchet MS" w:eastAsia="Calibri" w:hAnsi="Trebuchet MS" w:cs="Times New Roman"/>
                <w:b/>
                <w:lang w:val="en-US"/>
              </w:rPr>
              <w:t xml:space="preserve"> </w:t>
            </w:r>
            <w:proofErr w:type="spellStart"/>
            <w:r w:rsidRPr="0032284F">
              <w:rPr>
                <w:rFonts w:ascii="Trebuchet MS" w:eastAsia="Calibri" w:hAnsi="Trebuchet MS" w:cs="Times New Roman"/>
                <w:b/>
                <w:lang w:val="en-US"/>
              </w:rPr>
              <w:t>Serviciu</w:t>
            </w:r>
            <w:proofErr w:type="spellEnd"/>
            <w:r w:rsidRPr="0032284F">
              <w:rPr>
                <w:rFonts w:ascii="Trebuchet MS" w:eastAsia="Calibri" w:hAnsi="Trebuchet MS" w:cs="Times New Roman"/>
                <w:b/>
                <w:lang w:val="en-US"/>
              </w:rPr>
              <w:t xml:space="preserve"> A.A.A. </w:t>
            </w:r>
          </w:p>
          <w:p w:rsidR="002B4313" w:rsidRPr="0032284F" w:rsidRDefault="002B4313" w:rsidP="00BE5172">
            <w:pPr>
              <w:spacing w:after="0" w:line="240" w:lineRule="auto"/>
              <w:rPr>
                <w:rFonts w:ascii="Trebuchet MS" w:eastAsia="Calibri" w:hAnsi="Trebuchet MS" w:cs="Times New Roman"/>
                <w:lang w:val="en-US"/>
              </w:rPr>
            </w:pPr>
            <w:r w:rsidRPr="0032284F">
              <w:rPr>
                <w:rFonts w:ascii="Trebuchet MS" w:eastAsia="Calibri" w:hAnsi="Trebuchet MS" w:cs="Times New Roman"/>
                <w:lang w:val="en-US"/>
              </w:rPr>
              <w:t xml:space="preserve">   Florian </w:t>
            </w:r>
            <w:proofErr w:type="spellStart"/>
            <w:r w:rsidRPr="0032284F">
              <w:rPr>
                <w:rFonts w:ascii="Trebuchet MS" w:eastAsia="Calibri" w:hAnsi="Trebuchet MS" w:cs="Times New Roman"/>
                <w:lang w:val="en-US"/>
              </w:rPr>
              <w:t>Stăncescu</w:t>
            </w:r>
            <w:proofErr w:type="spellEnd"/>
          </w:p>
        </w:tc>
        <w:tc>
          <w:tcPr>
            <w:tcW w:w="4928" w:type="dxa"/>
            <w:shd w:val="clear" w:color="auto" w:fill="auto"/>
          </w:tcPr>
          <w:p w:rsidR="002B4313" w:rsidRPr="0032284F" w:rsidRDefault="002B4313" w:rsidP="00BE5172">
            <w:pPr>
              <w:spacing w:after="0" w:line="240" w:lineRule="auto"/>
              <w:jc w:val="center"/>
              <w:rPr>
                <w:rFonts w:ascii="Trebuchet MS" w:eastAsia="Calibri" w:hAnsi="Trebuchet MS" w:cs="Times New Roman"/>
                <w:b/>
                <w:lang w:val="en-US"/>
              </w:rPr>
            </w:pPr>
            <w:r w:rsidRPr="0032284F">
              <w:rPr>
                <w:rFonts w:ascii="Trebuchet MS" w:eastAsia="Calibri" w:hAnsi="Trebuchet MS" w:cs="Times New Roman"/>
                <w:b/>
              </w:rPr>
              <w:t xml:space="preserve">                                             </w:t>
            </w:r>
            <w:proofErr w:type="spellStart"/>
            <w:r w:rsidRPr="0032284F">
              <w:rPr>
                <w:rFonts w:ascii="Trebuchet MS" w:eastAsia="Calibri" w:hAnsi="Trebuchet MS" w:cs="Times New Roman"/>
                <w:b/>
              </w:rPr>
              <w:t>Intocmit</w:t>
            </w:r>
            <w:proofErr w:type="spellEnd"/>
            <w:r w:rsidRPr="0032284F">
              <w:rPr>
                <w:rFonts w:ascii="Trebuchet MS" w:eastAsia="Calibri" w:hAnsi="Trebuchet MS" w:cs="Times New Roman"/>
                <w:b/>
              </w:rPr>
              <w:t>,</w:t>
            </w:r>
          </w:p>
          <w:p w:rsidR="002B4313" w:rsidRPr="0032284F" w:rsidRDefault="002B4313" w:rsidP="00BE5172">
            <w:pPr>
              <w:spacing w:after="0" w:line="240" w:lineRule="auto"/>
              <w:jc w:val="right"/>
              <w:rPr>
                <w:rFonts w:ascii="Trebuchet MS" w:eastAsia="Calibri" w:hAnsi="Trebuchet MS" w:cs="Times New Roman"/>
                <w:lang w:val="en-US"/>
              </w:rPr>
            </w:pPr>
            <w:proofErr w:type="spellStart"/>
            <w:r w:rsidRPr="0032284F">
              <w:rPr>
                <w:rFonts w:ascii="Trebuchet MS" w:eastAsia="Calibri" w:hAnsi="Trebuchet MS" w:cs="Times New Roman"/>
                <w:lang w:val="en-US"/>
              </w:rPr>
              <w:t>consilier</w:t>
            </w:r>
            <w:proofErr w:type="spellEnd"/>
            <w:r w:rsidRPr="0032284F">
              <w:rPr>
                <w:rFonts w:ascii="Trebuchet MS" w:eastAsia="Calibri" w:hAnsi="Trebuchet MS" w:cs="Times New Roman"/>
                <w:lang w:val="en-US"/>
              </w:rPr>
              <w:t xml:space="preserve"> A.A.A</w:t>
            </w:r>
          </w:p>
          <w:p w:rsidR="002B4313" w:rsidRPr="0032284F" w:rsidRDefault="002B4313" w:rsidP="00BE5172">
            <w:pPr>
              <w:spacing w:after="0" w:line="240" w:lineRule="auto"/>
              <w:jc w:val="center"/>
              <w:rPr>
                <w:rFonts w:ascii="Trebuchet MS" w:eastAsia="Calibri" w:hAnsi="Trebuchet MS" w:cs="Aparajita"/>
                <w:lang w:val="en-US"/>
              </w:rPr>
            </w:pPr>
            <w:r w:rsidRPr="0032284F">
              <w:rPr>
                <w:rFonts w:ascii="Trebuchet MS" w:eastAsia="Calibri" w:hAnsi="Trebuchet MS" w:cs="Aparajita"/>
                <w:lang w:val="en-US"/>
              </w:rPr>
              <w:t xml:space="preserve">                                          </w:t>
            </w:r>
            <w:r w:rsidR="0032284F">
              <w:rPr>
                <w:rFonts w:ascii="Trebuchet MS" w:eastAsia="Calibri" w:hAnsi="Trebuchet MS" w:cs="Aparajita"/>
                <w:lang w:val="en-US"/>
              </w:rPr>
              <w:t xml:space="preserve">        </w:t>
            </w:r>
            <w:r w:rsidRPr="0032284F">
              <w:rPr>
                <w:rFonts w:ascii="Trebuchet MS" w:eastAsia="Calibri" w:hAnsi="Trebuchet MS" w:cs="Aparajita"/>
                <w:lang w:val="en-US"/>
              </w:rPr>
              <w:t xml:space="preserve"> Amalia </w:t>
            </w:r>
            <w:proofErr w:type="spellStart"/>
            <w:r w:rsidRPr="0032284F">
              <w:rPr>
                <w:rFonts w:ascii="Trebuchet MS" w:eastAsia="Calibri" w:hAnsi="Trebuchet MS" w:cs="Aparajita"/>
                <w:lang w:val="en-US"/>
              </w:rPr>
              <w:t>Didă</w:t>
            </w:r>
            <w:proofErr w:type="spellEnd"/>
          </w:p>
        </w:tc>
      </w:tr>
      <w:tr w:rsidR="002B4313" w:rsidRPr="0032284F" w:rsidTr="00BE5172">
        <w:trPr>
          <w:trHeight w:val="1277"/>
        </w:trPr>
        <w:tc>
          <w:tcPr>
            <w:tcW w:w="4928" w:type="dxa"/>
            <w:shd w:val="clear" w:color="auto" w:fill="auto"/>
          </w:tcPr>
          <w:p w:rsidR="002B4313" w:rsidRPr="0032284F" w:rsidRDefault="002B4313" w:rsidP="00BE5172">
            <w:pPr>
              <w:spacing w:after="0" w:line="240" w:lineRule="auto"/>
              <w:rPr>
                <w:rFonts w:ascii="Trebuchet MS" w:eastAsia="Calibri" w:hAnsi="Trebuchet MS" w:cs="Cambria"/>
                <w:b/>
                <w:lang w:val="en-US"/>
              </w:rPr>
            </w:pPr>
            <w:r w:rsidRPr="0032284F">
              <w:rPr>
                <w:rFonts w:ascii="Trebuchet MS" w:eastAsia="Calibri" w:hAnsi="Trebuchet MS" w:cs="Cambria"/>
                <w:b/>
                <w:noProof/>
                <w:lang w:val="en-US"/>
              </w:rPr>
              <w:lastRenderedPageBreak/>
              <mc:AlternateContent>
                <mc:Choice Requires="wps">
                  <w:drawing>
                    <wp:anchor distT="0" distB="0" distL="114300" distR="114300" simplePos="0" relativeHeight="251661312" behindDoc="0" locked="0" layoutInCell="1" allowOverlap="1" wp14:anchorId="046309DB" wp14:editId="667DB940">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B9BCC"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32284F">
              <w:rPr>
                <w:rFonts w:ascii="Trebuchet MS" w:eastAsia="Calibri" w:hAnsi="Trebuchet MS" w:cs="Cambria"/>
                <w:b/>
                <w:lang w:val="en-US"/>
              </w:rPr>
              <w:t xml:space="preserve">   </w:t>
            </w:r>
          </w:p>
          <w:p w:rsidR="002B4313" w:rsidRPr="0032284F" w:rsidRDefault="002B4313" w:rsidP="00BE5172">
            <w:pPr>
              <w:spacing w:after="0" w:line="240" w:lineRule="auto"/>
              <w:rPr>
                <w:rFonts w:ascii="Trebuchet MS" w:eastAsia="Calibri" w:hAnsi="Trebuchet MS" w:cs="Times New Roman"/>
                <w:b/>
                <w:lang w:val="en-US"/>
              </w:rPr>
            </w:pPr>
            <w:r w:rsidRPr="0032284F">
              <w:rPr>
                <w:rFonts w:ascii="Trebuchet MS" w:eastAsia="Calibri" w:hAnsi="Trebuchet MS" w:cs="Cambria"/>
                <w:b/>
                <w:lang w:val="en-US"/>
              </w:rPr>
              <w:t xml:space="preserve">     </w:t>
            </w:r>
            <w:proofErr w:type="spellStart"/>
            <w:r w:rsidRPr="0032284F">
              <w:rPr>
                <w:rFonts w:ascii="Trebuchet MS" w:eastAsia="Calibri" w:hAnsi="Trebuchet MS" w:cs="Cambria"/>
                <w:b/>
                <w:lang w:val="en-US"/>
              </w:rPr>
              <w:t>Ș</w:t>
            </w:r>
            <w:r w:rsidRPr="0032284F">
              <w:rPr>
                <w:rFonts w:ascii="Trebuchet MS" w:eastAsia="Calibri" w:hAnsi="Trebuchet MS" w:cs="Times New Roman"/>
                <w:b/>
                <w:lang w:val="en-US"/>
              </w:rPr>
              <w:t>ef</w:t>
            </w:r>
            <w:proofErr w:type="spellEnd"/>
            <w:r w:rsidRPr="0032284F">
              <w:rPr>
                <w:rFonts w:ascii="Trebuchet MS" w:eastAsia="Calibri" w:hAnsi="Trebuchet MS" w:cs="Times New Roman"/>
                <w:b/>
                <w:lang w:val="en-US"/>
              </w:rPr>
              <w:t xml:space="preserve"> </w:t>
            </w:r>
            <w:proofErr w:type="spellStart"/>
            <w:r w:rsidRPr="0032284F">
              <w:rPr>
                <w:rFonts w:ascii="Trebuchet MS" w:eastAsia="Calibri" w:hAnsi="Trebuchet MS" w:cs="Times New Roman"/>
                <w:b/>
                <w:lang w:val="en-US"/>
              </w:rPr>
              <w:t>Serviciu</w:t>
            </w:r>
            <w:proofErr w:type="spellEnd"/>
            <w:r w:rsidRPr="0032284F">
              <w:rPr>
                <w:rFonts w:ascii="Trebuchet MS" w:eastAsia="Calibri" w:hAnsi="Trebuchet MS" w:cs="Times New Roman"/>
                <w:b/>
                <w:lang w:val="en-US"/>
              </w:rPr>
              <w:t xml:space="preserve"> C.F.M. </w:t>
            </w:r>
          </w:p>
          <w:p w:rsidR="002B4313" w:rsidRPr="0032284F" w:rsidRDefault="002B4313" w:rsidP="00BE5172">
            <w:pPr>
              <w:spacing w:after="0" w:line="240" w:lineRule="auto"/>
              <w:rPr>
                <w:rFonts w:ascii="Trebuchet MS" w:eastAsia="Calibri" w:hAnsi="Trebuchet MS" w:cs="Times New Roman"/>
                <w:lang w:val="en-US"/>
              </w:rPr>
            </w:pPr>
            <w:r w:rsidRPr="0032284F">
              <w:rPr>
                <w:rFonts w:ascii="Trebuchet MS" w:eastAsia="Calibri" w:hAnsi="Trebuchet MS" w:cs="Times New Roman"/>
                <w:lang w:val="en-US"/>
              </w:rPr>
              <w:t xml:space="preserve">  </w:t>
            </w:r>
            <w:r w:rsidRPr="0032284F">
              <w:rPr>
                <w:rFonts w:ascii="Trebuchet MS" w:eastAsia="Calibri" w:hAnsi="Trebuchet MS" w:cs="Times New Roman"/>
              </w:rPr>
              <w:t>Laura Gabriela Briceag</w:t>
            </w:r>
          </w:p>
        </w:tc>
        <w:tc>
          <w:tcPr>
            <w:tcW w:w="4928" w:type="dxa"/>
            <w:shd w:val="clear" w:color="auto" w:fill="auto"/>
          </w:tcPr>
          <w:p w:rsidR="002B4313" w:rsidRPr="0032284F" w:rsidRDefault="002B4313" w:rsidP="00BE5172">
            <w:pPr>
              <w:spacing w:after="0" w:line="240" w:lineRule="auto"/>
              <w:jc w:val="right"/>
              <w:rPr>
                <w:rFonts w:ascii="Trebuchet MS" w:eastAsia="Calibri" w:hAnsi="Trebuchet MS" w:cs="Aparajita"/>
                <w:lang w:val="en-US"/>
              </w:rPr>
            </w:pPr>
          </w:p>
        </w:tc>
      </w:tr>
    </w:tbl>
    <w:p w:rsidR="00DC6F82" w:rsidRPr="0032284F" w:rsidRDefault="00DC6F82" w:rsidP="00DC6F82">
      <w:pPr>
        <w:spacing w:after="0" w:line="240" w:lineRule="auto"/>
        <w:rPr>
          <w:rFonts w:ascii="Trebuchet MS" w:hAnsi="Trebuchet MS" w:cs="Times New Roman"/>
        </w:rPr>
      </w:pPr>
    </w:p>
    <w:sectPr w:rsidR="00DC6F82" w:rsidRPr="0032284F" w:rsidSect="00E103D1">
      <w:footerReference w:type="default" r:id="rId15"/>
      <w:pgSz w:w="11906" w:h="16838" w:code="9"/>
      <w:pgMar w:top="426" w:right="851" w:bottom="726" w:left="1134" w:header="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38" w:rsidRDefault="006C6138" w:rsidP="00EE5AEC">
      <w:pPr>
        <w:spacing w:after="0" w:line="240" w:lineRule="auto"/>
      </w:pPr>
      <w:r>
        <w:separator/>
      </w:r>
    </w:p>
  </w:endnote>
  <w:endnote w:type="continuationSeparator" w:id="0">
    <w:p w:rsidR="006C6138" w:rsidRDefault="006C613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72" w:rsidRPr="00894635" w:rsidRDefault="00BE5172" w:rsidP="00B02913">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13" w:name="_Hlk152145191"/>
    <w:bookmarkStart w:id="14" w:name="_Hlk152145192"/>
    <w:bookmarkStart w:id="15" w:name="_Hlk152145193"/>
    <w:bookmarkStart w:id="16" w:name="_Hlk152145194"/>
    <w:bookmarkStart w:id="17" w:name="_Hlk152145195"/>
    <w:bookmarkStart w:id="18" w:name="_Hlk152145196"/>
    <w:r w:rsidRPr="00894635">
      <w:rPr>
        <w:rFonts w:ascii="Trebuchet MS" w:eastAsia="Calibri" w:hAnsi="Trebuchet MS" w:cs="Open Sans"/>
        <w:color w:val="000000"/>
        <w:sz w:val="16"/>
        <w:szCs w:val="16"/>
      </w:rPr>
      <w:t>AGENȚIA PENTRU PROTECȚIA MEDIULUI DÂMBOVIȚA</w:t>
    </w:r>
    <w:r w:rsidRPr="00894635">
      <w:rPr>
        <w:rFonts w:ascii="Trebuchet MS" w:eastAsia="Calibri" w:hAnsi="Trebuchet MS" w:cs="Open Sans"/>
        <w:color w:val="000000"/>
        <w:sz w:val="16"/>
        <w:szCs w:val="16"/>
      </w:rPr>
      <w:tab/>
    </w:r>
    <w:r w:rsidRPr="00894635">
      <w:rPr>
        <w:rFonts w:ascii="Trebuchet MS" w:eastAsia="Calibri" w:hAnsi="Trebuchet MS" w:cs="Open Sans"/>
        <w:color w:val="000000"/>
        <w:sz w:val="16"/>
        <w:szCs w:val="16"/>
      </w:rPr>
      <w:tab/>
    </w:r>
  </w:p>
  <w:p w:rsidR="00BE5172" w:rsidRPr="00894635" w:rsidRDefault="00BE5172" w:rsidP="00B02913">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94635">
      <w:rPr>
        <w:rFonts w:ascii="Trebuchet MS" w:eastAsia="Calibri" w:hAnsi="Trebuchet MS" w:cs="Open Sans"/>
        <w:color w:val="000000"/>
        <w:sz w:val="16"/>
        <w:szCs w:val="16"/>
      </w:rPr>
      <w:t>Str. Calea Ialomiței, nr. 1, Târgoviște, Cod poștal 130142</w:t>
    </w:r>
  </w:p>
  <w:p w:rsidR="00BE5172" w:rsidRPr="00894635" w:rsidRDefault="00BE5172" w:rsidP="00B02913">
    <w:pPr>
      <w:tabs>
        <w:tab w:val="center" w:pos="4703"/>
        <w:tab w:val="right" w:pos="9406"/>
      </w:tabs>
      <w:spacing w:after="0" w:line="240" w:lineRule="auto"/>
      <w:ind w:left="284"/>
      <w:jc w:val="both"/>
      <w:rPr>
        <w:rFonts w:ascii="Trebuchet MS" w:eastAsia="Calibri" w:hAnsi="Trebuchet MS" w:cs="Open Sans"/>
        <w:sz w:val="16"/>
        <w:szCs w:val="16"/>
      </w:rPr>
    </w:pPr>
    <w:r w:rsidRPr="00894635">
      <w:rPr>
        <w:rFonts w:ascii="Trebuchet MS" w:eastAsia="Calibri" w:hAnsi="Trebuchet MS" w:cs="Open Sans"/>
        <w:color w:val="000000"/>
        <w:sz w:val="16"/>
        <w:szCs w:val="16"/>
      </w:rPr>
      <w:t>Tel./Fax: +4 0245 213 959/+4 0245 213 944; e-</w:t>
    </w:r>
    <w:r w:rsidRPr="00894635">
      <w:rPr>
        <w:rFonts w:ascii="Trebuchet MS" w:eastAsia="Calibri" w:hAnsi="Trebuchet MS" w:cs="Open Sans"/>
        <w:sz w:val="16"/>
        <w:szCs w:val="16"/>
      </w:rPr>
      <w:t xml:space="preserve">mail: </w:t>
    </w:r>
    <w:hyperlink r:id="rId1" w:history="1">
      <w:r w:rsidRPr="00894635">
        <w:rPr>
          <w:rFonts w:ascii="Trebuchet MS" w:eastAsia="Calibri" w:hAnsi="Trebuchet MS" w:cs="Open Sans"/>
          <w:sz w:val="16"/>
          <w:szCs w:val="16"/>
        </w:rPr>
        <w:t>office@apmdb.anpm.ro</w:t>
      </w:r>
    </w:hyperlink>
    <w:r w:rsidRPr="00894635">
      <w:rPr>
        <w:rFonts w:ascii="Trebuchet MS" w:eastAsia="Calibri" w:hAnsi="Trebuchet MS" w:cs="Open Sans"/>
        <w:sz w:val="16"/>
        <w:szCs w:val="16"/>
      </w:rPr>
      <w:t xml:space="preserve">; website: </w:t>
    </w:r>
    <w:bookmarkEnd w:id="13"/>
    <w:bookmarkEnd w:id="14"/>
    <w:bookmarkEnd w:id="15"/>
    <w:bookmarkEnd w:id="16"/>
    <w:bookmarkEnd w:id="17"/>
    <w:bookmarkEnd w:id="18"/>
    <w:r w:rsidRPr="00894635">
      <w:rPr>
        <w:rFonts w:ascii="Trebuchet MS" w:eastAsia="Calibri" w:hAnsi="Trebuchet MS" w:cs="Open Sans"/>
        <w:sz w:val="16"/>
        <w:szCs w:val="16"/>
      </w:rPr>
      <w:fldChar w:fldCharType="begin"/>
    </w:r>
    <w:r w:rsidRPr="00894635">
      <w:rPr>
        <w:rFonts w:ascii="Trebuchet MS" w:eastAsia="Calibri" w:hAnsi="Trebuchet MS" w:cs="Open Sans"/>
        <w:sz w:val="16"/>
        <w:szCs w:val="16"/>
      </w:rPr>
      <w:instrText xml:space="preserve"> HYPERLINK "http://apmdb.anpm.ro" </w:instrText>
    </w:r>
    <w:r w:rsidRPr="00894635">
      <w:rPr>
        <w:rFonts w:ascii="Trebuchet MS" w:eastAsia="Calibri" w:hAnsi="Trebuchet MS" w:cs="Open Sans"/>
        <w:sz w:val="16"/>
        <w:szCs w:val="16"/>
      </w:rPr>
      <w:fldChar w:fldCharType="separate"/>
    </w:r>
    <w:r w:rsidRPr="00894635">
      <w:rPr>
        <w:rFonts w:ascii="Trebuchet MS" w:eastAsia="Calibri" w:hAnsi="Trebuchet MS" w:cs="Open Sans"/>
        <w:sz w:val="16"/>
        <w:szCs w:val="16"/>
      </w:rPr>
      <w:t>http://apmdb.anpm.ro</w:t>
    </w:r>
    <w:r w:rsidRPr="00894635">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E5172" w:rsidRPr="00894635" w:rsidTr="00BE5172">
      <w:trPr>
        <w:trHeight w:val="254"/>
      </w:trPr>
      <w:tc>
        <w:tcPr>
          <w:tcW w:w="6579" w:type="dxa"/>
          <w:shd w:val="clear" w:color="auto" w:fill="auto"/>
          <w:vAlign w:val="center"/>
        </w:tcPr>
        <w:p w:rsidR="00BE5172" w:rsidRPr="00894635" w:rsidRDefault="00BE5172" w:rsidP="00B02913">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894635">
            <w:rPr>
              <w:rFonts w:ascii="Trebuchet MS" w:eastAsia="Calibri" w:hAnsi="Trebuchet MS" w:cs="Open Sans"/>
              <w:color w:val="000000"/>
              <w:sz w:val="16"/>
              <w:szCs w:val="16"/>
              <w:shd w:val="clear" w:color="auto" w:fill="FFFFFF"/>
            </w:rPr>
            <w:t>Operator de date cu caracter personal, conform Regulamentului (UE) 2016/679</w:t>
          </w:r>
        </w:p>
      </w:tc>
    </w:tr>
  </w:tbl>
  <w:p w:rsidR="00BE5172" w:rsidRDefault="00BE5172" w:rsidP="004B7473">
    <w:pPr>
      <w:pStyle w:val="Subsol"/>
      <w:jc w:val="right"/>
    </w:pPr>
    <w:r>
      <w:fldChar w:fldCharType="begin"/>
    </w:r>
    <w:r>
      <w:instrText xml:space="preserve"> PAGE   \* MERGEFORMAT </w:instrText>
    </w:r>
    <w:r>
      <w:fldChar w:fldCharType="separate"/>
    </w:r>
    <w:r w:rsidR="00EC02D8">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38" w:rsidRDefault="006C6138" w:rsidP="00EE5AEC">
      <w:pPr>
        <w:spacing w:after="0" w:line="240" w:lineRule="auto"/>
      </w:pPr>
      <w:r>
        <w:separator/>
      </w:r>
    </w:p>
  </w:footnote>
  <w:footnote w:type="continuationSeparator" w:id="0">
    <w:p w:rsidR="006C6138" w:rsidRDefault="006C613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0"/>
    <w:lvl w:ilvl="0">
      <w:start w:val="1"/>
      <w:numFmt w:val="bullet"/>
      <w:lvlText w:val=""/>
      <w:lvlJc w:val="left"/>
      <w:pPr>
        <w:tabs>
          <w:tab w:val="num" w:pos="1800"/>
        </w:tabs>
        <w:ind w:left="1800" w:hanging="360"/>
      </w:pPr>
      <w:rPr>
        <w:rFonts w:ascii="Symbol" w:hAnsi="Symbol"/>
      </w:rPr>
    </w:lvl>
  </w:abstractNum>
  <w:abstractNum w:abstractNumId="1" w15:restartNumberingAfterBreak="0">
    <w:nsid w:val="0D116F40"/>
    <w:multiLevelType w:val="hybridMultilevel"/>
    <w:tmpl w:val="93D84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F178A"/>
    <w:multiLevelType w:val="hybridMultilevel"/>
    <w:tmpl w:val="8ACC47B6"/>
    <w:lvl w:ilvl="0" w:tplc="82C4124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C5B78"/>
    <w:multiLevelType w:val="hybridMultilevel"/>
    <w:tmpl w:val="D9F299BE"/>
    <w:lvl w:ilvl="0" w:tplc="B2AE4822">
      <w:start w:val="1"/>
      <w:numFmt w:val="decimal"/>
      <w:pStyle w:val="CP92-Nr"/>
      <w:lvlText w:val="%1."/>
      <w:lvlJc w:val="left"/>
      <w:pPr>
        <w:tabs>
          <w:tab w:val="num" w:pos="340"/>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C0C3BED"/>
    <w:multiLevelType w:val="hybridMultilevel"/>
    <w:tmpl w:val="7988B24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210B4D75"/>
    <w:multiLevelType w:val="hybridMultilevel"/>
    <w:tmpl w:val="8D4C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F064B"/>
    <w:multiLevelType w:val="hybridMultilevel"/>
    <w:tmpl w:val="D9C01626"/>
    <w:styleLink w:val="1111112"/>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7" w15:restartNumberingAfterBreak="0">
    <w:nsid w:val="29CF2CED"/>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2F645299"/>
    <w:multiLevelType w:val="hybridMultilevel"/>
    <w:tmpl w:val="E0C0A2CE"/>
    <w:lvl w:ilvl="0" w:tplc="3E3AB5C6">
      <w:numFmt w:val="bullet"/>
      <w:pStyle w:val="Listcumarcatori"/>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9" w15:restartNumberingAfterBreak="0">
    <w:nsid w:val="41301744"/>
    <w:multiLevelType w:val="hybridMultilevel"/>
    <w:tmpl w:val="7EAAB49A"/>
    <w:lvl w:ilvl="0" w:tplc="159EB860">
      <w:start w:val="1"/>
      <w:numFmt w:val="bullet"/>
      <w:pStyle w:val="Paragraf1"/>
      <w:lvlText w:val=""/>
      <w:lvlJc w:val="left"/>
      <w:pPr>
        <w:tabs>
          <w:tab w:val="num" w:pos="284"/>
        </w:tabs>
        <w:ind w:left="170" w:hanging="170"/>
      </w:pPr>
      <w:rPr>
        <w:rFonts w:ascii="Symbol" w:hAnsi="Symbol" w:cs="Symbol" w:hint="default"/>
      </w:rPr>
    </w:lvl>
    <w:lvl w:ilvl="1" w:tplc="ABA8D35C">
      <w:start w:val="1"/>
      <w:numFmt w:val="bullet"/>
      <w:lvlText w:val="o"/>
      <w:lvlJc w:val="left"/>
      <w:pPr>
        <w:tabs>
          <w:tab w:val="num" w:pos="1440"/>
        </w:tabs>
        <w:ind w:left="1440" w:hanging="360"/>
      </w:pPr>
      <w:rPr>
        <w:rFonts w:ascii="Courier New" w:hAnsi="Courier New" w:cs="Courier New" w:hint="default"/>
      </w:rPr>
    </w:lvl>
    <w:lvl w:ilvl="2" w:tplc="0CEC03DC">
      <w:start w:val="1"/>
      <w:numFmt w:val="bullet"/>
      <w:lvlText w:val=""/>
      <w:lvlJc w:val="left"/>
      <w:pPr>
        <w:tabs>
          <w:tab w:val="num" w:pos="2160"/>
        </w:tabs>
        <w:ind w:left="2160" w:hanging="360"/>
      </w:pPr>
      <w:rPr>
        <w:rFonts w:ascii="Wingdings" w:hAnsi="Wingdings" w:cs="Wingdings" w:hint="default"/>
      </w:rPr>
    </w:lvl>
    <w:lvl w:ilvl="3" w:tplc="81C290A2">
      <w:start w:val="1"/>
      <w:numFmt w:val="bullet"/>
      <w:lvlText w:val=""/>
      <w:lvlJc w:val="left"/>
      <w:pPr>
        <w:tabs>
          <w:tab w:val="num" w:pos="2880"/>
        </w:tabs>
        <w:ind w:left="2880" w:hanging="360"/>
      </w:pPr>
      <w:rPr>
        <w:rFonts w:ascii="Symbol" w:hAnsi="Symbol" w:cs="Symbol" w:hint="default"/>
      </w:rPr>
    </w:lvl>
    <w:lvl w:ilvl="4" w:tplc="31FCFF80">
      <w:start w:val="1"/>
      <w:numFmt w:val="bullet"/>
      <w:lvlText w:val="o"/>
      <w:lvlJc w:val="left"/>
      <w:pPr>
        <w:tabs>
          <w:tab w:val="num" w:pos="3600"/>
        </w:tabs>
        <w:ind w:left="3600" w:hanging="360"/>
      </w:pPr>
      <w:rPr>
        <w:rFonts w:ascii="Courier New" w:hAnsi="Courier New" w:cs="Courier New" w:hint="default"/>
      </w:rPr>
    </w:lvl>
    <w:lvl w:ilvl="5" w:tplc="5EDCA706">
      <w:start w:val="1"/>
      <w:numFmt w:val="bullet"/>
      <w:lvlText w:val=""/>
      <w:lvlJc w:val="left"/>
      <w:pPr>
        <w:tabs>
          <w:tab w:val="num" w:pos="4320"/>
        </w:tabs>
        <w:ind w:left="4320" w:hanging="360"/>
      </w:pPr>
      <w:rPr>
        <w:rFonts w:ascii="Wingdings" w:hAnsi="Wingdings" w:cs="Wingdings" w:hint="default"/>
      </w:rPr>
    </w:lvl>
    <w:lvl w:ilvl="6" w:tplc="259C2F68">
      <w:start w:val="1"/>
      <w:numFmt w:val="bullet"/>
      <w:lvlText w:val=""/>
      <w:lvlJc w:val="left"/>
      <w:pPr>
        <w:tabs>
          <w:tab w:val="num" w:pos="5040"/>
        </w:tabs>
        <w:ind w:left="5040" w:hanging="360"/>
      </w:pPr>
      <w:rPr>
        <w:rFonts w:ascii="Symbol" w:hAnsi="Symbol" w:cs="Symbol" w:hint="default"/>
      </w:rPr>
    </w:lvl>
    <w:lvl w:ilvl="7" w:tplc="12F6AE1E">
      <w:start w:val="1"/>
      <w:numFmt w:val="bullet"/>
      <w:lvlText w:val="o"/>
      <w:lvlJc w:val="left"/>
      <w:pPr>
        <w:tabs>
          <w:tab w:val="num" w:pos="5760"/>
        </w:tabs>
        <w:ind w:left="5760" w:hanging="360"/>
      </w:pPr>
      <w:rPr>
        <w:rFonts w:ascii="Courier New" w:hAnsi="Courier New" w:cs="Courier New" w:hint="default"/>
      </w:rPr>
    </w:lvl>
    <w:lvl w:ilvl="8" w:tplc="4192062E">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762DD8"/>
    <w:multiLevelType w:val="hybridMultilevel"/>
    <w:tmpl w:val="0C44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C28FC"/>
    <w:multiLevelType w:val="hybridMultilevel"/>
    <w:tmpl w:val="F8487780"/>
    <w:lvl w:ilvl="0" w:tplc="E8325832">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15:restartNumberingAfterBreak="0">
    <w:nsid w:val="5D7F2BCC"/>
    <w:multiLevelType w:val="hybridMultilevel"/>
    <w:tmpl w:val="A5A88C6E"/>
    <w:lvl w:ilvl="0" w:tplc="65F6E654">
      <w:start w:val="1"/>
      <w:numFmt w:val="decimal"/>
      <w:lvlText w:val="%1."/>
      <w:lvlJc w:val="left"/>
      <w:pPr>
        <w:tabs>
          <w:tab w:val="num" w:pos="1620"/>
        </w:tabs>
        <w:ind w:left="1620" w:hanging="9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ECB6B3E"/>
    <w:multiLevelType w:val="hybridMultilevel"/>
    <w:tmpl w:val="2F5C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E01EA4"/>
    <w:multiLevelType w:val="hybridMultilevel"/>
    <w:tmpl w:val="708C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70370"/>
    <w:multiLevelType w:val="hybridMultilevel"/>
    <w:tmpl w:val="771ABE26"/>
    <w:lvl w:ilvl="0" w:tplc="0290C93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DFF12D7"/>
    <w:multiLevelType w:val="hybridMultilevel"/>
    <w:tmpl w:val="E7E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9"/>
  </w:num>
  <w:num w:numId="6">
    <w:abstractNumId w:val="3"/>
  </w:num>
  <w:num w:numId="7">
    <w:abstractNumId w:val="1"/>
  </w:num>
  <w:num w:numId="8">
    <w:abstractNumId w:val="16"/>
  </w:num>
  <w:num w:numId="9">
    <w:abstractNumId w:val="14"/>
  </w:num>
  <w:num w:numId="10">
    <w:abstractNumId w:val="7"/>
  </w:num>
  <w:num w:numId="11">
    <w:abstractNumId w:val="13"/>
  </w:num>
  <w:num w:numId="12">
    <w:abstractNumId w:val="5"/>
  </w:num>
  <w:num w:numId="13">
    <w:abstractNumId w:val="10"/>
  </w:num>
  <w:num w:numId="14">
    <w:abstractNumId w:val="15"/>
  </w:num>
  <w:num w:numId="15">
    <w:abstractNumId w:val="2"/>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37E9"/>
    <w:rsid w:val="000163A9"/>
    <w:rsid w:val="00017674"/>
    <w:rsid w:val="00024271"/>
    <w:rsid w:val="00037E64"/>
    <w:rsid w:val="000412FE"/>
    <w:rsid w:val="000414AA"/>
    <w:rsid w:val="00063524"/>
    <w:rsid w:val="00083D2C"/>
    <w:rsid w:val="00093F33"/>
    <w:rsid w:val="00094DD4"/>
    <w:rsid w:val="00095BEA"/>
    <w:rsid w:val="000A5645"/>
    <w:rsid w:val="000B064C"/>
    <w:rsid w:val="000B2B00"/>
    <w:rsid w:val="000B4D29"/>
    <w:rsid w:val="000C4BB0"/>
    <w:rsid w:val="000C7768"/>
    <w:rsid w:val="000D35A8"/>
    <w:rsid w:val="00104553"/>
    <w:rsid w:val="001057FC"/>
    <w:rsid w:val="00110DC8"/>
    <w:rsid w:val="00112B0D"/>
    <w:rsid w:val="00126A19"/>
    <w:rsid w:val="00142E16"/>
    <w:rsid w:val="001673DF"/>
    <w:rsid w:val="00167D80"/>
    <w:rsid w:val="001722B2"/>
    <w:rsid w:val="00172764"/>
    <w:rsid w:val="00180DB7"/>
    <w:rsid w:val="00183C1D"/>
    <w:rsid w:val="00196773"/>
    <w:rsid w:val="001974A8"/>
    <w:rsid w:val="001A24D9"/>
    <w:rsid w:val="001A299B"/>
    <w:rsid w:val="001A408A"/>
    <w:rsid w:val="001A4826"/>
    <w:rsid w:val="001A5F91"/>
    <w:rsid w:val="001B2636"/>
    <w:rsid w:val="001B321C"/>
    <w:rsid w:val="001B659C"/>
    <w:rsid w:val="001C3BFB"/>
    <w:rsid w:val="001D3A33"/>
    <w:rsid w:val="001D5C27"/>
    <w:rsid w:val="001E678F"/>
    <w:rsid w:val="001F14F3"/>
    <w:rsid w:val="001F3B49"/>
    <w:rsid w:val="001F65BD"/>
    <w:rsid w:val="001F7A9B"/>
    <w:rsid w:val="00207D2B"/>
    <w:rsid w:val="002133C9"/>
    <w:rsid w:val="002160C5"/>
    <w:rsid w:val="00217371"/>
    <w:rsid w:val="002176A0"/>
    <w:rsid w:val="00220A0F"/>
    <w:rsid w:val="00222838"/>
    <w:rsid w:val="00227590"/>
    <w:rsid w:val="00236849"/>
    <w:rsid w:val="0024580B"/>
    <w:rsid w:val="00246834"/>
    <w:rsid w:val="00247485"/>
    <w:rsid w:val="0026457D"/>
    <w:rsid w:val="002752A2"/>
    <w:rsid w:val="0027604B"/>
    <w:rsid w:val="00281254"/>
    <w:rsid w:val="002857BC"/>
    <w:rsid w:val="00297A88"/>
    <w:rsid w:val="002A507E"/>
    <w:rsid w:val="002B0837"/>
    <w:rsid w:val="002B4313"/>
    <w:rsid w:val="002B6EDE"/>
    <w:rsid w:val="002B7699"/>
    <w:rsid w:val="002C2B9A"/>
    <w:rsid w:val="002C64DC"/>
    <w:rsid w:val="002D03E4"/>
    <w:rsid w:val="002D1AFA"/>
    <w:rsid w:val="002D1E6A"/>
    <w:rsid w:val="002D7A72"/>
    <w:rsid w:val="002E2C5D"/>
    <w:rsid w:val="002E73DB"/>
    <w:rsid w:val="002F651F"/>
    <w:rsid w:val="003019A2"/>
    <w:rsid w:val="003021BC"/>
    <w:rsid w:val="0031793D"/>
    <w:rsid w:val="00317B8A"/>
    <w:rsid w:val="0032284F"/>
    <w:rsid w:val="00333BEA"/>
    <w:rsid w:val="00334807"/>
    <w:rsid w:val="003349E5"/>
    <w:rsid w:val="00335E2D"/>
    <w:rsid w:val="0033735A"/>
    <w:rsid w:val="00344C29"/>
    <w:rsid w:val="00351752"/>
    <w:rsid w:val="00352437"/>
    <w:rsid w:val="00360F76"/>
    <w:rsid w:val="0036379B"/>
    <w:rsid w:val="00364134"/>
    <w:rsid w:val="00365709"/>
    <w:rsid w:val="00372A4A"/>
    <w:rsid w:val="003745FD"/>
    <w:rsid w:val="00375970"/>
    <w:rsid w:val="00381575"/>
    <w:rsid w:val="003970F1"/>
    <w:rsid w:val="00397B4F"/>
    <w:rsid w:val="003A5E65"/>
    <w:rsid w:val="003A7E0E"/>
    <w:rsid w:val="003B13AC"/>
    <w:rsid w:val="003B2BF5"/>
    <w:rsid w:val="003B482C"/>
    <w:rsid w:val="003B4D93"/>
    <w:rsid w:val="003B76D2"/>
    <w:rsid w:val="003C4440"/>
    <w:rsid w:val="003D1FCF"/>
    <w:rsid w:val="003D4073"/>
    <w:rsid w:val="003E1A96"/>
    <w:rsid w:val="003E4BFF"/>
    <w:rsid w:val="003E564D"/>
    <w:rsid w:val="003F4CB5"/>
    <w:rsid w:val="003F5C8B"/>
    <w:rsid w:val="00402FAB"/>
    <w:rsid w:val="00406496"/>
    <w:rsid w:val="0042202A"/>
    <w:rsid w:val="00422D64"/>
    <w:rsid w:val="00433DC0"/>
    <w:rsid w:val="00441E9D"/>
    <w:rsid w:val="004444EC"/>
    <w:rsid w:val="0044475A"/>
    <w:rsid w:val="00446AD1"/>
    <w:rsid w:val="004576FB"/>
    <w:rsid w:val="0048008F"/>
    <w:rsid w:val="00484A4B"/>
    <w:rsid w:val="004A1535"/>
    <w:rsid w:val="004A1B57"/>
    <w:rsid w:val="004A3181"/>
    <w:rsid w:val="004A3AB9"/>
    <w:rsid w:val="004A3FDA"/>
    <w:rsid w:val="004A4056"/>
    <w:rsid w:val="004A6377"/>
    <w:rsid w:val="004B3781"/>
    <w:rsid w:val="004B496B"/>
    <w:rsid w:val="004B6303"/>
    <w:rsid w:val="004B7473"/>
    <w:rsid w:val="004D3584"/>
    <w:rsid w:val="004E3220"/>
    <w:rsid w:val="004E572F"/>
    <w:rsid w:val="004E6D69"/>
    <w:rsid w:val="004F010B"/>
    <w:rsid w:val="0050738E"/>
    <w:rsid w:val="00512E17"/>
    <w:rsid w:val="005168EB"/>
    <w:rsid w:val="00520CB1"/>
    <w:rsid w:val="005215C2"/>
    <w:rsid w:val="0053048D"/>
    <w:rsid w:val="005354B4"/>
    <w:rsid w:val="00535D39"/>
    <w:rsid w:val="00536DC7"/>
    <w:rsid w:val="0054376C"/>
    <w:rsid w:val="00553325"/>
    <w:rsid w:val="00554A6B"/>
    <w:rsid w:val="00562BB3"/>
    <w:rsid w:val="005651E6"/>
    <w:rsid w:val="005651EB"/>
    <w:rsid w:val="00570B71"/>
    <w:rsid w:val="0057421B"/>
    <w:rsid w:val="0058162C"/>
    <w:rsid w:val="005842A6"/>
    <w:rsid w:val="0058751E"/>
    <w:rsid w:val="00590C8D"/>
    <w:rsid w:val="0059671F"/>
    <w:rsid w:val="00597466"/>
    <w:rsid w:val="005A0946"/>
    <w:rsid w:val="005A718D"/>
    <w:rsid w:val="005B622F"/>
    <w:rsid w:val="005C5203"/>
    <w:rsid w:val="005D619C"/>
    <w:rsid w:val="005E3ADC"/>
    <w:rsid w:val="005E7846"/>
    <w:rsid w:val="005F29D8"/>
    <w:rsid w:val="005F67FF"/>
    <w:rsid w:val="005F726C"/>
    <w:rsid w:val="00605A3F"/>
    <w:rsid w:val="00612BD1"/>
    <w:rsid w:val="00616180"/>
    <w:rsid w:val="006206C3"/>
    <w:rsid w:val="0062726C"/>
    <w:rsid w:val="0065408C"/>
    <w:rsid w:val="00671153"/>
    <w:rsid w:val="00672E75"/>
    <w:rsid w:val="00680B05"/>
    <w:rsid w:val="00681EF9"/>
    <w:rsid w:val="00683C65"/>
    <w:rsid w:val="00684790"/>
    <w:rsid w:val="006959BE"/>
    <w:rsid w:val="00695F90"/>
    <w:rsid w:val="006B5D5B"/>
    <w:rsid w:val="006C6138"/>
    <w:rsid w:val="006D4E7B"/>
    <w:rsid w:val="006D7856"/>
    <w:rsid w:val="006E7B33"/>
    <w:rsid w:val="006F065F"/>
    <w:rsid w:val="00702194"/>
    <w:rsid w:val="007058A6"/>
    <w:rsid w:val="00722BE2"/>
    <w:rsid w:val="007410FA"/>
    <w:rsid w:val="00741D9C"/>
    <w:rsid w:val="00742294"/>
    <w:rsid w:val="00744762"/>
    <w:rsid w:val="007516E9"/>
    <w:rsid w:val="007626A4"/>
    <w:rsid w:val="00765E21"/>
    <w:rsid w:val="007701AF"/>
    <w:rsid w:val="007721F0"/>
    <w:rsid w:val="007728A2"/>
    <w:rsid w:val="0079647F"/>
    <w:rsid w:val="007A567D"/>
    <w:rsid w:val="007B31E4"/>
    <w:rsid w:val="007D0836"/>
    <w:rsid w:val="007D630E"/>
    <w:rsid w:val="007D7A30"/>
    <w:rsid w:val="007E0BC3"/>
    <w:rsid w:val="00813A7D"/>
    <w:rsid w:val="00815AC7"/>
    <w:rsid w:val="0082687D"/>
    <w:rsid w:val="00834097"/>
    <w:rsid w:val="00852BE9"/>
    <w:rsid w:val="008532A4"/>
    <w:rsid w:val="0086539D"/>
    <w:rsid w:val="00867B81"/>
    <w:rsid w:val="008713BF"/>
    <w:rsid w:val="00880119"/>
    <w:rsid w:val="0089470B"/>
    <w:rsid w:val="008B210D"/>
    <w:rsid w:val="008B5455"/>
    <w:rsid w:val="008C7631"/>
    <w:rsid w:val="008E0A1F"/>
    <w:rsid w:val="009008DA"/>
    <w:rsid w:val="0090132D"/>
    <w:rsid w:val="009066B5"/>
    <w:rsid w:val="00912F44"/>
    <w:rsid w:val="009167CA"/>
    <w:rsid w:val="009372E1"/>
    <w:rsid w:val="00941653"/>
    <w:rsid w:val="009660D2"/>
    <w:rsid w:val="009A6972"/>
    <w:rsid w:val="009B574C"/>
    <w:rsid w:val="009C2DD8"/>
    <w:rsid w:val="009D477B"/>
    <w:rsid w:val="009E0EE4"/>
    <w:rsid w:val="009F6295"/>
    <w:rsid w:val="00A03092"/>
    <w:rsid w:val="00A05CFA"/>
    <w:rsid w:val="00A10BDF"/>
    <w:rsid w:val="00A16D80"/>
    <w:rsid w:val="00A22124"/>
    <w:rsid w:val="00A25301"/>
    <w:rsid w:val="00A5101E"/>
    <w:rsid w:val="00A51953"/>
    <w:rsid w:val="00A56D12"/>
    <w:rsid w:val="00A647D3"/>
    <w:rsid w:val="00A67E94"/>
    <w:rsid w:val="00A706F2"/>
    <w:rsid w:val="00A90505"/>
    <w:rsid w:val="00A93A78"/>
    <w:rsid w:val="00A93BC1"/>
    <w:rsid w:val="00A9478D"/>
    <w:rsid w:val="00AA7E3B"/>
    <w:rsid w:val="00AB49FD"/>
    <w:rsid w:val="00AC102E"/>
    <w:rsid w:val="00AC3FAD"/>
    <w:rsid w:val="00AE1F9C"/>
    <w:rsid w:val="00AE4FDD"/>
    <w:rsid w:val="00AF736A"/>
    <w:rsid w:val="00AF79D8"/>
    <w:rsid w:val="00B0288A"/>
    <w:rsid w:val="00B02913"/>
    <w:rsid w:val="00B056ED"/>
    <w:rsid w:val="00B07DDB"/>
    <w:rsid w:val="00B169FF"/>
    <w:rsid w:val="00B25C93"/>
    <w:rsid w:val="00B36897"/>
    <w:rsid w:val="00B4368A"/>
    <w:rsid w:val="00B573D9"/>
    <w:rsid w:val="00B66163"/>
    <w:rsid w:val="00B66E63"/>
    <w:rsid w:val="00B70609"/>
    <w:rsid w:val="00B70C07"/>
    <w:rsid w:val="00B7150F"/>
    <w:rsid w:val="00B729DD"/>
    <w:rsid w:val="00B77FDD"/>
    <w:rsid w:val="00B80C05"/>
    <w:rsid w:val="00B92A4A"/>
    <w:rsid w:val="00B9477C"/>
    <w:rsid w:val="00B96B24"/>
    <w:rsid w:val="00BA0CA0"/>
    <w:rsid w:val="00BA5B10"/>
    <w:rsid w:val="00BA5F7D"/>
    <w:rsid w:val="00BA7D38"/>
    <w:rsid w:val="00BC6CC8"/>
    <w:rsid w:val="00BD661B"/>
    <w:rsid w:val="00BD7C3A"/>
    <w:rsid w:val="00BE0278"/>
    <w:rsid w:val="00BE5172"/>
    <w:rsid w:val="00BF16A7"/>
    <w:rsid w:val="00C025D0"/>
    <w:rsid w:val="00C14094"/>
    <w:rsid w:val="00C36162"/>
    <w:rsid w:val="00C37C60"/>
    <w:rsid w:val="00C42134"/>
    <w:rsid w:val="00C42CE1"/>
    <w:rsid w:val="00C43BFE"/>
    <w:rsid w:val="00C452E8"/>
    <w:rsid w:val="00C70CB9"/>
    <w:rsid w:val="00C717EE"/>
    <w:rsid w:val="00C76160"/>
    <w:rsid w:val="00C761CC"/>
    <w:rsid w:val="00C904DA"/>
    <w:rsid w:val="00CA1018"/>
    <w:rsid w:val="00CB27A0"/>
    <w:rsid w:val="00CB4192"/>
    <w:rsid w:val="00CB6150"/>
    <w:rsid w:val="00CC0CA9"/>
    <w:rsid w:val="00CC5644"/>
    <w:rsid w:val="00CD12F5"/>
    <w:rsid w:val="00CD145B"/>
    <w:rsid w:val="00CD50D4"/>
    <w:rsid w:val="00CF349A"/>
    <w:rsid w:val="00D207BA"/>
    <w:rsid w:val="00D27945"/>
    <w:rsid w:val="00D30CE5"/>
    <w:rsid w:val="00D47677"/>
    <w:rsid w:val="00D52D6D"/>
    <w:rsid w:val="00D54142"/>
    <w:rsid w:val="00D65515"/>
    <w:rsid w:val="00D713E4"/>
    <w:rsid w:val="00D71BCE"/>
    <w:rsid w:val="00D73243"/>
    <w:rsid w:val="00D7690A"/>
    <w:rsid w:val="00D80391"/>
    <w:rsid w:val="00D821E2"/>
    <w:rsid w:val="00D90466"/>
    <w:rsid w:val="00D91AAB"/>
    <w:rsid w:val="00D91F71"/>
    <w:rsid w:val="00D96D00"/>
    <w:rsid w:val="00DA6639"/>
    <w:rsid w:val="00DA70E3"/>
    <w:rsid w:val="00DB0BCA"/>
    <w:rsid w:val="00DB102C"/>
    <w:rsid w:val="00DC2899"/>
    <w:rsid w:val="00DC6F82"/>
    <w:rsid w:val="00DE3A94"/>
    <w:rsid w:val="00DE7224"/>
    <w:rsid w:val="00DF2AC4"/>
    <w:rsid w:val="00E103D1"/>
    <w:rsid w:val="00E14275"/>
    <w:rsid w:val="00E2006D"/>
    <w:rsid w:val="00E20F84"/>
    <w:rsid w:val="00E368B2"/>
    <w:rsid w:val="00E4194B"/>
    <w:rsid w:val="00E51181"/>
    <w:rsid w:val="00E53CDC"/>
    <w:rsid w:val="00E57E77"/>
    <w:rsid w:val="00E64ABB"/>
    <w:rsid w:val="00E6529F"/>
    <w:rsid w:val="00E82CD7"/>
    <w:rsid w:val="00E83B7D"/>
    <w:rsid w:val="00E91709"/>
    <w:rsid w:val="00E960CD"/>
    <w:rsid w:val="00E96370"/>
    <w:rsid w:val="00EB4274"/>
    <w:rsid w:val="00EC02D8"/>
    <w:rsid w:val="00EC29AD"/>
    <w:rsid w:val="00ED3F05"/>
    <w:rsid w:val="00EE4AB2"/>
    <w:rsid w:val="00EE53B7"/>
    <w:rsid w:val="00EE5AEC"/>
    <w:rsid w:val="00EE7D36"/>
    <w:rsid w:val="00EF05FE"/>
    <w:rsid w:val="00EF064F"/>
    <w:rsid w:val="00EF1619"/>
    <w:rsid w:val="00F02294"/>
    <w:rsid w:val="00F02419"/>
    <w:rsid w:val="00F07805"/>
    <w:rsid w:val="00F11F18"/>
    <w:rsid w:val="00F17E0F"/>
    <w:rsid w:val="00F22895"/>
    <w:rsid w:val="00F22F3A"/>
    <w:rsid w:val="00F2446F"/>
    <w:rsid w:val="00F27308"/>
    <w:rsid w:val="00F3640D"/>
    <w:rsid w:val="00F3661F"/>
    <w:rsid w:val="00F4065E"/>
    <w:rsid w:val="00F40E13"/>
    <w:rsid w:val="00F53CDA"/>
    <w:rsid w:val="00F53EFD"/>
    <w:rsid w:val="00F6352A"/>
    <w:rsid w:val="00F64742"/>
    <w:rsid w:val="00F711D5"/>
    <w:rsid w:val="00F82C50"/>
    <w:rsid w:val="00F86A3F"/>
    <w:rsid w:val="00F9711C"/>
    <w:rsid w:val="00F978A2"/>
    <w:rsid w:val="00FA58B1"/>
    <w:rsid w:val="00FA7571"/>
    <w:rsid w:val="00FB05B7"/>
    <w:rsid w:val="00FB35EB"/>
    <w:rsid w:val="00FB752F"/>
    <w:rsid w:val="00FC691D"/>
    <w:rsid w:val="00FC74DC"/>
    <w:rsid w:val="00FE529F"/>
    <w:rsid w:val="00FE7E39"/>
    <w:rsid w:val="00FF25CB"/>
    <w:rsid w:val="00FF64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F740A"/>
  <w15:docId w15:val="{C6340B11-4C02-466B-B974-AA243098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7701AF"/>
    <w:pPr>
      <w:keepNext/>
      <w:spacing w:before="240" w:after="60" w:line="240" w:lineRule="auto"/>
      <w:outlineLvl w:val="0"/>
    </w:pPr>
    <w:rPr>
      <w:rFonts w:ascii="Cambria" w:eastAsia="Times New Roman" w:hAnsi="Cambria" w:cs="Times New Roman"/>
      <w:b/>
      <w:bCs/>
      <w:noProof/>
      <w:kern w:val="32"/>
      <w:sz w:val="32"/>
      <w:szCs w:val="32"/>
      <w:lang w:val="en-GB" w:eastAsia="de-AT"/>
    </w:rPr>
  </w:style>
  <w:style w:type="paragraph" w:styleId="Titlu2">
    <w:name w:val="heading 2"/>
    <w:basedOn w:val="Normal"/>
    <w:next w:val="Normal"/>
    <w:link w:val="Titlu2Caracter"/>
    <w:qFormat/>
    <w:rsid w:val="007701AF"/>
    <w:pPr>
      <w:keepNext/>
      <w:spacing w:before="240" w:after="60" w:line="240" w:lineRule="auto"/>
      <w:outlineLvl w:val="1"/>
    </w:pPr>
    <w:rPr>
      <w:rFonts w:ascii="Arial" w:eastAsia="Times New Roman" w:hAnsi="Arial" w:cs="Times New Roman"/>
      <w:b/>
      <w:bCs/>
      <w:i/>
      <w:iCs/>
      <w:noProof/>
      <w:sz w:val="28"/>
      <w:szCs w:val="28"/>
      <w:lang w:val="en-GB" w:eastAsia="de-AT"/>
    </w:rPr>
  </w:style>
  <w:style w:type="paragraph" w:styleId="Titlu3">
    <w:name w:val="heading 3"/>
    <w:basedOn w:val="Normal"/>
    <w:next w:val="Normal"/>
    <w:link w:val="Titlu3Caracter"/>
    <w:autoRedefine/>
    <w:qFormat/>
    <w:rsid w:val="007701AF"/>
    <w:pPr>
      <w:keepNext/>
      <w:spacing w:after="0" w:line="240" w:lineRule="auto"/>
      <w:ind w:firstLine="709"/>
      <w:outlineLvl w:val="2"/>
    </w:pPr>
    <w:rPr>
      <w:rFonts w:ascii="Arial" w:eastAsia="Times New Roman" w:hAnsi="Arial" w:cs="Times New Roman"/>
      <w:b/>
      <w:bCs/>
      <w:caps/>
      <w:sz w:val="24"/>
      <w:szCs w:val="20"/>
      <w:lang w:val="fr-FR" w:eastAsia="ro-RO"/>
    </w:rPr>
  </w:style>
  <w:style w:type="paragraph" w:styleId="Titlu4">
    <w:name w:val="heading 4"/>
    <w:basedOn w:val="Normal"/>
    <w:next w:val="Normal"/>
    <w:link w:val="Titlu4Caracter"/>
    <w:qFormat/>
    <w:rsid w:val="007701AF"/>
    <w:pPr>
      <w:keepNext/>
      <w:spacing w:before="240" w:after="60" w:line="240" w:lineRule="auto"/>
      <w:outlineLvl w:val="3"/>
    </w:pPr>
    <w:rPr>
      <w:rFonts w:ascii="Times New Roman" w:eastAsia="Times New Roman" w:hAnsi="Times New Roman" w:cs="Times New Roman"/>
      <w:b/>
      <w:bCs/>
      <w:noProof/>
      <w:sz w:val="28"/>
      <w:szCs w:val="28"/>
      <w:lang w:val="en-GB" w:eastAsia="de-AT"/>
    </w:rPr>
  </w:style>
  <w:style w:type="paragraph" w:styleId="Titlu5">
    <w:name w:val="heading 5"/>
    <w:basedOn w:val="Normal"/>
    <w:next w:val="Normal"/>
    <w:link w:val="Titlu5Caracter"/>
    <w:qFormat/>
    <w:rsid w:val="007701AF"/>
    <w:pPr>
      <w:spacing w:before="240" w:after="60" w:line="240" w:lineRule="auto"/>
      <w:outlineLvl w:val="4"/>
    </w:pPr>
    <w:rPr>
      <w:rFonts w:ascii="Times New Roman" w:eastAsia="Times New Roman" w:hAnsi="Times New Roman" w:cs="Times New Roman"/>
      <w:b/>
      <w:bCs/>
      <w:i/>
      <w:iCs/>
      <w:noProof/>
      <w:sz w:val="26"/>
      <w:szCs w:val="26"/>
      <w:lang w:val="en-GB" w:eastAsia="de-AT"/>
    </w:rPr>
  </w:style>
  <w:style w:type="paragraph" w:styleId="Titlu6">
    <w:name w:val="heading 6"/>
    <w:basedOn w:val="Titlu3"/>
    <w:next w:val="Normal"/>
    <w:link w:val="Titlu6Caracter"/>
    <w:qFormat/>
    <w:rsid w:val="00B573D9"/>
    <w:pPr>
      <w:spacing w:after="220"/>
      <w:ind w:firstLine="0"/>
      <w:outlineLvl w:val="5"/>
    </w:pPr>
    <w:rPr>
      <w:rFonts w:cs="Arial"/>
      <w:b w:val="0"/>
      <w:bCs w:val="0"/>
      <w:caps w:val="0"/>
      <w:sz w:val="22"/>
      <w:szCs w:val="22"/>
      <w:lang w:val="en-US" w:eastAsia="el-GR"/>
    </w:rPr>
  </w:style>
  <w:style w:type="paragraph" w:styleId="Titlu7">
    <w:name w:val="heading 7"/>
    <w:basedOn w:val="Titlu3"/>
    <w:next w:val="Normal"/>
    <w:link w:val="Titlu7Caracter"/>
    <w:qFormat/>
    <w:rsid w:val="00B573D9"/>
    <w:pPr>
      <w:spacing w:after="220"/>
      <w:ind w:firstLine="0"/>
      <w:outlineLvl w:val="6"/>
    </w:pPr>
    <w:rPr>
      <w:rFonts w:cs="Arial"/>
      <w:b w:val="0"/>
      <w:bCs w:val="0"/>
      <w:caps w:val="0"/>
      <w:sz w:val="22"/>
      <w:szCs w:val="22"/>
      <w:lang w:val="en-US" w:eastAsia="el-GR"/>
    </w:rPr>
  </w:style>
  <w:style w:type="paragraph" w:styleId="Titlu8">
    <w:name w:val="heading 8"/>
    <w:basedOn w:val="Normal"/>
    <w:next w:val="Normal"/>
    <w:link w:val="Titlu8Caracter"/>
    <w:unhideWhenUsed/>
    <w:qFormat/>
    <w:rsid w:val="007701AF"/>
    <w:pPr>
      <w:spacing w:before="240" w:after="60" w:line="240" w:lineRule="auto"/>
      <w:outlineLvl w:val="7"/>
    </w:pPr>
    <w:rPr>
      <w:rFonts w:ascii="Calibri" w:eastAsia="Times New Roman" w:hAnsi="Calibri" w:cs="Times New Roman"/>
      <w:i/>
      <w:iCs/>
      <w:noProof/>
      <w:sz w:val="24"/>
      <w:szCs w:val="24"/>
      <w:lang w:val="en-GB" w:eastAsia="de-AT"/>
    </w:rPr>
  </w:style>
  <w:style w:type="paragraph" w:styleId="Titlu9">
    <w:name w:val="heading 9"/>
    <w:basedOn w:val="Titlu3"/>
    <w:next w:val="Normal"/>
    <w:link w:val="Titlu9Caracter"/>
    <w:qFormat/>
    <w:rsid w:val="00B573D9"/>
    <w:pPr>
      <w:spacing w:after="220"/>
      <w:ind w:firstLine="0"/>
      <w:outlineLvl w:val="8"/>
    </w:pPr>
    <w:rPr>
      <w:rFonts w:cs="Arial"/>
      <w:b w:val="0"/>
      <w:bCs w:val="0"/>
      <w:caps w:val="0"/>
      <w:sz w:val="22"/>
      <w:szCs w:val="22"/>
      <w:lang w:val="en-US" w:eastAsia="el-G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aliases w:val=" Caracter Caract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aliases w:val=" Caracter Caracter Caracter"/>
    <w:basedOn w:val="Fontdeparagrafimplicit"/>
    <w:link w:val="Antet"/>
    <w:uiPriority w:val="99"/>
    <w:rsid w:val="00EE5AEC"/>
  </w:style>
  <w:style w:type="paragraph" w:styleId="Subsol">
    <w:name w:val="footer"/>
    <w:aliases w:val=" Caracter,Carac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aliases w:val=" Caracter Caracter1,Caracter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link w:val="ListparagrafCaracter"/>
    <w:uiPriority w:val="34"/>
    <w:qFormat/>
    <w:rsid w:val="001B321C"/>
    <w:pPr>
      <w:spacing w:after="160" w:line="259" w:lineRule="auto"/>
      <w:ind w:left="720"/>
      <w:contextualSpacing/>
    </w:pPr>
    <w:rPr>
      <w:rFonts w:eastAsiaTheme="minorEastAsia"/>
      <w:lang w:val="en-US"/>
    </w:rPr>
  </w:style>
  <w:style w:type="character" w:customStyle="1" w:styleId="ListparagrafCaracter">
    <w:name w:val="Listă paragraf Caracter"/>
    <w:link w:val="Listparagraf"/>
    <w:uiPriority w:val="34"/>
    <w:rsid w:val="001B321C"/>
    <w:rPr>
      <w:rFonts w:eastAsiaTheme="minorEastAsia"/>
      <w:lang w:val="en-US"/>
    </w:rPr>
  </w:style>
  <w:style w:type="character" w:customStyle="1" w:styleId="FontStyle55">
    <w:name w:val="Font Style55"/>
    <w:uiPriority w:val="99"/>
    <w:rsid w:val="009A6972"/>
    <w:rPr>
      <w:rFonts w:ascii="Microsoft Sans Serif" w:hAnsi="Microsoft Sans Serif" w:cs="Microsoft Sans Serif"/>
      <w:sz w:val="22"/>
      <w:szCs w:val="22"/>
    </w:rPr>
  </w:style>
  <w:style w:type="paragraph" w:styleId="Corptext">
    <w:name w:val="Body Text"/>
    <w:basedOn w:val="Normal"/>
    <w:link w:val="CorptextCaracter"/>
    <w:rsid w:val="00BA7D38"/>
    <w:pPr>
      <w:spacing w:after="120" w:line="259" w:lineRule="auto"/>
    </w:pPr>
    <w:rPr>
      <w:rFonts w:eastAsiaTheme="minorEastAsia"/>
      <w:lang w:val="en-US"/>
    </w:rPr>
  </w:style>
  <w:style w:type="character" w:customStyle="1" w:styleId="CorptextCaracter">
    <w:name w:val="Corp text Caracter"/>
    <w:basedOn w:val="Fontdeparagrafimplicit"/>
    <w:link w:val="Corptext"/>
    <w:rsid w:val="00BA7D38"/>
    <w:rPr>
      <w:rFonts w:eastAsiaTheme="minorEastAsia"/>
      <w:lang w:val="en-US"/>
    </w:rPr>
  </w:style>
  <w:style w:type="character" w:customStyle="1" w:styleId="Titlu1Caracter">
    <w:name w:val="Titlu 1 Caracter"/>
    <w:basedOn w:val="Fontdeparagrafimplicit"/>
    <w:link w:val="Titlu1"/>
    <w:rsid w:val="007701AF"/>
    <w:rPr>
      <w:rFonts w:ascii="Cambria" w:eastAsia="Times New Roman" w:hAnsi="Cambria" w:cs="Times New Roman"/>
      <w:b/>
      <w:bCs/>
      <w:noProof/>
      <w:kern w:val="32"/>
      <w:sz w:val="32"/>
      <w:szCs w:val="32"/>
      <w:lang w:val="en-GB" w:eastAsia="de-AT"/>
    </w:rPr>
  </w:style>
  <w:style w:type="character" w:customStyle="1" w:styleId="Titlu2Caracter">
    <w:name w:val="Titlu 2 Caracter"/>
    <w:basedOn w:val="Fontdeparagrafimplicit"/>
    <w:link w:val="Titlu2"/>
    <w:rsid w:val="007701AF"/>
    <w:rPr>
      <w:rFonts w:ascii="Arial" w:eastAsia="Times New Roman" w:hAnsi="Arial" w:cs="Times New Roman"/>
      <w:b/>
      <w:bCs/>
      <w:i/>
      <w:iCs/>
      <w:noProof/>
      <w:sz w:val="28"/>
      <w:szCs w:val="28"/>
      <w:lang w:val="en-GB" w:eastAsia="de-AT"/>
    </w:rPr>
  </w:style>
  <w:style w:type="character" w:customStyle="1" w:styleId="Titlu3Caracter">
    <w:name w:val="Titlu 3 Caracter"/>
    <w:basedOn w:val="Fontdeparagrafimplicit"/>
    <w:link w:val="Titlu3"/>
    <w:rsid w:val="007701AF"/>
    <w:rPr>
      <w:rFonts w:ascii="Arial" w:eastAsia="Times New Roman" w:hAnsi="Arial" w:cs="Times New Roman"/>
      <w:b/>
      <w:bCs/>
      <w:caps/>
      <w:sz w:val="24"/>
      <w:szCs w:val="20"/>
      <w:lang w:val="fr-FR" w:eastAsia="ro-RO"/>
    </w:rPr>
  </w:style>
  <w:style w:type="character" w:customStyle="1" w:styleId="Titlu4Caracter">
    <w:name w:val="Titlu 4 Caracter"/>
    <w:basedOn w:val="Fontdeparagrafimplicit"/>
    <w:link w:val="Titlu4"/>
    <w:rsid w:val="007701AF"/>
    <w:rPr>
      <w:rFonts w:ascii="Times New Roman" w:eastAsia="Times New Roman" w:hAnsi="Times New Roman" w:cs="Times New Roman"/>
      <w:b/>
      <w:bCs/>
      <w:noProof/>
      <w:sz w:val="28"/>
      <w:szCs w:val="28"/>
      <w:lang w:val="en-GB" w:eastAsia="de-AT"/>
    </w:rPr>
  </w:style>
  <w:style w:type="character" w:customStyle="1" w:styleId="Titlu5Caracter">
    <w:name w:val="Titlu 5 Caracter"/>
    <w:basedOn w:val="Fontdeparagrafimplicit"/>
    <w:link w:val="Titlu5"/>
    <w:rsid w:val="007701AF"/>
    <w:rPr>
      <w:rFonts w:ascii="Times New Roman" w:eastAsia="Times New Roman" w:hAnsi="Times New Roman" w:cs="Times New Roman"/>
      <w:b/>
      <w:bCs/>
      <w:i/>
      <w:iCs/>
      <w:noProof/>
      <w:sz w:val="26"/>
      <w:szCs w:val="26"/>
      <w:lang w:val="en-GB" w:eastAsia="de-AT"/>
    </w:rPr>
  </w:style>
  <w:style w:type="character" w:customStyle="1" w:styleId="Titlu8Caracter">
    <w:name w:val="Titlu 8 Caracter"/>
    <w:basedOn w:val="Fontdeparagrafimplicit"/>
    <w:link w:val="Titlu8"/>
    <w:rsid w:val="007701AF"/>
    <w:rPr>
      <w:rFonts w:ascii="Calibri" w:eastAsia="Times New Roman" w:hAnsi="Calibri" w:cs="Times New Roman"/>
      <w:i/>
      <w:iCs/>
      <w:noProof/>
      <w:sz w:val="24"/>
      <w:szCs w:val="24"/>
      <w:lang w:val="en-GB" w:eastAsia="de-AT"/>
    </w:rPr>
  </w:style>
  <w:style w:type="numbering" w:customStyle="1" w:styleId="NoList1">
    <w:name w:val="No List1"/>
    <w:next w:val="FrListare"/>
    <w:semiHidden/>
    <w:unhideWhenUsed/>
    <w:rsid w:val="007701AF"/>
  </w:style>
  <w:style w:type="paragraph" w:styleId="Corptext2">
    <w:name w:val="Body Text 2"/>
    <w:basedOn w:val="Normal"/>
    <w:link w:val="Corptext2Caracter"/>
    <w:rsid w:val="007701AF"/>
    <w:pPr>
      <w:spacing w:after="0" w:line="240" w:lineRule="auto"/>
    </w:pPr>
    <w:rPr>
      <w:rFonts w:ascii="Times New Roman" w:eastAsia="Times New Roman" w:hAnsi="Times New Roman" w:cs="Times New Roman"/>
      <w:sz w:val="24"/>
      <w:szCs w:val="20"/>
      <w:lang w:eastAsia="ro-RO"/>
    </w:rPr>
  </w:style>
  <w:style w:type="character" w:customStyle="1" w:styleId="Corptext2Caracter">
    <w:name w:val="Corp text 2 Caracter"/>
    <w:basedOn w:val="Fontdeparagrafimplicit"/>
    <w:link w:val="Corptext2"/>
    <w:rsid w:val="007701AF"/>
    <w:rPr>
      <w:rFonts w:ascii="Times New Roman" w:eastAsia="Times New Roman" w:hAnsi="Times New Roman" w:cs="Times New Roman"/>
      <w:sz w:val="24"/>
      <w:szCs w:val="20"/>
      <w:lang w:eastAsia="ro-RO"/>
    </w:rPr>
  </w:style>
  <w:style w:type="paragraph" w:styleId="Indentcorptext">
    <w:name w:val="Body Text Indent"/>
    <w:basedOn w:val="Normal"/>
    <w:link w:val="IndentcorptextCaracter"/>
    <w:uiPriority w:val="99"/>
    <w:rsid w:val="007701AF"/>
    <w:pPr>
      <w:spacing w:after="120" w:line="240" w:lineRule="auto"/>
      <w:ind w:left="283"/>
    </w:pPr>
    <w:rPr>
      <w:rFonts w:ascii="Times New Roman" w:eastAsia="Times New Roman" w:hAnsi="Times New Roman" w:cs="Times New Roman"/>
      <w:noProof/>
      <w:sz w:val="24"/>
      <w:szCs w:val="24"/>
      <w:lang w:val="en-GB" w:eastAsia="de-AT"/>
    </w:rPr>
  </w:style>
  <w:style w:type="character" w:customStyle="1" w:styleId="IndentcorptextCaracter">
    <w:name w:val="Indent corp text Caracter"/>
    <w:basedOn w:val="Fontdeparagrafimplicit"/>
    <w:link w:val="Indentcorptext"/>
    <w:uiPriority w:val="99"/>
    <w:rsid w:val="007701AF"/>
    <w:rPr>
      <w:rFonts w:ascii="Times New Roman" w:eastAsia="Times New Roman" w:hAnsi="Times New Roman" w:cs="Times New Roman"/>
      <w:noProof/>
      <w:sz w:val="24"/>
      <w:szCs w:val="24"/>
      <w:lang w:val="en-GB" w:eastAsia="de-AT"/>
    </w:rPr>
  </w:style>
  <w:style w:type="character" w:styleId="Numrdepagin">
    <w:name w:val="page number"/>
    <w:basedOn w:val="Fontdeparagrafimplicit"/>
    <w:rsid w:val="007701AF"/>
  </w:style>
  <w:style w:type="paragraph" w:customStyle="1" w:styleId="text">
    <w:name w:val="text"/>
    <w:basedOn w:val="Normal"/>
    <w:link w:val="textChar"/>
    <w:rsid w:val="007701AF"/>
    <w:pPr>
      <w:spacing w:after="0" w:line="360" w:lineRule="auto"/>
      <w:ind w:firstLine="567"/>
      <w:jc w:val="both"/>
    </w:pPr>
    <w:rPr>
      <w:rFonts w:ascii="Times New Roman" w:eastAsia="Times New Roman" w:hAnsi="Times New Roman" w:cs="Times New Roman"/>
      <w:sz w:val="24"/>
      <w:szCs w:val="20"/>
      <w:lang w:val="x-none" w:eastAsia="de-AT"/>
    </w:rPr>
  </w:style>
  <w:style w:type="character" w:customStyle="1" w:styleId="textChar">
    <w:name w:val="text Char"/>
    <w:link w:val="text"/>
    <w:rsid w:val="007701AF"/>
    <w:rPr>
      <w:rFonts w:ascii="Times New Roman" w:eastAsia="Times New Roman" w:hAnsi="Times New Roman" w:cs="Times New Roman"/>
      <w:sz w:val="24"/>
      <w:szCs w:val="20"/>
      <w:lang w:val="x-none" w:eastAsia="de-AT"/>
    </w:rPr>
  </w:style>
  <w:style w:type="character" w:customStyle="1" w:styleId="do1">
    <w:name w:val="do1"/>
    <w:rsid w:val="007701AF"/>
    <w:rPr>
      <w:b/>
      <w:bCs/>
      <w:sz w:val="26"/>
      <w:szCs w:val="26"/>
    </w:rPr>
  </w:style>
  <w:style w:type="character" w:customStyle="1" w:styleId="Indentcorptext2Caracter">
    <w:name w:val="Indent corp text 2 Caracter"/>
    <w:link w:val="Indentcorptext2"/>
    <w:rsid w:val="007701AF"/>
    <w:rPr>
      <w:rFonts w:ascii="Times New Roman" w:eastAsia="Times New Roman" w:hAnsi="Times New Roman" w:cs="Times New Roman"/>
      <w:noProof/>
      <w:sz w:val="24"/>
      <w:szCs w:val="24"/>
      <w:lang w:val="en-GB" w:eastAsia="de-AT"/>
    </w:rPr>
  </w:style>
  <w:style w:type="paragraph" w:styleId="Indentcorptext2">
    <w:name w:val="Body Text Indent 2"/>
    <w:basedOn w:val="Normal"/>
    <w:link w:val="Indentcorptext2Caracter"/>
    <w:unhideWhenUsed/>
    <w:rsid w:val="007701AF"/>
    <w:pPr>
      <w:spacing w:after="120" w:line="480" w:lineRule="auto"/>
      <w:ind w:left="283"/>
    </w:pPr>
    <w:rPr>
      <w:rFonts w:ascii="Times New Roman" w:eastAsia="Times New Roman" w:hAnsi="Times New Roman" w:cs="Times New Roman"/>
      <w:noProof/>
      <w:sz w:val="24"/>
      <w:szCs w:val="24"/>
      <w:lang w:val="en-GB" w:eastAsia="de-AT"/>
    </w:rPr>
  </w:style>
  <w:style w:type="character" w:customStyle="1" w:styleId="BodyTextIndent2Char1">
    <w:name w:val="Body Text Indent 2 Char1"/>
    <w:basedOn w:val="Fontdeparagrafimplicit"/>
    <w:uiPriority w:val="99"/>
    <w:semiHidden/>
    <w:rsid w:val="007701AF"/>
  </w:style>
  <w:style w:type="paragraph" w:customStyle="1" w:styleId="Default">
    <w:name w:val="Default"/>
    <w:rsid w:val="007701A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13">
    <w:name w:val="Font Style13"/>
    <w:uiPriority w:val="99"/>
    <w:rsid w:val="007701AF"/>
    <w:rPr>
      <w:rFonts w:ascii="Times New Roman" w:hAnsi="Times New Roman" w:cs="Times New Roman"/>
      <w:sz w:val="18"/>
      <w:szCs w:val="18"/>
    </w:rPr>
  </w:style>
  <w:style w:type="paragraph" w:styleId="Frspaiere">
    <w:name w:val="No Spacing"/>
    <w:link w:val="FrspaiereCaracter"/>
    <w:uiPriority w:val="1"/>
    <w:qFormat/>
    <w:rsid w:val="007701AF"/>
    <w:pPr>
      <w:spacing w:after="0" w:line="240" w:lineRule="auto"/>
    </w:pPr>
    <w:rPr>
      <w:rFonts w:ascii="Calibri" w:eastAsia="Times New Roman" w:hAnsi="Calibri" w:cs="Calibri"/>
      <w:lang w:val="en-US"/>
    </w:rPr>
  </w:style>
  <w:style w:type="character" w:customStyle="1" w:styleId="FrspaiereCaracter">
    <w:name w:val="Fără spațiere Caracter"/>
    <w:link w:val="Frspaiere"/>
    <w:uiPriority w:val="1"/>
    <w:locked/>
    <w:rsid w:val="007701AF"/>
    <w:rPr>
      <w:rFonts w:ascii="Calibri" w:eastAsia="Times New Roman" w:hAnsi="Calibri" w:cs="Calibri"/>
      <w:lang w:val="en-US"/>
    </w:rPr>
  </w:style>
  <w:style w:type="paragraph" w:customStyle="1" w:styleId="CaracterCaracter1">
    <w:name w:val="Caracter Caracter1"/>
    <w:basedOn w:val="Normal"/>
    <w:rsid w:val="007701AF"/>
    <w:pPr>
      <w:spacing w:after="0" w:line="240" w:lineRule="auto"/>
    </w:pPr>
    <w:rPr>
      <w:rFonts w:ascii="Times New Roman" w:eastAsia="Times New Roman" w:hAnsi="Times New Roman" w:cs="Times New Roman"/>
      <w:sz w:val="24"/>
      <w:szCs w:val="24"/>
      <w:lang w:val="pl-PL" w:eastAsia="pl-PL"/>
    </w:rPr>
  </w:style>
  <w:style w:type="character" w:styleId="Referincomentariu">
    <w:name w:val="annotation reference"/>
    <w:uiPriority w:val="99"/>
    <w:semiHidden/>
    <w:unhideWhenUsed/>
    <w:rsid w:val="007701AF"/>
    <w:rPr>
      <w:sz w:val="16"/>
      <w:szCs w:val="16"/>
    </w:rPr>
  </w:style>
  <w:style w:type="paragraph" w:styleId="Textcomentariu">
    <w:name w:val="annotation text"/>
    <w:basedOn w:val="Normal"/>
    <w:link w:val="TextcomentariuCaracter"/>
    <w:uiPriority w:val="99"/>
    <w:semiHidden/>
    <w:unhideWhenUsed/>
    <w:rsid w:val="007701AF"/>
    <w:pPr>
      <w:spacing w:after="0" w:line="240" w:lineRule="auto"/>
    </w:pPr>
    <w:rPr>
      <w:rFonts w:ascii="Times New Roman" w:eastAsia="Times New Roman" w:hAnsi="Times New Roman" w:cs="Times New Roman"/>
      <w:noProof/>
      <w:sz w:val="20"/>
      <w:szCs w:val="20"/>
      <w:lang w:val="en-GB" w:eastAsia="de-AT"/>
    </w:rPr>
  </w:style>
  <w:style w:type="character" w:customStyle="1" w:styleId="TextcomentariuCaracter">
    <w:name w:val="Text comentariu Caracter"/>
    <w:basedOn w:val="Fontdeparagrafimplicit"/>
    <w:link w:val="Textcomentariu"/>
    <w:uiPriority w:val="99"/>
    <w:semiHidden/>
    <w:rsid w:val="007701AF"/>
    <w:rPr>
      <w:rFonts w:ascii="Times New Roman" w:eastAsia="Times New Roman" w:hAnsi="Times New Roman" w:cs="Times New Roman"/>
      <w:noProof/>
      <w:sz w:val="20"/>
      <w:szCs w:val="20"/>
      <w:lang w:val="en-GB" w:eastAsia="de-AT"/>
    </w:rPr>
  </w:style>
  <w:style w:type="paragraph" w:styleId="SubiectComentariu">
    <w:name w:val="annotation subject"/>
    <w:basedOn w:val="Textcomentariu"/>
    <w:next w:val="Textcomentariu"/>
    <w:link w:val="SubiectComentariuCaracter"/>
    <w:uiPriority w:val="99"/>
    <w:semiHidden/>
    <w:unhideWhenUsed/>
    <w:rsid w:val="007701AF"/>
    <w:rPr>
      <w:b/>
      <w:bCs/>
    </w:rPr>
  </w:style>
  <w:style w:type="character" w:customStyle="1" w:styleId="SubiectComentariuCaracter">
    <w:name w:val="Subiect Comentariu Caracter"/>
    <w:basedOn w:val="TextcomentariuCaracter"/>
    <w:link w:val="SubiectComentariu"/>
    <w:uiPriority w:val="99"/>
    <w:semiHidden/>
    <w:rsid w:val="007701AF"/>
    <w:rPr>
      <w:rFonts w:ascii="Times New Roman" w:eastAsia="Times New Roman" w:hAnsi="Times New Roman" w:cs="Times New Roman"/>
      <w:b/>
      <w:bCs/>
      <w:noProof/>
      <w:sz w:val="20"/>
      <w:szCs w:val="20"/>
      <w:lang w:val="en-GB" w:eastAsia="de-AT"/>
    </w:rPr>
  </w:style>
  <w:style w:type="character" w:customStyle="1" w:styleId="tsp1">
    <w:name w:val="tsp1"/>
    <w:basedOn w:val="Fontdeparagrafimplicit"/>
    <w:rsid w:val="007701AF"/>
  </w:style>
  <w:style w:type="character" w:customStyle="1" w:styleId="CharChar">
    <w:name w:val="Char Char"/>
    <w:rsid w:val="007701AF"/>
    <w:rPr>
      <w:rFonts w:ascii="Arial" w:hAnsi="Arial"/>
      <w:sz w:val="24"/>
      <w:szCs w:val="24"/>
    </w:rPr>
  </w:style>
  <w:style w:type="paragraph" w:styleId="Indentcorptext3">
    <w:name w:val="Body Text Indent 3"/>
    <w:basedOn w:val="Normal"/>
    <w:link w:val="Indentcorptext3Caracter"/>
    <w:rsid w:val="007701AF"/>
    <w:pPr>
      <w:spacing w:after="120" w:line="240" w:lineRule="auto"/>
      <w:ind w:left="283"/>
    </w:pPr>
    <w:rPr>
      <w:rFonts w:ascii="Times New Roman" w:eastAsia="Times New Roman" w:hAnsi="Times New Roman" w:cs="Times New Roman"/>
      <w:noProof/>
      <w:sz w:val="16"/>
      <w:szCs w:val="16"/>
      <w:lang w:val="en-GB" w:eastAsia="de-AT"/>
    </w:rPr>
  </w:style>
  <w:style w:type="character" w:customStyle="1" w:styleId="Indentcorptext3Caracter">
    <w:name w:val="Indent corp text 3 Caracter"/>
    <w:basedOn w:val="Fontdeparagrafimplicit"/>
    <w:link w:val="Indentcorptext3"/>
    <w:rsid w:val="007701AF"/>
    <w:rPr>
      <w:rFonts w:ascii="Times New Roman" w:eastAsia="Times New Roman" w:hAnsi="Times New Roman" w:cs="Times New Roman"/>
      <w:noProof/>
      <w:sz w:val="16"/>
      <w:szCs w:val="16"/>
      <w:lang w:val="en-GB" w:eastAsia="de-AT"/>
    </w:rPr>
  </w:style>
  <w:style w:type="paragraph" w:styleId="Corptext3">
    <w:name w:val="Body Text 3"/>
    <w:basedOn w:val="Normal"/>
    <w:link w:val="Corptext3Caracter"/>
    <w:rsid w:val="007701AF"/>
    <w:pPr>
      <w:spacing w:after="120" w:line="240" w:lineRule="auto"/>
    </w:pPr>
    <w:rPr>
      <w:rFonts w:ascii="Times New Roman" w:eastAsia="Times New Roman" w:hAnsi="Times New Roman" w:cs="Times New Roman"/>
      <w:noProof/>
      <w:sz w:val="16"/>
      <w:szCs w:val="16"/>
      <w:lang w:val="en-GB" w:eastAsia="de-AT"/>
    </w:rPr>
  </w:style>
  <w:style w:type="character" w:customStyle="1" w:styleId="Corptext3Caracter">
    <w:name w:val="Corp text 3 Caracter"/>
    <w:basedOn w:val="Fontdeparagrafimplicit"/>
    <w:link w:val="Corptext3"/>
    <w:rsid w:val="007701AF"/>
    <w:rPr>
      <w:rFonts w:ascii="Times New Roman" w:eastAsia="Times New Roman" w:hAnsi="Times New Roman" w:cs="Times New Roman"/>
      <w:noProof/>
      <w:sz w:val="16"/>
      <w:szCs w:val="16"/>
      <w:lang w:val="en-GB" w:eastAsia="de-AT"/>
    </w:rPr>
  </w:style>
  <w:style w:type="paragraph" w:customStyle="1" w:styleId="CaracterCaracter2">
    <w:name w:val="Caracter Caracter2"/>
    <w:basedOn w:val="Normal"/>
    <w:rsid w:val="007701AF"/>
    <w:pPr>
      <w:spacing w:after="0" w:line="240" w:lineRule="auto"/>
    </w:pPr>
    <w:rPr>
      <w:rFonts w:ascii="Times New Roman" w:eastAsia="Times New Roman" w:hAnsi="Times New Roman" w:cs="Times New Roman"/>
      <w:sz w:val="24"/>
      <w:szCs w:val="24"/>
      <w:lang w:val="pl-PL" w:eastAsia="pl-PL"/>
    </w:rPr>
  </w:style>
  <w:style w:type="character" w:styleId="Hyperlink">
    <w:name w:val="Hyperlink"/>
    <w:uiPriority w:val="99"/>
    <w:rsid w:val="007701AF"/>
    <w:rPr>
      <w:color w:val="0000FF"/>
      <w:u w:val="single"/>
    </w:rPr>
  </w:style>
  <w:style w:type="character" w:customStyle="1" w:styleId="apple-converted-space">
    <w:name w:val="apple-converted-space"/>
    <w:basedOn w:val="Fontdeparagrafimplicit"/>
    <w:uiPriority w:val="99"/>
    <w:rsid w:val="007701AF"/>
  </w:style>
  <w:style w:type="paragraph" w:customStyle="1" w:styleId="Paragraf1">
    <w:name w:val="Paragraf1"/>
    <w:basedOn w:val="Listcumarcatori"/>
    <w:autoRedefine/>
    <w:uiPriority w:val="99"/>
    <w:rsid w:val="007701AF"/>
    <w:pPr>
      <w:numPr>
        <w:numId w:val="5"/>
      </w:numPr>
      <w:contextualSpacing w:val="0"/>
      <w:jc w:val="both"/>
    </w:pPr>
    <w:rPr>
      <w:rFonts w:ascii="Helvetica" w:hAnsi="Helvetica" w:cs="Helvetica"/>
      <w:noProof w:val="0"/>
      <w:sz w:val="22"/>
      <w:szCs w:val="22"/>
      <w:lang w:val="en-US" w:eastAsia="en-US"/>
    </w:rPr>
  </w:style>
  <w:style w:type="paragraph" w:styleId="Listcumarcatori">
    <w:name w:val="List Bullet"/>
    <w:basedOn w:val="Normal"/>
    <w:uiPriority w:val="99"/>
    <w:semiHidden/>
    <w:unhideWhenUsed/>
    <w:rsid w:val="007701AF"/>
    <w:pPr>
      <w:numPr>
        <w:numId w:val="1"/>
      </w:numPr>
      <w:spacing w:after="0" w:line="240" w:lineRule="auto"/>
      <w:contextualSpacing/>
    </w:pPr>
    <w:rPr>
      <w:rFonts w:ascii="Times New Roman" w:eastAsia="Times New Roman" w:hAnsi="Times New Roman" w:cs="Times New Roman"/>
      <w:noProof/>
      <w:sz w:val="24"/>
      <w:szCs w:val="24"/>
      <w:lang w:val="en-GB" w:eastAsia="de-AT"/>
    </w:rPr>
  </w:style>
  <w:style w:type="paragraph" w:customStyle="1" w:styleId="CP92-Nr">
    <w:name w:val="CP92-Nr"/>
    <w:basedOn w:val="Normal"/>
    <w:next w:val="Normal"/>
    <w:uiPriority w:val="99"/>
    <w:rsid w:val="007701AF"/>
    <w:pPr>
      <w:numPr>
        <w:numId w:val="6"/>
      </w:numPr>
      <w:spacing w:after="0" w:line="240" w:lineRule="auto"/>
      <w:jc w:val="center"/>
    </w:pPr>
    <w:rPr>
      <w:rFonts w:ascii="Arial" w:eastAsia="Times New Roman" w:hAnsi="Arial" w:cs="Arial"/>
      <w:lang w:val="en-US"/>
    </w:rPr>
  </w:style>
  <w:style w:type="paragraph" w:customStyle="1" w:styleId="Style10">
    <w:name w:val="Style10"/>
    <w:basedOn w:val="Normal"/>
    <w:uiPriority w:val="99"/>
    <w:rsid w:val="007701AF"/>
    <w:pPr>
      <w:widowControl w:val="0"/>
      <w:autoSpaceDE w:val="0"/>
      <w:autoSpaceDN w:val="0"/>
      <w:adjustRightInd w:val="0"/>
      <w:spacing w:after="0" w:line="370" w:lineRule="exact"/>
      <w:jc w:val="center"/>
    </w:pPr>
    <w:rPr>
      <w:rFonts w:ascii="Arial Black" w:eastAsia="Times New Roman" w:hAnsi="Arial Black" w:cs="Times New Roman"/>
      <w:sz w:val="24"/>
      <w:szCs w:val="24"/>
      <w:lang w:eastAsia="ro-RO"/>
    </w:rPr>
  </w:style>
  <w:style w:type="paragraph" w:customStyle="1" w:styleId="Style36">
    <w:name w:val="Style36"/>
    <w:basedOn w:val="Normal"/>
    <w:uiPriority w:val="99"/>
    <w:rsid w:val="007701AF"/>
    <w:pPr>
      <w:widowControl w:val="0"/>
      <w:autoSpaceDE w:val="0"/>
      <w:autoSpaceDN w:val="0"/>
      <w:adjustRightInd w:val="0"/>
      <w:spacing w:after="0" w:line="274" w:lineRule="exact"/>
      <w:jc w:val="both"/>
    </w:pPr>
    <w:rPr>
      <w:rFonts w:ascii="Arial Black" w:eastAsia="Times New Roman" w:hAnsi="Arial Black" w:cs="Times New Roman"/>
      <w:sz w:val="24"/>
      <w:szCs w:val="24"/>
      <w:lang w:eastAsia="ro-RO"/>
    </w:rPr>
  </w:style>
  <w:style w:type="character" w:customStyle="1" w:styleId="FontStyle52">
    <w:name w:val="Font Style52"/>
    <w:uiPriority w:val="99"/>
    <w:rsid w:val="007701AF"/>
    <w:rPr>
      <w:rFonts w:ascii="Arial" w:hAnsi="Arial" w:cs="Arial"/>
      <w:b/>
      <w:bCs/>
      <w:sz w:val="22"/>
      <w:szCs w:val="22"/>
    </w:rPr>
  </w:style>
  <w:style w:type="character" w:customStyle="1" w:styleId="FontStyle113">
    <w:name w:val="Font Style113"/>
    <w:uiPriority w:val="99"/>
    <w:rsid w:val="007701AF"/>
    <w:rPr>
      <w:rFonts w:ascii="Calibri" w:hAnsi="Calibri" w:cs="Calibri"/>
      <w:sz w:val="24"/>
      <w:szCs w:val="24"/>
    </w:rPr>
  </w:style>
  <w:style w:type="character" w:customStyle="1" w:styleId="Titlu6Caracter">
    <w:name w:val="Titlu 6 Caracter"/>
    <w:basedOn w:val="Fontdeparagrafimplicit"/>
    <w:link w:val="Titlu6"/>
    <w:rsid w:val="00B573D9"/>
    <w:rPr>
      <w:rFonts w:ascii="Arial" w:eastAsia="Times New Roman" w:hAnsi="Arial" w:cs="Arial"/>
      <w:lang w:val="en-US" w:eastAsia="el-GR"/>
    </w:rPr>
  </w:style>
  <w:style w:type="character" w:customStyle="1" w:styleId="Titlu7Caracter">
    <w:name w:val="Titlu 7 Caracter"/>
    <w:basedOn w:val="Fontdeparagrafimplicit"/>
    <w:link w:val="Titlu7"/>
    <w:rsid w:val="00B573D9"/>
    <w:rPr>
      <w:rFonts w:ascii="Arial" w:eastAsia="Times New Roman" w:hAnsi="Arial" w:cs="Arial"/>
      <w:lang w:val="en-US" w:eastAsia="el-GR"/>
    </w:rPr>
  </w:style>
  <w:style w:type="character" w:customStyle="1" w:styleId="Titlu9Caracter">
    <w:name w:val="Titlu 9 Caracter"/>
    <w:basedOn w:val="Fontdeparagrafimplicit"/>
    <w:link w:val="Titlu9"/>
    <w:rsid w:val="00B573D9"/>
    <w:rPr>
      <w:rFonts w:ascii="Arial" w:eastAsia="Times New Roman" w:hAnsi="Arial" w:cs="Arial"/>
      <w:lang w:val="en-US" w:eastAsia="el-GR"/>
    </w:rPr>
  </w:style>
  <w:style w:type="paragraph" w:customStyle="1" w:styleId="Style1">
    <w:name w:val="Style1"/>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
    <w:name w:val="Style2"/>
    <w:basedOn w:val="Normal"/>
    <w:uiPriority w:val="99"/>
    <w:rsid w:val="00B573D9"/>
    <w:pPr>
      <w:widowControl w:val="0"/>
      <w:autoSpaceDE w:val="0"/>
      <w:autoSpaceDN w:val="0"/>
      <w:adjustRightInd w:val="0"/>
      <w:spacing w:after="0" w:line="230" w:lineRule="exact"/>
      <w:jc w:val="center"/>
    </w:pPr>
    <w:rPr>
      <w:rFonts w:ascii="Arial Black" w:eastAsiaTheme="minorEastAsia" w:hAnsi="Arial Black"/>
      <w:sz w:val="24"/>
      <w:szCs w:val="24"/>
      <w:lang w:eastAsia="ro-RO"/>
    </w:rPr>
  </w:style>
  <w:style w:type="paragraph" w:customStyle="1" w:styleId="Style3">
    <w:name w:val="Style3"/>
    <w:basedOn w:val="Normal"/>
    <w:uiPriority w:val="99"/>
    <w:rsid w:val="00B573D9"/>
    <w:pPr>
      <w:widowControl w:val="0"/>
      <w:autoSpaceDE w:val="0"/>
      <w:autoSpaceDN w:val="0"/>
      <w:adjustRightInd w:val="0"/>
      <w:spacing w:after="0" w:line="230" w:lineRule="exact"/>
      <w:jc w:val="center"/>
    </w:pPr>
    <w:rPr>
      <w:rFonts w:ascii="Arial Black" w:eastAsiaTheme="minorEastAsia" w:hAnsi="Arial Black"/>
      <w:sz w:val="24"/>
      <w:szCs w:val="24"/>
      <w:lang w:eastAsia="ro-RO"/>
    </w:rPr>
  </w:style>
  <w:style w:type="paragraph" w:customStyle="1" w:styleId="Style4">
    <w:name w:val="Style4"/>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5">
    <w:name w:val="Style5"/>
    <w:basedOn w:val="Normal"/>
    <w:uiPriority w:val="99"/>
    <w:rsid w:val="00B573D9"/>
    <w:pPr>
      <w:widowControl w:val="0"/>
      <w:autoSpaceDE w:val="0"/>
      <w:autoSpaceDN w:val="0"/>
      <w:adjustRightInd w:val="0"/>
      <w:spacing w:after="0" w:line="72" w:lineRule="exact"/>
    </w:pPr>
    <w:rPr>
      <w:rFonts w:ascii="Arial Black" w:eastAsiaTheme="minorEastAsia" w:hAnsi="Arial Black"/>
      <w:sz w:val="24"/>
      <w:szCs w:val="24"/>
      <w:lang w:eastAsia="ro-RO"/>
    </w:rPr>
  </w:style>
  <w:style w:type="paragraph" w:customStyle="1" w:styleId="Style6">
    <w:name w:val="Style6"/>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7">
    <w:name w:val="Style7"/>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8">
    <w:name w:val="Style8"/>
    <w:basedOn w:val="Normal"/>
    <w:uiPriority w:val="99"/>
    <w:rsid w:val="00B573D9"/>
    <w:pPr>
      <w:widowControl w:val="0"/>
      <w:autoSpaceDE w:val="0"/>
      <w:autoSpaceDN w:val="0"/>
      <w:adjustRightInd w:val="0"/>
      <w:spacing w:after="0" w:line="254" w:lineRule="exact"/>
      <w:jc w:val="center"/>
    </w:pPr>
    <w:rPr>
      <w:rFonts w:ascii="Arial Black" w:eastAsiaTheme="minorEastAsia" w:hAnsi="Arial Black"/>
      <w:sz w:val="24"/>
      <w:szCs w:val="24"/>
      <w:lang w:eastAsia="ro-RO"/>
    </w:rPr>
  </w:style>
  <w:style w:type="paragraph" w:customStyle="1" w:styleId="Style9">
    <w:name w:val="Style9"/>
    <w:basedOn w:val="Normal"/>
    <w:uiPriority w:val="99"/>
    <w:rsid w:val="00B573D9"/>
    <w:pPr>
      <w:widowControl w:val="0"/>
      <w:autoSpaceDE w:val="0"/>
      <w:autoSpaceDN w:val="0"/>
      <w:adjustRightInd w:val="0"/>
      <w:spacing w:after="0" w:line="240" w:lineRule="auto"/>
      <w:jc w:val="both"/>
    </w:pPr>
    <w:rPr>
      <w:rFonts w:ascii="Arial Black" w:eastAsiaTheme="minorEastAsia" w:hAnsi="Arial Black"/>
      <w:sz w:val="24"/>
      <w:szCs w:val="24"/>
      <w:lang w:eastAsia="ro-RO"/>
    </w:rPr>
  </w:style>
  <w:style w:type="paragraph" w:customStyle="1" w:styleId="Style11">
    <w:name w:val="Style11"/>
    <w:basedOn w:val="Normal"/>
    <w:uiPriority w:val="99"/>
    <w:rsid w:val="00B573D9"/>
    <w:pPr>
      <w:widowControl w:val="0"/>
      <w:autoSpaceDE w:val="0"/>
      <w:autoSpaceDN w:val="0"/>
      <w:adjustRightInd w:val="0"/>
      <w:spacing w:after="0" w:line="410" w:lineRule="exact"/>
      <w:jc w:val="center"/>
    </w:pPr>
    <w:rPr>
      <w:rFonts w:ascii="Arial Black" w:eastAsiaTheme="minorEastAsia" w:hAnsi="Arial Black"/>
      <w:sz w:val="24"/>
      <w:szCs w:val="24"/>
      <w:lang w:eastAsia="ro-RO"/>
    </w:rPr>
  </w:style>
  <w:style w:type="paragraph" w:customStyle="1" w:styleId="Style12">
    <w:name w:val="Style12"/>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13">
    <w:name w:val="Style13"/>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14">
    <w:name w:val="Style14"/>
    <w:basedOn w:val="Normal"/>
    <w:uiPriority w:val="99"/>
    <w:rsid w:val="00B573D9"/>
    <w:pPr>
      <w:widowControl w:val="0"/>
      <w:autoSpaceDE w:val="0"/>
      <w:autoSpaceDN w:val="0"/>
      <w:adjustRightInd w:val="0"/>
      <w:spacing w:after="0" w:line="278" w:lineRule="exact"/>
      <w:ind w:firstLine="727"/>
      <w:jc w:val="both"/>
    </w:pPr>
    <w:rPr>
      <w:rFonts w:ascii="Arial Black" w:eastAsiaTheme="minorEastAsia" w:hAnsi="Arial Black"/>
      <w:sz w:val="24"/>
      <w:szCs w:val="24"/>
      <w:lang w:eastAsia="ro-RO"/>
    </w:rPr>
  </w:style>
  <w:style w:type="paragraph" w:customStyle="1" w:styleId="Style15">
    <w:name w:val="Style15"/>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16">
    <w:name w:val="Style16"/>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17">
    <w:name w:val="Style17"/>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18">
    <w:name w:val="Style18"/>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19">
    <w:name w:val="Style19"/>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0">
    <w:name w:val="Style20"/>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1">
    <w:name w:val="Style21"/>
    <w:basedOn w:val="Normal"/>
    <w:uiPriority w:val="99"/>
    <w:rsid w:val="00B573D9"/>
    <w:pPr>
      <w:widowControl w:val="0"/>
      <w:autoSpaceDE w:val="0"/>
      <w:autoSpaceDN w:val="0"/>
      <w:adjustRightInd w:val="0"/>
      <w:spacing w:after="0" w:line="418" w:lineRule="exact"/>
      <w:jc w:val="both"/>
    </w:pPr>
    <w:rPr>
      <w:rFonts w:ascii="Arial Black" w:eastAsiaTheme="minorEastAsia" w:hAnsi="Arial Black"/>
      <w:sz w:val="24"/>
      <w:szCs w:val="24"/>
      <w:lang w:eastAsia="ro-RO"/>
    </w:rPr>
  </w:style>
  <w:style w:type="paragraph" w:customStyle="1" w:styleId="Style22">
    <w:name w:val="Style22"/>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3">
    <w:name w:val="Style23"/>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4">
    <w:name w:val="Style24"/>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5">
    <w:name w:val="Style25"/>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6">
    <w:name w:val="Style26"/>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7">
    <w:name w:val="Style27"/>
    <w:basedOn w:val="Normal"/>
    <w:uiPriority w:val="99"/>
    <w:rsid w:val="00B573D9"/>
    <w:pPr>
      <w:widowControl w:val="0"/>
      <w:autoSpaceDE w:val="0"/>
      <w:autoSpaceDN w:val="0"/>
      <w:adjustRightInd w:val="0"/>
      <w:spacing w:after="0" w:line="274" w:lineRule="exact"/>
      <w:ind w:firstLine="727"/>
      <w:jc w:val="both"/>
    </w:pPr>
    <w:rPr>
      <w:rFonts w:ascii="Arial Black" w:eastAsiaTheme="minorEastAsia" w:hAnsi="Arial Black"/>
      <w:sz w:val="24"/>
      <w:szCs w:val="24"/>
      <w:lang w:eastAsia="ro-RO"/>
    </w:rPr>
  </w:style>
  <w:style w:type="paragraph" w:customStyle="1" w:styleId="Style28">
    <w:name w:val="Style28"/>
    <w:basedOn w:val="Normal"/>
    <w:uiPriority w:val="99"/>
    <w:rsid w:val="00B573D9"/>
    <w:pPr>
      <w:widowControl w:val="0"/>
      <w:autoSpaceDE w:val="0"/>
      <w:autoSpaceDN w:val="0"/>
      <w:adjustRightInd w:val="0"/>
      <w:spacing w:after="0" w:line="274" w:lineRule="exact"/>
      <w:ind w:firstLine="713"/>
    </w:pPr>
    <w:rPr>
      <w:rFonts w:ascii="Arial Black" w:eastAsiaTheme="minorEastAsia" w:hAnsi="Arial Black"/>
      <w:sz w:val="24"/>
      <w:szCs w:val="24"/>
      <w:lang w:eastAsia="ro-RO"/>
    </w:rPr>
  </w:style>
  <w:style w:type="paragraph" w:customStyle="1" w:styleId="Style29">
    <w:name w:val="Style29"/>
    <w:basedOn w:val="Normal"/>
    <w:uiPriority w:val="99"/>
    <w:rsid w:val="00B573D9"/>
    <w:pPr>
      <w:widowControl w:val="0"/>
      <w:autoSpaceDE w:val="0"/>
      <w:autoSpaceDN w:val="0"/>
      <w:adjustRightInd w:val="0"/>
      <w:spacing w:after="0" w:line="274" w:lineRule="exact"/>
    </w:pPr>
    <w:rPr>
      <w:rFonts w:ascii="Arial Black" w:eastAsiaTheme="minorEastAsia" w:hAnsi="Arial Black"/>
      <w:sz w:val="24"/>
      <w:szCs w:val="24"/>
      <w:lang w:eastAsia="ro-RO"/>
    </w:rPr>
  </w:style>
  <w:style w:type="paragraph" w:customStyle="1" w:styleId="Style30">
    <w:name w:val="Style30"/>
    <w:basedOn w:val="Normal"/>
    <w:uiPriority w:val="99"/>
    <w:rsid w:val="00B573D9"/>
    <w:pPr>
      <w:widowControl w:val="0"/>
      <w:autoSpaceDE w:val="0"/>
      <w:autoSpaceDN w:val="0"/>
      <w:adjustRightInd w:val="0"/>
      <w:spacing w:after="0" w:line="281" w:lineRule="exact"/>
    </w:pPr>
    <w:rPr>
      <w:rFonts w:ascii="Arial Black" w:eastAsiaTheme="minorEastAsia" w:hAnsi="Arial Black"/>
      <w:sz w:val="24"/>
      <w:szCs w:val="24"/>
      <w:lang w:eastAsia="ro-RO"/>
    </w:rPr>
  </w:style>
  <w:style w:type="paragraph" w:customStyle="1" w:styleId="Style31">
    <w:name w:val="Style31"/>
    <w:basedOn w:val="Normal"/>
    <w:uiPriority w:val="99"/>
    <w:rsid w:val="00B573D9"/>
    <w:pPr>
      <w:widowControl w:val="0"/>
      <w:autoSpaceDE w:val="0"/>
      <w:autoSpaceDN w:val="0"/>
      <w:adjustRightInd w:val="0"/>
      <w:spacing w:after="0" w:line="72" w:lineRule="exact"/>
    </w:pPr>
    <w:rPr>
      <w:rFonts w:ascii="Arial Black" w:eastAsiaTheme="minorEastAsia" w:hAnsi="Arial Black"/>
      <w:sz w:val="24"/>
      <w:szCs w:val="24"/>
      <w:lang w:eastAsia="ro-RO"/>
    </w:rPr>
  </w:style>
  <w:style w:type="paragraph" w:customStyle="1" w:styleId="Style32">
    <w:name w:val="Style32"/>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33">
    <w:name w:val="Style33"/>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34">
    <w:name w:val="Style34"/>
    <w:basedOn w:val="Normal"/>
    <w:uiPriority w:val="99"/>
    <w:rsid w:val="00B573D9"/>
    <w:pPr>
      <w:widowControl w:val="0"/>
      <w:autoSpaceDE w:val="0"/>
      <w:autoSpaceDN w:val="0"/>
      <w:adjustRightInd w:val="0"/>
      <w:spacing w:after="0" w:line="277" w:lineRule="exact"/>
      <w:ind w:hanging="1404"/>
    </w:pPr>
    <w:rPr>
      <w:rFonts w:ascii="Arial Black" w:eastAsiaTheme="minorEastAsia" w:hAnsi="Arial Black"/>
      <w:sz w:val="24"/>
      <w:szCs w:val="24"/>
      <w:lang w:eastAsia="ro-RO"/>
    </w:rPr>
  </w:style>
  <w:style w:type="paragraph" w:customStyle="1" w:styleId="Style35">
    <w:name w:val="Style35"/>
    <w:basedOn w:val="Normal"/>
    <w:uiPriority w:val="99"/>
    <w:rsid w:val="00B573D9"/>
    <w:pPr>
      <w:widowControl w:val="0"/>
      <w:autoSpaceDE w:val="0"/>
      <w:autoSpaceDN w:val="0"/>
      <w:adjustRightInd w:val="0"/>
      <w:spacing w:after="0" w:line="281" w:lineRule="exact"/>
      <w:jc w:val="center"/>
    </w:pPr>
    <w:rPr>
      <w:rFonts w:ascii="Arial Black" w:eastAsiaTheme="minorEastAsia" w:hAnsi="Arial Black"/>
      <w:sz w:val="24"/>
      <w:szCs w:val="24"/>
      <w:lang w:eastAsia="ro-RO"/>
    </w:rPr>
  </w:style>
  <w:style w:type="character" w:customStyle="1" w:styleId="FontStyle38">
    <w:name w:val="Font Style38"/>
    <w:basedOn w:val="Fontdeparagrafimplicit"/>
    <w:uiPriority w:val="99"/>
    <w:rsid w:val="00B573D9"/>
    <w:rPr>
      <w:rFonts w:ascii="Georgia" w:hAnsi="Georgia" w:cs="Georgia"/>
      <w:b/>
      <w:bCs/>
      <w:spacing w:val="30"/>
      <w:sz w:val="8"/>
      <w:szCs w:val="8"/>
    </w:rPr>
  </w:style>
  <w:style w:type="character" w:customStyle="1" w:styleId="FontStyle39">
    <w:name w:val="Font Style39"/>
    <w:basedOn w:val="Fontdeparagrafimplicit"/>
    <w:uiPriority w:val="99"/>
    <w:rsid w:val="00B573D9"/>
    <w:rPr>
      <w:rFonts w:ascii="Arial" w:hAnsi="Arial" w:cs="Arial"/>
      <w:sz w:val="14"/>
      <w:szCs w:val="14"/>
    </w:rPr>
  </w:style>
  <w:style w:type="character" w:customStyle="1" w:styleId="FontStyle40">
    <w:name w:val="Font Style40"/>
    <w:basedOn w:val="Fontdeparagrafimplicit"/>
    <w:uiPriority w:val="99"/>
    <w:rsid w:val="00B573D9"/>
    <w:rPr>
      <w:rFonts w:ascii="Arial" w:hAnsi="Arial" w:cs="Arial"/>
      <w:b/>
      <w:bCs/>
      <w:sz w:val="34"/>
      <w:szCs w:val="34"/>
    </w:rPr>
  </w:style>
  <w:style w:type="character" w:customStyle="1" w:styleId="FontStyle41">
    <w:name w:val="Font Style41"/>
    <w:basedOn w:val="Fontdeparagrafimplicit"/>
    <w:uiPriority w:val="99"/>
    <w:rsid w:val="00B573D9"/>
    <w:rPr>
      <w:rFonts w:ascii="Arial" w:hAnsi="Arial" w:cs="Arial"/>
      <w:b/>
      <w:bCs/>
      <w:sz w:val="30"/>
      <w:szCs w:val="30"/>
    </w:rPr>
  </w:style>
  <w:style w:type="character" w:customStyle="1" w:styleId="FontStyle42">
    <w:name w:val="Font Style42"/>
    <w:basedOn w:val="Fontdeparagrafimplicit"/>
    <w:uiPriority w:val="99"/>
    <w:rsid w:val="00B573D9"/>
    <w:rPr>
      <w:rFonts w:ascii="Georgia" w:hAnsi="Georgia" w:cs="Georgia"/>
      <w:b/>
      <w:bCs/>
      <w:smallCaps/>
      <w:spacing w:val="20"/>
      <w:sz w:val="8"/>
      <w:szCs w:val="8"/>
    </w:rPr>
  </w:style>
  <w:style w:type="character" w:customStyle="1" w:styleId="FontStyle43">
    <w:name w:val="Font Style43"/>
    <w:basedOn w:val="Fontdeparagrafimplicit"/>
    <w:uiPriority w:val="99"/>
    <w:rsid w:val="00B573D9"/>
    <w:rPr>
      <w:rFonts w:ascii="Courier New" w:hAnsi="Courier New" w:cs="Courier New"/>
      <w:b/>
      <w:bCs/>
      <w:smallCaps/>
      <w:spacing w:val="-60"/>
      <w:sz w:val="66"/>
      <w:szCs w:val="66"/>
    </w:rPr>
  </w:style>
  <w:style w:type="character" w:customStyle="1" w:styleId="FontStyle44">
    <w:name w:val="Font Style44"/>
    <w:basedOn w:val="Fontdeparagrafimplicit"/>
    <w:uiPriority w:val="99"/>
    <w:rsid w:val="00B573D9"/>
    <w:rPr>
      <w:rFonts w:ascii="Arial" w:hAnsi="Arial" w:cs="Arial"/>
      <w:sz w:val="18"/>
      <w:szCs w:val="18"/>
    </w:rPr>
  </w:style>
  <w:style w:type="character" w:customStyle="1" w:styleId="FontStyle45">
    <w:name w:val="Font Style45"/>
    <w:basedOn w:val="Fontdeparagrafimplicit"/>
    <w:uiPriority w:val="99"/>
    <w:rsid w:val="00B573D9"/>
    <w:rPr>
      <w:rFonts w:ascii="Arial" w:hAnsi="Arial" w:cs="Arial"/>
      <w:b/>
      <w:bCs/>
      <w:sz w:val="18"/>
      <w:szCs w:val="18"/>
    </w:rPr>
  </w:style>
  <w:style w:type="character" w:customStyle="1" w:styleId="FontStyle46">
    <w:name w:val="Font Style46"/>
    <w:basedOn w:val="Fontdeparagrafimplicit"/>
    <w:uiPriority w:val="99"/>
    <w:rsid w:val="00B573D9"/>
    <w:rPr>
      <w:rFonts w:ascii="Arial" w:hAnsi="Arial" w:cs="Arial"/>
      <w:b/>
      <w:bCs/>
      <w:spacing w:val="-10"/>
      <w:sz w:val="12"/>
      <w:szCs w:val="12"/>
    </w:rPr>
  </w:style>
  <w:style w:type="character" w:customStyle="1" w:styleId="FontStyle47">
    <w:name w:val="Font Style47"/>
    <w:basedOn w:val="Fontdeparagrafimplicit"/>
    <w:uiPriority w:val="99"/>
    <w:rsid w:val="00B573D9"/>
    <w:rPr>
      <w:rFonts w:ascii="Georgia" w:hAnsi="Georgia" w:cs="Georgia"/>
      <w:sz w:val="58"/>
      <w:szCs w:val="58"/>
    </w:rPr>
  </w:style>
  <w:style w:type="character" w:customStyle="1" w:styleId="FontStyle48">
    <w:name w:val="Font Style48"/>
    <w:basedOn w:val="Fontdeparagrafimplicit"/>
    <w:uiPriority w:val="99"/>
    <w:rsid w:val="00B573D9"/>
    <w:rPr>
      <w:rFonts w:ascii="Georgia" w:hAnsi="Georgia" w:cs="Georgia"/>
      <w:b/>
      <w:bCs/>
      <w:spacing w:val="-20"/>
      <w:sz w:val="36"/>
      <w:szCs w:val="36"/>
    </w:rPr>
  </w:style>
  <w:style w:type="character" w:customStyle="1" w:styleId="FontStyle49">
    <w:name w:val="Font Style49"/>
    <w:basedOn w:val="Fontdeparagrafimplicit"/>
    <w:uiPriority w:val="99"/>
    <w:rsid w:val="00B573D9"/>
    <w:rPr>
      <w:rFonts w:ascii="Arial" w:hAnsi="Arial" w:cs="Arial"/>
      <w:smallCaps/>
      <w:sz w:val="10"/>
      <w:szCs w:val="10"/>
    </w:rPr>
  </w:style>
  <w:style w:type="character" w:customStyle="1" w:styleId="FontStyle50">
    <w:name w:val="Font Style50"/>
    <w:basedOn w:val="Fontdeparagrafimplicit"/>
    <w:uiPriority w:val="99"/>
    <w:rsid w:val="00B573D9"/>
    <w:rPr>
      <w:rFonts w:ascii="Arial" w:hAnsi="Arial" w:cs="Arial"/>
      <w:b/>
      <w:bCs/>
      <w:sz w:val="16"/>
      <w:szCs w:val="16"/>
    </w:rPr>
  </w:style>
  <w:style w:type="character" w:customStyle="1" w:styleId="FontStyle51">
    <w:name w:val="Font Style51"/>
    <w:basedOn w:val="Fontdeparagrafimplicit"/>
    <w:uiPriority w:val="99"/>
    <w:rsid w:val="00B573D9"/>
    <w:rPr>
      <w:rFonts w:ascii="Arial" w:hAnsi="Arial" w:cs="Arial"/>
      <w:b/>
      <w:bCs/>
      <w:sz w:val="18"/>
      <w:szCs w:val="18"/>
    </w:rPr>
  </w:style>
  <w:style w:type="character" w:customStyle="1" w:styleId="FontStyle53">
    <w:name w:val="Font Style53"/>
    <w:basedOn w:val="Fontdeparagrafimplicit"/>
    <w:uiPriority w:val="99"/>
    <w:rsid w:val="00B573D9"/>
    <w:rPr>
      <w:rFonts w:ascii="Arial" w:hAnsi="Arial" w:cs="Arial"/>
      <w:sz w:val="22"/>
      <w:szCs w:val="22"/>
    </w:rPr>
  </w:style>
  <w:style w:type="character" w:customStyle="1" w:styleId="FontStyle54">
    <w:name w:val="Font Style54"/>
    <w:basedOn w:val="Fontdeparagrafimplicit"/>
    <w:uiPriority w:val="99"/>
    <w:rsid w:val="00B573D9"/>
    <w:rPr>
      <w:rFonts w:ascii="Arial" w:hAnsi="Arial" w:cs="Arial"/>
      <w:spacing w:val="-40"/>
      <w:sz w:val="38"/>
      <w:szCs w:val="38"/>
    </w:rPr>
  </w:style>
  <w:style w:type="character" w:customStyle="1" w:styleId="FontStyle56">
    <w:name w:val="Font Style56"/>
    <w:basedOn w:val="Fontdeparagrafimplicit"/>
    <w:uiPriority w:val="99"/>
    <w:rsid w:val="00B573D9"/>
    <w:rPr>
      <w:rFonts w:ascii="Georgia" w:hAnsi="Georgia" w:cs="Georgia"/>
      <w:i/>
      <w:iCs/>
      <w:sz w:val="8"/>
      <w:szCs w:val="8"/>
    </w:rPr>
  </w:style>
  <w:style w:type="character" w:customStyle="1" w:styleId="FontStyle57">
    <w:name w:val="Font Style57"/>
    <w:basedOn w:val="Fontdeparagrafimplicit"/>
    <w:uiPriority w:val="99"/>
    <w:rsid w:val="00B573D9"/>
    <w:rPr>
      <w:rFonts w:ascii="Verdana" w:hAnsi="Verdana" w:cs="Verdana"/>
      <w:i/>
      <w:iCs/>
      <w:smallCaps/>
      <w:spacing w:val="50"/>
      <w:sz w:val="8"/>
      <w:szCs w:val="8"/>
    </w:rPr>
  </w:style>
  <w:style w:type="character" w:customStyle="1" w:styleId="FontStyle58">
    <w:name w:val="Font Style58"/>
    <w:basedOn w:val="Fontdeparagrafimplicit"/>
    <w:uiPriority w:val="99"/>
    <w:rsid w:val="00B573D9"/>
    <w:rPr>
      <w:rFonts w:ascii="Arial Black" w:hAnsi="Arial Black" w:cs="Arial Black"/>
      <w:spacing w:val="20"/>
      <w:sz w:val="12"/>
      <w:szCs w:val="12"/>
    </w:rPr>
  </w:style>
  <w:style w:type="character" w:customStyle="1" w:styleId="FontStyle59">
    <w:name w:val="Font Style59"/>
    <w:basedOn w:val="Fontdeparagrafimplicit"/>
    <w:uiPriority w:val="99"/>
    <w:rsid w:val="00B573D9"/>
    <w:rPr>
      <w:rFonts w:ascii="Arial" w:hAnsi="Arial" w:cs="Arial"/>
      <w:b/>
      <w:bCs/>
      <w:i/>
      <w:iCs/>
      <w:sz w:val="12"/>
      <w:szCs w:val="12"/>
    </w:rPr>
  </w:style>
  <w:style w:type="character" w:customStyle="1" w:styleId="FontStyle60">
    <w:name w:val="Font Style60"/>
    <w:basedOn w:val="Fontdeparagrafimplicit"/>
    <w:uiPriority w:val="99"/>
    <w:rsid w:val="00B573D9"/>
    <w:rPr>
      <w:rFonts w:ascii="Arial" w:hAnsi="Arial" w:cs="Arial"/>
      <w:b/>
      <w:bCs/>
      <w:i/>
      <w:iCs/>
      <w:w w:val="50"/>
      <w:sz w:val="10"/>
      <w:szCs w:val="10"/>
    </w:rPr>
  </w:style>
  <w:style w:type="character" w:customStyle="1" w:styleId="FontStyle61">
    <w:name w:val="Font Style61"/>
    <w:basedOn w:val="Fontdeparagrafimplicit"/>
    <w:uiPriority w:val="99"/>
    <w:rsid w:val="00B573D9"/>
    <w:rPr>
      <w:rFonts w:ascii="Arial" w:hAnsi="Arial" w:cs="Arial"/>
      <w:i/>
      <w:iCs/>
      <w:sz w:val="22"/>
      <w:szCs w:val="22"/>
    </w:rPr>
  </w:style>
  <w:style w:type="character" w:customStyle="1" w:styleId="FontStyle62">
    <w:name w:val="Font Style62"/>
    <w:basedOn w:val="Fontdeparagrafimplicit"/>
    <w:uiPriority w:val="99"/>
    <w:rsid w:val="00B573D9"/>
    <w:rPr>
      <w:rFonts w:ascii="Consolas" w:hAnsi="Consolas" w:cs="Consolas"/>
      <w:b/>
      <w:bCs/>
      <w:i/>
      <w:iCs/>
      <w:smallCaps/>
      <w:spacing w:val="10"/>
      <w:sz w:val="16"/>
      <w:szCs w:val="16"/>
    </w:rPr>
  </w:style>
  <w:style w:type="character" w:customStyle="1" w:styleId="FontStyle63">
    <w:name w:val="Font Style63"/>
    <w:basedOn w:val="Fontdeparagrafimplicit"/>
    <w:uiPriority w:val="99"/>
    <w:rsid w:val="00B573D9"/>
    <w:rPr>
      <w:rFonts w:ascii="Arial Black" w:hAnsi="Arial Black" w:cs="Arial Black"/>
      <w:i/>
      <w:iCs/>
      <w:sz w:val="22"/>
      <w:szCs w:val="22"/>
    </w:rPr>
  </w:style>
  <w:style w:type="character" w:customStyle="1" w:styleId="FontStyle64">
    <w:name w:val="Font Style64"/>
    <w:basedOn w:val="Fontdeparagrafimplicit"/>
    <w:uiPriority w:val="99"/>
    <w:rsid w:val="00B573D9"/>
    <w:rPr>
      <w:rFonts w:ascii="Arial Black" w:hAnsi="Arial Black" w:cs="Arial Black"/>
      <w:spacing w:val="30"/>
      <w:sz w:val="8"/>
      <w:szCs w:val="8"/>
    </w:rPr>
  </w:style>
  <w:style w:type="character" w:customStyle="1" w:styleId="FontStyle65">
    <w:name w:val="Font Style65"/>
    <w:basedOn w:val="Fontdeparagrafimplicit"/>
    <w:uiPriority w:val="99"/>
    <w:rsid w:val="00B573D9"/>
    <w:rPr>
      <w:rFonts w:ascii="Arial" w:hAnsi="Arial" w:cs="Arial"/>
      <w:spacing w:val="50"/>
      <w:w w:val="150"/>
      <w:sz w:val="22"/>
      <w:szCs w:val="22"/>
    </w:rPr>
  </w:style>
  <w:style w:type="character" w:customStyle="1" w:styleId="FontStyle66">
    <w:name w:val="Font Style66"/>
    <w:basedOn w:val="Fontdeparagrafimplicit"/>
    <w:uiPriority w:val="99"/>
    <w:rsid w:val="00B573D9"/>
    <w:rPr>
      <w:rFonts w:ascii="Arial" w:hAnsi="Arial" w:cs="Arial"/>
      <w:b/>
      <w:bCs/>
      <w:i/>
      <w:iCs/>
      <w:sz w:val="22"/>
      <w:szCs w:val="22"/>
    </w:rPr>
  </w:style>
  <w:style w:type="character" w:customStyle="1" w:styleId="FontStyle67">
    <w:name w:val="Font Style67"/>
    <w:basedOn w:val="Fontdeparagrafimplicit"/>
    <w:uiPriority w:val="99"/>
    <w:rsid w:val="00B573D9"/>
    <w:rPr>
      <w:rFonts w:ascii="Bookman Old Style" w:hAnsi="Bookman Old Style" w:cs="Bookman Old Style"/>
      <w:b/>
      <w:bCs/>
      <w:i/>
      <w:iCs/>
      <w:sz w:val="18"/>
      <w:szCs w:val="18"/>
    </w:rPr>
  </w:style>
  <w:style w:type="character" w:customStyle="1" w:styleId="fontstyle01">
    <w:name w:val="fontstyle01"/>
    <w:basedOn w:val="Fontdeparagrafimplicit"/>
    <w:rsid w:val="00B573D9"/>
    <w:rPr>
      <w:rFonts w:ascii="Arial" w:hAnsi="Arial" w:cs="Arial" w:hint="default"/>
      <w:b/>
      <w:bCs/>
      <w:i/>
      <w:iCs/>
      <w:color w:val="000000"/>
      <w:sz w:val="24"/>
      <w:szCs w:val="24"/>
    </w:rPr>
  </w:style>
  <w:style w:type="character" w:styleId="Accentuat">
    <w:name w:val="Emphasis"/>
    <w:qFormat/>
    <w:rsid w:val="00B573D9"/>
    <w:rPr>
      <w:i/>
      <w:iCs/>
    </w:rPr>
  </w:style>
  <w:style w:type="paragraph" w:customStyle="1" w:styleId="Style39">
    <w:name w:val="Style39"/>
    <w:basedOn w:val="Normal"/>
    <w:uiPriority w:val="99"/>
    <w:rsid w:val="00B573D9"/>
    <w:pPr>
      <w:widowControl w:val="0"/>
      <w:autoSpaceDE w:val="0"/>
      <w:autoSpaceDN w:val="0"/>
      <w:adjustRightInd w:val="0"/>
      <w:spacing w:after="0" w:line="415" w:lineRule="exact"/>
      <w:ind w:firstLine="720"/>
      <w:jc w:val="both"/>
    </w:pPr>
    <w:rPr>
      <w:rFonts w:ascii="Franklin Gothic Medium" w:eastAsia="Times New Roman" w:hAnsi="Franklin Gothic Medium" w:cs="Times New Roman"/>
      <w:sz w:val="24"/>
      <w:szCs w:val="24"/>
      <w:lang w:eastAsia="ro-RO"/>
    </w:rPr>
  </w:style>
  <w:style w:type="paragraph" w:styleId="PreformatatHTML">
    <w:name w:val="HTML Preformatted"/>
    <w:basedOn w:val="Normal"/>
    <w:link w:val="PreformatatHTMLCaracter"/>
    <w:uiPriority w:val="99"/>
    <w:unhideWhenUsed/>
    <w:rsid w:val="00B57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uiPriority w:val="99"/>
    <w:rsid w:val="00B573D9"/>
    <w:rPr>
      <w:rFonts w:ascii="Courier New" w:eastAsia="Times New Roman" w:hAnsi="Courier New" w:cs="Courier New"/>
      <w:sz w:val="20"/>
      <w:szCs w:val="20"/>
      <w:lang w:val="en-US"/>
    </w:rPr>
  </w:style>
  <w:style w:type="paragraph" w:customStyle="1" w:styleId="E1">
    <w:name w:val="E1"/>
    <w:basedOn w:val="Normal"/>
    <w:rsid w:val="00B573D9"/>
    <w:pPr>
      <w:spacing w:after="160" w:line="320" w:lineRule="atLeast"/>
      <w:ind w:left="88"/>
      <w:jc w:val="both"/>
    </w:pPr>
    <w:rPr>
      <w:rFonts w:ascii="Arial" w:eastAsia="Times New Roman" w:hAnsi="Arial" w:cs="Times New Roman"/>
      <w:szCs w:val="20"/>
      <w:lang w:val="en-GB" w:eastAsia="de-DE"/>
    </w:rPr>
  </w:style>
  <w:style w:type="character" w:customStyle="1" w:styleId="FontStyle106">
    <w:name w:val="Font Style106"/>
    <w:uiPriority w:val="99"/>
    <w:rsid w:val="00B573D9"/>
    <w:rPr>
      <w:rFonts w:ascii="Arial" w:hAnsi="Arial" w:cs="Arial"/>
      <w:b/>
      <w:bCs/>
      <w:i/>
      <w:iCs/>
      <w:spacing w:val="-50"/>
      <w:sz w:val="52"/>
      <w:szCs w:val="52"/>
    </w:rPr>
  </w:style>
  <w:style w:type="character" w:customStyle="1" w:styleId="UnresolvedMention1">
    <w:name w:val="Unresolved Mention1"/>
    <w:basedOn w:val="Fontdeparagrafimplicit"/>
    <w:uiPriority w:val="99"/>
    <w:semiHidden/>
    <w:unhideWhenUsed/>
    <w:rsid w:val="00B573D9"/>
    <w:rPr>
      <w:color w:val="605E5C"/>
      <w:shd w:val="clear" w:color="auto" w:fill="E1DFDD"/>
    </w:rPr>
  </w:style>
  <w:style w:type="character" w:customStyle="1" w:styleId="NormArialCaracter1">
    <w:name w:val="Norm + Arial Caracter1"/>
    <w:aliases w:val="11 pt Caracter1"/>
    <w:rsid w:val="00B573D9"/>
    <w:rPr>
      <w:rFonts w:ascii="Arial" w:hAnsi="Arial" w:cs="Arial" w:hint="default"/>
      <w:sz w:val="22"/>
      <w:szCs w:val="22"/>
      <w:lang w:val="en-US" w:eastAsia="ro-RO" w:bidi="ar-SA"/>
    </w:rPr>
  </w:style>
  <w:style w:type="numbering" w:styleId="111111">
    <w:name w:val="Outline List 2"/>
    <w:basedOn w:val="FrListare"/>
    <w:rsid w:val="00B573D9"/>
    <w:pPr>
      <w:numPr>
        <w:numId w:val="10"/>
      </w:numPr>
    </w:pPr>
  </w:style>
  <w:style w:type="paragraph" w:styleId="Titlucuprins">
    <w:name w:val="TOC Heading"/>
    <w:basedOn w:val="Titlu1"/>
    <w:next w:val="Normal"/>
    <w:uiPriority w:val="39"/>
    <w:unhideWhenUsed/>
    <w:qFormat/>
    <w:rsid w:val="00B573D9"/>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lang w:val="en-US" w:eastAsia="en-US"/>
    </w:rPr>
  </w:style>
  <w:style w:type="paragraph" w:styleId="Cuprins2">
    <w:name w:val="toc 2"/>
    <w:basedOn w:val="Normal"/>
    <w:next w:val="Normal"/>
    <w:autoRedefine/>
    <w:uiPriority w:val="39"/>
    <w:unhideWhenUsed/>
    <w:rsid w:val="00B573D9"/>
    <w:pPr>
      <w:widowControl w:val="0"/>
      <w:autoSpaceDE w:val="0"/>
      <w:autoSpaceDN w:val="0"/>
      <w:adjustRightInd w:val="0"/>
      <w:spacing w:after="100" w:line="240" w:lineRule="auto"/>
      <w:ind w:left="240"/>
    </w:pPr>
    <w:rPr>
      <w:rFonts w:ascii="Arial Black" w:eastAsiaTheme="minorEastAsia" w:hAnsi="Arial Black"/>
      <w:sz w:val="24"/>
      <w:szCs w:val="24"/>
      <w:lang w:eastAsia="ro-RO"/>
    </w:rPr>
  </w:style>
  <w:style w:type="paragraph" w:styleId="Cuprins1">
    <w:name w:val="toc 1"/>
    <w:basedOn w:val="Normal"/>
    <w:next w:val="Normal"/>
    <w:autoRedefine/>
    <w:uiPriority w:val="39"/>
    <w:unhideWhenUsed/>
    <w:rsid w:val="00B573D9"/>
    <w:pPr>
      <w:widowControl w:val="0"/>
      <w:autoSpaceDE w:val="0"/>
      <w:autoSpaceDN w:val="0"/>
      <w:adjustRightInd w:val="0"/>
      <w:spacing w:after="100" w:line="240" w:lineRule="auto"/>
    </w:pPr>
    <w:rPr>
      <w:rFonts w:ascii="Arial Black" w:eastAsiaTheme="minorEastAsia" w:hAnsi="Arial Black"/>
      <w:sz w:val="24"/>
      <w:szCs w:val="24"/>
      <w:lang w:eastAsia="ro-RO"/>
    </w:rPr>
  </w:style>
  <w:style w:type="paragraph" w:styleId="Cuprins3">
    <w:name w:val="toc 3"/>
    <w:basedOn w:val="Normal"/>
    <w:next w:val="Normal"/>
    <w:autoRedefine/>
    <w:uiPriority w:val="39"/>
    <w:unhideWhenUsed/>
    <w:rsid w:val="00B573D9"/>
    <w:pPr>
      <w:widowControl w:val="0"/>
      <w:autoSpaceDE w:val="0"/>
      <w:autoSpaceDN w:val="0"/>
      <w:adjustRightInd w:val="0"/>
      <w:spacing w:after="100" w:line="240" w:lineRule="auto"/>
      <w:ind w:left="480"/>
    </w:pPr>
    <w:rPr>
      <w:rFonts w:ascii="Arial Black" w:eastAsiaTheme="minorEastAsia" w:hAnsi="Arial Black"/>
      <w:sz w:val="24"/>
      <w:szCs w:val="24"/>
      <w:lang w:eastAsia="ro-RO"/>
    </w:rPr>
  </w:style>
  <w:style w:type="paragraph" w:styleId="Cuprins4">
    <w:name w:val="toc 4"/>
    <w:basedOn w:val="Normal"/>
    <w:next w:val="Normal"/>
    <w:autoRedefine/>
    <w:uiPriority w:val="39"/>
    <w:unhideWhenUsed/>
    <w:rsid w:val="00B573D9"/>
    <w:pPr>
      <w:spacing w:after="100" w:line="259" w:lineRule="auto"/>
      <w:ind w:left="660"/>
    </w:pPr>
    <w:rPr>
      <w:rFonts w:eastAsiaTheme="minorEastAsia"/>
      <w:lang w:val="en-US"/>
    </w:rPr>
  </w:style>
  <w:style w:type="paragraph" w:styleId="Cuprins5">
    <w:name w:val="toc 5"/>
    <w:basedOn w:val="Normal"/>
    <w:next w:val="Normal"/>
    <w:autoRedefine/>
    <w:uiPriority w:val="39"/>
    <w:unhideWhenUsed/>
    <w:rsid w:val="00B573D9"/>
    <w:pPr>
      <w:spacing w:after="100" w:line="259" w:lineRule="auto"/>
      <w:ind w:left="880"/>
    </w:pPr>
    <w:rPr>
      <w:rFonts w:eastAsiaTheme="minorEastAsia"/>
      <w:lang w:val="en-US"/>
    </w:rPr>
  </w:style>
  <w:style w:type="paragraph" w:styleId="Cuprins6">
    <w:name w:val="toc 6"/>
    <w:basedOn w:val="Normal"/>
    <w:next w:val="Normal"/>
    <w:autoRedefine/>
    <w:uiPriority w:val="39"/>
    <w:unhideWhenUsed/>
    <w:rsid w:val="00B573D9"/>
    <w:pPr>
      <w:spacing w:after="100" w:line="259" w:lineRule="auto"/>
      <w:ind w:left="1100"/>
    </w:pPr>
    <w:rPr>
      <w:rFonts w:eastAsiaTheme="minorEastAsia"/>
      <w:lang w:val="en-US"/>
    </w:rPr>
  </w:style>
  <w:style w:type="paragraph" w:styleId="Cuprins7">
    <w:name w:val="toc 7"/>
    <w:basedOn w:val="Normal"/>
    <w:next w:val="Normal"/>
    <w:autoRedefine/>
    <w:uiPriority w:val="39"/>
    <w:unhideWhenUsed/>
    <w:rsid w:val="00B573D9"/>
    <w:pPr>
      <w:spacing w:after="100" w:line="259" w:lineRule="auto"/>
      <w:ind w:left="1320"/>
    </w:pPr>
    <w:rPr>
      <w:rFonts w:eastAsiaTheme="minorEastAsia"/>
      <w:lang w:val="en-US"/>
    </w:rPr>
  </w:style>
  <w:style w:type="paragraph" w:styleId="Cuprins8">
    <w:name w:val="toc 8"/>
    <w:basedOn w:val="Normal"/>
    <w:next w:val="Normal"/>
    <w:autoRedefine/>
    <w:uiPriority w:val="39"/>
    <w:unhideWhenUsed/>
    <w:rsid w:val="00B573D9"/>
    <w:pPr>
      <w:spacing w:after="100" w:line="259" w:lineRule="auto"/>
      <w:ind w:left="1540"/>
    </w:pPr>
    <w:rPr>
      <w:rFonts w:eastAsiaTheme="minorEastAsia"/>
      <w:lang w:val="en-US"/>
    </w:rPr>
  </w:style>
  <w:style w:type="paragraph" w:styleId="Cuprins9">
    <w:name w:val="toc 9"/>
    <w:basedOn w:val="Normal"/>
    <w:next w:val="Normal"/>
    <w:autoRedefine/>
    <w:uiPriority w:val="39"/>
    <w:unhideWhenUsed/>
    <w:rsid w:val="00B573D9"/>
    <w:pPr>
      <w:spacing w:after="100" w:line="259" w:lineRule="auto"/>
      <w:ind w:left="1760"/>
    </w:pPr>
    <w:rPr>
      <w:rFonts w:eastAsiaTheme="minorEastAsia"/>
      <w:lang w:val="en-US"/>
    </w:rPr>
  </w:style>
  <w:style w:type="character" w:customStyle="1" w:styleId="UnresolvedMention">
    <w:name w:val="Unresolved Mention"/>
    <w:basedOn w:val="Fontdeparagrafimplicit"/>
    <w:uiPriority w:val="99"/>
    <w:semiHidden/>
    <w:unhideWhenUsed/>
    <w:rsid w:val="00B573D9"/>
    <w:rPr>
      <w:color w:val="605E5C"/>
      <w:shd w:val="clear" w:color="auto" w:fill="E1DFDD"/>
    </w:rPr>
  </w:style>
  <w:style w:type="paragraph" w:styleId="NormalWeb">
    <w:name w:val="Normal (Web)"/>
    <w:basedOn w:val="Normal"/>
    <w:uiPriority w:val="99"/>
    <w:unhideWhenUsed/>
    <w:rsid w:val="00B573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
    <w:name w:val="Body text_"/>
    <w:basedOn w:val="Fontdeparagrafimplicit"/>
    <w:link w:val="BodyText1"/>
    <w:rsid w:val="00372A4A"/>
    <w:rPr>
      <w:sz w:val="23"/>
      <w:szCs w:val="23"/>
      <w:shd w:val="clear" w:color="auto" w:fill="FFFFFF"/>
    </w:rPr>
  </w:style>
  <w:style w:type="paragraph" w:customStyle="1" w:styleId="BodyText1">
    <w:name w:val="Body Text1"/>
    <w:basedOn w:val="Normal"/>
    <w:link w:val="Bodytext"/>
    <w:rsid w:val="00372A4A"/>
    <w:pPr>
      <w:shd w:val="clear" w:color="auto" w:fill="FFFFFF"/>
      <w:spacing w:after="0" w:line="425" w:lineRule="exact"/>
    </w:pPr>
    <w:rPr>
      <w:sz w:val="23"/>
      <w:szCs w:val="23"/>
    </w:rPr>
  </w:style>
  <w:style w:type="paragraph" w:customStyle="1" w:styleId="BodyText31">
    <w:name w:val="Body Text 31"/>
    <w:basedOn w:val="Normal"/>
    <w:rsid w:val="00EB4274"/>
    <w:pPr>
      <w:suppressAutoHyphens/>
      <w:spacing w:after="0" w:line="360" w:lineRule="auto"/>
      <w:jc w:val="both"/>
    </w:pPr>
    <w:rPr>
      <w:rFonts w:ascii="Arial" w:eastAsia="Times New Roman" w:hAnsi="Arial" w:cs="Times New Roman"/>
      <w:color w:val="000000"/>
      <w:sz w:val="24"/>
      <w:szCs w:val="20"/>
      <w:lang w:val="en-GB" w:eastAsia="ar-SA"/>
    </w:rPr>
  </w:style>
  <w:style w:type="character" w:customStyle="1" w:styleId="UnresolvedMention2">
    <w:name w:val="Unresolved Mention2"/>
    <w:basedOn w:val="Fontdeparagrafimplicit"/>
    <w:uiPriority w:val="99"/>
    <w:semiHidden/>
    <w:unhideWhenUsed/>
    <w:rsid w:val="001B659C"/>
    <w:rPr>
      <w:color w:val="605E5C"/>
      <w:shd w:val="clear" w:color="auto" w:fill="E1DFDD"/>
    </w:rPr>
  </w:style>
  <w:style w:type="character" w:customStyle="1" w:styleId="UnresolvedMention3">
    <w:name w:val="Unresolved Mention3"/>
    <w:basedOn w:val="Fontdeparagrafimplicit"/>
    <w:uiPriority w:val="99"/>
    <w:semiHidden/>
    <w:unhideWhenUsed/>
    <w:rsid w:val="001B659C"/>
    <w:rPr>
      <w:color w:val="605E5C"/>
      <w:shd w:val="clear" w:color="auto" w:fill="E1DFDD"/>
    </w:rPr>
  </w:style>
  <w:style w:type="paragraph" w:customStyle="1" w:styleId="TableContents">
    <w:name w:val="Table Contents"/>
    <w:basedOn w:val="Normal"/>
    <w:rsid w:val="001B659C"/>
    <w:pPr>
      <w:suppressLineNumbers/>
      <w:suppressAutoHyphens/>
      <w:spacing w:after="0" w:line="240" w:lineRule="auto"/>
    </w:pPr>
    <w:rPr>
      <w:rFonts w:ascii="Times New Roman" w:eastAsia="Times New Roman" w:hAnsi="Times New Roman" w:cs="Times New Roman"/>
      <w:sz w:val="24"/>
      <w:szCs w:val="24"/>
      <w:lang w:val="en-US" w:eastAsia="ar-SA"/>
    </w:rPr>
  </w:style>
  <w:style w:type="numbering" w:customStyle="1" w:styleId="FrListare1">
    <w:name w:val="Fără Listare1"/>
    <w:next w:val="FrListare"/>
    <w:uiPriority w:val="99"/>
    <w:semiHidden/>
    <w:unhideWhenUsed/>
    <w:rsid w:val="009C2DD8"/>
  </w:style>
  <w:style w:type="numbering" w:customStyle="1" w:styleId="1111111">
    <w:name w:val="1 / 1.1 / 1.1.11"/>
    <w:basedOn w:val="FrListare"/>
    <w:next w:val="111111"/>
    <w:rsid w:val="009C2DD8"/>
  </w:style>
  <w:style w:type="numbering" w:customStyle="1" w:styleId="FrListare2">
    <w:name w:val="Fără Listare2"/>
    <w:next w:val="FrListare"/>
    <w:uiPriority w:val="99"/>
    <w:semiHidden/>
    <w:unhideWhenUsed/>
    <w:rsid w:val="005842A6"/>
  </w:style>
  <w:style w:type="numbering" w:customStyle="1" w:styleId="1111112">
    <w:name w:val="1 / 1.1 / 1.1.12"/>
    <w:basedOn w:val="FrListare"/>
    <w:next w:val="111111"/>
    <w:rsid w:val="005842A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0130">
      <w:bodyDiv w:val="1"/>
      <w:marLeft w:val="0"/>
      <w:marRight w:val="0"/>
      <w:marTop w:val="0"/>
      <w:marBottom w:val="0"/>
      <w:divBdr>
        <w:top w:val="none" w:sz="0" w:space="0" w:color="auto"/>
        <w:left w:val="none" w:sz="0" w:space="0" w:color="auto"/>
        <w:bottom w:val="none" w:sz="0" w:space="0" w:color="auto"/>
        <w:right w:val="none" w:sz="0" w:space="0" w:color="auto"/>
      </w:divBdr>
    </w:div>
    <w:div w:id="1101267657">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074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Sintact%202.0\cache\Legislatie\temp\00131181.HTM" TargetMode="External"/><Relationship Id="rId13" Type="http://schemas.openxmlformats.org/officeDocument/2006/relationships/hyperlink" Target="https://idrept.ro/00079384.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D:\MIRELA\saptamanal%202010\1_NOUTATI%20Procedura%20EIA(Dalia)_SEPT_2009\Documents%20and%20SettingsDalia%20BitanSintact%202.0cacheLegislatietemp0008589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008742.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D:\MIRELA\saptamanal%202010\1_NOUTATI%20Procedura%20EIA(Dalia)_SEPT_2009\Documents%20and%20SettingsDalia%20BitanSintact%202.0cacheLegislatietemp00033752.htm" TargetMode="External"/><Relationship Id="rId4" Type="http://schemas.openxmlformats.org/officeDocument/2006/relationships/webSettings" Target="webSettings.xml"/><Relationship Id="rId9" Type="http://schemas.openxmlformats.org/officeDocument/2006/relationships/hyperlink" Target="file:///D:\MIRELA\saptamanal%202010\1_NOUTATI%20Procedura%20EIA(Dalia)_SEPT_2009\Documents%20and%20SettingsDalia%20BitanSintact%202.0cacheLegislatietemp00103869.htm" TargetMode="External"/><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3226</Words>
  <Characters>18390</Characters>
  <Application>Microsoft Office Word</Application>
  <DocSecurity>0</DocSecurity>
  <Lines>153</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2024-05-24T09:42:00Z</cp:lastPrinted>
  <dcterms:created xsi:type="dcterms:W3CDTF">2024-05-24T09:40:00Z</dcterms:created>
  <dcterms:modified xsi:type="dcterms:W3CDTF">2024-05-24T09:45:00Z</dcterms:modified>
</cp:coreProperties>
</file>