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49" w:rsidRPr="00BD502A" w:rsidRDefault="001C0249" w:rsidP="00BD502A">
      <w:pPr>
        <w:spacing w:after="0" w:line="240" w:lineRule="auto"/>
        <w:ind w:left="6480" w:firstLine="600"/>
        <w:jc w:val="center"/>
        <w:rPr>
          <w:rFonts w:ascii="Times New Roman" w:eastAsia="Times New Roman" w:hAnsi="Times New Roman" w:cs="Times New Roman"/>
          <w:sz w:val="24"/>
          <w:szCs w:val="24"/>
          <w:lang w:eastAsia="ro-RO"/>
        </w:rPr>
      </w:pPr>
    </w:p>
    <w:p w:rsidR="001C0249" w:rsidRPr="00BD502A" w:rsidRDefault="001C0249" w:rsidP="00BD502A">
      <w:pPr>
        <w:spacing w:after="0" w:line="240" w:lineRule="auto"/>
        <w:ind w:left="6480" w:firstLine="600"/>
        <w:jc w:val="center"/>
        <w:rPr>
          <w:rFonts w:ascii="Times New Roman" w:eastAsia="Times New Roman" w:hAnsi="Times New Roman" w:cs="Times New Roman"/>
          <w:sz w:val="24"/>
          <w:szCs w:val="24"/>
          <w:lang w:eastAsia="ro-RO"/>
        </w:rPr>
      </w:pPr>
    </w:p>
    <w:p w:rsidR="001C0249" w:rsidRPr="00BD502A" w:rsidRDefault="001C0249" w:rsidP="00BD502A">
      <w:pPr>
        <w:spacing w:after="0" w:line="240" w:lineRule="auto"/>
        <w:ind w:left="6480" w:firstLine="600"/>
        <w:jc w:val="center"/>
        <w:rPr>
          <w:rFonts w:ascii="Times New Roman" w:eastAsia="Times New Roman" w:hAnsi="Times New Roman" w:cs="Times New Roman"/>
          <w:sz w:val="24"/>
          <w:szCs w:val="24"/>
          <w:lang w:eastAsia="ro-RO"/>
        </w:rPr>
      </w:pPr>
    </w:p>
    <w:p w:rsidR="001C0249" w:rsidRPr="00BD502A" w:rsidRDefault="001C0249" w:rsidP="00BD502A">
      <w:pPr>
        <w:spacing w:after="0" w:line="240" w:lineRule="auto"/>
        <w:ind w:left="6480" w:firstLine="600"/>
        <w:jc w:val="center"/>
        <w:rPr>
          <w:rFonts w:ascii="Times New Roman" w:eastAsia="Times New Roman" w:hAnsi="Times New Roman" w:cs="Times New Roman"/>
          <w:sz w:val="24"/>
          <w:szCs w:val="24"/>
          <w:lang w:eastAsia="ro-RO"/>
        </w:rPr>
      </w:pPr>
    </w:p>
    <w:p w:rsidR="001C0249" w:rsidRPr="00BD502A" w:rsidRDefault="001C0249" w:rsidP="00BD502A">
      <w:pPr>
        <w:spacing w:after="0" w:line="240" w:lineRule="auto"/>
        <w:ind w:left="6480" w:firstLine="600"/>
        <w:jc w:val="center"/>
        <w:rPr>
          <w:rFonts w:ascii="Times New Roman" w:eastAsia="Times New Roman" w:hAnsi="Times New Roman" w:cs="Times New Roman"/>
          <w:sz w:val="24"/>
          <w:szCs w:val="24"/>
          <w:lang w:eastAsia="ro-RO"/>
        </w:rPr>
      </w:pPr>
    </w:p>
    <w:p w:rsidR="001C0249" w:rsidRPr="00BD502A" w:rsidRDefault="001C0249" w:rsidP="00BD502A">
      <w:pPr>
        <w:spacing w:after="0" w:line="240" w:lineRule="auto"/>
        <w:ind w:left="6480" w:firstLine="600"/>
        <w:jc w:val="center"/>
        <w:rPr>
          <w:rFonts w:ascii="Times New Roman" w:eastAsia="Times New Roman" w:hAnsi="Times New Roman" w:cs="Times New Roman"/>
          <w:sz w:val="24"/>
          <w:szCs w:val="24"/>
          <w:lang w:eastAsia="ro-RO"/>
        </w:rPr>
      </w:pPr>
      <w:r w:rsidRPr="00BD502A">
        <w:rPr>
          <w:rFonts w:ascii="Times New Roman" w:hAnsi="Times New Roman" w:cs="Times New Roman"/>
          <w:noProof/>
          <w:sz w:val="24"/>
          <w:szCs w:val="24"/>
          <w:lang w:eastAsia="ro-RO"/>
        </w:rPr>
        <w:drawing>
          <wp:anchor distT="0" distB="0" distL="114300" distR="114300" simplePos="0" relativeHeight="251659776" behindDoc="0" locked="0" layoutInCell="1" allowOverlap="1" wp14:anchorId="170A5B58" wp14:editId="035EF5AC">
            <wp:simplePos x="0" y="0"/>
            <wp:positionH relativeFrom="margin">
              <wp:posOffset>318135</wp:posOffset>
            </wp:positionH>
            <wp:positionV relativeFrom="paragraph">
              <wp:posOffset>-673735</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1C0249" w:rsidRPr="00BD502A" w:rsidRDefault="001C0249" w:rsidP="00BD502A">
      <w:pPr>
        <w:spacing w:after="0" w:line="240" w:lineRule="auto"/>
        <w:ind w:left="6480" w:firstLine="600"/>
        <w:jc w:val="right"/>
        <w:rPr>
          <w:rFonts w:ascii="Times New Roman" w:eastAsia="Times New Roman" w:hAnsi="Times New Roman" w:cs="Times New Roman"/>
          <w:sz w:val="24"/>
          <w:szCs w:val="24"/>
          <w:lang w:eastAsia="ro-RO"/>
        </w:rPr>
      </w:pPr>
    </w:p>
    <w:p w:rsidR="001C0249" w:rsidRPr="00BD502A" w:rsidRDefault="001C0249" w:rsidP="00BD502A">
      <w:pPr>
        <w:spacing w:after="0" w:line="240" w:lineRule="auto"/>
        <w:ind w:left="6480" w:firstLine="600"/>
        <w:jc w:val="right"/>
        <w:rPr>
          <w:rFonts w:ascii="Times New Roman" w:eastAsia="Times New Roman" w:hAnsi="Times New Roman" w:cs="Times New Roman"/>
          <w:sz w:val="24"/>
          <w:szCs w:val="24"/>
          <w:lang w:eastAsia="ro-RO"/>
        </w:rPr>
      </w:pPr>
    </w:p>
    <w:p w:rsidR="004B6AE6" w:rsidRPr="00BD502A" w:rsidRDefault="004B6AE6" w:rsidP="00BD502A">
      <w:pPr>
        <w:spacing w:after="0" w:line="240" w:lineRule="auto"/>
        <w:ind w:left="6480" w:firstLine="600"/>
        <w:jc w:val="right"/>
        <w:rPr>
          <w:rFonts w:ascii="Times New Roman" w:eastAsia="Times New Roman" w:hAnsi="Times New Roman" w:cs="Times New Roman"/>
          <w:color w:val="FF0000"/>
          <w:sz w:val="24"/>
          <w:szCs w:val="24"/>
          <w:lang w:eastAsia="ro-RO"/>
        </w:rPr>
      </w:pPr>
      <w:r w:rsidRPr="00BD502A">
        <w:rPr>
          <w:rFonts w:ascii="Times New Roman" w:eastAsia="Times New Roman" w:hAnsi="Times New Roman" w:cs="Times New Roman"/>
          <w:sz w:val="24"/>
          <w:szCs w:val="24"/>
          <w:lang w:eastAsia="ro-RO"/>
        </w:rPr>
        <w:t xml:space="preserve">Nr. </w:t>
      </w:r>
      <w:r w:rsidR="00BD502A">
        <w:rPr>
          <w:rFonts w:ascii="Times New Roman" w:hAnsi="Times New Roman" w:cs="Times New Roman"/>
          <w:sz w:val="24"/>
          <w:szCs w:val="24"/>
          <w:lang w:val="fr-FR"/>
        </w:rPr>
        <w:t>7497</w:t>
      </w:r>
      <w:r w:rsidR="00BD502A" w:rsidRPr="00F11435">
        <w:rPr>
          <w:rFonts w:ascii="Times New Roman" w:hAnsi="Times New Roman" w:cs="Times New Roman"/>
          <w:sz w:val="24"/>
          <w:szCs w:val="24"/>
          <w:lang w:val="fr-FR"/>
        </w:rPr>
        <w:t>/</w:t>
      </w:r>
      <w:r w:rsidR="00BD502A">
        <w:rPr>
          <w:rFonts w:ascii="Times New Roman" w:hAnsi="Times New Roman" w:cs="Times New Roman"/>
          <w:sz w:val="24"/>
          <w:szCs w:val="24"/>
          <w:lang w:val="fr-FR"/>
        </w:rPr>
        <w:t>4146</w:t>
      </w:r>
      <w:r w:rsidRPr="00BD502A">
        <w:rPr>
          <w:rFonts w:ascii="Times New Roman" w:hAnsi="Times New Roman" w:cs="Times New Roman"/>
          <w:sz w:val="24"/>
          <w:szCs w:val="24"/>
        </w:rPr>
        <w:t>/.</w:t>
      </w:r>
      <w:r w:rsidRPr="00BD502A">
        <w:rPr>
          <w:rFonts w:ascii="Times New Roman" w:hAnsi="Times New Roman" w:cs="Times New Roman"/>
          <w:color w:val="FF0000"/>
          <w:sz w:val="24"/>
          <w:szCs w:val="24"/>
        </w:rPr>
        <w:t>0</w:t>
      </w:r>
      <w:r w:rsidR="001C0249" w:rsidRPr="00BD502A">
        <w:rPr>
          <w:rFonts w:ascii="Times New Roman" w:hAnsi="Times New Roman" w:cs="Times New Roman"/>
          <w:color w:val="FF0000"/>
          <w:sz w:val="24"/>
          <w:szCs w:val="24"/>
        </w:rPr>
        <w:t>7</w:t>
      </w:r>
      <w:r w:rsidRPr="00BD502A">
        <w:rPr>
          <w:rFonts w:ascii="Times New Roman" w:hAnsi="Times New Roman" w:cs="Times New Roman"/>
          <w:color w:val="FF0000"/>
          <w:sz w:val="24"/>
          <w:szCs w:val="24"/>
        </w:rPr>
        <w:t>.202</w:t>
      </w:r>
      <w:r w:rsidR="001C0249" w:rsidRPr="00BD502A">
        <w:rPr>
          <w:rFonts w:ascii="Times New Roman" w:hAnsi="Times New Roman" w:cs="Times New Roman"/>
          <w:color w:val="FF0000"/>
          <w:sz w:val="24"/>
          <w:szCs w:val="24"/>
        </w:rPr>
        <w:t>3</w:t>
      </w:r>
    </w:p>
    <w:p w:rsidR="004B6AE6" w:rsidRPr="00BD502A" w:rsidRDefault="004B6AE6" w:rsidP="00BD502A">
      <w:pPr>
        <w:suppressAutoHyphens/>
        <w:spacing w:after="0" w:line="240" w:lineRule="auto"/>
        <w:jc w:val="both"/>
        <w:rPr>
          <w:rFonts w:ascii="Times New Roman" w:hAnsi="Times New Roman" w:cs="Times New Roman"/>
          <w:sz w:val="24"/>
          <w:szCs w:val="24"/>
        </w:rPr>
      </w:pPr>
      <w:r w:rsidRPr="00BD502A">
        <w:rPr>
          <w:rFonts w:ascii="Times New Roman" w:eastAsia="Times New Roman" w:hAnsi="Times New Roman" w:cs="Times New Roman"/>
          <w:b/>
          <w:sz w:val="24"/>
          <w:szCs w:val="24"/>
          <w:lang w:eastAsia="ro-RO"/>
        </w:rPr>
        <w:t xml:space="preserve"> </w:t>
      </w:r>
    </w:p>
    <w:p w:rsidR="004B6AE6" w:rsidRPr="00BD502A" w:rsidRDefault="004B6AE6" w:rsidP="00BD502A">
      <w:pPr>
        <w:suppressAutoHyphens/>
        <w:spacing w:after="0" w:line="240" w:lineRule="auto"/>
        <w:jc w:val="center"/>
        <w:rPr>
          <w:rFonts w:ascii="Times New Roman" w:eastAsia="Times New Roman" w:hAnsi="Times New Roman" w:cs="Times New Roman"/>
          <w:b/>
          <w:sz w:val="24"/>
          <w:szCs w:val="24"/>
          <w:lang w:eastAsia="ro-RO"/>
        </w:rPr>
      </w:pPr>
      <w:r w:rsidRPr="00BD502A">
        <w:rPr>
          <w:rFonts w:ascii="Times New Roman" w:hAnsi="Times New Roman" w:cs="Times New Roman"/>
          <w:sz w:val="24"/>
          <w:szCs w:val="24"/>
        </w:rPr>
        <w:t xml:space="preserve"> </w:t>
      </w:r>
      <w:r w:rsidR="001C0249" w:rsidRPr="00BD502A">
        <w:rPr>
          <w:rFonts w:ascii="Times New Roman" w:hAnsi="Times New Roman" w:cs="Times New Roman"/>
          <w:sz w:val="24"/>
          <w:szCs w:val="24"/>
        </w:rPr>
        <w:t xml:space="preserve">Proiect </w:t>
      </w:r>
      <w:r w:rsidRPr="00BD502A">
        <w:rPr>
          <w:rFonts w:ascii="Times New Roman" w:hAnsi="Times New Roman" w:cs="Times New Roman"/>
          <w:sz w:val="24"/>
          <w:szCs w:val="24"/>
        </w:rPr>
        <w:t xml:space="preserve"> </w:t>
      </w:r>
      <w:hyperlink r:id="rId9" w:anchor="#" w:history="1"/>
      <w:r w:rsidRPr="00BD502A">
        <w:rPr>
          <w:rFonts w:ascii="Times New Roman" w:eastAsia="Times New Roman" w:hAnsi="Times New Roman" w:cs="Times New Roman"/>
          <w:b/>
          <w:sz w:val="24"/>
          <w:szCs w:val="24"/>
          <w:lang w:eastAsia="ro-RO"/>
        </w:rPr>
        <w:t>DECIZIA ETAPEI  DE  ÎNCADRARE</w:t>
      </w:r>
    </w:p>
    <w:p w:rsidR="004B6AE6" w:rsidRPr="00BD502A" w:rsidRDefault="004B6AE6" w:rsidP="00BD502A">
      <w:pPr>
        <w:suppressAutoHyphens/>
        <w:spacing w:after="0" w:line="240" w:lineRule="auto"/>
        <w:jc w:val="center"/>
        <w:rPr>
          <w:rFonts w:ascii="Times New Roman" w:eastAsia="Times New Roman" w:hAnsi="Times New Roman" w:cs="Times New Roman"/>
          <w:b/>
          <w:sz w:val="24"/>
          <w:szCs w:val="24"/>
          <w:lang w:eastAsia="ro-RO"/>
        </w:rPr>
      </w:pPr>
      <w:r w:rsidRPr="00BD502A">
        <w:rPr>
          <w:rFonts w:ascii="Times New Roman" w:eastAsia="Times New Roman" w:hAnsi="Times New Roman" w:cs="Times New Roman"/>
          <w:b/>
          <w:sz w:val="24"/>
          <w:szCs w:val="24"/>
          <w:lang w:eastAsia="ro-RO"/>
        </w:rPr>
        <w:t>Nr.  din .0</w:t>
      </w:r>
      <w:r w:rsidR="001C0249" w:rsidRPr="00BD502A">
        <w:rPr>
          <w:rFonts w:ascii="Times New Roman" w:eastAsia="Times New Roman" w:hAnsi="Times New Roman" w:cs="Times New Roman"/>
          <w:b/>
          <w:sz w:val="24"/>
          <w:szCs w:val="24"/>
          <w:lang w:eastAsia="ro-RO"/>
        </w:rPr>
        <w:t>7.2023</w:t>
      </w:r>
    </w:p>
    <w:p w:rsidR="001C0249" w:rsidRPr="00BD502A" w:rsidRDefault="001C0249" w:rsidP="00BD502A">
      <w:pPr>
        <w:suppressAutoHyphens/>
        <w:spacing w:after="0" w:line="240" w:lineRule="auto"/>
        <w:jc w:val="center"/>
        <w:rPr>
          <w:rFonts w:ascii="Times New Roman" w:eastAsia="Times New Roman" w:hAnsi="Times New Roman" w:cs="Times New Roman"/>
          <w:b/>
          <w:sz w:val="24"/>
          <w:szCs w:val="24"/>
          <w:lang w:eastAsia="ro-RO"/>
        </w:rPr>
      </w:pPr>
    </w:p>
    <w:p w:rsidR="004B6AE6" w:rsidRPr="00BD502A" w:rsidRDefault="004B6AE6" w:rsidP="00BD502A">
      <w:pPr>
        <w:shd w:val="clear" w:color="auto" w:fill="FFFFFF"/>
        <w:spacing w:after="0" w:line="240" w:lineRule="auto"/>
        <w:ind w:firstLine="567"/>
        <w:jc w:val="both"/>
        <w:rPr>
          <w:rStyle w:val="tpa"/>
          <w:rFonts w:ascii="Times New Roman" w:hAnsi="Times New Roman" w:cs="Times New Roman"/>
          <w:sz w:val="24"/>
          <w:szCs w:val="24"/>
        </w:rPr>
      </w:pPr>
      <w:bookmarkStart w:id="0" w:name="do|ax5^I|pa7"/>
      <w:bookmarkEnd w:id="0"/>
      <w:r w:rsidRPr="00BD502A">
        <w:rPr>
          <w:rStyle w:val="tpa"/>
          <w:rFonts w:ascii="Times New Roman" w:hAnsi="Times New Roman" w:cs="Times New Roman"/>
          <w:sz w:val="24"/>
          <w:szCs w:val="24"/>
        </w:rPr>
        <w:t xml:space="preserve">Ca urmare a solicitării de emitere a acordului de mediu adresate de </w:t>
      </w:r>
      <w:r w:rsidR="00BD502A" w:rsidRPr="00417529">
        <w:rPr>
          <w:rStyle w:val="tpa1"/>
          <w:rFonts w:ascii="Times New Roman" w:hAnsi="Times New Roman" w:cs="Times New Roman"/>
          <w:sz w:val="24"/>
          <w:szCs w:val="24"/>
        </w:rPr>
        <w:t>CHINDIA INVEST S.R.L. cu sediul în municipiul Targoviste, str. Calea Domneasca, nr. 233</w:t>
      </w:r>
      <w:r w:rsidRPr="00BD502A">
        <w:rPr>
          <w:rStyle w:val="tpa1"/>
          <w:rFonts w:ascii="Times New Roman" w:hAnsi="Times New Roman" w:cs="Times New Roman"/>
          <w:color w:val="FF0000"/>
          <w:sz w:val="24"/>
          <w:szCs w:val="24"/>
        </w:rPr>
        <w:t>,</w:t>
      </w:r>
      <w:r w:rsidRPr="00BD502A">
        <w:rPr>
          <w:rStyle w:val="tpa"/>
          <w:rFonts w:ascii="Times New Roman" w:hAnsi="Times New Roman" w:cs="Times New Roman"/>
          <w:color w:val="FF0000"/>
          <w:sz w:val="24"/>
          <w:szCs w:val="24"/>
        </w:rPr>
        <w:t xml:space="preserve"> </w:t>
      </w:r>
      <w:r w:rsidRPr="00BD502A">
        <w:rPr>
          <w:rStyle w:val="tpa"/>
          <w:rFonts w:ascii="Times New Roman" w:hAnsi="Times New Roman" w:cs="Times New Roman"/>
          <w:sz w:val="24"/>
          <w:szCs w:val="24"/>
        </w:rPr>
        <w:t xml:space="preserve">înregistrată la </w:t>
      </w:r>
      <w:r w:rsidRPr="00BD502A">
        <w:rPr>
          <w:rStyle w:val="tpa1"/>
          <w:rFonts w:ascii="Times New Roman" w:hAnsi="Times New Roman" w:cs="Times New Roman"/>
          <w:sz w:val="24"/>
          <w:szCs w:val="24"/>
        </w:rPr>
        <w:t>Agenția pentru Protecția Mediului Dâmbovița cu nr.</w:t>
      </w:r>
      <w:r w:rsidR="00FE37A5" w:rsidRPr="00BD502A">
        <w:rPr>
          <w:rStyle w:val="tpa1"/>
          <w:rFonts w:ascii="Times New Roman" w:hAnsi="Times New Roman" w:cs="Times New Roman"/>
          <w:sz w:val="24"/>
          <w:szCs w:val="24"/>
        </w:rPr>
        <w:t xml:space="preserve"> </w:t>
      </w:r>
      <w:r w:rsidR="00BD502A">
        <w:rPr>
          <w:rStyle w:val="tpa1"/>
          <w:rFonts w:ascii="Times New Roman" w:hAnsi="Times New Roman" w:cs="Times New Roman"/>
          <w:sz w:val="24"/>
          <w:szCs w:val="24"/>
        </w:rPr>
        <w:t>7497</w:t>
      </w:r>
      <w:r w:rsidR="001C0249" w:rsidRPr="00BD502A">
        <w:rPr>
          <w:rStyle w:val="tpa1"/>
          <w:rFonts w:ascii="Times New Roman" w:hAnsi="Times New Roman" w:cs="Times New Roman"/>
          <w:sz w:val="24"/>
          <w:szCs w:val="24"/>
          <w:highlight w:val="yellow"/>
        </w:rPr>
        <w:t xml:space="preserve"> din data 1</w:t>
      </w:r>
      <w:r w:rsidR="00BD502A">
        <w:rPr>
          <w:rStyle w:val="tpa1"/>
          <w:rFonts w:ascii="Times New Roman" w:hAnsi="Times New Roman" w:cs="Times New Roman"/>
          <w:sz w:val="24"/>
          <w:szCs w:val="24"/>
          <w:highlight w:val="yellow"/>
        </w:rPr>
        <w:t>2</w:t>
      </w:r>
      <w:r w:rsidR="001C0249" w:rsidRPr="00BD502A">
        <w:rPr>
          <w:rStyle w:val="tpa1"/>
          <w:rFonts w:ascii="Times New Roman" w:hAnsi="Times New Roman" w:cs="Times New Roman"/>
          <w:sz w:val="24"/>
          <w:szCs w:val="24"/>
          <w:highlight w:val="yellow"/>
        </w:rPr>
        <w:t>.0</w:t>
      </w:r>
      <w:r w:rsidR="00BD502A">
        <w:rPr>
          <w:rStyle w:val="tpa1"/>
          <w:rFonts w:ascii="Times New Roman" w:hAnsi="Times New Roman" w:cs="Times New Roman"/>
          <w:sz w:val="24"/>
          <w:szCs w:val="24"/>
          <w:highlight w:val="yellow"/>
        </w:rPr>
        <w:t>5</w:t>
      </w:r>
      <w:r w:rsidR="001C0249" w:rsidRPr="00BD502A">
        <w:rPr>
          <w:rStyle w:val="tpa1"/>
          <w:rFonts w:ascii="Times New Roman" w:hAnsi="Times New Roman" w:cs="Times New Roman"/>
          <w:sz w:val="24"/>
          <w:szCs w:val="24"/>
          <w:highlight w:val="yellow"/>
        </w:rPr>
        <w:t>.2023</w:t>
      </w:r>
      <w:r w:rsidRPr="00BD502A">
        <w:rPr>
          <w:rStyle w:val="tpa1"/>
          <w:rFonts w:ascii="Times New Roman" w:hAnsi="Times New Roman" w:cs="Times New Roman"/>
          <w:sz w:val="24"/>
          <w:szCs w:val="24"/>
        </w:rPr>
        <w:t xml:space="preserve">, </w:t>
      </w:r>
      <w:r w:rsidRPr="00BD502A">
        <w:rPr>
          <w:rStyle w:val="tpa"/>
          <w:rFonts w:ascii="Times New Roman" w:hAnsi="Times New Roman" w:cs="Times New Roman"/>
          <w:sz w:val="24"/>
          <w:szCs w:val="24"/>
        </w:rPr>
        <w:t xml:space="preserve">în baza Legii nr. </w:t>
      </w:r>
      <w:r w:rsidRPr="00BD502A">
        <w:rPr>
          <w:rStyle w:val="tpa"/>
          <w:rFonts w:ascii="Times New Roman" w:hAnsi="Times New Roman" w:cs="Times New Roman"/>
          <w:b/>
          <w:sz w:val="24"/>
          <w:szCs w:val="24"/>
          <w:u w:val="single"/>
        </w:rPr>
        <w:t>292/2018</w:t>
      </w:r>
      <w:r w:rsidRPr="00BD502A">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Pr="00BD502A">
        <w:rPr>
          <w:rFonts w:ascii="Times New Roman" w:hAnsi="Times New Roman" w:cs="Times New Roman"/>
          <w:sz w:val="24"/>
          <w:szCs w:val="24"/>
        </w:rPr>
        <w:fldChar w:fldCharType="begin"/>
      </w:r>
      <w:r w:rsidRPr="00BD502A">
        <w:rPr>
          <w:rFonts w:ascii="Times New Roman" w:hAnsi="Times New Roman" w:cs="Times New Roman"/>
          <w:sz w:val="24"/>
          <w:szCs w:val="24"/>
        </w:rPr>
        <w:instrText xml:space="preserve"> HYPERLINK "https://idrept.ro/00103869.htm" </w:instrText>
      </w:r>
      <w:r w:rsidRPr="00BD502A">
        <w:rPr>
          <w:rFonts w:ascii="Times New Roman" w:hAnsi="Times New Roman" w:cs="Times New Roman"/>
          <w:sz w:val="24"/>
          <w:szCs w:val="24"/>
        </w:rPr>
        <w:fldChar w:fldCharType="separate"/>
      </w:r>
      <w:r w:rsidRPr="00BD502A">
        <w:rPr>
          <w:rStyle w:val="Hyperlink"/>
          <w:rFonts w:ascii="Times New Roman" w:hAnsi="Times New Roman" w:cs="Times New Roman"/>
          <w:b/>
          <w:bCs/>
          <w:color w:val="auto"/>
          <w:sz w:val="24"/>
          <w:szCs w:val="24"/>
        </w:rPr>
        <w:t>57/2007</w:t>
      </w:r>
      <w:r w:rsidRPr="00BD502A">
        <w:rPr>
          <w:rStyle w:val="Hyperlink"/>
          <w:rFonts w:ascii="Times New Roman" w:hAnsi="Times New Roman" w:cs="Times New Roman"/>
          <w:b/>
          <w:bCs/>
          <w:color w:val="auto"/>
          <w:sz w:val="24"/>
          <w:szCs w:val="24"/>
        </w:rPr>
        <w:fldChar w:fldCharType="end"/>
      </w:r>
      <w:r w:rsidRPr="00BD502A">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Pr="00BD502A">
        <w:rPr>
          <w:rFonts w:ascii="Times New Roman" w:hAnsi="Times New Roman" w:cs="Times New Roman"/>
          <w:sz w:val="24"/>
          <w:szCs w:val="24"/>
        </w:rPr>
        <w:fldChar w:fldCharType="begin"/>
      </w:r>
      <w:r w:rsidRPr="00BD502A">
        <w:rPr>
          <w:rFonts w:ascii="Times New Roman" w:hAnsi="Times New Roman" w:cs="Times New Roman"/>
          <w:sz w:val="24"/>
          <w:szCs w:val="24"/>
        </w:rPr>
        <w:instrText xml:space="preserve"> HYPERLINK "https://idrept.ro/00139597.htm" </w:instrText>
      </w:r>
      <w:r w:rsidRPr="00BD502A">
        <w:rPr>
          <w:rFonts w:ascii="Times New Roman" w:hAnsi="Times New Roman" w:cs="Times New Roman"/>
          <w:sz w:val="24"/>
          <w:szCs w:val="24"/>
        </w:rPr>
        <w:fldChar w:fldCharType="separate"/>
      </w:r>
      <w:r w:rsidRPr="00BD502A">
        <w:rPr>
          <w:rStyle w:val="Hyperlink"/>
          <w:rFonts w:ascii="Times New Roman" w:hAnsi="Times New Roman" w:cs="Times New Roman"/>
          <w:b/>
          <w:bCs/>
          <w:color w:val="auto"/>
          <w:sz w:val="24"/>
          <w:szCs w:val="24"/>
        </w:rPr>
        <w:t>49/2011</w:t>
      </w:r>
      <w:r w:rsidRPr="00BD502A">
        <w:rPr>
          <w:rStyle w:val="Hyperlink"/>
          <w:rFonts w:ascii="Times New Roman" w:hAnsi="Times New Roman" w:cs="Times New Roman"/>
          <w:b/>
          <w:bCs/>
          <w:color w:val="auto"/>
          <w:sz w:val="24"/>
          <w:szCs w:val="24"/>
        </w:rPr>
        <w:fldChar w:fldCharType="end"/>
      </w:r>
      <w:r w:rsidRPr="00BD502A">
        <w:rPr>
          <w:rStyle w:val="tpa"/>
          <w:rFonts w:ascii="Times New Roman" w:hAnsi="Times New Roman" w:cs="Times New Roman"/>
          <w:sz w:val="24"/>
          <w:szCs w:val="24"/>
        </w:rPr>
        <w:t>, cu modificările şi completările ulterioare,</w:t>
      </w:r>
    </w:p>
    <w:p w:rsidR="004B6AE6" w:rsidRPr="00BD502A" w:rsidRDefault="004B6AE6" w:rsidP="00BD502A">
      <w:pPr>
        <w:shd w:val="clear" w:color="auto" w:fill="FFFFFF"/>
        <w:spacing w:after="0" w:line="240" w:lineRule="auto"/>
        <w:ind w:firstLine="709"/>
        <w:jc w:val="both"/>
        <w:rPr>
          <w:rFonts w:ascii="Times New Roman" w:hAnsi="Times New Roman" w:cs="Times New Roman"/>
          <w:sz w:val="24"/>
          <w:szCs w:val="24"/>
        </w:rPr>
      </w:pPr>
    </w:p>
    <w:p w:rsidR="004B6AE6" w:rsidRPr="00BD502A" w:rsidRDefault="004B6AE6" w:rsidP="00BD502A">
      <w:pPr>
        <w:shd w:val="clear" w:color="auto" w:fill="FFFFFF"/>
        <w:spacing w:after="0" w:line="240" w:lineRule="auto"/>
        <w:ind w:firstLine="709"/>
        <w:jc w:val="both"/>
        <w:rPr>
          <w:rFonts w:ascii="Times New Roman" w:hAnsi="Times New Roman" w:cs="Times New Roman"/>
          <w:b/>
          <w:sz w:val="24"/>
          <w:szCs w:val="24"/>
        </w:rPr>
      </w:pPr>
      <w:bookmarkStart w:id="1" w:name="do|ax5^I|pa9"/>
      <w:bookmarkEnd w:id="1"/>
      <w:r w:rsidRPr="00BD502A">
        <w:rPr>
          <w:rFonts w:ascii="Times New Roman" w:eastAsia="Times New Roman" w:hAnsi="Times New Roman" w:cs="Times New Roman"/>
          <w:b/>
          <w:sz w:val="24"/>
          <w:szCs w:val="24"/>
          <w:lang w:eastAsia="ro-RO"/>
        </w:rPr>
        <w:t>Agenția pentru Protecția Mediului (APM) Dâmbovița decide</w:t>
      </w:r>
      <w:r w:rsidRPr="00BD502A">
        <w:rPr>
          <w:rStyle w:val="tpa"/>
          <w:rFonts w:ascii="Times New Roman" w:hAnsi="Times New Roman" w:cs="Times New Roman"/>
          <w:sz w:val="24"/>
          <w:szCs w:val="24"/>
        </w:rPr>
        <w:t>, ca urmare a consultărilor desfăşurate în cadrul şedinţe</w:t>
      </w:r>
      <w:r w:rsidR="001C0249" w:rsidRPr="00BD502A">
        <w:rPr>
          <w:rStyle w:val="tpa"/>
          <w:rFonts w:ascii="Times New Roman" w:hAnsi="Times New Roman" w:cs="Times New Roman"/>
          <w:sz w:val="24"/>
          <w:szCs w:val="24"/>
        </w:rPr>
        <w:t>i</w:t>
      </w:r>
      <w:r w:rsidRPr="00BD502A">
        <w:rPr>
          <w:rStyle w:val="tpa"/>
          <w:rFonts w:ascii="Times New Roman" w:hAnsi="Times New Roman" w:cs="Times New Roman"/>
          <w:sz w:val="24"/>
          <w:szCs w:val="24"/>
        </w:rPr>
        <w:t xml:space="preserve"> Comisiei de analiză tehnică din de </w:t>
      </w:r>
      <w:r w:rsidR="00BD502A" w:rsidRPr="00BD502A">
        <w:rPr>
          <w:rStyle w:val="tpa"/>
          <w:rFonts w:ascii="Times New Roman" w:hAnsi="Times New Roman" w:cs="Times New Roman"/>
          <w:sz w:val="24"/>
          <w:szCs w:val="24"/>
        </w:rPr>
        <w:t>29</w:t>
      </w:r>
      <w:r w:rsidRPr="00BD502A">
        <w:rPr>
          <w:rStyle w:val="tpa"/>
          <w:rFonts w:ascii="Times New Roman" w:hAnsi="Times New Roman" w:cs="Times New Roman"/>
          <w:sz w:val="24"/>
          <w:szCs w:val="24"/>
        </w:rPr>
        <w:t>.0</w:t>
      </w:r>
      <w:r w:rsidR="00BD502A" w:rsidRPr="00BD502A">
        <w:rPr>
          <w:rStyle w:val="tpa"/>
          <w:rFonts w:ascii="Times New Roman" w:hAnsi="Times New Roman" w:cs="Times New Roman"/>
          <w:sz w:val="24"/>
          <w:szCs w:val="24"/>
        </w:rPr>
        <w:t>6</w:t>
      </w:r>
      <w:r w:rsidRPr="00BD502A">
        <w:rPr>
          <w:rStyle w:val="tpa"/>
          <w:rFonts w:ascii="Times New Roman" w:hAnsi="Times New Roman" w:cs="Times New Roman"/>
          <w:sz w:val="24"/>
          <w:szCs w:val="24"/>
        </w:rPr>
        <w:t>.</w:t>
      </w:r>
      <w:r w:rsidR="00D97D43" w:rsidRPr="00BD502A">
        <w:rPr>
          <w:rStyle w:val="tpa"/>
          <w:rFonts w:ascii="Times New Roman" w:hAnsi="Times New Roman" w:cs="Times New Roman"/>
          <w:sz w:val="24"/>
          <w:szCs w:val="24"/>
        </w:rPr>
        <w:t>2</w:t>
      </w:r>
      <w:r w:rsidR="00E128CA" w:rsidRPr="00BD502A">
        <w:rPr>
          <w:rStyle w:val="tpa"/>
          <w:rFonts w:ascii="Times New Roman" w:hAnsi="Times New Roman" w:cs="Times New Roman"/>
          <w:sz w:val="24"/>
          <w:szCs w:val="24"/>
        </w:rPr>
        <w:t>02</w:t>
      </w:r>
      <w:r w:rsidR="00D97D43" w:rsidRPr="00BD502A">
        <w:rPr>
          <w:rStyle w:val="tpa"/>
          <w:rFonts w:ascii="Times New Roman" w:hAnsi="Times New Roman" w:cs="Times New Roman"/>
          <w:sz w:val="24"/>
          <w:szCs w:val="24"/>
        </w:rPr>
        <w:t>3</w:t>
      </w:r>
      <w:r w:rsidRPr="00BD502A">
        <w:rPr>
          <w:rStyle w:val="tpa"/>
          <w:rFonts w:ascii="Times New Roman" w:hAnsi="Times New Roman" w:cs="Times New Roman"/>
          <w:sz w:val="24"/>
          <w:szCs w:val="24"/>
        </w:rPr>
        <w:t xml:space="preserve">, că proiectul </w:t>
      </w:r>
      <w:bookmarkStart w:id="2" w:name="do|ax5^I|pa10"/>
      <w:bookmarkEnd w:id="2"/>
      <w:r w:rsidR="001C0249" w:rsidRPr="00BD502A">
        <w:rPr>
          <w:rFonts w:ascii="Times New Roman" w:hAnsi="Times New Roman" w:cs="Times New Roman"/>
          <w:b/>
          <w:sz w:val="24"/>
          <w:szCs w:val="24"/>
        </w:rPr>
        <w:t xml:space="preserve"> </w:t>
      </w:r>
      <w:r w:rsidR="00BD502A" w:rsidRPr="00417529">
        <w:rPr>
          <w:rFonts w:ascii="Times New Roman" w:hAnsi="Times New Roman" w:cs="Times New Roman"/>
          <w:b/>
          <w:sz w:val="24"/>
          <w:szCs w:val="24"/>
        </w:rPr>
        <w:t>”Construire spatiu comercial, drumuri acces, alei carosabile si pietonale, spatiu parcare, amenajari exterioare, sistematizare verticala, panouri firma si publicitate, signalistica, bransamente utilitati, post trafo</w:t>
      </w:r>
      <w:r w:rsidR="00BD502A" w:rsidRPr="00417529">
        <w:rPr>
          <w:rStyle w:val="tpa1"/>
          <w:rFonts w:ascii="Times New Roman" w:hAnsi="Times New Roman" w:cs="Times New Roman"/>
          <w:b/>
          <w:i/>
          <w:sz w:val="24"/>
          <w:szCs w:val="24"/>
        </w:rPr>
        <w:t>”</w:t>
      </w:r>
      <w:r w:rsidR="00BD502A" w:rsidRPr="00417529">
        <w:rPr>
          <w:rStyle w:val="tpa1"/>
          <w:rFonts w:ascii="Times New Roman" w:hAnsi="Times New Roman" w:cs="Times New Roman"/>
          <w:sz w:val="24"/>
          <w:szCs w:val="24"/>
        </w:rPr>
        <w:t>, propus a fi amplasat în</w:t>
      </w:r>
      <w:r w:rsidR="00BD502A" w:rsidRPr="00417529">
        <w:rPr>
          <w:rFonts w:ascii="Times New Roman" w:hAnsi="Times New Roman" w:cs="Times New Roman"/>
          <w:sz w:val="24"/>
          <w:szCs w:val="24"/>
        </w:rPr>
        <w:t xml:space="preserve"> </w:t>
      </w:r>
      <w:r w:rsidR="00BD502A" w:rsidRPr="00417529">
        <w:rPr>
          <w:rStyle w:val="tpa1"/>
          <w:rFonts w:ascii="Times New Roman" w:hAnsi="Times New Roman" w:cs="Times New Roman"/>
          <w:sz w:val="24"/>
          <w:szCs w:val="24"/>
        </w:rPr>
        <w:t>județul Dâmbovița, comuna Voinesti, sat Voinesti, str. Principala nr. 128</w:t>
      </w:r>
      <w:r w:rsidRPr="00BD502A">
        <w:rPr>
          <w:rStyle w:val="tpa1"/>
          <w:rFonts w:ascii="Times New Roman" w:hAnsi="Times New Roman" w:cs="Times New Roman"/>
          <w:sz w:val="24"/>
          <w:szCs w:val="24"/>
        </w:rPr>
        <w:t xml:space="preserve">, </w:t>
      </w:r>
      <w:r w:rsidRPr="00BD502A">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BD502A">
        <w:rPr>
          <w:rStyle w:val="tpa"/>
          <w:rFonts w:ascii="Times New Roman" w:hAnsi="Times New Roman" w:cs="Times New Roman"/>
          <w:b/>
          <w:sz w:val="24"/>
          <w:szCs w:val="24"/>
        </w:rPr>
        <w:t>.</w:t>
      </w:r>
    </w:p>
    <w:p w:rsidR="004B6AE6" w:rsidRPr="00BD502A" w:rsidRDefault="004B6AE6" w:rsidP="00BD502A">
      <w:pPr>
        <w:shd w:val="clear" w:color="auto" w:fill="FFFFFF"/>
        <w:spacing w:after="0" w:line="240" w:lineRule="auto"/>
        <w:jc w:val="both"/>
        <w:rPr>
          <w:rStyle w:val="tpa"/>
          <w:rFonts w:ascii="Times New Roman" w:hAnsi="Times New Roman" w:cs="Times New Roman"/>
          <w:b/>
          <w:sz w:val="24"/>
          <w:szCs w:val="24"/>
        </w:rPr>
      </w:pPr>
      <w:bookmarkStart w:id="3" w:name="do|ax5^I|pa11"/>
      <w:bookmarkStart w:id="4" w:name="do|ax5^I|pa12"/>
      <w:bookmarkEnd w:id="3"/>
      <w:bookmarkEnd w:id="4"/>
    </w:p>
    <w:p w:rsidR="004B6AE6" w:rsidRPr="00BD502A" w:rsidRDefault="004B6AE6" w:rsidP="00BD502A">
      <w:pPr>
        <w:shd w:val="clear" w:color="auto" w:fill="FFFFFF"/>
        <w:spacing w:after="0" w:line="240" w:lineRule="auto"/>
        <w:jc w:val="both"/>
        <w:rPr>
          <w:rFonts w:ascii="Times New Roman" w:hAnsi="Times New Roman" w:cs="Times New Roman"/>
          <w:sz w:val="24"/>
          <w:szCs w:val="24"/>
        </w:rPr>
      </w:pPr>
      <w:r w:rsidRPr="00BD502A">
        <w:rPr>
          <w:rStyle w:val="tpa"/>
          <w:rFonts w:ascii="Times New Roman" w:hAnsi="Times New Roman" w:cs="Times New Roman"/>
          <w:b/>
          <w:sz w:val="24"/>
          <w:szCs w:val="24"/>
        </w:rPr>
        <w:t>Justificarea prezentei decizii</w:t>
      </w:r>
      <w:r w:rsidRPr="00BD502A">
        <w:rPr>
          <w:rStyle w:val="tpa"/>
          <w:rFonts w:ascii="Times New Roman" w:hAnsi="Times New Roman" w:cs="Times New Roman"/>
          <w:sz w:val="24"/>
          <w:szCs w:val="24"/>
        </w:rPr>
        <w:t>:</w:t>
      </w:r>
    </w:p>
    <w:p w:rsidR="004B6AE6" w:rsidRPr="00BD502A" w:rsidRDefault="004B6AE6" w:rsidP="00BD502A">
      <w:pPr>
        <w:shd w:val="clear" w:color="auto" w:fill="FFFFFF"/>
        <w:spacing w:after="0" w:line="240" w:lineRule="auto"/>
        <w:jc w:val="both"/>
        <w:rPr>
          <w:rFonts w:ascii="Times New Roman" w:hAnsi="Times New Roman" w:cs="Times New Roman"/>
          <w:sz w:val="24"/>
          <w:szCs w:val="24"/>
        </w:rPr>
      </w:pPr>
      <w:bookmarkStart w:id="5" w:name="do|ax5^I|pa13"/>
      <w:bookmarkEnd w:id="5"/>
      <w:r w:rsidRPr="00BD502A">
        <w:rPr>
          <w:rStyle w:val="tpa"/>
          <w:rFonts w:ascii="Times New Roman" w:hAnsi="Times New Roman" w:cs="Times New Roman"/>
          <w:b/>
          <w:sz w:val="24"/>
          <w:szCs w:val="24"/>
        </w:rPr>
        <w:t>I.</w:t>
      </w:r>
      <w:r w:rsidRPr="00BD502A">
        <w:rPr>
          <w:rStyle w:val="tpa"/>
          <w:rFonts w:ascii="Times New Roman" w:hAnsi="Times New Roman" w:cs="Times New Roman"/>
          <w:sz w:val="24"/>
          <w:szCs w:val="24"/>
        </w:rPr>
        <w:t xml:space="preserve"> Motivele pe baza cărora s-a stabilit </w:t>
      </w:r>
      <w:r w:rsidRPr="00BD502A">
        <w:rPr>
          <w:rFonts w:ascii="Times New Roman" w:eastAsia="Times New Roman" w:hAnsi="Times New Roman" w:cs="Times New Roman"/>
          <w:b/>
          <w:sz w:val="24"/>
          <w:szCs w:val="24"/>
          <w:lang w:eastAsia="ro-RO"/>
        </w:rPr>
        <w:t xml:space="preserve">luarea deciziei etapei de încadrare in procedura </w:t>
      </w:r>
      <w:r w:rsidRPr="00BD502A">
        <w:rPr>
          <w:rStyle w:val="tpa"/>
          <w:rFonts w:ascii="Times New Roman" w:hAnsi="Times New Roman" w:cs="Times New Roman"/>
          <w:sz w:val="24"/>
          <w:szCs w:val="24"/>
        </w:rPr>
        <w:t>de evaluare a impactului asupra mediului sunt următoarele:</w:t>
      </w:r>
    </w:p>
    <w:p w:rsidR="004B6AE6" w:rsidRPr="00BD502A" w:rsidRDefault="004B6AE6" w:rsidP="00BD502A">
      <w:pPr>
        <w:spacing w:after="0" w:line="240" w:lineRule="auto"/>
        <w:jc w:val="both"/>
        <w:rPr>
          <w:rFonts w:ascii="Times New Roman" w:hAnsi="Times New Roman" w:cs="Times New Roman"/>
          <w:sz w:val="24"/>
          <w:szCs w:val="24"/>
        </w:rPr>
      </w:pPr>
      <w:bookmarkStart w:id="6" w:name="do|ax5^I|pa14"/>
      <w:bookmarkEnd w:id="6"/>
      <w:r w:rsidRPr="00BD502A">
        <w:rPr>
          <w:rStyle w:val="tpa"/>
          <w:rFonts w:ascii="Times New Roman" w:hAnsi="Times New Roman" w:cs="Times New Roman"/>
          <w:sz w:val="24"/>
          <w:szCs w:val="24"/>
        </w:rPr>
        <w:t xml:space="preserve">a) proiectul </w:t>
      </w:r>
      <w:r w:rsidRPr="00BD502A">
        <w:rPr>
          <w:rStyle w:val="tpa"/>
          <w:rFonts w:ascii="Times New Roman" w:hAnsi="Times New Roman" w:cs="Times New Roman"/>
          <w:b/>
          <w:sz w:val="24"/>
          <w:szCs w:val="24"/>
        </w:rPr>
        <w:t>se încadrează în prevederile Legii nr. 292/2018 privind evaluarea impactului anumitor proiecte publice şi private asupra mediului</w:t>
      </w:r>
      <w:r w:rsidRPr="00BD502A">
        <w:rPr>
          <w:rStyle w:val="tpa"/>
          <w:rFonts w:ascii="Times New Roman" w:hAnsi="Times New Roman" w:cs="Times New Roman"/>
          <w:sz w:val="24"/>
          <w:szCs w:val="24"/>
        </w:rPr>
        <w:t>, Anexa nr. 2, pct. 10, lit. b;</w:t>
      </w:r>
    </w:p>
    <w:p w:rsidR="004B6AE6" w:rsidRPr="00BD502A" w:rsidRDefault="004B6AE6" w:rsidP="00BD502A">
      <w:pPr>
        <w:spacing w:after="0" w:line="240" w:lineRule="auto"/>
        <w:jc w:val="both"/>
        <w:rPr>
          <w:rFonts w:ascii="Times New Roman" w:hAnsi="Times New Roman" w:cs="Times New Roman"/>
          <w:sz w:val="24"/>
          <w:szCs w:val="24"/>
        </w:rPr>
      </w:pPr>
      <w:bookmarkStart w:id="7" w:name="do|ax5^I|pa15"/>
      <w:bookmarkEnd w:id="7"/>
      <w:r w:rsidRPr="00BD502A">
        <w:rPr>
          <w:rStyle w:val="tpa"/>
          <w:rFonts w:ascii="Times New Roman" w:hAnsi="Times New Roman" w:cs="Times New Roman"/>
          <w:sz w:val="24"/>
          <w:szCs w:val="24"/>
        </w:rPr>
        <w:t xml:space="preserve">b) </w:t>
      </w:r>
      <w:r w:rsidRPr="00BD502A">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4B6AE6" w:rsidRPr="00BD502A" w:rsidRDefault="004B6AE6" w:rsidP="00BD502A">
      <w:pPr>
        <w:spacing w:after="0" w:line="240" w:lineRule="auto"/>
        <w:jc w:val="both"/>
        <w:rPr>
          <w:rFonts w:ascii="Times New Roman" w:eastAsia="Times New Roman" w:hAnsi="Times New Roman" w:cs="Times New Roman"/>
          <w:sz w:val="24"/>
          <w:szCs w:val="24"/>
          <w:lang w:eastAsia="ro-RO"/>
        </w:rPr>
      </w:pPr>
      <w:bookmarkStart w:id="8" w:name="do|ax5^I|pa16"/>
      <w:bookmarkEnd w:id="8"/>
      <w:r w:rsidRPr="00BD502A">
        <w:rPr>
          <w:rStyle w:val="tpa"/>
          <w:rFonts w:ascii="Times New Roman" w:hAnsi="Times New Roman" w:cs="Times New Roman"/>
          <w:sz w:val="24"/>
          <w:szCs w:val="24"/>
        </w:rPr>
        <w:t>c)</w:t>
      </w:r>
      <w:r w:rsidRPr="00BD502A">
        <w:rPr>
          <w:rFonts w:ascii="Times New Roman" w:eastAsia="Times New Roman" w:hAnsi="Times New Roman" w:cs="Times New Roman"/>
          <w:b/>
          <w:sz w:val="24"/>
          <w:szCs w:val="24"/>
          <w:lang w:eastAsia="ro-RO"/>
        </w:rPr>
        <w:t xml:space="preserve"> </w:t>
      </w:r>
      <w:r w:rsidRPr="00BD502A">
        <w:rPr>
          <w:rFonts w:ascii="Times New Roman" w:eastAsia="Times New Roman" w:hAnsi="Times New Roman" w:cs="Times New Roman"/>
          <w:sz w:val="24"/>
          <w:szCs w:val="24"/>
          <w:lang w:eastAsia="ro-RO"/>
        </w:rPr>
        <w:t>nu au fost formulate observaţii din partea publicului în urma mediatizării depunerii solicitării de emitere a acordului de mediu respectiv, a luării deciziei privind etapa de încadrare;</w:t>
      </w:r>
    </w:p>
    <w:p w:rsidR="004B6AE6" w:rsidRPr="00BD502A" w:rsidRDefault="004B6AE6" w:rsidP="00BD502A">
      <w:pPr>
        <w:spacing w:after="0" w:line="240" w:lineRule="auto"/>
        <w:jc w:val="both"/>
        <w:rPr>
          <w:rFonts w:ascii="Times New Roman" w:eastAsia="Times New Roman" w:hAnsi="Times New Roman" w:cs="Times New Roman"/>
          <w:b/>
          <w:sz w:val="24"/>
          <w:szCs w:val="24"/>
          <w:lang w:eastAsia="ro-RO"/>
        </w:rPr>
      </w:pPr>
    </w:p>
    <w:p w:rsidR="004B6AE6" w:rsidRPr="00BD502A" w:rsidRDefault="004B6AE6" w:rsidP="00BD502A">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BD502A">
        <w:rPr>
          <w:rFonts w:ascii="Times New Roman" w:eastAsia="Calibri" w:hAnsi="Times New Roman" w:cs="Times New Roman"/>
          <w:b/>
          <w:i/>
          <w:sz w:val="24"/>
          <w:szCs w:val="24"/>
        </w:rPr>
        <w:t>1.</w:t>
      </w:r>
      <w:r w:rsidRPr="00BD502A">
        <w:rPr>
          <w:rFonts w:ascii="Times New Roman" w:eastAsia="Calibri" w:hAnsi="Times New Roman" w:cs="Times New Roman"/>
          <w:b/>
          <w:i/>
          <w:sz w:val="24"/>
          <w:szCs w:val="24"/>
          <w:u w:val="single"/>
        </w:rPr>
        <w:t xml:space="preserve"> Caracteristicile proiectului</w:t>
      </w:r>
    </w:p>
    <w:p w:rsidR="004B6AE6" w:rsidRPr="00BD502A" w:rsidRDefault="004B6AE6" w:rsidP="00BD502A">
      <w:pPr>
        <w:numPr>
          <w:ilvl w:val="0"/>
          <w:numId w:val="5"/>
        </w:numPr>
        <w:spacing w:after="0" w:line="240" w:lineRule="auto"/>
        <w:jc w:val="both"/>
        <w:rPr>
          <w:rFonts w:ascii="Times New Roman" w:eastAsia="Calibri" w:hAnsi="Times New Roman" w:cs="Times New Roman"/>
          <w:sz w:val="24"/>
          <w:szCs w:val="24"/>
        </w:rPr>
      </w:pPr>
      <w:r w:rsidRPr="00BD502A">
        <w:rPr>
          <w:rFonts w:ascii="Times New Roman" w:eastAsia="Calibri" w:hAnsi="Times New Roman" w:cs="Times New Roman"/>
          <w:b/>
          <w:i/>
          <w:sz w:val="24"/>
          <w:szCs w:val="24"/>
        </w:rPr>
        <w:t>mărimea proiectului</w:t>
      </w:r>
      <w:r w:rsidRPr="00BD502A">
        <w:rPr>
          <w:rFonts w:ascii="Times New Roman" w:eastAsia="Calibri" w:hAnsi="Times New Roman" w:cs="Times New Roman"/>
          <w:sz w:val="24"/>
          <w:szCs w:val="24"/>
        </w:rPr>
        <w:t xml:space="preserve">: </w:t>
      </w:r>
    </w:p>
    <w:p w:rsidR="00BD502A" w:rsidRPr="00BD502A" w:rsidRDefault="001C0249" w:rsidP="00BD502A">
      <w:pPr>
        <w:spacing w:after="0" w:line="240" w:lineRule="auto"/>
        <w:ind w:firstLine="708"/>
        <w:jc w:val="both"/>
        <w:rPr>
          <w:rFonts w:ascii="Times New Roman" w:hAnsi="Times New Roman" w:cs="Times New Roman"/>
          <w:sz w:val="24"/>
          <w:szCs w:val="24"/>
        </w:rPr>
      </w:pPr>
      <w:r w:rsidRPr="00BD502A">
        <w:rPr>
          <w:rFonts w:ascii="Times New Roman" w:hAnsi="Times New Roman" w:cs="Times New Roman"/>
          <w:sz w:val="24"/>
          <w:szCs w:val="24"/>
        </w:rPr>
        <w:t xml:space="preserve">Proiectul se referă la construirea unui spațiu comercial </w:t>
      </w:r>
      <w:r w:rsidR="00BD502A">
        <w:rPr>
          <w:rFonts w:ascii="Times New Roman" w:hAnsi="Times New Roman" w:cs="Times New Roman"/>
          <w:sz w:val="24"/>
          <w:szCs w:val="24"/>
        </w:rPr>
        <w:t>pe un t</w:t>
      </w:r>
      <w:r w:rsidR="00BD502A" w:rsidRPr="00BD502A">
        <w:rPr>
          <w:rFonts w:ascii="Times New Roman" w:hAnsi="Times New Roman" w:cs="Times New Roman"/>
          <w:sz w:val="24"/>
          <w:szCs w:val="24"/>
        </w:rPr>
        <w:t>eren situat in intravilanul localității Voinesti.</w:t>
      </w:r>
    </w:p>
    <w:p w:rsidR="00BD502A" w:rsidRPr="00BD502A" w:rsidRDefault="00BD502A" w:rsidP="00BD502A">
      <w:pPr>
        <w:pStyle w:val="BodyText3"/>
        <w:spacing w:after="0" w:line="240" w:lineRule="auto"/>
        <w:contextualSpacing/>
        <w:jc w:val="both"/>
        <w:rPr>
          <w:rFonts w:ascii="Times New Roman" w:eastAsia="Batang" w:hAnsi="Times New Roman" w:cs="Times New Roman"/>
          <w:b/>
          <w:sz w:val="24"/>
          <w:szCs w:val="24"/>
          <w:vertAlign w:val="superscript"/>
          <w:lang w:val="fr-FR"/>
        </w:rPr>
      </w:pPr>
      <w:r w:rsidRPr="00BD502A">
        <w:rPr>
          <w:rFonts w:ascii="Times New Roman" w:hAnsi="Times New Roman" w:cs="Times New Roman"/>
          <w:sz w:val="24"/>
          <w:szCs w:val="24"/>
        </w:rPr>
        <w:t>Suprafaţa terenului</w:t>
      </w:r>
      <w:r w:rsidRPr="00BD502A">
        <w:rPr>
          <w:rFonts w:ascii="Times New Roman" w:hAnsi="Times New Roman" w:cs="Times New Roman"/>
          <w:sz w:val="24"/>
          <w:szCs w:val="24"/>
        </w:rPr>
        <w:tab/>
        <w:t xml:space="preserve"> </w:t>
      </w:r>
      <w:r w:rsidRPr="00BD502A">
        <w:rPr>
          <w:rFonts w:ascii="Times New Roman" w:hAnsi="Times New Roman" w:cs="Times New Roman"/>
          <w:sz w:val="24"/>
          <w:szCs w:val="24"/>
        </w:rPr>
        <w:tab/>
      </w:r>
      <w:r w:rsidRPr="00BD502A">
        <w:rPr>
          <w:rFonts w:ascii="Times New Roman" w:hAnsi="Times New Roman" w:cs="Times New Roman"/>
          <w:sz w:val="24"/>
          <w:szCs w:val="24"/>
        </w:rPr>
        <w:tab/>
      </w:r>
      <w:r w:rsidRPr="00BD502A">
        <w:rPr>
          <w:rFonts w:ascii="Times New Roman" w:eastAsia="Batang" w:hAnsi="Times New Roman" w:cs="Times New Roman"/>
          <w:b/>
          <w:sz w:val="24"/>
          <w:szCs w:val="24"/>
          <w:lang w:val="fr-FR"/>
        </w:rPr>
        <w:t>9365 m</w:t>
      </w:r>
      <w:r w:rsidRPr="00BD502A">
        <w:rPr>
          <w:rFonts w:ascii="Times New Roman" w:eastAsia="Batang" w:hAnsi="Times New Roman" w:cs="Times New Roman"/>
          <w:b/>
          <w:sz w:val="24"/>
          <w:szCs w:val="24"/>
          <w:vertAlign w:val="superscript"/>
          <w:lang w:val="fr-FR"/>
        </w:rPr>
        <w:t>2</w:t>
      </w:r>
      <w:r w:rsidRPr="00BD502A">
        <w:rPr>
          <w:rFonts w:ascii="Times New Roman" w:hAnsi="Times New Roman" w:cs="Times New Roman"/>
          <w:sz w:val="24"/>
          <w:szCs w:val="24"/>
          <w:vertAlign w:val="superscript"/>
        </w:rPr>
        <w:t xml:space="preserve"> </w:t>
      </w:r>
      <w:r w:rsidRPr="00BD502A">
        <w:rPr>
          <w:rFonts w:ascii="Times New Roman" w:hAnsi="Times New Roman" w:cs="Times New Roman"/>
          <w:sz w:val="24"/>
          <w:szCs w:val="24"/>
        </w:rPr>
        <w:t xml:space="preserve"> </w:t>
      </w:r>
    </w:p>
    <w:p w:rsidR="00BD502A" w:rsidRPr="00BD502A" w:rsidRDefault="00BD502A" w:rsidP="00BD502A">
      <w:pPr>
        <w:pStyle w:val="BodyText3"/>
        <w:spacing w:after="0" w:line="240" w:lineRule="auto"/>
        <w:contextualSpacing/>
        <w:jc w:val="both"/>
        <w:rPr>
          <w:rFonts w:ascii="Times New Roman" w:hAnsi="Times New Roman" w:cs="Times New Roman"/>
          <w:sz w:val="24"/>
          <w:szCs w:val="24"/>
        </w:rPr>
      </w:pPr>
      <w:r w:rsidRPr="00BD502A">
        <w:rPr>
          <w:rFonts w:ascii="Times New Roman" w:hAnsi="Times New Roman" w:cs="Times New Roman"/>
          <w:sz w:val="24"/>
          <w:szCs w:val="24"/>
        </w:rPr>
        <w:t>Categoria de folosinţă:</w:t>
      </w:r>
      <w:r w:rsidRPr="00BD502A">
        <w:rPr>
          <w:rFonts w:ascii="Times New Roman" w:hAnsi="Times New Roman" w:cs="Times New Roman"/>
          <w:sz w:val="24"/>
          <w:szCs w:val="24"/>
        </w:rPr>
        <w:tab/>
      </w:r>
      <w:r w:rsidRPr="00BD502A">
        <w:rPr>
          <w:rFonts w:ascii="Times New Roman" w:hAnsi="Times New Roman" w:cs="Times New Roman"/>
          <w:sz w:val="24"/>
          <w:szCs w:val="24"/>
        </w:rPr>
        <w:tab/>
        <w:t>curți construcții</w:t>
      </w:r>
    </w:p>
    <w:p w:rsidR="00BD502A" w:rsidRPr="00BD502A" w:rsidRDefault="00BD502A" w:rsidP="00BD502A">
      <w:pPr>
        <w:pStyle w:val="BodyText3"/>
        <w:spacing w:after="0" w:line="240" w:lineRule="auto"/>
        <w:contextualSpacing/>
        <w:jc w:val="both"/>
        <w:rPr>
          <w:rFonts w:ascii="Times New Roman" w:hAnsi="Times New Roman" w:cs="Times New Roman"/>
          <w:sz w:val="24"/>
          <w:szCs w:val="24"/>
        </w:rPr>
      </w:pPr>
      <w:r w:rsidRPr="00BD502A">
        <w:rPr>
          <w:rFonts w:ascii="Times New Roman" w:hAnsi="Times New Roman" w:cs="Times New Roman"/>
          <w:sz w:val="24"/>
          <w:szCs w:val="24"/>
        </w:rPr>
        <w:t>Căi de acces public:</w:t>
      </w:r>
      <w:r w:rsidRPr="00BD502A">
        <w:rPr>
          <w:rFonts w:ascii="Times New Roman" w:hAnsi="Times New Roman" w:cs="Times New Roman"/>
          <w:sz w:val="24"/>
          <w:szCs w:val="24"/>
        </w:rPr>
        <w:tab/>
      </w:r>
      <w:r w:rsidRPr="00BD502A">
        <w:rPr>
          <w:rFonts w:ascii="Times New Roman" w:hAnsi="Times New Roman" w:cs="Times New Roman"/>
          <w:sz w:val="24"/>
          <w:szCs w:val="24"/>
        </w:rPr>
        <w:tab/>
      </w:r>
      <w:r w:rsidRPr="00BD502A">
        <w:rPr>
          <w:rFonts w:ascii="Times New Roman" w:hAnsi="Times New Roman" w:cs="Times New Roman"/>
          <w:sz w:val="24"/>
          <w:szCs w:val="24"/>
        </w:rPr>
        <w:tab/>
        <w:t>pe latura de Sud-Vest – DN72A</w:t>
      </w:r>
    </w:p>
    <w:p w:rsidR="00BD502A" w:rsidRPr="00BD502A" w:rsidRDefault="00BD502A" w:rsidP="00BD502A">
      <w:pPr>
        <w:spacing w:after="0" w:line="240" w:lineRule="auto"/>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Functiunea</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propusă</w:t>
      </w:r>
      <w:proofErr w:type="spellEnd"/>
      <w:r w:rsidRPr="00BD502A">
        <w:rPr>
          <w:rFonts w:ascii="Times New Roman" w:eastAsia="Batang" w:hAnsi="Times New Roman" w:cs="Times New Roman"/>
          <w:sz w:val="24"/>
          <w:szCs w:val="24"/>
          <w:lang w:val="fr-FR"/>
        </w:rPr>
        <w:t xml:space="preserve"> este de </w:t>
      </w:r>
      <w:proofErr w:type="spellStart"/>
      <w:r w:rsidRPr="00BD502A">
        <w:rPr>
          <w:rFonts w:ascii="Times New Roman" w:eastAsia="Batang" w:hAnsi="Times New Roman" w:cs="Times New Roman"/>
          <w:sz w:val="24"/>
          <w:szCs w:val="24"/>
          <w:lang w:val="fr-FR"/>
        </w:rPr>
        <w:t>comerț</w:t>
      </w:r>
      <w:proofErr w:type="spellEnd"/>
      <w:r w:rsidRPr="00BD502A">
        <w:rPr>
          <w:rFonts w:ascii="Times New Roman" w:eastAsia="Batang" w:hAnsi="Times New Roman" w:cs="Times New Roman"/>
          <w:sz w:val="24"/>
          <w:szCs w:val="24"/>
          <w:lang w:val="fr-FR"/>
        </w:rPr>
        <w:t xml:space="preserve"> cu </w:t>
      </w:r>
      <w:proofErr w:type="spellStart"/>
      <w:r w:rsidRPr="00BD502A">
        <w:rPr>
          <w:rFonts w:ascii="Times New Roman" w:eastAsia="Batang" w:hAnsi="Times New Roman" w:cs="Times New Roman"/>
          <w:sz w:val="24"/>
          <w:szCs w:val="24"/>
          <w:lang w:val="fr-FR"/>
        </w:rPr>
        <w:t>amănuntul</w:t>
      </w:r>
      <w:proofErr w:type="spellEnd"/>
      <w:r w:rsidRPr="00BD502A">
        <w:rPr>
          <w:rFonts w:ascii="Times New Roman" w:eastAsia="Batang" w:hAnsi="Times New Roman" w:cs="Times New Roman"/>
          <w:sz w:val="24"/>
          <w:szCs w:val="24"/>
          <w:lang w:val="fr-FR"/>
        </w:rPr>
        <w:t xml:space="preserve">. </w:t>
      </w:r>
    </w:p>
    <w:p w:rsidR="00BD502A" w:rsidRPr="00BD502A" w:rsidRDefault="00BD502A" w:rsidP="00BD502A">
      <w:pPr>
        <w:spacing w:after="0" w:line="240" w:lineRule="auto"/>
        <w:ind w:left="720"/>
        <w:contextualSpacing/>
        <w:jc w:val="both"/>
        <w:rPr>
          <w:rFonts w:ascii="Times New Roman" w:eastAsia="Batang" w:hAnsi="Times New Roman" w:cs="Times New Roman"/>
          <w:sz w:val="24"/>
          <w:szCs w:val="24"/>
          <w:lang w:val="fr-FR"/>
        </w:rPr>
      </w:pPr>
      <w:bookmarkStart w:id="11" w:name="_Hlk92969588"/>
      <w:proofErr w:type="spellStart"/>
      <w:r w:rsidRPr="00BD502A">
        <w:rPr>
          <w:rFonts w:ascii="Times New Roman" w:eastAsia="Batang" w:hAnsi="Times New Roman" w:cs="Times New Roman"/>
          <w:sz w:val="24"/>
          <w:szCs w:val="24"/>
          <w:lang w:val="fr-FR"/>
        </w:rPr>
        <w:t>Funcţiunea</w:t>
      </w:r>
      <w:proofErr w:type="spellEnd"/>
      <w:r w:rsidRPr="00BD502A">
        <w:rPr>
          <w:rFonts w:ascii="Times New Roman" w:eastAsia="Batang" w:hAnsi="Times New Roman" w:cs="Times New Roman"/>
          <w:sz w:val="24"/>
          <w:szCs w:val="24"/>
          <w:lang w:val="fr-FR"/>
        </w:rPr>
        <w:t>:</w:t>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proofErr w:type="spellStart"/>
      <w:r w:rsidRPr="00BD502A">
        <w:rPr>
          <w:rFonts w:ascii="Times New Roman" w:eastAsia="Batang" w:hAnsi="Times New Roman" w:cs="Times New Roman"/>
          <w:sz w:val="24"/>
          <w:szCs w:val="24"/>
          <w:lang w:val="fr-FR"/>
        </w:rPr>
        <w:t>clădire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comercială</w:t>
      </w:r>
      <w:proofErr w:type="spellEnd"/>
      <w:r w:rsidRPr="00BD502A">
        <w:rPr>
          <w:rFonts w:ascii="Times New Roman" w:eastAsia="Batang" w:hAnsi="Times New Roman" w:cs="Times New Roman"/>
          <w:sz w:val="24"/>
          <w:szCs w:val="24"/>
          <w:lang w:val="fr-FR"/>
        </w:rPr>
        <w:t xml:space="preserve"> </w:t>
      </w:r>
    </w:p>
    <w:p w:rsidR="00BD502A" w:rsidRPr="00BD502A" w:rsidRDefault="00BD502A" w:rsidP="00BD502A">
      <w:pPr>
        <w:spacing w:after="0" w:line="240" w:lineRule="auto"/>
        <w:ind w:left="720"/>
        <w:contextualSpacing/>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Dimensiuni</w:t>
      </w:r>
      <w:proofErr w:type="spellEnd"/>
      <w:r w:rsidRPr="00BD502A">
        <w:rPr>
          <w:rFonts w:ascii="Times New Roman" w:eastAsia="Batang" w:hAnsi="Times New Roman" w:cs="Times New Roman"/>
          <w:sz w:val="24"/>
          <w:szCs w:val="24"/>
          <w:lang w:val="fr-FR"/>
        </w:rPr>
        <w:t xml:space="preserve"> maxime: </w:t>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t>80,84m x 32.74m</w:t>
      </w:r>
    </w:p>
    <w:p w:rsidR="00BD502A" w:rsidRPr="00BD502A" w:rsidRDefault="00BD502A" w:rsidP="00BD502A">
      <w:pPr>
        <w:spacing w:after="0" w:line="240" w:lineRule="auto"/>
        <w:ind w:left="720"/>
        <w:contextualSpacing/>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Regim</w:t>
      </w:r>
      <w:proofErr w:type="spellEnd"/>
      <w:r w:rsidRPr="00BD502A">
        <w:rPr>
          <w:rFonts w:ascii="Times New Roman" w:eastAsia="Batang" w:hAnsi="Times New Roman" w:cs="Times New Roman"/>
          <w:sz w:val="24"/>
          <w:szCs w:val="24"/>
          <w:lang w:val="fr-FR"/>
        </w:rPr>
        <w:t xml:space="preserve"> </w:t>
      </w:r>
      <w:proofErr w:type="gramStart"/>
      <w:r w:rsidRPr="00BD502A">
        <w:rPr>
          <w:rFonts w:ascii="Times New Roman" w:eastAsia="Batang" w:hAnsi="Times New Roman" w:cs="Times New Roman"/>
          <w:sz w:val="24"/>
          <w:szCs w:val="24"/>
          <w:lang w:val="fr-FR"/>
        </w:rPr>
        <w:t xml:space="preserve">de </w:t>
      </w:r>
      <w:proofErr w:type="spellStart"/>
      <w:r w:rsidRPr="00BD502A">
        <w:rPr>
          <w:rFonts w:ascii="Times New Roman" w:eastAsia="Batang" w:hAnsi="Times New Roman" w:cs="Times New Roman"/>
          <w:sz w:val="24"/>
          <w:szCs w:val="24"/>
          <w:lang w:val="fr-FR"/>
        </w:rPr>
        <w:t>înălţime</w:t>
      </w:r>
      <w:proofErr w:type="spellEnd"/>
      <w:proofErr w:type="gramEnd"/>
      <w:r w:rsidRPr="00BD502A">
        <w:rPr>
          <w:rFonts w:ascii="Times New Roman" w:eastAsia="Batang" w:hAnsi="Times New Roman" w:cs="Times New Roman"/>
          <w:sz w:val="24"/>
          <w:szCs w:val="24"/>
          <w:lang w:val="fr-FR"/>
        </w:rPr>
        <w:t>:</w:t>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proofErr w:type="spellStart"/>
      <w:r w:rsidRPr="00BD502A">
        <w:rPr>
          <w:rFonts w:ascii="Times New Roman" w:eastAsia="Batang" w:hAnsi="Times New Roman" w:cs="Times New Roman"/>
          <w:sz w:val="24"/>
          <w:szCs w:val="24"/>
          <w:lang w:val="fr-FR"/>
        </w:rPr>
        <w:t>Parter</w:t>
      </w:r>
      <w:proofErr w:type="spellEnd"/>
    </w:p>
    <w:p w:rsidR="00BD502A" w:rsidRPr="00BD502A" w:rsidRDefault="00BD502A" w:rsidP="00BD502A">
      <w:pPr>
        <w:spacing w:after="0" w:line="240" w:lineRule="auto"/>
        <w:ind w:left="720"/>
        <w:contextualSpacing/>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Suprafaţa</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construită</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propusă</w:t>
      </w:r>
      <w:proofErr w:type="spellEnd"/>
      <w:r w:rsidRPr="00BD502A">
        <w:rPr>
          <w:rFonts w:ascii="Times New Roman" w:eastAsia="Batang" w:hAnsi="Times New Roman" w:cs="Times New Roman"/>
          <w:sz w:val="24"/>
          <w:szCs w:val="24"/>
          <w:lang w:val="fr-FR"/>
        </w:rPr>
        <w:t>:</w:t>
      </w:r>
      <w:r w:rsidRPr="00BD502A">
        <w:rPr>
          <w:rFonts w:ascii="Times New Roman" w:eastAsia="Batang" w:hAnsi="Times New Roman" w:cs="Times New Roman"/>
          <w:sz w:val="24"/>
          <w:szCs w:val="24"/>
          <w:lang w:val="fr-FR"/>
        </w:rPr>
        <w:tab/>
        <w:t>2114.90m²</w:t>
      </w:r>
    </w:p>
    <w:bookmarkEnd w:id="11"/>
    <w:p w:rsidR="00BD502A" w:rsidRPr="00BD502A" w:rsidRDefault="00BD502A" w:rsidP="00BD502A">
      <w:pPr>
        <w:pStyle w:val="ListParagraph"/>
        <w:spacing w:after="0" w:line="240" w:lineRule="auto"/>
        <w:ind w:right="7"/>
        <w:jc w:val="both"/>
        <w:rPr>
          <w:rStyle w:val="tsp1"/>
          <w:rFonts w:ascii="Times New Roman" w:eastAsia="Batang" w:hAnsi="Times New Roman" w:cs="Times New Roman"/>
          <w:sz w:val="24"/>
          <w:szCs w:val="24"/>
        </w:rPr>
      </w:pPr>
      <w:r w:rsidRPr="00BD502A">
        <w:rPr>
          <w:rFonts w:ascii="Times New Roman" w:eastAsia="Batang" w:hAnsi="Times New Roman" w:cs="Times New Roman"/>
          <w:sz w:val="24"/>
          <w:szCs w:val="24"/>
        </w:rPr>
        <w:t>Indicatori urbanistici  situația propusă</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2541"/>
      </w:tblGrid>
      <w:tr w:rsidR="00BD502A" w:rsidRPr="00BD502A" w:rsidTr="00CD1427">
        <w:trPr>
          <w:jc w:val="center"/>
        </w:trPr>
        <w:tc>
          <w:tcPr>
            <w:tcW w:w="4264" w:type="dxa"/>
          </w:tcPr>
          <w:p w:rsidR="00BD502A" w:rsidRPr="00BD502A" w:rsidRDefault="00BD502A" w:rsidP="00BD502A">
            <w:pPr>
              <w:pStyle w:val="ListParagraph"/>
              <w:spacing w:after="0" w:line="240" w:lineRule="auto"/>
              <w:ind w:right="7"/>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lastRenderedPageBreak/>
              <w:t>Suprafață</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teren</w:t>
            </w:r>
            <w:proofErr w:type="spellEnd"/>
          </w:p>
        </w:tc>
        <w:tc>
          <w:tcPr>
            <w:tcW w:w="2541" w:type="dxa"/>
          </w:tcPr>
          <w:p w:rsidR="00BD502A" w:rsidRPr="00BD502A" w:rsidRDefault="00BD502A" w:rsidP="00BD502A">
            <w:pPr>
              <w:pStyle w:val="ListParagraph"/>
              <w:spacing w:after="0" w:line="240" w:lineRule="auto"/>
              <w:ind w:left="0" w:right="7"/>
              <w:jc w:val="both"/>
              <w:rPr>
                <w:rFonts w:ascii="Times New Roman" w:eastAsia="Batang" w:hAnsi="Times New Roman" w:cs="Times New Roman"/>
                <w:sz w:val="24"/>
                <w:szCs w:val="24"/>
                <w:lang w:val="fr-FR"/>
              </w:rPr>
            </w:pPr>
            <w:r w:rsidRPr="00BD502A">
              <w:rPr>
                <w:rFonts w:ascii="Times New Roman" w:eastAsia="Batang" w:hAnsi="Times New Roman" w:cs="Times New Roman"/>
                <w:sz w:val="24"/>
                <w:szCs w:val="24"/>
                <w:lang w:val="fr-FR"/>
              </w:rPr>
              <w:t>9365,00 m²</w:t>
            </w:r>
          </w:p>
        </w:tc>
      </w:tr>
      <w:tr w:rsidR="00BD502A" w:rsidRPr="00BD502A" w:rsidTr="00CD1427">
        <w:trPr>
          <w:jc w:val="center"/>
        </w:trPr>
        <w:tc>
          <w:tcPr>
            <w:tcW w:w="4264" w:type="dxa"/>
          </w:tcPr>
          <w:p w:rsidR="00BD502A" w:rsidRPr="00BD502A" w:rsidRDefault="00BD502A" w:rsidP="00BD502A">
            <w:pPr>
              <w:pStyle w:val="ListParagraph"/>
              <w:spacing w:after="0" w:line="240" w:lineRule="auto"/>
              <w:ind w:right="7"/>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Suprafață</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construită</w:t>
            </w:r>
            <w:proofErr w:type="spellEnd"/>
          </w:p>
        </w:tc>
        <w:tc>
          <w:tcPr>
            <w:tcW w:w="2541" w:type="dxa"/>
          </w:tcPr>
          <w:p w:rsidR="00BD502A" w:rsidRPr="00BD502A" w:rsidRDefault="00BD502A" w:rsidP="00BD502A">
            <w:pPr>
              <w:pStyle w:val="ListParagraph"/>
              <w:spacing w:after="0" w:line="240" w:lineRule="auto"/>
              <w:ind w:left="0" w:right="7"/>
              <w:jc w:val="both"/>
              <w:rPr>
                <w:rFonts w:ascii="Times New Roman" w:eastAsia="Batang" w:hAnsi="Times New Roman" w:cs="Times New Roman"/>
                <w:sz w:val="24"/>
                <w:szCs w:val="24"/>
                <w:lang w:val="fr-FR"/>
              </w:rPr>
            </w:pPr>
            <w:r w:rsidRPr="00BD502A">
              <w:rPr>
                <w:rFonts w:ascii="Times New Roman" w:eastAsia="Batang" w:hAnsi="Times New Roman" w:cs="Times New Roman"/>
                <w:sz w:val="24"/>
                <w:szCs w:val="24"/>
                <w:lang w:val="fr-FR"/>
              </w:rPr>
              <w:t>2114.90 m²</w:t>
            </w:r>
          </w:p>
        </w:tc>
      </w:tr>
      <w:tr w:rsidR="00BD502A" w:rsidRPr="00BD502A" w:rsidTr="00CD1427">
        <w:trPr>
          <w:jc w:val="center"/>
        </w:trPr>
        <w:tc>
          <w:tcPr>
            <w:tcW w:w="4264" w:type="dxa"/>
          </w:tcPr>
          <w:p w:rsidR="00BD502A" w:rsidRPr="00BD502A" w:rsidRDefault="00BD502A" w:rsidP="00BD502A">
            <w:pPr>
              <w:pStyle w:val="ListParagraph"/>
              <w:spacing w:after="0" w:line="240" w:lineRule="auto"/>
              <w:ind w:right="7"/>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Suprafață</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desfășurată</w:t>
            </w:r>
            <w:proofErr w:type="spellEnd"/>
          </w:p>
        </w:tc>
        <w:tc>
          <w:tcPr>
            <w:tcW w:w="2541" w:type="dxa"/>
          </w:tcPr>
          <w:p w:rsidR="00BD502A" w:rsidRPr="00BD502A" w:rsidRDefault="00BD502A" w:rsidP="00BD502A">
            <w:pPr>
              <w:pStyle w:val="ListParagraph"/>
              <w:spacing w:after="0" w:line="240" w:lineRule="auto"/>
              <w:ind w:left="0" w:right="7"/>
              <w:jc w:val="both"/>
              <w:rPr>
                <w:rFonts w:ascii="Times New Roman" w:eastAsia="Batang" w:hAnsi="Times New Roman" w:cs="Times New Roman"/>
                <w:sz w:val="24"/>
                <w:szCs w:val="24"/>
                <w:lang w:val="fr-FR"/>
              </w:rPr>
            </w:pPr>
            <w:r w:rsidRPr="00BD502A">
              <w:rPr>
                <w:rFonts w:ascii="Times New Roman" w:eastAsia="Batang" w:hAnsi="Times New Roman" w:cs="Times New Roman"/>
                <w:sz w:val="24"/>
                <w:szCs w:val="24"/>
                <w:lang w:val="fr-FR"/>
              </w:rPr>
              <w:t>2114.90 m²</w:t>
            </w:r>
          </w:p>
        </w:tc>
      </w:tr>
      <w:tr w:rsidR="00BD502A" w:rsidRPr="00BD502A" w:rsidTr="00CD1427">
        <w:trPr>
          <w:jc w:val="center"/>
        </w:trPr>
        <w:tc>
          <w:tcPr>
            <w:tcW w:w="4264" w:type="dxa"/>
          </w:tcPr>
          <w:p w:rsidR="00BD502A" w:rsidRPr="00BD502A" w:rsidRDefault="00BD502A" w:rsidP="00BD502A">
            <w:pPr>
              <w:pStyle w:val="ListParagraph"/>
              <w:spacing w:after="0" w:line="240" w:lineRule="auto"/>
              <w:ind w:right="7"/>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Circulații</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pietonale+anexe</w:t>
            </w:r>
            <w:proofErr w:type="spellEnd"/>
          </w:p>
        </w:tc>
        <w:tc>
          <w:tcPr>
            <w:tcW w:w="2541" w:type="dxa"/>
          </w:tcPr>
          <w:p w:rsidR="00BD502A" w:rsidRPr="00BD502A" w:rsidRDefault="00BD502A" w:rsidP="00BD502A">
            <w:pPr>
              <w:pStyle w:val="ListParagraph"/>
              <w:spacing w:after="0" w:line="240" w:lineRule="auto"/>
              <w:ind w:left="0" w:right="7"/>
              <w:jc w:val="both"/>
              <w:rPr>
                <w:rFonts w:ascii="Times New Roman" w:eastAsia="Batang" w:hAnsi="Times New Roman" w:cs="Times New Roman"/>
                <w:sz w:val="24"/>
                <w:szCs w:val="24"/>
                <w:lang w:val="fr-FR"/>
              </w:rPr>
            </w:pPr>
            <w:r w:rsidRPr="00BD502A">
              <w:rPr>
                <w:rFonts w:ascii="Times New Roman" w:eastAsia="Batang" w:hAnsi="Times New Roman" w:cs="Times New Roman"/>
                <w:sz w:val="24"/>
                <w:szCs w:val="24"/>
                <w:lang w:val="fr-FR"/>
              </w:rPr>
              <w:t>436,70 m²</w:t>
            </w:r>
          </w:p>
        </w:tc>
      </w:tr>
      <w:tr w:rsidR="00BD502A" w:rsidRPr="00BD502A" w:rsidTr="00CD1427">
        <w:trPr>
          <w:jc w:val="center"/>
        </w:trPr>
        <w:tc>
          <w:tcPr>
            <w:tcW w:w="4264" w:type="dxa"/>
          </w:tcPr>
          <w:p w:rsidR="00BD502A" w:rsidRPr="00BD502A" w:rsidRDefault="00BD502A" w:rsidP="00BD502A">
            <w:pPr>
              <w:pStyle w:val="ListParagraph"/>
              <w:spacing w:after="0" w:line="240" w:lineRule="auto"/>
              <w:ind w:right="7"/>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Circulații</w:t>
            </w:r>
            <w:proofErr w:type="spellEnd"/>
            <w:r w:rsidRPr="00BD502A">
              <w:rPr>
                <w:rFonts w:ascii="Times New Roman" w:eastAsia="Batang" w:hAnsi="Times New Roman" w:cs="Times New Roman"/>
                <w:sz w:val="24"/>
                <w:szCs w:val="24"/>
                <w:lang w:val="fr-FR"/>
              </w:rPr>
              <w:t xml:space="preserve"> auto si </w:t>
            </w:r>
            <w:proofErr w:type="spellStart"/>
            <w:r w:rsidRPr="00BD502A">
              <w:rPr>
                <w:rFonts w:ascii="Times New Roman" w:eastAsia="Batang" w:hAnsi="Times New Roman" w:cs="Times New Roman"/>
                <w:sz w:val="24"/>
                <w:szCs w:val="24"/>
                <w:lang w:val="fr-FR"/>
              </w:rPr>
              <w:t>parcari</w:t>
            </w:r>
            <w:proofErr w:type="spellEnd"/>
          </w:p>
        </w:tc>
        <w:tc>
          <w:tcPr>
            <w:tcW w:w="2541" w:type="dxa"/>
          </w:tcPr>
          <w:p w:rsidR="00BD502A" w:rsidRPr="00BD502A" w:rsidRDefault="00BD502A" w:rsidP="00BD502A">
            <w:pPr>
              <w:pStyle w:val="ListParagraph"/>
              <w:spacing w:after="0" w:line="240" w:lineRule="auto"/>
              <w:ind w:left="0" w:right="7"/>
              <w:jc w:val="both"/>
              <w:rPr>
                <w:rFonts w:ascii="Times New Roman" w:eastAsia="Batang" w:hAnsi="Times New Roman" w:cs="Times New Roman"/>
                <w:sz w:val="24"/>
                <w:szCs w:val="24"/>
                <w:lang w:val="fr-FR"/>
              </w:rPr>
            </w:pPr>
            <w:r w:rsidRPr="00BD502A">
              <w:rPr>
                <w:rFonts w:ascii="Times New Roman" w:eastAsia="Batang" w:hAnsi="Times New Roman" w:cs="Times New Roman"/>
                <w:sz w:val="24"/>
                <w:szCs w:val="24"/>
                <w:lang w:val="fr-FR"/>
              </w:rPr>
              <w:t>3694.20 m²</w:t>
            </w:r>
          </w:p>
        </w:tc>
      </w:tr>
      <w:tr w:rsidR="00BD502A" w:rsidRPr="00BD502A" w:rsidTr="00CD1427">
        <w:trPr>
          <w:jc w:val="center"/>
        </w:trPr>
        <w:tc>
          <w:tcPr>
            <w:tcW w:w="4264" w:type="dxa"/>
          </w:tcPr>
          <w:p w:rsidR="00BD502A" w:rsidRPr="00BD502A" w:rsidRDefault="00BD502A" w:rsidP="00BD502A">
            <w:pPr>
              <w:pStyle w:val="ListParagraph"/>
              <w:spacing w:after="0" w:line="240" w:lineRule="auto"/>
              <w:ind w:right="7"/>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Spatiu</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verde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amenajat</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ambiental</w:t>
            </w:r>
            <w:proofErr w:type="spellEnd"/>
          </w:p>
        </w:tc>
        <w:tc>
          <w:tcPr>
            <w:tcW w:w="2541" w:type="dxa"/>
          </w:tcPr>
          <w:p w:rsidR="00BD502A" w:rsidRPr="00BD502A" w:rsidRDefault="00BD502A" w:rsidP="00BD502A">
            <w:pPr>
              <w:pStyle w:val="ListParagraph"/>
              <w:spacing w:after="0" w:line="240" w:lineRule="auto"/>
              <w:ind w:left="0" w:right="7"/>
              <w:jc w:val="both"/>
              <w:rPr>
                <w:rFonts w:ascii="Times New Roman" w:eastAsia="Batang" w:hAnsi="Times New Roman" w:cs="Times New Roman"/>
                <w:sz w:val="24"/>
                <w:szCs w:val="24"/>
                <w:lang w:val="fr-FR"/>
              </w:rPr>
            </w:pPr>
            <w:r w:rsidRPr="00BD502A">
              <w:rPr>
                <w:rFonts w:ascii="Times New Roman" w:eastAsia="Batang" w:hAnsi="Times New Roman" w:cs="Times New Roman"/>
                <w:sz w:val="24"/>
                <w:szCs w:val="24"/>
                <w:lang w:val="fr-FR"/>
              </w:rPr>
              <w:t>3119.10 m² (33.30%)</w:t>
            </w:r>
          </w:p>
        </w:tc>
      </w:tr>
      <w:tr w:rsidR="00BD502A" w:rsidRPr="00BD502A" w:rsidTr="00CD1427">
        <w:trPr>
          <w:jc w:val="center"/>
        </w:trPr>
        <w:tc>
          <w:tcPr>
            <w:tcW w:w="4264" w:type="dxa"/>
          </w:tcPr>
          <w:p w:rsidR="00BD502A" w:rsidRPr="00BD502A" w:rsidRDefault="00BD502A" w:rsidP="00BD502A">
            <w:pPr>
              <w:pStyle w:val="ListParagraph"/>
              <w:spacing w:after="0" w:line="240" w:lineRule="auto"/>
              <w:ind w:right="7"/>
              <w:jc w:val="both"/>
              <w:rPr>
                <w:rFonts w:ascii="Times New Roman" w:eastAsia="Batang" w:hAnsi="Times New Roman" w:cs="Times New Roman"/>
                <w:b/>
                <w:sz w:val="24"/>
                <w:szCs w:val="24"/>
                <w:lang w:val="fr-FR"/>
              </w:rPr>
            </w:pPr>
            <w:r w:rsidRPr="00BD502A">
              <w:rPr>
                <w:rFonts w:ascii="Times New Roman" w:eastAsia="Batang" w:hAnsi="Times New Roman" w:cs="Times New Roman"/>
                <w:b/>
                <w:sz w:val="24"/>
                <w:szCs w:val="24"/>
                <w:lang w:val="fr-FR"/>
              </w:rPr>
              <w:t xml:space="preserve">P.O.T. </w:t>
            </w:r>
            <w:proofErr w:type="spellStart"/>
            <w:r w:rsidRPr="00BD502A">
              <w:rPr>
                <w:rFonts w:ascii="Times New Roman" w:eastAsia="Batang" w:hAnsi="Times New Roman" w:cs="Times New Roman"/>
                <w:b/>
                <w:sz w:val="24"/>
                <w:szCs w:val="24"/>
                <w:lang w:val="fr-FR"/>
              </w:rPr>
              <w:t>propus</w:t>
            </w:r>
            <w:proofErr w:type="spellEnd"/>
            <w:r w:rsidRPr="00BD502A">
              <w:rPr>
                <w:rFonts w:ascii="Times New Roman" w:eastAsia="Batang" w:hAnsi="Times New Roman" w:cs="Times New Roman"/>
                <w:b/>
                <w:sz w:val="24"/>
                <w:szCs w:val="24"/>
                <w:lang w:val="fr-FR"/>
              </w:rPr>
              <w:t>:</w:t>
            </w:r>
          </w:p>
        </w:tc>
        <w:tc>
          <w:tcPr>
            <w:tcW w:w="2541" w:type="dxa"/>
          </w:tcPr>
          <w:p w:rsidR="00BD502A" w:rsidRPr="00BD502A" w:rsidRDefault="00BD502A" w:rsidP="00BD502A">
            <w:pPr>
              <w:pStyle w:val="ListParagraph"/>
              <w:spacing w:after="0" w:line="240" w:lineRule="auto"/>
              <w:ind w:left="0" w:right="7"/>
              <w:jc w:val="both"/>
              <w:rPr>
                <w:rFonts w:ascii="Times New Roman" w:eastAsia="Batang" w:hAnsi="Times New Roman" w:cs="Times New Roman"/>
                <w:b/>
                <w:sz w:val="24"/>
                <w:szCs w:val="24"/>
                <w:lang w:val="fr-FR"/>
              </w:rPr>
            </w:pPr>
            <w:r w:rsidRPr="00BD502A">
              <w:rPr>
                <w:rFonts w:ascii="Times New Roman" w:eastAsia="Batang" w:hAnsi="Times New Roman" w:cs="Times New Roman"/>
                <w:b/>
                <w:sz w:val="24"/>
                <w:szCs w:val="24"/>
                <w:lang w:val="fr-FR"/>
              </w:rPr>
              <w:t>22,58 %</w:t>
            </w:r>
          </w:p>
        </w:tc>
      </w:tr>
      <w:tr w:rsidR="00BD502A" w:rsidRPr="00BD502A" w:rsidTr="00CD1427">
        <w:trPr>
          <w:trHeight w:val="70"/>
          <w:jc w:val="center"/>
        </w:trPr>
        <w:tc>
          <w:tcPr>
            <w:tcW w:w="4264" w:type="dxa"/>
          </w:tcPr>
          <w:p w:rsidR="00BD502A" w:rsidRPr="00BD502A" w:rsidRDefault="00BD502A" w:rsidP="00BD502A">
            <w:pPr>
              <w:pStyle w:val="ListParagraph"/>
              <w:spacing w:after="0" w:line="240" w:lineRule="auto"/>
              <w:ind w:right="7"/>
              <w:jc w:val="both"/>
              <w:rPr>
                <w:rFonts w:ascii="Times New Roman" w:eastAsia="Batang" w:hAnsi="Times New Roman" w:cs="Times New Roman"/>
                <w:b/>
                <w:sz w:val="24"/>
                <w:szCs w:val="24"/>
                <w:lang w:val="fr-FR"/>
              </w:rPr>
            </w:pPr>
            <w:r w:rsidRPr="00BD502A">
              <w:rPr>
                <w:rFonts w:ascii="Times New Roman" w:eastAsia="Batang" w:hAnsi="Times New Roman" w:cs="Times New Roman"/>
                <w:b/>
                <w:sz w:val="24"/>
                <w:szCs w:val="24"/>
                <w:lang w:val="fr-FR"/>
              </w:rPr>
              <w:t>C.U.T. </w:t>
            </w:r>
            <w:proofErr w:type="spellStart"/>
            <w:r w:rsidRPr="00BD502A">
              <w:rPr>
                <w:rFonts w:ascii="Times New Roman" w:eastAsia="Batang" w:hAnsi="Times New Roman" w:cs="Times New Roman"/>
                <w:b/>
                <w:sz w:val="24"/>
                <w:szCs w:val="24"/>
                <w:lang w:val="fr-FR"/>
              </w:rPr>
              <w:t>propus</w:t>
            </w:r>
            <w:proofErr w:type="spellEnd"/>
            <w:r w:rsidRPr="00BD502A">
              <w:rPr>
                <w:rFonts w:ascii="Times New Roman" w:eastAsia="Batang" w:hAnsi="Times New Roman" w:cs="Times New Roman"/>
                <w:b/>
                <w:sz w:val="24"/>
                <w:szCs w:val="24"/>
                <w:lang w:val="fr-FR"/>
              </w:rPr>
              <w:t xml:space="preserve"> :</w:t>
            </w:r>
          </w:p>
        </w:tc>
        <w:tc>
          <w:tcPr>
            <w:tcW w:w="2541" w:type="dxa"/>
          </w:tcPr>
          <w:p w:rsidR="00BD502A" w:rsidRPr="00BD502A" w:rsidRDefault="00BD502A" w:rsidP="00BD502A">
            <w:pPr>
              <w:pStyle w:val="ListParagraph"/>
              <w:spacing w:after="0" w:line="240" w:lineRule="auto"/>
              <w:ind w:left="0" w:right="7"/>
              <w:jc w:val="both"/>
              <w:rPr>
                <w:rFonts w:ascii="Times New Roman" w:eastAsia="Batang" w:hAnsi="Times New Roman" w:cs="Times New Roman"/>
                <w:b/>
                <w:sz w:val="24"/>
                <w:szCs w:val="24"/>
                <w:lang w:val="fr-FR"/>
              </w:rPr>
            </w:pPr>
            <w:r w:rsidRPr="00BD502A">
              <w:rPr>
                <w:rFonts w:ascii="Times New Roman" w:eastAsia="Batang" w:hAnsi="Times New Roman" w:cs="Times New Roman"/>
                <w:b/>
                <w:sz w:val="24"/>
                <w:szCs w:val="24"/>
                <w:lang w:val="fr-FR"/>
              </w:rPr>
              <w:t>0,22</w:t>
            </w:r>
          </w:p>
        </w:tc>
      </w:tr>
    </w:tbl>
    <w:p w:rsidR="00BD502A" w:rsidRPr="00BD502A" w:rsidRDefault="00BD502A" w:rsidP="00BD502A">
      <w:pPr>
        <w:spacing w:after="0" w:line="240" w:lineRule="auto"/>
        <w:jc w:val="both"/>
        <w:rPr>
          <w:rFonts w:ascii="Times New Roman" w:eastAsia="Batang" w:hAnsi="Times New Roman" w:cs="Times New Roman"/>
          <w:b/>
          <w:sz w:val="24"/>
          <w:szCs w:val="24"/>
          <w:lang w:val="fr-FR"/>
        </w:rPr>
      </w:pPr>
      <w:proofErr w:type="spellStart"/>
      <w:r w:rsidRPr="00BD502A">
        <w:rPr>
          <w:rFonts w:ascii="Times New Roman" w:eastAsia="Batang" w:hAnsi="Times New Roman" w:cs="Times New Roman"/>
          <w:b/>
          <w:sz w:val="24"/>
          <w:szCs w:val="24"/>
          <w:lang w:val="fr-FR"/>
        </w:rPr>
        <w:t>Descriere</w:t>
      </w:r>
      <w:proofErr w:type="spellEnd"/>
      <w:r w:rsidRPr="00BD502A">
        <w:rPr>
          <w:rFonts w:ascii="Times New Roman" w:eastAsia="Batang" w:hAnsi="Times New Roman" w:cs="Times New Roman"/>
          <w:b/>
          <w:sz w:val="24"/>
          <w:szCs w:val="24"/>
          <w:lang w:val="fr-FR"/>
        </w:rPr>
        <w:t xml:space="preserve"> </w:t>
      </w:r>
      <w:proofErr w:type="spellStart"/>
      <w:r w:rsidRPr="00BD502A">
        <w:rPr>
          <w:rFonts w:ascii="Times New Roman" w:eastAsia="Batang" w:hAnsi="Times New Roman" w:cs="Times New Roman"/>
          <w:b/>
          <w:sz w:val="24"/>
          <w:szCs w:val="24"/>
          <w:lang w:val="fr-FR"/>
        </w:rPr>
        <w:t>funcţională</w:t>
      </w:r>
      <w:proofErr w:type="spellEnd"/>
      <w:r w:rsidRPr="00BD502A">
        <w:rPr>
          <w:rFonts w:ascii="Times New Roman" w:eastAsia="Batang" w:hAnsi="Times New Roman" w:cs="Times New Roman"/>
          <w:b/>
          <w:sz w:val="24"/>
          <w:szCs w:val="24"/>
          <w:lang w:val="fr-FR"/>
        </w:rPr>
        <w:t xml:space="preserve"> </w:t>
      </w:r>
    </w:p>
    <w:p w:rsidR="00BD502A" w:rsidRPr="00BD502A" w:rsidRDefault="00BD502A" w:rsidP="00BD502A">
      <w:pPr>
        <w:spacing w:after="0" w:line="240" w:lineRule="auto"/>
        <w:contextualSpacing/>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În</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cadrul</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investiţiei</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propuse</w:t>
      </w:r>
      <w:proofErr w:type="spellEnd"/>
      <w:r w:rsidRPr="00BD502A">
        <w:rPr>
          <w:rFonts w:ascii="Times New Roman" w:eastAsia="Batang" w:hAnsi="Times New Roman" w:cs="Times New Roman"/>
          <w:sz w:val="24"/>
          <w:szCs w:val="24"/>
          <w:lang w:val="fr-FR"/>
        </w:rPr>
        <w:t xml:space="preserve">, se vor </w:t>
      </w:r>
      <w:proofErr w:type="spellStart"/>
      <w:r w:rsidRPr="00BD502A">
        <w:rPr>
          <w:rFonts w:ascii="Times New Roman" w:eastAsia="Batang" w:hAnsi="Times New Roman" w:cs="Times New Roman"/>
          <w:sz w:val="24"/>
          <w:szCs w:val="24"/>
          <w:lang w:val="fr-FR"/>
        </w:rPr>
        <w:t>amenaja</w:t>
      </w:r>
      <w:proofErr w:type="spellEnd"/>
      <w:r w:rsidRPr="00BD502A">
        <w:rPr>
          <w:rFonts w:ascii="Times New Roman" w:eastAsia="Batang" w:hAnsi="Times New Roman" w:cs="Times New Roman"/>
          <w:sz w:val="24"/>
          <w:szCs w:val="24"/>
          <w:lang w:val="fr-FR"/>
        </w:rPr>
        <w:t xml:space="preserve"> 3 </w:t>
      </w:r>
      <w:proofErr w:type="spellStart"/>
      <w:r w:rsidRPr="00BD502A">
        <w:rPr>
          <w:rFonts w:ascii="Times New Roman" w:eastAsia="Batang" w:hAnsi="Times New Roman" w:cs="Times New Roman"/>
          <w:sz w:val="24"/>
          <w:szCs w:val="24"/>
          <w:lang w:val="fr-FR"/>
        </w:rPr>
        <w:t>spații</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comerciale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respectiv</w:t>
      </w:r>
      <w:proofErr w:type="spellEnd"/>
      <w:r w:rsidRPr="00BD502A">
        <w:rPr>
          <w:rFonts w:ascii="Times New Roman" w:eastAsia="Batang" w:hAnsi="Times New Roman" w:cs="Times New Roman"/>
          <w:sz w:val="24"/>
          <w:szCs w:val="24"/>
          <w:lang w:val="fr-FR"/>
        </w:rPr>
        <w:t xml:space="preserve"> o </w:t>
      </w:r>
      <w:proofErr w:type="spellStart"/>
      <w:r w:rsidRPr="00BD502A">
        <w:rPr>
          <w:rFonts w:ascii="Times New Roman" w:eastAsia="Batang" w:hAnsi="Times New Roman" w:cs="Times New Roman"/>
          <w:sz w:val="24"/>
          <w:szCs w:val="24"/>
          <w:lang w:val="fr-FR"/>
        </w:rPr>
        <w:t>farmacie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și</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doua</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magazin</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pentru</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vânzare</w:t>
      </w:r>
      <w:proofErr w:type="spellEnd"/>
      <w:r w:rsidRPr="00BD502A">
        <w:rPr>
          <w:rFonts w:ascii="Times New Roman" w:eastAsia="Batang" w:hAnsi="Times New Roman" w:cs="Times New Roman"/>
          <w:sz w:val="24"/>
          <w:szCs w:val="24"/>
          <w:lang w:val="fr-FR"/>
        </w:rPr>
        <w:t xml:space="preserve"> en-</w:t>
      </w:r>
      <w:proofErr w:type="spellStart"/>
      <w:r w:rsidRPr="00BD502A">
        <w:rPr>
          <w:rFonts w:ascii="Times New Roman" w:eastAsia="Batang" w:hAnsi="Times New Roman" w:cs="Times New Roman"/>
          <w:sz w:val="24"/>
          <w:szCs w:val="24"/>
          <w:lang w:val="fr-FR"/>
        </w:rPr>
        <w:t>detail</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produse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alimentare</w:t>
      </w:r>
      <w:proofErr w:type="spellEnd"/>
      <w:r w:rsidRPr="00BD502A">
        <w:rPr>
          <w:rFonts w:ascii="Times New Roman" w:eastAsia="Batang" w:hAnsi="Times New Roman" w:cs="Times New Roman"/>
          <w:sz w:val="24"/>
          <w:szCs w:val="24"/>
          <w:lang w:val="fr-FR"/>
        </w:rPr>
        <w:t xml:space="preserve"> si </w:t>
      </w:r>
      <w:proofErr w:type="spellStart"/>
      <w:r w:rsidRPr="00BD502A">
        <w:rPr>
          <w:rFonts w:ascii="Times New Roman" w:eastAsia="Batang" w:hAnsi="Times New Roman" w:cs="Times New Roman"/>
          <w:sz w:val="24"/>
          <w:szCs w:val="24"/>
          <w:lang w:val="fr-FR"/>
        </w:rPr>
        <w:t>nealimentare</w:t>
      </w:r>
      <w:proofErr w:type="spellEnd"/>
      <w:r w:rsidRPr="00BD502A">
        <w:rPr>
          <w:rFonts w:ascii="Times New Roman" w:eastAsia="Batang" w:hAnsi="Times New Roman" w:cs="Times New Roman"/>
          <w:sz w:val="24"/>
          <w:szCs w:val="24"/>
          <w:lang w:val="fr-FR"/>
        </w:rPr>
        <w:t xml:space="preserve">, (Penny </w:t>
      </w:r>
      <w:proofErr w:type="spellStart"/>
      <w:r w:rsidRPr="00BD502A">
        <w:rPr>
          <w:rFonts w:ascii="Times New Roman" w:eastAsia="Batang" w:hAnsi="Times New Roman" w:cs="Times New Roman"/>
          <w:sz w:val="24"/>
          <w:szCs w:val="24"/>
          <w:lang w:val="fr-FR"/>
        </w:rPr>
        <w:t>Market</w:t>
      </w:r>
      <w:proofErr w:type="spellEnd"/>
      <w:r w:rsidRPr="00BD502A">
        <w:rPr>
          <w:rFonts w:ascii="Times New Roman" w:eastAsia="Batang" w:hAnsi="Times New Roman" w:cs="Times New Roman"/>
          <w:sz w:val="24"/>
          <w:szCs w:val="24"/>
          <w:lang w:val="fr-FR"/>
        </w:rPr>
        <w:t xml:space="preserve"> si </w:t>
      </w:r>
      <w:proofErr w:type="spellStart"/>
      <w:r w:rsidRPr="00BD502A">
        <w:rPr>
          <w:rFonts w:ascii="Times New Roman" w:eastAsia="Batang" w:hAnsi="Times New Roman" w:cs="Times New Roman"/>
          <w:sz w:val="24"/>
          <w:szCs w:val="24"/>
          <w:lang w:val="fr-FR"/>
        </w:rPr>
        <w:t>Pepco</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în</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cadrul</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cărora</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sunt</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delimitate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diferitele</w:t>
      </w:r>
      <w:proofErr w:type="spellEnd"/>
      <w:r w:rsidRPr="00BD502A">
        <w:rPr>
          <w:rFonts w:ascii="Times New Roman" w:eastAsia="Batang" w:hAnsi="Times New Roman" w:cs="Times New Roman"/>
          <w:sz w:val="24"/>
          <w:szCs w:val="24"/>
          <w:lang w:val="fr-FR"/>
        </w:rPr>
        <w:t xml:space="preserve"> zone </w:t>
      </w:r>
      <w:proofErr w:type="spellStart"/>
      <w:r w:rsidRPr="00BD502A">
        <w:rPr>
          <w:rFonts w:ascii="Times New Roman" w:eastAsia="Batang" w:hAnsi="Times New Roman" w:cs="Times New Roman"/>
          <w:sz w:val="24"/>
          <w:szCs w:val="24"/>
          <w:lang w:val="fr-FR"/>
        </w:rPr>
        <w:t>funcţionale</w:t>
      </w:r>
      <w:proofErr w:type="spellEnd"/>
      <w:r w:rsidRPr="00BD502A">
        <w:rPr>
          <w:rFonts w:ascii="Times New Roman" w:eastAsia="Batang" w:hAnsi="Times New Roman" w:cs="Times New Roman"/>
          <w:sz w:val="24"/>
          <w:szCs w:val="24"/>
          <w:lang w:val="fr-FR"/>
        </w:rPr>
        <w:t>:</w:t>
      </w:r>
    </w:p>
    <w:p w:rsidR="00BD502A" w:rsidRPr="00BD502A" w:rsidRDefault="00BD502A" w:rsidP="00BD502A">
      <w:pPr>
        <w:numPr>
          <w:ilvl w:val="0"/>
          <w:numId w:val="15"/>
        </w:numPr>
        <w:spacing w:after="0" w:line="240" w:lineRule="auto"/>
        <w:contextualSpacing/>
        <w:jc w:val="both"/>
        <w:rPr>
          <w:rFonts w:ascii="Times New Roman" w:eastAsia="Batang" w:hAnsi="Times New Roman" w:cs="Times New Roman"/>
          <w:sz w:val="24"/>
          <w:szCs w:val="24"/>
          <w:lang w:val="fr-FR"/>
        </w:rPr>
      </w:pPr>
      <w:r w:rsidRPr="00BD502A">
        <w:rPr>
          <w:rFonts w:ascii="Times New Roman" w:eastAsia="Batang" w:hAnsi="Times New Roman" w:cs="Times New Roman"/>
          <w:sz w:val="24"/>
          <w:szCs w:val="24"/>
          <w:lang w:val="fr-FR"/>
        </w:rPr>
        <w:t xml:space="preserve">zona de </w:t>
      </w:r>
      <w:proofErr w:type="spellStart"/>
      <w:r w:rsidRPr="00BD502A">
        <w:rPr>
          <w:rFonts w:ascii="Times New Roman" w:eastAsia="Batang" w:hAnsi="Times New Roman" w:cs="Times New Roman"/>
          <w:sz w:val="24"/>
          <w:szCs w:val="24"/>
          <w:lang w:val="fr-FR"/>
        </w:rPr>
        <w:t>intrare-ieşire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din</w:t>
      </w:r>
      <w:proofErr w:type="spellEnd"/>
      <w:r w:rsidRPr="00BD502A">
        <w:rPr>
          <w:rFonts w:ascii="Times New Roman" w:eastAsia="Batang" w:hAnsi="Times New Roman" w:cs="Times New Roman"/>
          <w:sz w:val="24"/>
          <w:szCs w:val="24"/>
          <w:lang w:val="fr-FR"/>
        </w:rPr>
        <w:t xml:space="preserve"> zona </w:t>
      </w:r>
      <w:proofErr w:type="spellStart"/>
      <w:r w:rsidRPr="00BD502A">
        <w:rPr>
          <w:rFonts w:ascii="Times New Roman" w:eastAsia="Batang" w:hAnsi="Times New Roman" w:cs="Times New Roman"/>
          <w:sz w:val="24"/>
          <w:szCs w:val="24"/>
          <w:lang w:val="fr-FR"/>
        </w:rPr>
        <w:t>caselor</w:t>
      </w:r>
      <w:proofErr w:type="spellEnd"/>
      <w:r w:rsidRPr="00BD502A">
        <w:rPr>
          <w:rFonts w:ascii="Times New Roman" w:eastAsia="Batang" w:hAnsi="Times New Roman" w:cs="Times New Roman"/>
          <w:sz w:val="24"/>
          <w:szCs w:val="24"/>
          <w:lang w:val="fr-FR"/>
        </w:rPr>
        <w:t xml:space="preserve"> de </w:t>
      </w:r>
      <w:proofErr w:type="spellStart"/>
      <w:r w:rsidRPr="00BD502A">
        <w:rPr>
          <w:rFonts w:ascii="Times New Roman" w:eastAsia="Batang" w:hAnsi="Times New Roman" w:cs="Times New Roman"/>
          <w:sz w:val="24"/>
          <w:szCs w:val="24"/>
          <w:lang w:val="fr-FR"/>
        </w:rPr>
        <w:t>marcat</w:t>
      </w:r>
      <w:proofErr w:type="spellEnd"/>
    </w:p>
    <w:p w:rsidR="00BD502A" w:rsidRPr="00BD502A" w:rsidRDefault="00BD502A" w:rsidP="00BD502A">
      <w:pPr>
        <w:numPr>
          <w:ilvl w:val="0"/>
          <w:numId w:val="15"/>
        </w:numPr>
        <w:spacing w:after="0" w:line="240" w:lineRule="auto"/>
        <w:contextualSpacing/>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spaţiu</w:t>
      </w:r>
      <w:proofErr w:type="spellEnd"/>
      <w:r w:rsidRPr="00BD502A">
        <w:rPr>
          <w:rFonts w:ascii="Times New Roman" w:eastAsia="Batang" w:hAnsi="Times New Roman" w:cs="Times New Roman"/>
          <w:sz w:val="24"/>
          <w:szCs w:val="24"/>
          <w:lang w:val="fr-FR"/>
        </w:rPr>
        <w:t xml:space="preserve"> de </w:t>
      </w:r>
      <w:proofErr w:type="spellStart"/>
      <w:r w:rsidRPr="00BD502A">
        <w:rPr>
          <w:rFonts w:ascii="Times New Roman" w:eastAsia="Batang" w:hAnsi="Times New Roman" w:cs="Times New Roman"/>
          <w:sz w:val="24"/>
          <w:szCs w:val="24"/>
          <w:lang w:val="fr-FR"/>
        </w:rPr>
        <w:t>vânzare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organizat</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sortimente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mărfuri</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alimentare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şi</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nealimentare</w:t>
      </w:r>
      <w:proofErr w:type="spellEnd"/>
      <w:r w:rsidRPr="00BD502A">
        <w:rPr>
          <w:rFonts w:ascii="Times New Roman" w:eastAsia="Batang" w:hAnsi="Times New Roman" w:cs="Times New Roman"/>
          <w:sz w:val="24"/>
          <w:szCs w:val="24"/>
          <w:lang w:val="fr-FR"/>
        </w:rPr>
        <w:t>)</w:t>
      </w:r>
    </w:p>
    <w:p w:rsidR="00BD502A" w:rsidRPr="00BD502A" w:rsidRDefault="00BD502A" w:rsidP="00BD502A">
      <w:pPr>
        <w:numPr>
          <w:ilvl w:val="0"/>
          <w:numId w:val="15"/>
        </w:numPr>
        <w:spacing w:after="0" w:line="240" w:lineRule="auto"/>
        <w:contextualSpacing/>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spaţiu</w:t>
      </w:r>
      <w:proofErr w:type="spellEnd"/>
      <w:r w:rsidRPr="00BD502A">
        <w:rPr>
          <w:rFonts w:ascii="Times New Roman" w:eastAsia="Batang" w:hAnsi="Times New Roman" w:cs="Times New Roman"/>
          <w:sz w:val="24"/>
          <w:szCs w:val="24"/>
          <w:lang w:val="fr-FR"/>
        </w:rPr>
        <w:t xml:space="preserve"> de </w:t>
      </w:r>
      <w:proofErr w:type="spellStart"/>
      <w:r w:rsidRPr="00BD502A">
        <w:rPr>
          <w:rFonts w:ascii="Times New Roman" w:eastAsia="Batang" w:hAnsi="Times New Roman" w:cs="Times New Roman"/>
          <w:sz w:val="24"/>
          <w:szCs w:val="24"/>
          <w:lang w:val="fr-FR"/>
        </w:rPr>
        <w:t>sortare</w:t>
      </w:r>
      <w:proofErr w:type="spellEnd"/>
      <w:r w:rsidRPr="00BD502A">
        <w:rPr>
          <w:rFonts w:ascii="Times New Roman" w:eastAsia="Batang" w:hAnsi="Times New Roman" w:cs="Times New Roman"/>
          <w:sz w:val="24"/>
          <w:szCs w:val="24"/>
          <w:lang w:val="fr-FR"/>
        </w:rPr>
        <w:t xml:space="preserve"> a </w:t>
      </w:r>
      <w:proofErr w:type="spellStart"/>
      <w:r w:rsidRPr="00BD502A">
        <w:rPr>
          <w:rFonts w:ascii="Times New Roman" w:eastAsia="Batang" w:hAnsi="Times New Roman" w:cs="Times New Roman"/>
          <w:sz w:val="24"/>
          <w:szCs w:val="24"/>
          <w:lang w:val="fr-FR"/>
        </w:rPr>
        <w:t>mărfurilor</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după</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recepţionarea</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acestora</w:t>
      </w:r>
      <w:proofErr w:type="spellEnd"/>
      <w:r w:rsidRPr="00BD502A">
        <w:rPr>
          <w:rFonts w:ascii="Times New Roman" w:eastAsia="Batang" w:hAnsi="Times New Roman" w:cs="Times New Roman"/>
          <w:sz w:val="24"/>
          <w:szCs w:val="24"/>
          <w:lang w:val="fr-FR"/>
        </w:rPr>
        <w:t xml:space="preserve"> </w:t>
      </w:r>
    </w:p>
    <w:p w:rsidR="00BD502A" w:rsidRPr="00BD502A" w:rsidRDefault="00BD502A" w:rsidP="00BD502A">
      <w:pPr>
        <w:numPr>
          <w:ilvl w:val="0"/>
          <w:numId w:val="15"/>
        </w:numPr>
        <w:spacing w:after="0" w:line="240" w:lineRule="auto"/>
        <w:contextualSpacing/>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spatiu</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manipulare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marfă</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spatiu</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depozitare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marfă</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cameră</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frigorifică</w:t>
      </w:r>
      <w:proofErr w:type="spellEnd"/>
    </w:p>
    <w:p w:rsidR="00BD502A" w:rsidRPr="00BD502A" w:rsidRDefault="00BD502A" w:rsidP="00BD502A">
      <w:pPr>
        <w:numPr>
          <w:ilvl w:val="0"/>
          <w:numId w:val="15"/>
        </w:numPr>
        <w:spacing w:after="0" w:line="240" w:lineRule="auto"/>
        <w:contextualSpacing/>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spaţii</w:t>
      </w:r>
      <w:proofErr w:type="spellEnd"/>
      <w:r w:rsidRPr="00BD502A">
        <w:rPr>
          <w:rFonts w:ascii="Times New Roman" w:eastAsia="Batang" w:hAnsi="Times New Roman" w:cs="Times New Roman"/>
          <w:sz w:val="24"/>
          <w:szCs w:val="24"/>
          <w:lang w:val="fr-FR"/>
        </w:rPr>
        <w:t xml:space="preserve"> social – administrative</w:t>
      </w:r>
    </w:p>
    <w:p w:rsidR="00BD502A" w:rsidRPr="00BD502A" w:rsidRDefault="00BD502A" w:rsidP="00BD502A">
      <w:pPr>
        <w:numPr>
          <w:ilvl w:val="0"/>
          <w:numId w:val="15"/>
        </w:numPr>
        <w:spacing w:after="0" w:line="240" w:lineRule="auto"/>
        <w:contextualSpacing/>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spaţii</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tehnice</w:t>
      </w:r>
      <w:proofErr w:type="spellEnd"/>
    </w:p>
    <w:p w:rsidR="00BD502A" w:rsidRPr="00BD502A" w:rsidRDefault="00BD502A" w:rsidP="00BD502A">
      <w:pPr>
        <w:spacing w:after="0" w:line="240" w:lineRule="auto"/>
        <w:contextualSpacing/>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Spaţiul</w:t>
      </w:r>
      <w:proofErr w:type="spellEnd"/>
      <w:r w:rsidRPr="00BD502A">
        <w:rPr>
          <w:rFonts w:ascii="Times New Roman" w:eastAsia="Batang" w:hAnsi="Times New Roman" w:cs="Times New Roman"/>
          <w:sz w:val="24"/>
          <w:szCs w:val="24"/>
          <w:lang w:val="fr-FR"/>
        </w:rPr>
        <w:t xml:space="preserve"> de </w:t>
      </w:r>
      <w:proofErr w:type="spellStart"/>
      <w:r w:rsidRPr="00BD502A">
        <w:rPr>
          <w:rFonts w:ascii="Times New Roman" w:eastAsia="Batang" w:hAnsi="Times New Roman" w:cs="Times New Roman"/>
          <w:sz w:val="24"/>
          <w:szCs w:val="24"/>
          <w:lang w:val="fr-FR"/>
        </w:rPr>
        <w:t>vânzare</w:t>
      </w:r>
      <w:proofErr w:type="spellEnd"/>
      <w:r w:rsidRPr="00BD502A">
        <w:rPr>
          <w:rFonts w:ascii="Times New Roman" w:eastAsia="Batang" w:hAnsi="Times New Roman" w:cs="Times New Roman"/>
          <w:sz w:val="24"/>
          <w:szCs w:val="24"/>
          <w:lang w:val="fr-FR"/>
        </w:rPr>
        <w:t xml:space="preserve"> este </w:t>
      </w:r>
      <w:proofErr w:type="spellStart"/>
      <w:r w:rsidRPr="00BD502A">
        <w:rPr>
          <w:rFonts w:ascii="Times New Roman" w:eastAsia="Batang" w:hAnsi="Times New Roman" w:cs="Times New Roman"/>
          <w:sz w:val="24"/>
          <w:szCs w:val="24"/>
          <w:lang w:val="fr-FR"/>
        </w:rPr>
        <w:t>compus</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din</w:t>
      </w:r>
      <w:proofErr w:type="spellEnd"/>
      <w:r w:rsidRPr="00BD502A">
        <w:rPr>
          <w:rFonts w:ascii="Times New Roman" w:eastAsia="Batang" w:hAnsi="Times New Roman" w:cs="Times New Roman"/>
          <w:sz w:val="24"/>
          <w:szCs w:val="24"/>
          <w:lang w:val="fr-FR"/>
        </w:rPr>
        <w:t>:</w:t>
      </w:r>
    </w:p>
    <w:p w:rsidR="00BD502A" w:rsidRPr="00BD502A" w:rsidRDefault="00BD502A" w:rsidP="00BD502A">
      <w:pPr>
        <w:pStyle w:val="ListParagraph"/>
        <w:numPr>
          <w:ilvl w:val="0"/>
          <w:numId w:val="14"/>
        </w:numPr>
        <w:spacing w:after="0" w:line="240" w:lineRule="auto"/>
        <w:ind w:firstLine="0"/>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zonă</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acces</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depozitare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bagaje</w:t>
      </w:r>
      <w:proofErr w:type="spellEnd"/>
    </w:p>
    <w:p w:rsidR="00BD502A" w:rsidRPr="00BD502A" w:rsidRDefault="00BD502A" w:rsidP="00BD502A">
      <w:pPr>
        <w:pStyle w:val="ListParagraph"/>
        <w:numPr>
          <w:ilvl w:val="0"/>
          <w:numId w:val="14"/>
        </w:numPr>
        <w:spacing w:after="0" w:line="240" w:lineRule="auto"/>
        <w:ind w:firstLine="0"/>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rafturi</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legume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şi</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fructe</w:t>
      </w:r>
      <w:proofErr w:type="spellEnd"/>
    </w:p>
    <w:p w:rsidR="00BD502A" w:rsidRPr="00BD502A" w:rsidRDefault="00BD502A" w:rsidP="00BD502A">
      <w:pPr>
        <w:pStyle w:val="ListParagraph"/>
        <w:numPr>
          <w:ilvl w:val="0"/>
          <w:numId w:val="14"/>
        </w:numPr>
        <w:spacing w:after="0" w:line="240" w:lineRule="auto"/>
        <w:ind w:firstLine="0"/>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rafturi</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pentru</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produse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alimentare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şi</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nealimentare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fără</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asistenţă</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frig</w:t>
      </w:r>
      <w:proofErr w:type="spellEnd"/>
    </w:p>
    <w:p w:rsidR="00BD502A" w:rsidRPr="00BD502A" w:rsidRDefault="00BD502A" w:rsidP="00BD502A">
      <w:pPr>
        <w:pStyle w:val="ListParagraph"/>
        <w:numPr>
          <w:ilvl w:val="0"/>
          <w:numId w:val="14"/>
        </w:numPr>
        <w:spacing w:after="0" w:line="240" w:lineRule="auto"/>
        <w:ind w:firstLine="0"/>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rafturi</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pentru</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pâine</w:t>
      </w:r>
      <w:proofErr w:type="spellEnd"/>
    </w:p>
    <w:p w:rsidR="00BD502A" w:rsidRPr="00BD502A" w:rsidRDefault="00BD502A" w:rsidP="00BD502A">
      <w:pPr>
        <w:pStyle w:val="ListParagraph"/>
        <w:numPr>
          <w:ilvl w:val="0"/>
          <w:numId w:val="14"/>
        </w:numPr>
        <w:spacing w:after="0" w:line="240" w:lineRule="auto"/>
        <w:ind w:firstLine="0"/>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rafturi</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frigorifice</w:t>
      </w:r>
      <w:proofErr w:type="spellEnd"/>
    </w:p>
    <w:p w:rsidR="00BD502A" w:rsidRPr="00BD502A" w:rsidRDefault="00BD502A" w:rsidP="00BD502A">
      <w:pPr>
        <w:pStyle w:val="ListParagraph"/>
        <w:numPr>
          <w:ilvl w:val="0"/>
          <w:numId w:val="14"/>
        </w:numPr>
        <w:spacing w:after="0" w:line="240" w:lineRule="auto"/>
        <w:ind w:firstLine="0"/>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lăzi</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produse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congelate</w:t>
      </w:r>
      <w:proofErr w:type="spellEnd"/>
    </w:p>
    <w:p w:rsidR="00BD502A" w:rsidRPr="00BD502A" w:rsidRDefault="00BD502A" w:rsidP="00BD502A">
      <w:pPr>
        <w:pStyle w:val="ListParagraph"/>
        <w:numPr>
          <w:ilvl w:val="0"/>
          <w:numId w:val="14"/>
        </w:numPr>
        <w:spacing w:after="0" w:line="240" w:lineRule="auto"/>
        <w:ind w:firstLine="0"/>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cântare</w:t>
      </w:r>
      <w:proofErr w:type="spellEnd"/>
    </w:p>
    <w:p w:rsidR="00BD502A" w:rsidRPr="00BD502A" w:rsidRDefault="00BD502A" w:rsidP="00BD502A">
      <w:pPr>
        <w:pStyle w:val="ListParagraph"/>
        <w:numPr>
          <w:ilvl w:val="0"/>
          <w:numId w:val="14"/>
        </w:numPr>
        <w:spacing w:after="0" w:line="240" w:lineRule="auto"/>
        <w:ind w:firstLine="0"/>
        <w:jc w:val="both"/>
        <w:rPr>
          <w:rFonts w:ascii="Times New Roman" w:eastAsia="Batang" w:hAnsi="Times New Roman" w:cs="Times New Roman"/>
          <w:sz w:val="24"/>
          <w:szCs w:val="24"/>
          <w:lang w:val="fr-FR"/>
        </w:rPr>
      </w:pPr>
      <w:r w:rsidRPr="00BD502A">
        <w:rPr>
          <w:rFonts w:ascii="Times New Roman" w:eastAsia="Batang" w:hAnsi="Times New Roman" w:cs="Times New Roman"/>
          <w:sz w:val="24"/>
          <w:szCs w:val="24"/>
          <w:lang w:val="fr-FR"/>
        </w:rPr>
        <w:t xml:space="preserve">case de </w:t>
      </w:r>
      <w:proofErr w:type="spellStart"/>
      <w:r w:rsidRPr="00BD502A">
        <w:rPr>
          <w:rFonts w:ascii="Times New Roman" w:eastAsia="Batang" w:hAnsi="Times New Roman" w:cs="Times New Roman"/>
          <w:sz w:val="24"/>
          <w:szCs w:val="24"/>
          <w:lang w:val="fr-FR"/>
        </w:rPr>
        <w:t>marcat</w:t>
      </w:r>
      <w:proofErr w:type="spellEnd"/>
    </w:p>
    <w:p w:rsidR="00BD502A" w:rsidRPr="00BD502A" w:rsidRDefault="00BD502A" w:rsidP="00BD502A">
      <w:pPr>
        <w:spacing w:after="0" w:line="240" w:lineRule="auto"/>
        <w:contextualSpacing/>
        <w:jc w:val="both"/>
        <w:rPr>
          <w:rFonts w:ascii="Times New Roman" w:eastAsia="Batang" w:hAnsi="Times New Roman" w:cs="Times New Roman"/>
          <w:sz w:val="24"/>
          <w:szCs w:val="24"/>
          <w:lang w:val="fr-FR"/>
        </w:rPr>
      </w:pPr>
      <w:r w:rsidRPr="00BD502A">
        <w:rPr>
          <w:rFonts w:ascii="Times New Roman" w:eastAsia="Batang" w:hAnsi="Times New Roman" w:cs="Times New Roman"/>
          <w:sz w:val="24"/>
          <w:szCs w:val="24"/>
          <w:lang w:val="fr-FR"/>
        </w:rPr>
        <w:t xml:space="preserve"> Alte </w:t>
      </w:r>
      <w:proofErr w:type="spellStart"/>
      <w:r w:rsidRPr="00BD502A">
        <w:rPr>
          <w:rFonts w:ascii="Times New Roman" w:eastAsia="Batang" w:hAnsi="Times New Roman" w:cs="Times New Roman"/>
          <w:sz w:val="24"/>
          <w:szCs w:val="24"/>
          <w:lang w:val="fr-FR"/>
        </w:rPr>
        <w:t>funcţiuni</w:t>
      </w:r>
      <w:proofErr w:type="spellEnd"/>
    </w:p>
    <w:p w:rsidR="00BD502A" w:rsidRPr="00BD502A" w:rsidRDefault="00BD502A" w:rsidP="00BD502A">
      <w:pPr>
        <w:pStyle w:val="ListParagraph"/>
        <w:numPr>
          <w:ilvl w:val="0"/>
          <w:numId w:val="14"/>
        </w:numPr>
        <w:spacing w:after="0" w:line="240" w:lineRule="auto"/>
        <w:ind w:firstLine="0"/>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Casierie</w:t>
      </w:r>
      <w:proofErr w:type="spellEnd"/>
      <w:r w:rsidRPr="00BD502A">
        <w:rPr>
          <w:rFonts w:ascii="Times New Roman" w:eastAsia="Batang" w:hAnsi="Times New Roman" w:cs="Times New Roman"/>
          <w:sz w:val="24"/>
          <w:szCs w:val="24"/>
          <w:lang w:val="fr-FR"/>
        </w:rPr>
        <w:t xml:space="preserve"> </w:t>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p>
    <w:p w:rsidR="00BD502A" w:rsidRPr="00BD502A" w:rsidRDefault="00BD502A" w:rsidP="00BD502A">
      <w:pPr>
        <w:pStyle w:val="ListParagraph"/>
        <w:numPr>
          <w:ilvl w:val="0"/>
          <w:numId w:val="14"/>
        </w:numPr>
        <w:spacing w:after="0" w:line="240" w:lineRule="auto"/>
        <w:ind w:firstLine="0"/>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Birou</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şef</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magazin</w:t>
      </w:r>
      <w:proofErr w:type="spellEnd"/>
      <w:r w:rsidRPr="00BD502A">
        <w:rPr>
          <w:rFonts w:ascii="Times New Roman" w:eastAsia="Batang" w:hAnsi="Times New Roman" w:cs="Times New Roman"/>
          <w:sz w:val="24"/>
          <w:szCs w:val="24"/>
          <w:lang w:val="fr-FR"/>
        </w:rPr>
        <w:t>/T.E.G.</w:t>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p>
    <w:p w:rsidR="00BD502A" w:rsidRPr="00BD502A" w:rsidRDefault="00BD502A" w:rsidP="00BD502A">
      <w:pPr>
        <w:pStyle w:val="ListParagraph"/>
        <w:numPr>
          <w:ilvl w:val="0"/>
          <w:numId w:val="14"/>
        </w:numPr>
        <w:spacing w:after="0" w:line="240" w:lineRule="auto"/>
        <w:ind w:firstLine="0"/>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Birou</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recepţie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marfă</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spaţiu</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manipulare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marfa</w:t>
      </w:r>
      <w:proofErr w:type="spellEnd"/>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p>
    <w:p w:rsidR="00BD502A" w:rsidRPr="00BD502A" w:rsidRDefault="00BD502A" w:rsidP="00BD502A">
      <w:pPr>
        <w:pStyle w:val="ListParagraph"/>
        <w:numPr>
          <w:ilvl w:val="0"/>
          <w:numId w:val="14"/>
        </w:numPr>
        <w:spacing w:after="0" w:line="240" w:lineRule="auto"/>
        <w:ind w:firstLine="0"/>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Vestiar</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şi</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grupuri</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sanitare</w:t>
      </w:r>
      <w:proofErr w:type="spellEnd"/>
      <w:r w:rsidRPr="00BD502A">
        <w:rPr>
          <w:rFonts w:ascii="Times New Roman" w:eastAsia="Batang" w:hAnsi="Times New Roman" w:cs="Times New Roman"/>
          <w:sz w:val="24"/>
          <w:szCs w:val="24"/>
          <w:lang w:val="fr-FR"/>
        </w:rPr>
        <w:t xml:space="preserve"> </w:t>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p>
    <w:p w:rsidR="00BD502A" w:rsidRPr="00BD502A" w:rsidRDefault="00BD502A" w:rsidP="00BD502A">
      <w:pPr>
        <w:pStyle w:val="ListParagraph"/>
        <w:numPr>
          <w:ilvl w:val="0"/>
          <w:numId w:val="14"/>
        </w:numPr>
        <w:spacing w:after="0" w:line="240" w:lineRule="auto"/>
        <w:ind w:firstLine="0"/>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Cameră</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frig</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refrigerate</w:t>
      </w:r>
      <w:proofErr w:type="spellEnd"/>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p>
    <w:p w:rsidR="00BD502A" w:rsidRPr="00BD502A" w:rsidRDefault="00BD502A" w:rsidP="00BD502A">
      <w:pPr>
        <w:pStyle w:val="ListParagraph"/>
        <w:numPr>
          <w:ilvl w:val="0"/>
          <w:numId w:val="14"/>
        </w:numPr>
        <w:spacing w:after="0" w:line="240" w:lineRule="auto"/>
        <w:ind w:firstLine="0"/>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Cameră</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frig</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congelate</w:t>
      </w:r>
      <w:proofErr w:type="spellEnd"/>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p>
    <w:p w:rsidR="00BD502A" w:rsidRPr="00BD502A" w:rsidRDefault="00BD502A" w:rsidP="00BD502A">
      <w:pPr>
        <w:pStyle w:val="ListParagraph"/>
        <w:numPr>
          <w:ilvl w:val="0"/>
          <w:numId w:val="14"/>
        </w:numPr>
        <w:spacing w:after="0" w:line="240" w:lineRule="auto"/>
        <w:ind w:firstLine="0"/>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Spaţiu</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manipulare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şi</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depozitare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marfa</w:t>
      </w:r>
      <w:proofErr w:type="spellEnd"/>
      <w:r w:rsidRPr="00BD502A">
        <w:rPr>
          <w:rFonts w:ascii="Times New Roman" w:eastAsia="Batang" w:hAnsi="Times New Roman" w:cs="Times New Roman"/>
          <w:sz w:val="24"/>
          <w:szCs w:val="24"/>
          <w:lang w:val="fr-FR"/>
        </w:rPr>
        <w:t xml:space="preserve"> </w:t>
      </w:r>
      <w:r w:rsidRPr="00BD502A">
        <w:rPr>
          <w:rFonts w:ascii="Times New Roman" w:eastAsia="Batang" w:hAnsi="Times New Roman" w:cs="Times New Roman"/>
          <w:sz w:val="24"/>
          <w:szCs w:val="24"/>
          <w:lang w:val="fr-FR"/>
        </w:rPr>
        <w:tab/>
      </w:r>
      <w:r w:rsidRPr="00BD502A">
        <w:rPr>
          <w:rFonts w:ascii="Times New Roman" w:eastAsia="Batang" w:hAnsi="Times New Roman" w:cs="Times New Roman"/>
          <w:sz w:val="24"/>
          <w:szCs w:val="24"/>
          <w:lang w:val="fr-FR"/>
        </w:rPr>
        <w:tab/>
      </w:r>
    </w:p>
    <w:p w:rsidR="00BD502A" w:rsidRPr="00BD502A" w:rsidRDefault="00BD502A" w:rsidP="00BD502A">
      <w:pPr>
        <w:pStyle w:val="ListParagraph"/>
        <w:numPr>
          <w:ilvl w:val="0"/>
          <w:numId w:val="14"/>
        </w:numPr>
        <w:spacing w:after="0" w:line="240" w:lineRule="auto"/>
        <w:ind w:firstLine="0"/>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Oficiu</w:t>
      </w:r>
      <w:proofErr w:type="spellEnd"/>
      <w:r w:rsidRPr="00BD502A">
        <w:rPr>
          <w:rFonts w:ascii="Times New Roman" w:eastAsia="Batang" w:hAnsi="Times New Roman" w:cs="Times New Roman"/>
          <w:sz w:val="24"/>
          <w:szCs w:val="24"/>
          <w:lang w:val="fr-FR"/>
        </w:rPr>
        <w:t xml:space="preserve"> / </w:t>
      </w:r>
      <w:proofErr w:type="spellStart"/>
      <w:r w:rsidRPr="00BD502A">
        <w:rPr>
          <w:rFonts w:ascii="Times New Roman" w:eastAsia="Batang" w:hAnsi="Times New Roman" w:cs="Times New Roman"/>
          <w:sz w:val="24"/>
          <w:szCs w:val="24"/>
          <w:lang w:val="fr-FR"/>
        </w:rPr>
        <w:t>Cameră</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odihnă</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personal</w:t>
      </w:r>
      <w:proofErr w:type="spellEnd"/>
    </w:p>
    <w:p w:rsidR="00BD502A" w:rsidRPr="00BD502A" w:rsidRDefault="00BD502A" w:rsidP="00BD502A">
      <w:pPr>
        <w:spacing w:after="0" w:line="240" w:lineRule="auto"/>
        <w:contextualSpacing/>
        <w:jc w:val="both"/>
        <w:rPr>
          <w:rFonts w:ascii="Times New Roman" w:eastAsia="Batang" w:hAnsi="Times New Roman" w:cs="Times New Roman"/>
          <w:sz w:val="24"/>
          <w:szCs w:val="24"/>
          <w:lang w:val="fr-FR"/>
        </w:rPr>
      </w:pPr>
      <w:r w:rsidRPr="00BD502A">
        <w:rPr>
          <w:rFonts w:ascii="Times New Roman" w:eastAsia="Batang" w:hAnsi="Times New Roman" w:cs="Times New Roman"/>
          <w:sz w:val="24"/>
          <w:szCs w:val="24"/>
          <w:lang w:val="fr-FR"/>
        </w:rPr>
        <w:t xml:space="preserve">     Lista </w:t>
      </w:r>
      <w:proofErr w:type="spellStart"/>
      <w:r w:rsidRPr="00BD502A">
        <w:rPr>
          <w:rFonts w:ascii="Times New Roman" w:eastAsia="Batang" w:hAnsi="Times New Roman" w:cs="Times New Roman"/>
          <w:sz w:val="24"/>
          <w:szCs w:val="24"/>
          <w:lang w:val="fr-FR"/>
        </w:rPr>
        <w:t>spațiilor</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propuse</w:t>
      </w:r>
      <w:proofErr w:type="spellEnd"/>
      <w:r w:rsidRPr="00BD502A">
        <w:rPr>
          <w:rFonts w:ascii="Times New Roman" w:eastAsia="Batang" w:hAnsi="Times New Roman" w:cs="Times New Roman"/>
          <w:sz w:val="24"/>
          <w:szCs w:val="24"/>
          <w:lang w:val="fr-FR"/>
        </w:rPr>
        <w:t>: Penny</w:t>
      </w:r>
    </w:p>
    <w:tbl>
      <w:tblPr>
        <w:tblW w:w="5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720"/>
        <w:gridCol w:w="1207"/>
      </w:tblGrid>
      <w:tr w:rsidR="00BD502A" w:rsidRPr="00BD502A" w:rsidTr="00BD502A">
        <w:trPr>
          <w:trHeight w:val="735"/>
          <w:jc w:val="center"/>
        </w:trPr>
        <w:tc>
          <w:tcPr>
            <w:tcW w:w="1137" w:type="dxa"/>
            <w:shd w:val="clear" w:color="auto" w:fill="BFBFBF"/>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proofErr w:type="spellStart"/>
            <w:r w:rsidRPr="00BD502A">
              <w:rPr>
                <w:rFonts w:ascii="Times New Roman" w:eastAsia="Times New Roman" w:hAnsi="Times New Roman" w:cs="Times New Roman"/>
                <w:b/>
                <w:bCs/>
                <w:color w:val="000000"/>
                <w:sz w:val="24"/>
                <w:szCs w:val="24"/>
                <w:lang w:val="en-US"/>
              </w:rPr>
              <w:t>Indicativ</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încăpere</w:t>
            </w:r>
            <w:proofErr w:type="spellEnd"/>
          </w:p>
        </w:tc>
        <w:tc>
          <w:tcPr>
            <w:tcW w:w="2720" w:type="dxa"/>
            <w:shd w:val="clear" w:color="auto" w:fill="BFBFBF"/>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proofErr w:type="spellStart"/>
            <w:r w:rsidRPr="00BD502A">
              <w:rPr>
                <w:rFonts w:ascii="Times New Roman" w:eastAsia="Times New Roman" w:hAnsi="Times New Roman" w:cs="Times New Roman"/>
                <w:b/>
                <w:bCs/>
                <w:color w:val="000000"/>
                <w:sz w:val="24"/>
                <w:szCs w:val="24"/>
                <w:lang w:val="en-US"/>
              </w:rPr>
              <w:t>Denumire</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încăpere</w:t>
            </w:r>
            <w:proofErr w:type="spellEnd"/>
          </w:p>
        </w:tc>
        <w:tc>
          <w:tcPr>
            <w:tcW w:w="1207" w:type="dxa"/>
            <w:shd w:val="clear" w:color="auto" w:fill="BFBFBF"/>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proofErr w:type="spellStart"/>
            <w:r w:rsidRPr="00BD502A">
              <w:rPr>
                <w:rFonts w:ascii="Times New Roman" w:eastAsia="Times New Roman" w:hAnsi="Times New Roman" w:cs="Times New Roman"/>
                <w:b/>
                <w:bCs/>
                <w:color w:val="000000"/>
                <w:sz w:val="24"/>
                <w:szCs w:val="24"/>
                <w:lang w:val="en-US"/>
              </w:rPr>
              <w:t>suprafață</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utilă</w:t>
            </w:r>
            <w:proofErr w:type="spellEnd"/>
            <w:r w:rsidRPr="00BD502A">
              <w:rPr>
                <w:rFonts w:ascii="Times New Roman" w:eastAsia="Times New Roman" w:hAnsi="Times New Roman" w:cs="Times New Roman"/>
                <w:b/>
                <w:bCs/>
                <w:color w:val="000000"/>
                <w:sz w:val="24"/>
                <w:szCs w:val="24"/>
                <w:lang w:val="en-US"/>
              </w:rPr>
              <w:t xml:space="preserve"> m²</w:t>
            </w:r>
          </w:p>
        </w:tc>
      </w:tr>
      <w:tr w:rsidR="00BD502A" w:rsidRPr="00BD502A" w:rsidTr="00BD502A">
        <w:trPr>
          <w:trHeight w:val="300"/>
          <w:jc w:val="center"/>
        </w:trPr>
        <w:tc>
          <w:tcPr>
            <w:tcW w:w="1137" w:type="dxa"/>
            <w:shd w:val="clear" w:color="auto" w:fill="auto"/>
            <w:noWrap/>
            <w:vAlign w:val="center"/>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A00</w:t>
            </w:r>
          </w:p>
        </w:tc>
        <w:tc>
          <w:tcPr>
            <w:tcW w:w="2720" w:type="dxa"/>
            <w:shd w:val="clear" w:color="auto" w:fill="auto"/>
            <w:noWrap/>
            <w:vAlign w:val="center"/>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proofErr w:type="spellStart"/>
            <w:r w:rsidRPr="00BD502A">
              <w:rPr>
                <w:rFonts w:ascii="Times New Roman" w:eastAsia="Times New Roman" w:hAnsi="Times New Roman" w:cs="Times New Roman"/>
                <w:color w:val="000000"/>
                <w:sz w:val="24"/>
                <w:szCs w:val="24"/>
                <w:lang w:val="en-US"/>
              </w:rPr>
              <w:t>Intrare</w:t>
            </w:r>
            <w:proofErr w:type="spellEnd"/>
            <w:r w:rsidRPr="00BD502A">
              <w:rPr>
                <w:rFonts w:ascii="Times New Roman" w:eastAsia="Times New Roman" w:hAnsi="Times New Roman" w:cs="Times New Roman"/>
                <w:color w:val="000000"/>
                <w:sz w:val="24"/>
                <w:szCs w:val="24"/>
                <w:lang w:val="en-US"/>
              </w:rPr>
              <w:t xml:space="preserve"> </w:t>
            </w:r>
            <w:proofErr w:type="spellStart"/>
            <w:r w:rsidRPr="00BD502A">
              <w:rPr>
                <w:rFonts w:ascii="Times New Roman" w:eastAsia="Times New Roman" w:hAnsi="Times New Roman" w:cs="Times New Roman"/>
                <w:color w:val="000000"/>
                <w:sz w:val="24"/>
                <w:szCs w:val="24"/>
                <w:lang w:val="en-US"/>
              </w:rPr>
              <w:t>acoperita</w:t>
            </w:r>
            <w:proofErr w:type="spellEnd"/>
          </w:p>
        </w:tc>
        <w:tc>
          <w:tcPr>
            <w:tcW w:w="1207" w:type="dxa"/>
            <w:shd w:val="clear" w:color="auto" w:fill="auto"/>
            <w:noWrap/>
            <w:vAlign w:val="center"/>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40.00</w:t>
            </w:r>
          </w:p>
        </w:tc>
      </w:tr>
      <w:tr w:rsidR="00BD502A" w:rsidRPr="00BD502A" w:rsidTr="00BD502A">
        <w:trPr>
          <w:trHeight w:val="300"/>
          <w:jc w:val="center"/>
        </w:trPr>
        <w:tc>
          <w:tcPr>
            <w:tcW w:w="113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A01</w:t>
            </w:r>
          </w:p>
        </w:tc>
        <w:tc>
          <w:tcPr>
            <w:tcW w:w="2720"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proofErr w:type="spellStart"/>
            <w:r w:rsidRPr="00BD502A">
              <w:rPr>
                <w:rFonts w:ascii="Times New Roman" w:eastAsia="Times New Roman" w:hAnsi="Times New Roman" w:cs="Times New Roman"/>
                <w:color w:val="000000"/>
                <w:sz w:val="24"/>
                <w:szCs w:val="24"/>
                <w:lang w:val="en-US"/>
              </w:rPr>
              <w:t>Windfang</w:t>
            </w:r>
            <w:proofErr w:type="spellEnd"/>
          </w:p>
        </w:tc>
        <w:tc>
          <w:tcPr>
            <w:tcW w:w="120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15.10</w:t>
            </w:r>
          </w:p>
        </w:tc>
      </w:tr>
      <w:tr w:rsidR="00BD502A" w:rsidRPr="00BD502A" w:rsidTr="00BD502A">
        <w:trPr>
          <w:trHeight w:val="345"/>
          <w:jc w:val="center"/>
        </w:trPr>
        <w:tc>
          <w:tcPr>
            <w:tcW w:w="1137"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A02</w:t>
            </w:r>
          </w:p>
        </w:tc>
        <w:tc>
          <w:tcPr>
            <w:tcW w:w="2720"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 xml:space="preserve">Sala de </w:t>
            </w:r>
            <w:proofErr w:type="spellStart"/>
            <w:r w:rsidRPr="00BD502A">
              <w:rPr>
                <w:rFonts w:ascii="Times New Roman" w:eastAsia="Times New Roman" w:hAnsi="Times New Roman" w:cs="Times New Roman"/>
                <w:color w:val="000000"/>
                <w:sz w:val="24"/>
                <w:szCs w:val="24"/>
                <w:lang w:val="en-US"/>
              </w:rPr>
              <w:t>vanzare</w:t>
            </w:r>
            <w:proofErr w:type="spellEnd"/>
            <w:r w:rsidRPr="00BD502A">
              <w:rPr>
                <w:rFonts w:ascii="Times New Roman" w:eastAsia="Times New Roman" w:hAnsi="Times New Roman" w:cs="Times New Roman"/>
                <w:color w:val="000000"/>
                <w:sz w:val="24"/>
                <w:szCs w:val="24"/>
                <w:lang w:val="en-US"/>
              </w:rPr>
              <w:t xml:space="preserve"> </w:t>
            </w:r>
          </w:p>
        </w:tc>
        <w:tc>
          <w:tcPr>
            <w:tcW w:w="1207"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862.80</w:t>
            </w:r>
          </w:p>
        </w:tc>
      </w:tr>
      <w:tr w:rsidR="00BD502A" w:rsidRPr="00BD502A" w:rsidTr="00BD502A">
        <w:trPr>
          <w:trHeight w:val="300"/>
          <w:jc w:val="center"/>
        </w:trPr>
        <w:tc>
          <w:tcPr>
            <w:tcW w:w="113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A03</w:t>
            </w:r>
          </w:p>
        </w:tc>
        <w:tc>
          <w:tcPr>
            <w:tcW w:w="2720"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proofErr w:type="spellStart"/>
            <w:r w:rsidRPr="00BD502A">
              <w:rPr>
                <w:rFonts w:ascii="Times New Roman" w:eastAsia="Times New Roman" w:hAnsi="Times New Roman" w:cs="Times New Roman"/>
                <w:color w:val="000000"/>
                <w:sz w:val="24"/>
                <w:szCs w:val="24"/>
                <w:lang w:val="en-US"/>
              </w:rPr>
              <w:t>Pregatire</w:t>
            </w:r>
            <w:proofErr w:type="spellEnd"/>
            <w:r w:rsidRPr="00BD502A">
              <w:rPr>
                <w:rFonts w:ascii="Times New Roman" w:eastAsia="Times New Roman" w:hAnsi="Times New Roman" w:cs="Times New Roman"/>
                <w:color w:val="000000"/>
                <w:sz w:val="24"/>
                <w:szCs w:val="24"/>
                <w:lang w:val="en-US"/>
              </w:rPr>
              <w:t xml:space="preserve"> </w:t>
            </w:r>
            <w:proofErr w:type="spellStart"/>
            <w:r w:rsidRPr="00BD502A">
              <w:rPr>
                <w:rFonts w:ascii="Times New Roman" w:eastAsia="Times New Roman" w:hAnsi="Times New Roman" w:cs="Times New Roman"/>
                <w:color w:val="000000"/>
                <w:sz w:val="24"/>
                <w:szCs w:val="24"/>
                <w:lang w:val="en-US"/>
              </w:rPr>
              <w:t>patiserie</w:t>
            </w:r>
            <w:proofErr w:type="spellEnd"/>
          </w:p>
        </w:tc>
        <w:tc>
          <w:tcPr>
            <w:tcW w:w="120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22.70</w:t>
            </w:r>
          </w:p>
        </w:tc>
      </w:tr>
      <w:tr w:rsidR="00BD502A" w:rsidRPr="00BD502A" w:rsidTr="00BD502A">
        <w:trPr>
          <w:trHeight w:val="300"/>
          <w:jc w:val="center"/>
        </w:trPr>
        <w:tc>
          <w:tcPr>
            <w:tcW w:w="1137"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A04</w:t>
            </w:r>
          </w:p>
        </w:tc>
        <w:tc>
          <w:tcPr>
            <w:tcW w:w="2720"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proofErr w:type="spellStart"/>
            <w:r w:rsidRPr="00BD502A">
              <w:rPr>
                <w:rFonts w:ascii="Times New Roman" w:eastAsia="Times New Roman" w:hAnsi="Times New Roman" w:cs="Times New Roman"/>
                <w:color w:val="000000"/>
                <w:sz w:val="24"/>
                <w:szCs w:val="24"/>
                <w:lang w:val="en-US"/>
              </w:rPr>
              <w:t>Spatiu</w:t>
            </w:r>
            <w:proofErr w:type="spellEnd"/>
            <w:r w:rsidRPr="00BD502A">
              <w:rPr>
                <w:rFonts w:ascii="Times New Roman" w:eastAsia="Times New Roman" w:hAnsi="Times New Roman" w:cs="Times New Roman"/>
                <w:color w:val="000000"/>
                <w:sz w:val="24"/>
                <w:szCs w:val="24"/>
                <w:lang w:val="en-US"/>
              </w:rPr>
              <w:t xml:space="preserve"> </w:t>
            </w:r>
            <w:proofErr w:type="spellStart"/>
            <w:r w:rsidRPr="00BD502A">
              <w:rPr>
                <w:rFonts w:ascii="Times New Roman" w:eastAsia="Times New Roman" w:hAnsi="Times New Roman" w:cs="Times New Roman"/>
                <w:color w:val="000000"/>
                <w:sz w:val="24"/>
                <w:szCs w:val="24"/>
                <w:lang w:val="en-US"/>
              </w:rPr>
              <w:t>depozitare</w:t>
            </w:r>
            <w:proofErr w:type="spellEnd"/>
          </w:p>
        </w:tc>
        <w:tc>
          <w:tcPr>
            <w:tcW w:w="1207"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404.40</w:t>
            </w:r>
          </w:p>
        </w:tc>
      </w:tr>
      <w:tr w:rsidR="00BD502A" w:rsidRPr="00BD502A" w:rsidTr="00BD502A">
        <w:trPr>
          <w:trHeight w:val="300"/>
          <w:jc w:val="center"/>
        </w:trPr>
        <w:tc>
          <w:tcPr>
            <w:tcW w:w="113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A05</w:t>
            </w:r>
          </w:p>
        </w:tc>
        <w:tc>
          <w:tcPr>
            <w:tcW w:w="2720"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proofErr w:type="spellStart"/>
            <w:r w:rsidRPr="00BD502A">
              <w:rPr>
                <w:rFonts w:ascii="Times New Roman" w:eastAsia="Times New Roman" w:hAnsi="Times New Roman" w:cs="Times New Roman"/>
                <w:color w:val="000000"/>
                <w:sz w:val="24"/>
                <w:szCs w:val="24"/>
                <w:lang w:val="en-US"/>
              </w:rPr>
              <w:t>Spatiu</w:t>
            </w:r>
            <w:proofErr w:type="spellEnd"/>
            <w:r w:rsidRPr="00BD502A">
              <w:rPr>
                <w:rFonts w:ascii="Times New Roman" w:eastAsia="Times New Roman" w:hAnsi="Times New Roman" w:cs="Times New Roman"/>
                <w:color w:val="000000"/>
                <w:sz w:val="24"/>
                <w:szCs w:val="24"/>
                <w:lang w:val="en-US"/>
              </w:rPr>
              <w:t xml:space="preserve"> </w:t>
            </w:r>
            <w:proofErr w:type="spellStart"/>
            <w:r w:rsidRPr="00BD502A">
              <w:rPr>
                <w:rFonts w:ascii="Times New Roman" w:eastAsia="Times New Roman" w:hAnsi="Times New Roman" w:cs="Times New Roman"/>
                <w:color w:val="000000"/>
                <w:sz w:val="24"/>
                <w:szCs w:val="24"/>
                <w:lang w:val="en-US"/>
              </w:rPr>
              <w:t>masina</w:t>
            </w:r>
            <w:proofErr w:type="spellEnd"/>
            <w:r w:rsidRPr="00BD502A">
              <w:rPr>
                <w:rFonts w:ascii="Times New Roman" w:eastAsia="Times New Roman" w:hAnsi="Times New Roman" w:cs="Times New Roman"/>
                <w:color w:val="000000"/>
                <w:sz w:val="24"/>
                <w:szCs w:val="24"/>
                <w:lang w:val="en-US"/>
              </w:rPr>
              <w:t xml:space="preserve"> </w:t>
            </w:r>
            <w:proofErr w:type="spellStart"/>
            <w:r w:rsidRPr="00BD502A">
              <w:rPr>
                <w:rFonts w:ascii="Times New Roman" w:eastAsia="Times New Roman" w:hAnsi="Times New Roman" w:cs="Times New Roman"/>
                <w:color w:val="000000"/>
                <w:sz w:val="24"/>
                <w:szCs w:val="24"/>
                <w:lang w:val="en-US"/>
              </w:rPr>
              <w:t>curatenie</w:t>
            </w:r>
            <w:proofErr w:type="spellEnd"/>
          </w:p>
        </w:tc>
        <w:tc>
          <w:tcPr>
            <w:tcW w:w="120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2.90</w:t>
            </w:r>
          </w:p>
        </w:tc>
      </w:tr>
      <w:tr w:rsidR="00BD502A" w:rsidRPr="00BD502A" w:rsidTr="00BD502A">
        <w:trPr>
          <w:trHeight w:val="296"/>
          <w:jc w:val="center"/>
        </w:trPr>
        <w:tc>
          <w:tcPr>
            <w:tcW w:w="1137"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A06</w:t>
            </w:r>
          </w:p>
        </w:tc>
        <w:tc>
          <w:tcPr>
            <w:tcW w:w="2720"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proofErr w:type="spellStart"/>
            <w:r w:rsidRPr="00BD502A">
              <w:rPr>
                <w:rFonts w:ascii="Times New Roman" w:eastAsia="Times New Roman" w:hAnsi="Times New Roman" w:cs="Times New Roman"/>
                <w:color w:val="000000"/>
                <w:sz w:val="24"/>
                <w:szCs w:val="24"/>
                <w:lang w:val="en-US"/>
              </w:rPr>
              <w:t>Coridor</w:t>
            </w:r>
            <w:proofErr w:type="spellEnd"/>
          </w:p>
        </w:tc>
        <w:tc>
          <w:tcPr>
            <w:tcW w:w="1207"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12.50</w:t>
            </w:r>
          </w:p>
        </w:tc>
      </w:tr>
      <w:tr w:rsidR="00BD502A" w:rsidRPr="00BD502A" w:rsidTr="00BD502A">
        <w:trPr>
          <w:trHeight w:val="300"/>
          <w:jc w:val="center"/>
        </w:trPr>
        <w:tc>
          <w:tcPr>
            <w:tcW w:w="113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A07</w:t>
            </w:r>
          </w:p>
        </w:tc>
        <w:tc>
          <w:tcPr>
            <w:tcW w:w="2720"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 xml:space="preserve">Camera </w:t>
            </w:r>
            <w:proofErr w:type="spellStart"/>
            <w:r w:rsidRPr="00BD502A">
              <w:rPr>
                <w:rFonts w:ascii="Times New Roman" w:eastAsia="Times New Roman" w:hAnsi="Times New Roman" w:cs="Times New Roman"/>
                <w:color w:val="000000"/>
                <w:sz w:val="24"/>
                <w:szCs w:val="24"/>
                <w:lang w:val="en-US"/>
              </w:rPr>
              <w:t>odihna</w:t>
            </w:r>
            <w:proofErr w:type="spellEnd"/>
          </w:p>
        </w:tc>
        <w:tc>
          <w:tcPr>
            <w:tcW w:w="120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9.70</w:t>
            </w:r>
          </w:p>
        </w:tc>
      </w:tr>
      <w:tr w:rsidR="00BD502A" w:rsidRPr="00BD502A" w:rsidTr="00BD502A">
        <w:trPr>
          <w:trHeight w:val="300"/>
          <w:jc w:val="center"/>
        </w:trPr>
        <w:tc>
          <w:tcPr>
            <w:tcW w:w="1137"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A08</w:t>
            </w:r>
          </w:p>
        </w:tc>
        <w:tc>
          <w:tcPr>
            <w:tcW w:w="2720"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 xml:space="preserve"> </w:t>
            </w:r>
            <w:proofErr w:type="spellStart"/>
            <w:r w:rsidRPr="00BD502A">
              <w:rPr>
                <w:rFonts w:ascii="Times New Roman" w:eastAsia="Times New Roman" w:hAnsi="Times New Roman" w:cs="Times New Roman"/>
                <w:color w:val="000000"/>
                <w:sz w:val="24"/>
                <w:szCs w:val="24"/>
                <w:lang w:val="en-US"/>
              </w:rPr>
              <w:t>Vestiar</w:t>
            </w:r>
            <w:proofErr w:type="spellEnd"/>
            <w:r w:rsidRPr="00BD502A">
              <w:rPr>
                <w:rFonts w:ascii="Times New Roman" w:eastAsia="Times New Roman" w:hAnsi="Times New Roman" w:cs="Times New Roman"/>
                <w:color w:val="000000"/>
                <w:sz w:val="24"/>
                <w:szCs w:val="24"/>
                <w:lang w:val="en-US"/>
              </w:rPr>
              <w:t xml:space="preserve"> + </w:t>
            </w:r>
            <w:proofErr w:type="spellStart"/>
            <w:r w:rsidRPr="00BD502A">
              <w:rPr>
                <w:rFonts w:ascii="Times New Roman" w:eastAsia="Times New Roman" w:hAnsi="Times New Roman" w:cs="Times New Roman"/>
                <w:color w:val="000000"/>
                <w:sz w:val="24"/>
                <w:szCs w:val="24"/>
                <w:lang w:val="en-US"/>
              </w:rPr>
              <w:t>wc</w:t>
            </w:r>
            <w:proofErr w:type="spellEnd"/>
            <w:r w:rsidRPr="00BD502A">
              <w:rPr>
                <w:rFonts w:ascii="Times New Roman" w:eastAsia="Times New Roman" w:hAnsi="Times New Roman" w:cs="Times New Roman"/>
                <w:color w:val="000000"/>
                <w:sz w:val="24"/>
                <w:szCs w:val="24"/>
                <w:lang w:val="en-US"/>
              </w:rPr>
              <w:t xml:space="preserve"> </w:t>
            </w:r>
            <w:proofErr w:type="spellStart"/>
            <w:r w:rsidRPr="00BD502A">
              <w:rPr>
                <w:rFonts w:ascii="Times New Roman" w:eastAsia="Times New Roman" w:hAnsi="Times New Roman" w:cs="Times New Roman"/>
                <w:color w:val="000000"/>
                <w:sz w:val="24"/>
                <w:szCs w:val="24"/>
                <w:lang w:val="en-US"/>
              </w:rPr>
              <w:t>femei</w:t>
            </w:r>
            <w:proofErr w:type="spellEnd"/>
          </w:p>
        </w:tc>
        <w:tc>
          <w:tcPr>
            <w:tcW w:w="1207"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7.50</w:t>
            </w:r>
          </w:p>
        </w:tc>
      </w:tr>
      <w:tr w:rsidR="00BD502A" w:rsidRPr="00BD502A" w:rsidTr="00BD502A">
        <w:trPr>
          <w:trHeight w:val="600"/>
          <w:jc w:val="center"/>
        </w:trPr>
        <w:tc>
          <w:tcPr>
            <w:tcW w:w="113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A09</w:t>
            </w:r>
          </w:p>
        </w:tc>
        <w:tc>
          <w:tcPr>
            <w:tcW w:w="2720"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proofErr w:type="spellStart"/>
            <w:r w:rsidRPr="00BD502A">
              <w:rPr>
                <w:rFonts w:ascii="Times New Roman" w:eastAsia="Times New Roman" w:hAnsi="Times New Roman" w:cs="Times New Roman"/>
                <w:color w:val="000000"/>
                <w:sz w:val="24"/>
                <w:szCs w:val="24"/>
                <w:lang w:val="en-US"/>
              </w:rPr>
              <w:t>Vestiar</w:t>
            </w:r>
            <w:proofErr w:type="spellEnd"/>
            <w:r w:rsidRPr="00BD502A">
              <w:rPr>
                <w:rFonts w:ascii="Times New Roman" w:eastAsia="Times New Roman" w:hAnsi="Times New Roman" w:cs="Times New Roman"/>
                <w:color w:val="000000"/>
                <w:sz w:val="24"/>
                <w:szCs w:val="24"/>
                <w:lang w:val="en-US"/>
              </w:rPr>
              <w:t xml:space="preserve"> + </w:t>
            </w:r>
            <w:proofErr w:type="spellStart"/>
            <w:r w:rsidRPr="00BD502A">
              <w:rPr>
                <w:rFonts w:ascii="Times New Roman" w:eastAsia="Times New Roman" w:hAnsi="Times New Roman" w:cs="Times New Roman"/>
                <w:color w:val="000000"/>
                <w:sz w:val="24"/>
                <w:szCs w:val="24"/>
                <w:lang w:val="en-US"/>
              </w:rPr>
              <w:t>wc</w:t>
            </w:r>
            <w:proofErr w:type="spellEnd"/>
            <w:r w:rsidRPr="00BD502A">
              <w:rPr>
                <w:rFonts w:ascii="Times New Roman" w:eastAsia="Times New Roman" w:hAnsi="Times New Roman" w:cs="Times New Roman"/>
                <w:color w:val="000000"/>
                <w:sz w:val="24"/>
                <w:szCs w:val="24"/>
                <w:lang w:val="en-US"/>
              </w:rPr>
              <w:t xml:space="preserve"> </w:t>
            </w:r>
            <w:proofErr w:type="spellStart"/>
            <w:r w:rsidRPr="00BD502A">
              <w:rPr>
                <w:rFonts w:ascii="Times New Roman" w:eastAsia="Times New Roman" w:hAnsi="Times New Roman" w:cs="Times New Roman"/>
                <w:color w:val="000000"/>
                <w:sz w:val="24"/>
                <w:szCs w:val="24"/>
                <w:lang w:val="en-US"/>
              </w:rPr>
              <w:t>barbati</w:t>
            </w:r>
            <w:proofErr w:type="spellEnd"/>
          </w:p>
        </w:tc>
        <w:tc>
          <w:tcPr>
            <w:tcW w:w="120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7.50</w:t>
            </w:r>
          </w:p>
        </w:tc>
      </w:tr>
      <w:tr w:rsidR="00BD502A" w:rsidRPr="00BD502A" w:rsidTr="00BD502A">
        <w:trPr>
          <w:trHeight w:val="600"/>
          <w:jc w:val="center"/>
        </w:trPr>
        <w:tc>
          <w:tcPr>
            <w:tcW w:w="1137"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lastRenderedPageBreak/>
              <w:t>A10</w:t>
            </w:r>
          </w:p>
        </w:tc>
        <w:tc>
          <w:tcPr>
            <w:tcW w:w="2720"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proofErr w:type="spellStart"/>
            <w:r w:rsidRPr="00BD502A">
              <w:rPr>
                <w:rFonts w:ascii="Times New Roman" w:eastAsia="Times New Roman" w:hAnsi="Times New Roman" w:cs="Times New Roman"/>
                <w:color w:val="000000"/>
                <w:sz w:val="24"/>
                <w:szCs w:val="24"/>
                <w:lang w:val="en-US"/>
              </w:rPr>
              <w:t>Birou</w:t>
            </w:r>
            <w:proofErr w:type="spellEnd"/>
            <w:r w:rsidRPr="00BD502A">
              <w:rPr>
                <w:rFonts w:ascii="Times New Roman" w:eastAsia="Times New Roman" w:hAnsi="Times New Roman" w:cs="Times New Roman"/>
                <w:color w:val="000000"/>
                <w:sz w:val="24"/>
                <w:szCs w:val="24"/>
                <w:lang w:val="en-US"/>
              </w:rPr>
              <w:t xml:space="preserve"> </w:t>
            </w:r>
            <w:proofErr w:type="spellStart"/>
            <w:r w:rsidRPr="00BD502A">
              <w:rPr>
                <w:rFonts w:ascii="Times New Roman" w:eastAsia="Times New Roman" w:hAnsi="Times New Roman" w:cs="Times New Roman"/>
                <w:color w:val="000000"/>
                <w:sz w:val="24"/>
                <w:szCs w:val="24"/>
                <w:lang w:val="en-US"/>
              </w:rPr>
              <w:t>sef</w:t>
            </w:r>
            <w:proofErr w:type="spellEnd"/>
            <w:r w:rsidRPr="00BD502A">
              <w:rPr>
                <w:rFonts w:ascii="Times New Roman" w:eastAsia="Times New Roman" w:hAnsi="Times New Roman" w:cs="Times New Roman"/>
                <w:color w:val="000000"/>
                <w:sz w:val="24"/>
                <w:szCs w:val="24"/>
                <w:lang w:val="en-US"/>
              </w:rPr>
              <w:t xml:space="preserve"> magazine/</w:t>
            </w:r>
            <w:proofErr w:type="spellStart"/>
            <w:r w:rsidRPr="00BD502A">
              <w:rPr>
                <w:rFonts w:ascii="Times New Roman" w:eastAsia="Times New Roman" w:hAnsi="Times New Roman" w:cs="Times New Roman"/>
                <w:color w:val="000000"/>
                <w:sz w:val="24"/>
                <w:szCs w:val="24"/>
                <w:lang w:val="en-US"/>
              </w:rPr>
              <w:t>casierie</w:t>
            </w:r>
            <w:proofErr w:type="spellEnd"/>
          </w:p>
        </w:tc>
        <w:tc>
          <w:tcPr>
            <w:tcW w:w="1207"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16.60</w:t>
            </w:r>
          </w:p>
        </w:tc>
      </w:tr>
      <w:tr w:rsidR="00BD502A" w:rsidRPr="00BD502A" w:rsidTr="00BD502A">
        <w:trPr>
          <w:trHeight w:val="300"/>
          <w:jc w:val="center"/>
        </w:trPr>
        <w:tc>
          <w:tcPr>
            <w:tcW w:w="113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A11</w:t>
            </w:r>
          </w:p>
        </w:tc>
        <w:tc>
          <w:tcPr>
            <w:tcW w:w="2720"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proofErr w:type="spellStart"/>
            <w:r w:rsidRPr="00BD502A">
              <w:rPr>
                <w:rFonts w:ascii="Times New Roman" w:eastAsia="Times New Roman" w:hAnsi="Times New Roman" w:cs="Times New Roman"/>
                <w:color w:val="000000"/>
                <w:sz w:val="24"/>
                <w:szCs w:val="24"/>
                <w:lang w:val="en-US"/>
              </w:rPr>
              <w:t>Tablou</w:t>
            </w:r>
            <w:proofErr w:type="spellEnd"/>
            <w:r w:rsidRPr="00BD502A">
              <w:rPr>
                <w:rFonts w:ascii="Times New Roman" w:eastAsia="Times New Roman" w:hAnsi="Times New Roman" w:cs="Times New Roman"/>
                <w:color w:val="000000"/>
                <w:sz w:val="24"/>
                <w:szCs w:val="24"/>
                <w:lang w:val="en-US"/>
              </w:rPr>
              <w:t xml:space="preserve"> electric general</w:t>
            </w:r>
          </w:p>
        </w:tc>
        <w:tc>
          <w:tcPr>
            <w:tcW w:w="120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8.80</w:t>
            </w:r>
          </w:p>
        </w:tc>
      </w:tr>
      <w:tr w:rsidR="00BD502A" w:rsidRPr="00BD502A" w:rsidTr="00BD502A">
        <w:trPr>
          <w:trHeight w:val="300"/>
          <w:jc w:val="center"/>
        </w:trPr>
        <w:tc>
          <w:tcPr>
            <w:tcW w:w="1137"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A12</w:t>
            </w:r>
          </w:p>
        </w:tc>
        <w:tc>
          <w:tcPr>
            <w:tcW w:w="2720"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 xml:space="preserve">Camera </w:t>
            </w:r>
            <w:proofErr w:type="spellStart"/>
            <w:r w:rsidRPr="00BD502A">
              <w:rPr>
                <w:rFonts w:ascii="Times New Roman" w:eastAsia="Times New Roman" w:hAnsi="Times New Roman" w:cs="Times New Roman"/>
                <w:color w:val="000000"/>
                <w:sz w:val="24"/>
                <w:szCs w:val="24"/>
                <w:lang w:val="en-US"/>
              </w:rPr>
              <w:t>tehnica</w:t>
            </w:r>
            <w:proofErr w:type="spellEnd"/>
            <w:r w:rsidRPr="00BD502A">
              <w:rPr>
                <w:rFonts w:ascii="Times New Roman" w:eastAsia="Times New Roman" w:hAnsi="Times New Roman" w:cs="Times New Roman"/>
                <w:color w:val="000000"/>
                <w:sz w:val="24"/>
                <w:szCs w:val="24"/>
                <w:lang w:val="en-US"/>
              </w:rPr>
              <w:t xml:space="preserve"> </w:t>
            </w:r>
            <w:proofErr w:type="spellStart"/>
            <w:r w:rsidRPr="00BD502A">
              <w:rPr>
                <w:rFonts w:ascii="Times New Roman" w:eastAsia="Times New Roman" w:hAnsi="Times New Roman" w:cs="Times New Roman"/>
                <w:color w:val="000000"/>
                <w:sz w:val="24"/>
                <w:szCs w:val="24"/>
                <w:lang w:val="en-US"/>
              </w:rPr>
              <w:t>centrala</w:t>
            </w:r>
            <w:proofErr w:type="spellEnd"/>
            <w:r w:rsidRPr="00BD502A">
              <w:rPr>
                <w:rFonts w:ascii="Times New Roman" w:eastAsia="Times New Roman" w:hAnsi="Times New Roman" w:cs="Times New Roman"/>
                <w:color w:val="000000"/>
                <w:sz w:val="24"/>
                <w:szCs w:val="24"/>
                <w:lang w:val="en-US"/>
              </w:rPr>
              <w:t xml:space="preserve"> frig</w:t>
            </w:r>
          </w:p>
        </w:tc>
        <w:tc>
          <w:tcPr>
            <w:tcW w:w="1207"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18.40</w:t>
            </w:r>
          </w:p>
        </w:tc>
      </w:tr>
      <w:tr w:rsidR="00BD502A" w:rsidRPr="00BD502A" w:rsidTr="00BD502A">
        <w:trPr>
          <w:trHeight w:val="300"/>
          <w:jc w:val="center"/>
        </w:trPr>
        <w:tc>
          <w:tcPr>
            <w:tcW w:w="3857" w:type="dxa"/>
            <w:gridSpan w:val="2"/>
            <w:shd w:val="clear" w:color="auto" w:fill="BFBFBF"/>
            <w:noWrap/>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proofErr w:type="spellStart"/>
            <w:r w:rsidRPr="00BD502A">
              <w:rPr>
                <w:rFonts w:ascii="Times New Roman" w:eastAsia="Times New Roman" w:hAnsi="Times New Roman" w:cs="Times New Roman"/>
                <w:b/>
                <w:bCs/>
                <w:color w:val="000000"/>
                <w:sz w:val="24"/>
                <w:szCs w:val="24"/>
                <w:lang w:val="en-US"/>
              </w:rPr>
              <w:t>Suprafata</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utila</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parter</w:t>
            </w:r>
            <w:proofErr w:type="spellEnd"/>
            <w:r w:rsidRPr="00BD502A">
              <w:rPr>
                <w:rFonts w:ascii="Times New Roman" w:eastAsia="Times New Roman" w:hAnsi="Times New Roman" w:cs="Times New Roman"/>
                <w:b/>
                <w:bCs/>
                <w:color w:val="000000"/>
                <w:sz w:val="24"/>
                <w:szCs w:val="24"/>
                <w:lang w:val="en-US"/>
              </w:rPr>
              <w:t xml:space="preserve"> Penny</w:t>
            </w:r>
          </w:p>
        </w:tc>
        <w:tc>
          <w:tcPr>
            <w:tcW w:w="1207" w:type="dxa"/>
            <w:shd w:val="clear" w:color="auto" w:fill="BFBFBF"/>
            <w:noWrap/>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r w:rsidRPr="00BD502A">
              <w:rPr>
                <w:rFonts w:ascii="Times New Roman" w:eastAsia="Times New Roman" w:hAnsi="Times New Roman" w:cs="Times New Roman"/>
                <w:b/>
                <w:bCs/>
                <w:color w:val="000000"/>
                <w:sz w:val="24"/>
                <w:szCs w:val="24"/>
                <w:lang w:val="en-US"/>
              </w:rPr>
              <w:t>1428.90</w:t>
            </w:r>
          </w:p>
        </w:tc>
      </w:tr>
    </w:tbl>
    <w:p w:rsidR="00BD502A" w:rsidRPr="00BD502A" w:rsidRDefault="00BD502A" w:rsidP="00BD502A">
      <w:pPr>
        <w:spacing w:after="0" w:line="240" w:lineRule="auto"/>
        <w:contextualSpacing/>
        <w:jc w:val="both"/>
        <w:rPr>
          <w:rFonts w:ascii="Times New Roman" w:eastAsia="Batang" w:hAnsi="Times New Roman" w:cs="Times New Roman"/>
          <w:sz w:val="24"/>
          <w:szCs w:val="24"/>
          <w:lang w:val="fr-FR"/>
        </w:rPr>
      </w:pPr>
      <w:r w:rsidRPr="00BD502A">
        <w:rPr>
          <w:rFonts w:ascii="Times New Roman" w:eastAsia="Batang" w:hAnsi="Times New Roman" w:cs="Times New Roman"/>
          <w:sz w:val="24"/>
          <w:szCs w:val="24"/>
          <w:lang w:val="fr-FR"/>
        </w:rPr>
        <w:t xml:space="preserve">Lista </w:t>
      </w:r>
      <w:proofErr w:type="spellStart"/>
      <w:r w:rsidRPr="00BD502A">
        <w:rPr>
          <w:rFonts w:ascii="Times New Roman" w:eastAsia="Batang" w:hAnsi="Times New Roman" w:cs="Times New Roman"/>
          <w:sz w:val="24"/>
          <w:szCs w:val="24"/>
          <w:lang w:val="fr-FR"/>
        </w:rPr>
        <w:t>spațiilor</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propuse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Farmacie</w:t>
      </w:r>
      <w:proofErr w:type="spellEnd"/>
    </w:p>
    <w:tbl>
      <w:tblPr>
        <w:tblW w:w="5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720"/>
        <w:gridCol w:w="1207"/>
      </w:tblGrid>
      <w:tr w:rsidR="00BD502A" w:rsidRPr="00BD502A" w:rsidTr="00BD502A">
        <w:trPr>
          <w:trHeight w:val="735"/>
          <w:jc w:val="center"/>
        </w:trPr>
        <w:tc>
          <w:tcPr>
            <w:tcW w:w="1137" w:type="dxa"/>
            <w:shd w:val="clear" w:color="auto" w:fill="BFBFBF"/>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proofErr w:type="spellStart"/>
            <w:r w:rsidRPr="00BD502A">
              <w:rPr>
                <w:rFonts w:ascii="Times New Roman" w:eastAsia="Times New Roman" w:hAnsi="Times New Roman" w:cs="Times New Roman"/>
                <w:b/>
                <w:bCs/>
                <w:color w:val="000000"/>
                <w:sz w:val="24"/>
                <w:szCs w:val="24"/>
                <w:lang w:val="en-US"/>
              </w:rPr>
              <w:t>Indicativ</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încăpere</w:t>
            </w:r>
            <w:proofErr w:type="spellEnd"/>
          </w:p>
        </w:tc>
        <w:tc>
          <w:tcPr>
            <w:tcW w:w="2720" w:type="dxa"/>
            <w:shd w:val="clear" w:color="auto" w:fill="BFBFBF"/>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proofErr w:type="spellStart"/>
            <w:r w:rsidRPr="00BD502A">
              <w:rPr>
                <w:rFonts w:ascii="Times New Roman" w:eastAsia="Times New Roman" w:hAnsi="Times New Roman" w:cs="Times New Roman"/>
                <w:b/>
                <w:bCs/>
                <w:color w:val="000000"/>
                <w:sz w:val="24"/>
                <w:szCs w:val="24"/>
                <w:lang w:val="en-US"/>
              </w:rPr>
              <w:t>Denumire</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încăpere</w:t>
            </w:r>
            <w:proofErr w:type="spellEnd"/>
          </w:p>
        </w:tc>
        <w:tc>
          <w:tcPr>
            <w:tcW w:w="1207" w:type="dxa"/>
            <w:shd w:val="clear" w:color="auto" w:fill="BFBFBF"/>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proofErr w:type="spellStart"/>
            <w:r w:rsidRPr="00BD502A">
              <w:rPr>
                <w:rFonts w:ascii="Times New Roman" w:eastAsia="Times New Roman" w:hAnsi="Times New Roman" w:cs="Times New Roman"/>
                <w:b/>
                <w:bCs/>
                <w:color w:val="000000"/>
                <w:sz w:val="24"/>
                <w:szCs w:val="24"/>
                <w:lang w:val="en-US"/>
              </w:rPr>
              <w:t>suprafață</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utilă</w:t>
            </w:r>
            <w:proofErr w:type="spellEnd"/>
            <w:r w:rsidRPr="00BD502A">
              <w:rPr>
                <w:rFonts w:ascii="Times New Roman" w:eastAsia="Times New Roman" w:hAnsi="Times New Roman" w:cs="Times New Roman"/>
                <w:b/>
                <w:bCs/>
                <w:color w:val="000000"/>
                <w:sz w:val="24"/>
                <w:szCs w:val="24"/>
                <w:lang w:val="en-US"/>
              </w:rPr>
              <w:t xml:space="preserve"> m²</w:t>
            </w:r>
          </w:p>
        </w:tc>
      </w:tr>
      <w:tr w:rsidR="00BD502A" w:rsidRPr="00BD502A" w:rsidTr="00BD502A">
        <w:trPr>
          <w:trHeight w:val="300"/>
          <w:jc w:val="center"/>
        </w:trPr>
        <w:tc>
          <w:tcPr>
            <w:tcW w:w="113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P13</w:t>
            </w:r>
          </w:p>
        </w:tc>
        <w:tc>
          <w:tcPr>
            <w:tcW w:w="2720"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proofErr w:type="spellStart"/>
            <w:r w:rsidRPr="00BD502A">
              <w:rPr>
                <w:rFonts w:ascii="Times New Roman" w:eastAsia="Times New Roman" w:hAnsi="Times New Roman" w:cs="Times New Roman"/>
                <w:color w:val="000000"/>
                <w:sz w:val="24"/>
                <w:szCs w:val="24"/>
                <w:lang w:val="en-US"/>
              </w:rPr>
              <w:t>Spatiu</w:t>
            </w:r>
            <w:proofErr w:type="spellEnd"/>
            <w:r w:rsidRPr="00BD502A">
              <w:rPr>
                <w:rFonts w:ascii="Times New Roman" w:eastAsia="Times New Roman" w:hAnsi="Times New Roman" w:cs="Times New Roman"/>
                <w:color w:val="000000"/>
                <w:sz w:val="24"/>
                <w:szCs w:val="24"/>
                <w:lang w:val="en-US"/>
              </w:rPr>
              <w:t xml:space="preserve"> </w:t>
            </w:r>
            <w:proofErr w:type="spellStart"/>
            <w:r w:rsidRPr="00BD502A">
              <w:rPr>
                <w:rFonts w:ascii="Times New Roman" w:eastAsia="Times New Roman" w:hAnsi="Times New Roman" w:cs="Times New Roman"/>
                <w:color w:val="000000"/>
                <w:sz w:val="24"/>
                <w:szCs w:val="24"/>
                <w:lang w:val="en-US"/>
              </w:rPr>
              <w:t>Comercial</w:t>
            </w:r>
            <w:proofErr w:type="spellEnd"/>
          </w:p>
        </w:tc>
        <w:tc>
          <w:tcPr>
            <w:tcW w:w="120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57.50</w:t>
            </w:r>
          </w:p>
        </w:tc>
      </w:tr>
      <w:tr w:rsidR="00BD502A" w:rsidRPr="00BD502A" w:rsidTr="00BD502A">
        <w:trPr>
          <w:trHeight w:val="300"/>
          <w:jc w:val="center"/>
        </w:trPr>
        <w:tc>
          <w:tcPr>
            <w:tcW w:w="3857" w:type="dxa"/>
            <w:gridSpan w:val="2"/>
            <w:shd w:val="clear" w:color="auto" w:fill="BFBFBF"/>
            <w:noWrap/>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proofErr w:type="spellStart"/>
            <w:r w:rsidRPr="00BD502A">
              <w:rPr>
                <w:rFonts w:ascii="Times New Roman" w:eastAsia="Times New Roman" w:hAnsi="Times New Roman" w:cs="Times New Roman"/>
                <w:b/>
                <w:bCs/>
                <w:color w:val="000000"/>
                <w:sz w:val="24"/>
                <w:szCs w:val="24"/>
                <w:lang w:val="en-US"/>
              </w:rPr>
              <w:t>Suprafata</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utila</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parter</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Farmacie</w:t>
            </w:r>
            <w:proofErr w:type="spellEnd"/>
          </w:p>
        </w:tc>
        <w:tc>
          <w:tcPr>
            <w:tcW w:w="1207" w:type="dxa"/>
            <w:shd w:val="clear" w:color="auto" w:fill="BFBFBF"/>
            <w:noWrap/>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r w:rsidRPr="00BD502A">
              <w:rPr>
                <w:rFonts w:ascii="Times New Roman" w:eastAsia="Times New Roman" w:hAnsi="Times New Roman" w:cs="Times New Roman"/>
                <w:b/>
                <w:bCs/>
                <w:color w:val="000000"/>
                <w:sz w:val="24"/>
                <w:szCs w:val="24"/>
                <w:lang w:val="en-US"/>
              </w:rPr>
              <w:t>57.50</w:t>
            </w:r>
          </w:p>
        </w:tc>
      </w:tr>
    </w:tbl>
    <w:p w:rsidR="00BD502A" w:rsidRPr="00BD502A" w:rsidRDefault="00BD502A" w:rsidP="00BD502A">
      <w:pPr>
        <w:spacing w:after="0" w:line="240" w:lineRule="auto"/>
        <w:contextualSpacing/>
        <w:jc w:val="both"/>
        <w:rPr>
          <w:rFonts w:ascii="Times New Roman" w:eastAsia="Batang" w:hAnsi="Times New Roman" w:cs="Times New Roman"/>
          <w:sz w:val="24"/>
          <w:szCs w:val="24"/>
          <w:lang w:val="fr-FR"/>
        </w:rPr>
      </w:pPr>
      <w:r w:rsidRPr="00BD502A">
        <w:rPr>
          <w:rFonts w:ascii="Times New Roman" w:eastAsia="Batang" w:hAnsi="Times New Roman" w:cs="Times New Roman"/>
          <w:sz w:val="24"/>
          <w:szCs w:val="24"/>
          <w:lang w:val="fr-FR"/>
        </w:rPr>
        <w:t xml:space="preserve">Lista </w:t>
      </w:r>
      <w:proofErr w:type="spellStart"/>
      <w:r w:rsidRPr="00BD502A">
        <w:rPr>
          <w:rFonts w:ascii="Times New Roman" w:eastAsia="Batang" w:hAnsi="Times New Roman" w:cs="Times New Roman"/>
          <w:sz w:val="24"/>
          <w:szCs w:val="24"/>
          <w:lang w:val="fr-FR"/>
        </w:rPr>
        <w:t>spațiilor</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propuse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Pepco</w:t>
      </w:r>
      <w:proofErr w:type="spellEnd"/>
    </w:p>
    <w:tbl>
      <w:tblPr>
        <w:tblW w:w="5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720"/>
        <w:gridCol w:w="1207"/>
      </w:tblGrid>
      <w:tr w:rsidR="00BD502A" w:rsidRPr="00BD502A" w:rsidTr="00BD502A">
        <w:trPr>
          <w:trHeight w:val="735"/>
          <w:jc w:val="center"/>
        </w:trPr>
        <w:tc>
          <w:tcPr>
            <w:tcW w:w="1137" w:type="dxa"/>
            <w:shd w:val="clear" w:color="auto" w:fill="BFBFBF"/>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proofErr w:type="spellStart"/>
            <w:r w:rsidRPr="00BD502A">
              <w:rPr>
                <w:rFonts w:ascii="Times New Roman" w:eastAsia="Times New Roman" w:hAnsi="Times New Roman" w:cs="Times New Roman"/>
                <w:b/>
                <w:bCs/>
                <w:color w:val="000000"/>
                <w:sz w:val="24"/>
                <w:szCs w:val="24"/>
                <w:lang w:val="en-US"/>
              </w:rPr>
              <w:t>Indicativ</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încăpere</w:t>
            </w:r>
            <w:proofErr w:type="spellEnd"/>
          </w:p>
        </w:tc>
        <w:tc>
          <w:tcPr>
            <w:tcW w:w="2720" w:type="dxa"/>
            <w:shd w:val="clear" w:color="auto" w:fill="BFBFBF"/>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proofErr w:type="spellStart"/>
            <w:r w:rsidRPr="00BD502A">
              <w:rPr>
                <w:rFonts w:ascii="Times New Roman" w:eastAsia="Times New Roman" w:hAnsi="Times New Roman" w:cs="Times New Roman"/>
                <w:b/>
                <w:bCs/>
                <w:color w:val="000000"/>
                <w:sz w:val="24"/>
                <w:szCs w:val="24"/>
                <w:lang w:val="en-US"/>
              </w:rPr>
              <w:t>Denumire</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încăpere</w:t>
            </w:r>
            <w:proofErr w:type="spellEnd"/>
          </w:p>
        </w:tc>
        <w:tc>
          <w:tcPr>
            <w:tcW w:w="1207" w:type="dxa"/>
            <w:shd w:val="clear" w:color="auto" w:fill="BFBFBF"/>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proofErr w:type="spellStart"/>
            <w:r w:rsidRPr="00BD502A">
              <w:rPr>
                <w:rFonts w:ascii="Times New Roman" w:eastAsia="Times New Roman" w:hAnsi="Times New Roman" w:cs="Times New Roman"/>
                <w:b/>
                <w:bCs/>
                <w:color w:val="000000"/>
                <w:sz w:val="24"/>
                <w:szCs w:val="24"/>
                <w:lang w:val="en-US"/>
              </w:rPr>
              <w:t>suprafață</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utilă</w:t>
            </w:r>
            <w:proofErr w:type="spellEnd"/>
            <w:r w:rsidRPr="00BD502A">
              <w:rPr>
                <w:rFonts w:ascii="Times New Roman" w:eastAsia="Times New Roman" w:hAnsi="Times New Roman" w:cs="Times New Roman"/>
                <w:b/>
                <w:bCs/>
                <w:color w:val="000000"/>
                <w:sz w:val="24"/>
                <w:szCs w:val="24"/>
                <w:lang w:val="en-US"/>
              </w:rPr>
              <w:t xml:space="preserve"> m²</w:t>
            </w:r>
          </w:p>
        </w:tc>
      </w:tr>
      <w:tr w:rsidR="00BD502A" w:rsidRPr="00BD502A" w:rsidTr="00BD502A">
        <w:trPr>
          <w:trHeight w:val="300"/>
          <w:jc w:val="center"/>
        </w:trPr>
        <w:tc>
          <w:tcPr>
            <w:tcW w:w="113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P14</w:t>
            </w:r>
          </w:p>
        </w:tc>
        <w:tc>
          <w:tcPr>
            <w:tcW w:w="2720"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 xml:space="preserve">Sala de </w:t>
            </w:r>
            <w:proofErr w:type="spellStart"/>
            <w:r w:rsidRPr="00BD502A">
              <w:rPr>
                <w:rFonts w:ascii="Times New Roman" w:eastAsia="Times New Roman" w:hAnsi="Times New Roman" w:cs="Times New Roman"/>
                <w:color w:val="000000"/>
                <w:sz w:val="24"/>
                <w:szCs w:val="24"/>
                <w:lang w:val="en-US"/>
              </w:rPr>
              <w:t>vanzare</w:t>
            </w:r>
            <w:proofErr w:type="spellEnd"/>
          </w:p>
        </w:tc>
        <w:tc>
          <w:tcPr>
            <w:tcW w:w="120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418.60</w:t>
            </w:r>
          </w:p>
        </w:tc>
      </w:tr>
      <w:tr w:rsidR="00BD502A" w:rsidRPr="00BD502A" w:rsidTr="00BD502A">
        <w:trPr>
          <w:trHeight w:val="345"/>
          <w:jc w:val="center"/>
        </w:trPr>
        <w:tc>
          <w:tcPr>
            <w:tcW w:w="1137"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P15</w:t>
            </w:r>
          </w:p>
        </w:tc>
        <w:tc>
          <w:tcPr>
            <w:tcW w:w="2720"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proofErr w:type="spellStart"/>
            <w:r w:rsidRPr="00BD502A">
              <w:rPr>
                <w:rFonts w:ascii="Times New Roman" w:eastAsia="Times New Roman" w:hAnsi="Times New Roman" w:cs="Times New Roman"/>
                <w:color w:val="000000"/>
                <w:sz w:val="24"/>
                <w:szCs w:val="24"/>
                <w:lang w:val="en-US"/>
              </w:rPr>
              <w:t>Cabina</w:t>
            </w:r>
            <w:proofErr w:type="spellEnd"/>
            <w:r w:rsidRPr="00BD502A">
              <w:rPr>
                <w:rFonts w:ascii="Times New Roman" w:eastAsia="Times New Roman" w:hAnsi="Times New Roman" w:cs="Times New Roman"/>
                <w:color w:val="000000"/>
                <w:sz w:val="24"/>
                <w:szCs w:val="24"/>
                <w:lang w:val="en-US"/>
              </w:rPr>
              <w:t xml:space="preserve"> de </w:t>
            </w:r>
            <w:proofErr w:type="spellStart"/>
            <w:r w:rsidRPr="00BD502A">
              <w:rPr>
                <w:rFonts w:ascii="Times New Roman" w:eastAsia="Times New Roman" w:hAnsi="Times New Roman" w:cs="Times New Roman"/>
                <w:color w:val="000000"/>
                <w:sz w:val="24"/>
                <w:szCs w:val="24"/>
                <w:lang w:val="en-US"/>
              </w:rPr>
              <w:t>proba</w:t>
            </w:r>
            <w:proofErr w:type="spellEnd"/>
          </w:p>
        </w:tc>
        <w:tc>
          <w:tcPr>
            <w:tcW w:w="1207"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4.20</w:t>
            </w:r>
          </w:p>
        </w:tc>
      </w:tr>
      <w:tr w:rsidR="00BD502A" w:rsidRPr="00BD502A" w:rsidTr="00BD502A">
        <w:trPr>
          <w:trHeight w:val="300"/>
          <w:jc w:val="center"/>
        </w:trPr>
        <w:tc>
          <w:tcPr>
            <w:tcW w:w="113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P16</w:t>
            </w:r>
          </w:p>
        </w:tc>
        <w:tc>
          <w:tcPr>
            <w:tcW w:w="2720"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proofErr w:type="spellStart"/>
            <w:r w:rsidRPr="00BD502A">
              <w:rPr>
                <w:rFonts w:ascii="Times New Roman" w:eastAsia="Times New Roman" w:hAnsi="Times New Roman" w:cs="Times New Roman"/>
                <w:color w:val="000000"/>
                <w:sz w:val="24"/>
                <w:szCs w:val="24"/>
                <w:lang w:val="en-US"/>
              </w:rPr>
              <w:t>Spatiu</w:t>
            </w:r>
            <w:proofErr w:type="spellEnd"/>
            <w:r w:rsidRPr="00BD502A">
              <w:rPr>
                <w:rFonts w:ascii="Times New Roman" w:eastAsia="Times New Roman" w:hAnsi="Times New Roman" w:cs="Times New Roman"/>
                <w:color w:val="000000"/>
                <w:sz w:val="24"/>
                <w:szCs w:val="24"/>
                <w:lang w:val="en-US"/>
              </w:rPr>
              <w:t xml:space="preserve"> </w:t>
            </w:r>
            <w:proofErr w:type="spellStart"/>
            <w:r w:rsidRPr="00BD502A">
              <w:rPr>
                <w:rFonts w:ascii="Times New Roman" w:eastAsia="Times New Roman" w:hAnsi="Times New Roman" w:cs="Times New Roman"/>
                <w:color w:val="000000"/>
                <w:sz w:val="24"/>
                <w:szCs w:val="24"/>
                <w:lang w:val="en-US"/>
              </w:rPr>
              <w:t>depozitare</w:t>
            </w:r>
            <w:proofErr w:type="spellEnd"/>
          </w:p>
        </w:tc>
        <w:tc>
          <w:tcPr>
            <w:tcW w:w="120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50.00</w:t>
            </w:r>
          </w:p>
        </w:tc>
      </w:tr>
      <w:tr w:rsidR="00BD502A" w:rsidRPr="00BD502A" w:rsidTr="00BD502A">
        <w:trPr>
          <w:trHeight w:val="300"/>
          <w:jc w:val="center"/>
        </w:trPr>
        <w:tc>
          <w:tcPr>
            <w:tcW w:w="1137"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P17</w:t>
            </w:r>
          </w:p>
        </w:tc>
        <w:tc>
          <w:tcPr>
            <w:tcW w:w="2720"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proofErr w:type="spellStart"/>
            <w:r w:rsidRPr="00BD502A">
              <w:rPr>
                <w:rFonts w:ascii="Times New Roman" w:eastAsia="Times New Roman" w:hAnsi="Times New Roman" w:cs="Times New Roman"/>
                <w:color w:val="000000"/>
                <w:sz w:val="24"/>
                <w:szCs w:val="24"/>
                <w:lang w:val="en-US"/>
              </w:rPr>
              <w:t>Vestia</w:t>
            </w:r>
            <w:proofErr w:type="spellEnd"/>
            <w:r w:rsidRPr="00BD502A">
              <w:rPr>
                <w:rFonts w:ascii="Times New Roman" w:eastAsia="Times New Roman" w:hAnsi="Times New Roman" w:cs="Times New Roman"/>
                <w:color w:val="000000"/>
                <w:sz w:val="24"/>
                <w:szCs w:val="24"/>
                <w:lang w:val="en-US"/>
              </w:rPr>
              <w:t xml:space="preserve"> + camera </w:t>
            </w:r>
            <w:proofErr w:type="spellStart"/>
            <w:r w:rsidRPr="00BD502A">
              <w:rPr>
                <w:rFonts w:ascii="Times New Roman" w:eastAsia="Times New Roman" w:hAnsi="Times New Roman" w:cs="Times New Roman"/>
                <w:color w:val="000000"/>
                <w:sz w:val="24"/>
                <w:szCs w:val="24"/>
                <w:lang w:val="en-US"/>
              </w:rPr>
              <w:t>odihna</w:t>
            </w:r>
            <w:proofErr w:type="spellEnd"/>
            <w:r w:rsidRPr="00BD502A">
              <w:rPr>
                <w:rFonts w:ascii="Times New Roman" w:eastAsia="Times New Roman" w:hAnsi="Times New Roman" w:cs="Times New Roman"/>
                <w:color w:val="000000"/>
                <w:sz w:val="24"/>
                <w:szCs w:val="24"/>
                <w:lang w:val="en-US"/>
              </w:rPr>
              <w:t xml:space="preserve"> personal</w:t>
            </w:r>
          </w:p>
        </w:tc>
        <w:tc>
          <w:tcPr>
            <w:tcW w:w="1207"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15.60</w:t>
            </w:r>
          </w:p>
        </w:tc>
      </w:tr>
      <w:tr w:rsidR="00BD502A" w:rsidRPr="00BD502A" w:rsidTr="00BD502A">
        <w:trPr>
          <w:trHeight w:val="300"/>
          <w:jc w:val="center"/>
        </w:trPr>
        <w:tc>
          <w:tcPr>
            <w:tcW w:w="113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P18</w:t>
            </w:r>
          </w:p>
        </w:tc>
        <w:tc>
          <w:tcPr>
            <w:tcW w:w="2720"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proofErr w:type="spellStart"/>
            <w:r w:rsidRPr="00BD502A">
              <w:rPr>
                <w:rFonts w:ascii="Times New Roman" w:eastAsia="Times New Roman" w:hAnsi="Times New Roman" w:cs="Times New Roman"/>
                <w:color w:val="000000"/>
                <w:sz w:val="24"/>
                <w:szCs w:val="24"/>
                <w:lang w:val="en-US"/>
              </w:rPr>
              <w:t>Grup</w:t>
            </w:r>
            <w:proofErr w:type="spellEnd"/>
            <w:r w:rsidRPr="00BD502A">
              <w:rPr>
                <w:rFonts w:ascii="Times New Roman" w:eastAsia="Times New Roman" w:hAnsi="Times New Roman" w:cs="Times New Roman"/>
                <w:color w:val="000000"/>
                <w:sz w:val="24"/>
                <w:szCs w:val="24"/>
                <w:lang w:val="en-US"/>
              </w:rPr>
              <w:t xml:space="preserve"> </w:t>
            </w:r>
            <w:proofErr w:type="spellStart"/>
            <w:r w:rsidRPr="00BD502A">
              <w:rPr>
                <w:rFonts w:ascii="Times New Roman" w:eastAsia="Times New Roman" w:hAnsi="Times New Roman" w:cs="Times New Roman"/>
                <w:color w:val="000000"/>
                <w:sz w:val="24"/>
                <w:szCs w:val="24"/>
                <w:lang w:val="en-US"/>
              </w:rPr>
              <w:t>sanitar</w:t>
            </w:r>
            <w:proofErr w:type="spellEnd"/>
            <w:r w:rsidRPr="00BD502A">
              <w:rPr>
                <w:rFonts w:ascii="Times New Roman" w:eastAsia="Times New Roman" w:hAnsi="Times New Roman" w:cs="Times New Roman"/>
                <w:color w:val="000000"/>
                <w:sz w:val="24"/>
                <w:szCs w:val="24"/>
                <w:lang w:val="en-US"/>
              </w:rPr>
              <w:t xml:space="preserve"> personal</w:t>
            </w:r>
          </w:p>
        </w:tc>
        <w:tc>
          <w:tcPr>
            <w:tcW w:w="120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5.90</w:t>
            </w:r>
          </w:p>
        </w:tc>
      </w:tr>
      <w:tr w:rsidR="00BD502A" w:rsidRPr="00BD502A" w:rsidTr="00BD502A">
        <w:trPr>
          <w:trHeight w:val="600"/>
          <w:jc w:val="center"/>
        </w:trPr>
        <w:tc>
          <w:tcPr>
            <w:tcW w:w="1137"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P19</w:t>
            </w:r>
          </w:p>
        </w:tc>
        <w:tc>
          <w:tcPr>
            <w:tcW w:w="2720"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proofErr w:type="spellStart"/>
            <w:r w:rsidRPr="00BD502A">
              <w:rPr>
                <w:rFonts w:ascii="Times New Roman" w:eastAsia="Times New Roman" w:hAnsi="Times New Roman" w:cs="Times New Roman"/>
                <w:color w:val="000000"/>
                <w:sz w:val="24"/>
                <w:szCs w:val="24"/>
                <w:lang w:val="en-US"/>
              </w:rPr>
              <w:t>Birou</w:t>
            </w:r>
            <w:proofErr w:type="spellEnd"/>
            <w:r w:rsidRPr="00BD502A">
              <w:rPr>
                <w:rFonts w:ascii="Times New Roman" w:eastAsia="Times New Roman" w:hAnsi="Times New Roman" w:cs="Times New Roman"/>
                <w:color w:val="000000"/>
                <w:sz w:val="24"/>
                <w:szCs w:val="24"/>
                <w:lang w:val="en-US"/>
              </w:rPr>
              <w:t xml:space="preserve"> </w:t>
            </w:r>
            <w:proofErr w:type="spellStart"/>
            <w:r w:rsidRPr="00BD502A">
              <w:rPr>
                <w:rFonts w:ascii="Times New Roman" w:eastAsia="Times New Roman" w:hAnsi="Times New Roman" w:cs="Times New Roman"/>
                <w:color w:val="000000"/>
                <w:sz w:val="24"/>
                <w:szCs w:val="24"/>
                <w:lang w:val="en-US"/>
              </w:rPr>
              <w:t>sef</w:t>
            </w:r>
            <w:proofErr w:type="spellEnd"/>
            <w:r w:rsidRPr="00BD502A">
              <w:rPr>
                <w:rFonts w:ascii="Times New Roman" w:eastAsia="Times New Roman" w:hAnsi="Times New Roman" w:cs="Times New Roman"/>
                <w:color w:val="000000"/>
                <w:sz w:val="24"/>
                <w:szCs w:val="24"/>
                <w:lang w:val="en-US"/>
              </w:rPr>
              <w:t xml:space="preserve"> magazine/</w:t>
            </w:r>
            <w:proofErr w:type="spellStart"/>
            <w:r w:rsidRPr="00BD502A">
              <w:rPr>
                <w:rFonts w:ascii="Times New Roman" w:eastAsia="Times New Roman" w:hAnsi="Times New Roman" w:cs="Times New Roman"/>
                <w:color w:val="000000"/>
                <w:sz w:val="24"/>
                <w:szCs w:val="24"/>
                <w:lang w:val="en-US"/>
              </w:rPr>
              <w:t>casierie</w:t>
            </w:r>
            <w:proofErr w:type="spellEnd"/>
          </w:p>
        </w:tc>
        <w:tc>
          <w:tcPr>
            <w:tcW w:w="1207" w:type="dxa"/>
            <w:shd w:val="clear" w:color="auto" w:fill="F2F2F2"/>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5.60</w:t>
            </w:r>
          </w:p>
        </w:tc>
      </w:tr>
      <w:tr w:rsidR="00BD502A" w:rsidRPr="00BD502A" w:rsidTr="00BD502A">
        <w:trPr>
          <w:trHeight w:val="300"/>
          <w:jc w:val="center"/>
        </w:trPr>
        <w:tc>
          <w:tcPr>
            <w:tcW w:w="3857" w:type="dxa"/>
            <w:gridSpan w:val="2"/>
            <w:shd w:val="clear" w:color="auto" w:fill="BFBFBF"/>
            <w:noWrap/>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proofErr w:type="spellStart"/>
            <w:r w:rsidRPr="00BD502A">
              <w:rPr>
                <w:rFonts w:ascii="Times New Roman" w:eastAsia="Times New Roman" w:hAnsi="Times New Roman" w:cs="Times New Roman"/>
                <w:b/>
                <w:bCs/>
                <w:color w:val="000000"/>
                <w:sz w:val="24"/>
                <w:szCs w:val="24"/>
                <w:lang w:val="en-US"/>
              </w:rPr>
              <w:t>Suprafata</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utila</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parter</w:t>
            </w:r>
            <w:proofErr w:type="spellEnd"/>
            <w:r w:rsidRPr="00BD502A">
              <w:rPr>
                <w:rFonts w:ascii="Times New Roman" w:eastAsia="Times New Roman" w:hAnsi="Times New Roman" w:cs="Times New Roman"/>
                <w:b/>
                <w:bCs/>
                <w:color w:val="000000"/>
                <w:sz w:val="24"/>
                <w:szCs w:val="24"/>
                <w:lang w:val="en-US"/>
              </w:rPr>
              <w:t xml:space="preserve"> Pepco</w:t>
            </w:r>
          </w:p>
        </w:tc>
        <w:tc>
          <w:tcPr>
            <w:tcW w:w="1207" w:type="dxa"/>
            <w:shd w:val="clear" w:color="auto" w:fill="BFBFBF"/>
            <w:noWrap/>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r w:rsidRPr="00BD502A">
              <w:rPr>
                <w:rFonts w:ascii="Times New Roman" w:eastAsia="Times New Roman" w:hAnsi="Times New Roman" w:cs="Times New Roman"/>
                <w:b/>
                <w:bCs/>
                <w:color w:val="000000"/>
                <w:sz w:val="24"/>
                <w:szCs w:val="24"/>
                <w:lang w:val="en-US"/>
              </w:rPr>
              <w:t>499.90</w:t>
            </w:r>
          </w:p>
        </w:tc>
      </w:tr>
    </w:tbl>
    <w:p w:rsidR="00BD502A" w:rsidRPr="00BD502A" w:rsidRDefault="00BD502A" w:rsidP="00BD502A">
      <w:pPr>
        <w:spacing w:after="0" w:line="240" w:lineRule="auto"/>
        <w:contextualSpacing/>
        <w:jc w:val="both"/>
        <w:rPr>
          <w:rFonts w:ascii="Times New Roman" w:eastAsia="Batang" w:hAnsi="Times New Roman" w:cs="Times New Roman"/>
          <w:sz w:val="24"/>
          <w:szCs w:val="24"/>
          <w:lang w:val="fr-FR"/>
        </w:rPr>
      </w:pPr>
      <w:r w:rsidRPr="00BD502A">
        <w:rPr>
          <w:rFonts w:ascii="Times New Roman" w:eastAsia="Batang" w:hAnsi="Times New Roman" w:cs="Times New Roman"/>
          <w:sz w:val="24"/>
          <w:szCs w:val="24"/>
          <w:lang w:val="fr-FR"/>
        </w:rPr>
        <w:t xml:space="preserve">Lista </w:t>
      </w:r>
      <w:proofErr w:type="spellStart"/>
      <w:r w:rsidRPr="00BD502A">
        <w:rPr>
          <w:rFonts w:ascii="Times New Roman" w:eastAsia="Batang" w:hAnsi="Times New Roman" w:cs="Times New Roman"/>
          <w:sz w:val="24"/>
          <w:szCs w:val="24"/>
          <w:lang w:val="fr-FR"/>
        </w:rPr>
        <w:t>spațiilor</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propuse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Spatii</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Comune</w:t>
      </w:r>
      <w:proofErr w:type="spellEnd"/>
    </w:p>
    <w:tbl>
      <w:tblPr>
        <w:tblW w:w="5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720"/>
        <w:gridCol w:w="1207"/>
      </w:tblGrid>
      <w:tr w:rsidR="00BD502A" w:rsidRPr="00BD502A" w:rsidTr="00BD502A">
        <w:trPr>
          <w:trHeight w:val="735"/>
          <w:jc w:val="center"/>
        </w:trPr>
        <w:tc>
          <w:tcPr>
            <w:tcW w:w="1137" w:type="dxa"/>
            <w:shd w:val="clear" w:color="auto" w:fill="BFBFBF"/>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proofErr w:type="spellStart"/>
            <w:r w:rsidRPr="00BD502A">
              <w:rPr>
                <w:rFonts w:ascii="Times New Roman" w:eastAsia="Times New Roman" w:hAnsi="Times New Roman" w:cs="Times New Roman"/>
                <w:b/>
                <w:bCs/>
                <w:color w:val="000000"/>
                <w:sz w:val="24"/>
                <w:szCs w:val="24"/>
                <w:lang w:val="en-US"/>
              </w:rPr>
              <w:t>Indicativ</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încăpere</w:t>
            </w:r>
            <w:proofErr w:type="spellEnd"/>
          </w:p>
        </w:tc>
        <w:tc>
          <w:tcPr>
            <w:tcW w:w="2720" w:type="dxa"/>
            <w:shd w:val="clear" w:color="auto" w:fill="BFBFBF"/>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proofErr w:type="spellStart"/>
            <w:r w:rsidRPr="00BD502A">
              <w:rPr>
                <w:rFonts w:ascii="Times New Roman" w:eastAsia="Times New Roman" w:hAnsi="Times New Roman" w:cs="Times New Roman"/>
                <w:b/>
                <w:bCs/>
                <w:color w:val="000000"/>
                <w:sz w:val="24"/>
                <w:szCs w:val="24"/>
                <w:lang w:val="en-US"/>
              </w:rPr>
              <w:t>Denumire</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încăpere</w:t>
            </w:r>
            <w:proofErr w:type="spellEnd"/>
          </w:p>
        </w:tc>
        <w:tc>
          <w:tcPr>
            <w:tcW w:w="1207" w:type="dxa"/>
            <w:shd w:val="clear" w:color="auto" w:fill="BFBFBF"/>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proofErr w:type="spellStart"/>
            <w:r w:rsidRPr="00BD502A">
              <w:rPr>
                <w:rFonts w:ascii="Times New Roman" w:eastAsia="Times New Roman" w:hAnsi="Times New Roman" w:cs="Times New Roman"/>
                <w:b/>
                <w:bCs/>
                <w:color w:val="000000"/>
                <w:sz w:val="24"/>
                <w:szCs w:val="24"/>
                <w:lang w:val="en-US"/>
              </w:rPr>
              <w:t>suprafață</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utilă</w:t>
            </w:r>
            <w:proofErr w:type="spellEnd"/>
            <w:r w:rsidRPr="00BD502A">
              <w:rPr>
                <w:rFonts w:ascii="Times New Roman" w:eastAsia="Times New Roman" w:hAnsi="Times New Roman" w:cs="Times New Roman"/>
                <w:b/>
                <w:bCs/>
                <w:color w:val="000000"/>
                <w:sz w:val="24"/>
                <w:szCs w:val="24"/>
                <w:lang w:val="en-US"/>
              </w:rPr>
              <w:t xml:space="preserve"> m²</w:t>
            </w:r>
          </w:p>
        </w:tc>
      </w:tr>
      <w:tr w:rsidR="00BD502A" w:rsidRPr="00BD502A" w:rsidTr="00BD502A">
        <w:trPr>
          <w:trHeight w:val="300"/>
          <w:jc w:val="center"/>
        </w:trPr>
        <w:tc>
          <w:tcPr>
            <w:tcW w:w="113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P20</w:t>
            </w:r>
          </w:p>
        </w:tc>
        <w:tc>
          <w:tcPr>
            <w:tcW w:w="2720"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 xml:space="preserve">Camera </w:t>
            </w:r>
            <w:proofErr w:type="spellStart"/>
            <w:r w:rsidRPr="00BD502A">
              <w:rPr>
                <w:rFonts w:ascii="Times New Roman" w:eastAsia="Times New Roman" w:hAnsi="Times New Roman" w:cs="Times New Roman"/>
                <w:color w:val="000000"/>
                <w:sz w:val="24"/>
                <w:szCs w:val="24"/>
                <w:lang w:val="en-US"/>
              </w:rPr>
              <w:t>tehnica</w:t>
            </w:r>
            <w:proofErr w:type="spellEnd"/>
          </w:p>
        </w:tc>
        <w:tc>
          <w:tcPr>
            <w:tcW w:w="1207" w:type="dxa"/>
            <w:shd w:val="clear" w:color="auto" w:fill="auto"/>
            <w:noWrap/>
            <w:vAlign w:val="center"/>
            <w:hideMark/>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9.10</w:t>
            </w:r>
          </w:p>
        </w:tc>
      </w:tr>
      <w:tr w:rsidR="00BD502A" w:rsidRPr="00BD502A" w:rsidTr="00BD502A">
        <w:trPr>
          <w:trHeight w:val="300"/>
          <w:jc w:val="center"/>
        </w:trPr>
        <w:tc>
          <w:tcPr>
            <w:tcW w:w="1137" w:type="dxa"/>
            <w:shd w:val="clear" w:color="auto" w:fill="auto"/>
            <w:noWrap/>
            <w:vAlign w:val="center"/>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P21</w:t>
            </w:r>
          </w:p>
        </w:tc>
        <w:tc>
          <w:tcPr>
            <w:tcW w:w="2720" w:type="dxa"/>
            <w:shd w:val="clear" w:color="auto" w:fill="auto"/>
            <w:noWrap/>
            <w:vAlign w:val="center"/>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proofErr w:type="spellStart"/>
            <w:r w:rsidRPr="00BD502A">
              <w:rPr>
                <w:rFonts w:ascii="Times New Roman" w:eastAsia="Times New Roman" w:hAnsi="Times New Roman" w:cs="Times New Roman"/>
                <w:color w:val="000000"/>
                <w:sz w:val="24"/>
                <w:szCs w:val="24"/>
                <w:lang w:val="en-US"/>
              </w:rPr>
              <w:t>Grup</w:t>
            </w:r>
            <w:proofErr w:type="spellEnd"/>
            <w:r w:rsidRPr="00BD502A">
              <w:rPr>
                <w:rFonts w:ascii="Times New Roman" w:eastAsia="Times New Roman" w:hAnsi="Times New Roman" w:cs="Times New Roman"/>
                <w:color w:val="000000"/>
                <w:sz w:val="24"/>
                <w:szCs w:val="24"/>
                <w:lang w:val="en-US"/>
              </w:rPr>
              <w:t xml:space="preserve"> </w:t>
            </w:r>
            <w:proofErr w:type="spellStart"/>
            <w:r w:rsidRPr="00BD502A">
              <w:rPr>
                <w:rFonts w:ascii="Times New Roman" w:eastAsia="Times New Roman" w:hAnsi="Times New Roman" w:cs="Times New Roman"/>
                <w:color w:val="000000"/>
                <w:sz w:val="24"/>
                <w:szCs w:val="24"/>
                <w:lang w:val="en-US"/>
              </w:rPr>
              <w:t>sanitar</w:t>
            </w:r>
            <w:proofErr w:type="spellEnd"/>
            <w:r w:rsidRPr="00BD502A">
              <w:rPr>
                <w:rFonts w:ascii="Times New Roman" w:eastAsia="Times New Roman" w:hAnsi="Times New Roman" w:cs="Times New Roman"/>
                <w:color w:val="000000"/>
                <w:sz w:val="24"/>
                <w:szCs w:val="24"/>
                <w:lang w:val="en-US"/>
              </w:rPr>
              <w:t xml:space="preserve"> </w:t>
            </w:r>
          </w:p>
        </w:tc>
        <w:tc>
          <w:tcPr>
            <w:tcW w:w="1207" w:type="dxa"/>
            <w:shd w:val="clear" w:color="auto" w:fill="auto"/>
            <w:noWrap/>
            <w:vAlign w:val="center"/>
          </w:tcPr>
          <w:p w:rsidR="00BD502A" w:rsidRPr="00BD502A" w:rsidRDefault="00BD502A" w:rsidP="00BD502A">
            <w:pPr>
              <w:spacing w:after="0" w:line="240" w:lineRule="auto"/>
              <w:jc w:val="both"/>
              <w:rPr>
                <w:rFonts w:ascii="Times New Roman" w:eastAsia="Times New Roman" w:hAnsi="Times New Roman" w:cs="Times New Roman"/>
                <w:color w:val="000000"/>
                <w:sz w:val="24"/>
                <w:szCs w:val="24"/>
                <w:lang w:val="en-US"/>
              </w:rPr>
            </w:pPr>
            <w:r w:rsidRPr="00BD502A">
              <w:rPr>
                <w:rFonts w:ascii="Times New Roman" w:eastAsia="Times New Roman" w:hAnsi="Times New Roman" w:cs="Times New Roman"/>
                <w:color w:val="000000"/>
                <w:sz w:val="24"/>
                <w:szCs w:val="24"/>
                <w:lang w:val="en-US"/>
              </w:rPr>
              <w:t>4.70</w:t>
            </w:r>
          </w:p>
        </w:tc>
      </w:tr>
      <w:tr w:rsidR="00BD502A" w:rsidRPr="00BD502A" w:rsidTr="00BD502A">
        <w:trPr>
          <w:trHeight w:val="300"/>
          <w:jc w:val="center"/>
        </w:trPr>
        <w:tc>
          <w:tcPr>
            <w:tcW w:w="3857" w:type="dxa"/>
            <w:gridSpan w:val="2"/>
            <w:shd w:val="clear" w:color="auto" w:fill="BFBFBF"/>
            <w:noWrap/>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proofErr w:type="spellStart"/>
            <w:r w:rsidRPr="00BD502A">
              <w:rPr>
                <w:rFonts w:ascii="Times New Roman" w:eastAsia="Times New Roman" w:hAnsi="Times New Roman" w:cs="Times New Roman"/>
                <w:b/>
                <w:bCs/>
                <w:color w:val="000000"/>
                <w:sz w:val="24"/>
                <w:szCs w:val="24"/>
                <w:lang w:val="en-US"/>
              </w:rPr>
              <w:t>Suprafata</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utila</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parter</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Farmacie</w:t>
            </w:r>
            <w:proofErr w:type="spellEnd"/>
          </w:p>
        </w:tc>
        <w:tc>
          <w:tcPr>
            <w:tcW w:w="1207" w:type="dxa"/>
            <w:shd w:val="clear" w:color="auto" w:fill="BFBFBF"/>
            <w:noWrap/>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r w:rsidRPr="00BD502A">
              <w:rPr>
                <w:rFonts w:ascii="Times New Roman" w:eastAsia="Times New Roman" w:hAnsi="Times New Roman" w:cs="Times New Roman"/>
                <w:b/>
                <w:bCs/>
                <w:color w:val="000000"/>
                <w:sz w:val="24"/>
                <w:szCs w:val="24"/>
                <w:lang w:val="en-US"/>
              </w:rPr>
              <w:t>13.80</w:t>
            </w:r>
          </w:p>
        </w:tc>
      </w:tr>
      <w:tr w:rsidR="00BD502A" w:rsidRPr="00BD502A" w:rsidTr="00BD502A">
        <w:trPr>
          <w:trHeight w:val="300"/>
          <w:jc w:val="center"/>
        </w:trPr>
        <w:tc>
          <w:tcPr>
            <w:tcW w:w="3857" w:type="dxa"/>
            <w:gridSpan w:val="2"/>
            <w:shd w:val="clear" w:color="auto" w:fill="BFBFBF"/>
            <w:noWrap/>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proofErr w:type="spellStart"/>
            <w:r w:rsidRPr="00BD502A">
              <w:rPr>
                <w:rFonts w:ascii="Times New Roman" w:eastAsia="Times New Roman" w:hAnsi="Times New Roman" w:cs="Times New Roman"/>
                <w:b/>
                <w:bCs/>
                <w:color w:val="000000"/>
                <w:sz w:val="24"/>
                <w:szCs w:val="24"/>
                <w:lang w:val="en-US"/>
              </w:rPr>
              <w:t>Suprafata</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utila</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totala</w:t>
            </w:r>
            <w:proofErr w:type="spellEnd"/>
          </w:p>
        </w:tc>
        <w:tc>
          <w:tcPr>
            <w:tcW w:w="1207" w:type="dxa"/>
            <w:shd w:val="clear" w:color="auto" w:fill="BFBFBF"/>
            <w:noWrap/>
            <w:vAlign w:val="center"/>
            <w:hideMark/>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r w:rsidRPr="00BD502A">
              <w:rPr>
                <w:rFonts w:ascii="Times New Roman" w:eastAsia="Times New Roman" w:hAnsi="Times New Roman" w:cs="Times New Roman"/>
                <w:b/>
                <w:bCs/>
                <w:color w:val="000000"/>
                <w:sz w:val="24"/>
                <w:szCs w:val="24"/>
                <w:lang w:val="en-US"/>
              </w:rPr>
              <w:t>2000.10</w:t>
            </w:r>
          </w:p>
        </w:tc>
      </w:tr>
      <w:tr w:rsidR="00BD502A" w:rsidRPr="00BD502A" w:rsidTr="00BD502A">
        <w:trPr>
          <w:trHeight w:val="300"/>
          <w:jc w:val="center"/>
        </w:trPr>
        <w:tc>
          <w:tcPr>
            <w:tcW w:w="3857" w:type="dxa"/>
            <w:gridSpan w:val="2"/>
            <w:shd w:val="clear" w:color="auto" w:fill="BFBFBF"/>
            <w:noWrap/>
            <w:vAlign w:val="center"/>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proofErr w:type="spellStart"/>
            <w:r w:rsidRPr="00BD502A">
              <w:rPr>
                <w:rFonts w:ascii="Times New Roman" w:eastAsia="Times New Roman" w:hAnsi="Times New Roman" w:cs="Times New Roman"/>
                <w:b/>
                <w:bCs/>
                <w:color w:val="000000"/>
                <w:sz w:val="24"/>
                <w:szCs w:val="24"/>
                <w:lang w:val="en-US"/>
              </w:rPr>
              <w:t>Suprafata</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construita</w:t>
            </w:r>
            <w:proofErr w:type="spellEnd"/>
            <w:r w:rsidRPr="00BD502A">
              <w:rPr>
                <w:rFonts w:ascii="Times New Roman" w:eastAsia="Times New Roman" w:hAnsi="Times New Roman" w:cs="Times New Roman"/>
                <w:b/>
                <w:bCs/>
                <w:color w:val="000000"/>
                <w:sz w:val="24"/>
                <w:szCs w:val="24"/>
                <w:lang w:val="en-US"/>
              </w:rPr>
              <w:t xml:space="preserve"> </w:t>
            </w:r>
            <w:proofErr w:type="spellStart"/>
            <w:r w:rsidRPr="00BD502A">
              <w:rPr>
                <w:rFonts w:ascii="Times New Roman" w:eastAsia="Times New Roman" w:hAnsi="Times New Roman" w:cs="Times New Roman"/>
                <w:b/>
                <w:bCs/>
                <w:color w:val="000000"/>
                <w:sz w:val="24"/>
                <w:szCs w:val="24"/>
                <w:lang w:val="en-US"/>
              </w:rPr>
              <w:t>parter</w:t>
            </w:r>
            <w:proofErr w:type="spellEnd"/>
          </w:p>
        </w:tc>
        <w:tc>
          <w:tcPr>
            <w:tcW w:w="1207" w:type="dxa"/>
            <w:shd w:val="clear" w:color="auto" w:fill="BFBFBF"/>
            <w:noWrap/>
            <w:vAlign w:val="center"/>
          </w:tcPr>
          <w:p w:rsidR="00BD502A" w:rsidRPr="00BD502A" w:rsidRDefault="00BD502A" w:rsidP="00BD502A">
            <w:pPr>
              <w:spacing w:after="0" w:line="240" w:lineRule="auto"/>
              <w:jc w:val="both"/>
              <w:rPr>
                <w:rFonts w:ascii="Times New Roman" w:eastAsia="Times New Roman" w:hAnsi="Times New Roman" w:cs="Times New Roman"/>
                <w:b/>
                <w:bCs/>
                <w:color w:val="000000"/>
                <w:sz w:val="24"/>
                <w:szCs w:val="24"/>
                <w:lang w:val="en-US"/>
              </w:rPr>
            </w:pPr>
            <w:r w:rsidRPr="00BD502A">
              <w:rPr>
                <w:rFonts w:ascii="Times New Roman" w:eastAsia="Times New Roman" w:hAnsi="Times New Roman" w:cs="Times New Roman"/>
                <w:b/>
                <w:bCs/>
                <w:color w:val="000000"/>
                <w:sz w:val="24"/>
                <w:szCs w:val="24"/>
                <w:lang w:val="en-US"/>
              </w:rPr>
              <w:t>2114.90</w:t>
            </w:r>
          </w:p>
        </w:tc>
      </w:tr>
    </w:tbl>
    <w:p w:rsidR="00BD502A" w:rsidRPr="00BD502A" w:rsidRDefault="00BD502A" w:rsidP="00BD502A">
      <w:pPr>
        <w:tabs>
          <w:tab w:val="left" w:pos="567"/>
        </w:tabs>
        <w:spacing w:after="0" w:line="240" w:lineRule="auto"/>
        <w:contextualSpacing/>
        <w:jc w:val="both"/>
        <w:rPr>
          <w:rFonts w:ascii="Times New Roman" w:hAnsi="Times New Roman" w:cs="Times New Roman"/>
          <w:b/>
          <w:sz w:val="24"/>
          <w:szCs w:val="24"/>
        </w:rPr>
      </w:pPr>
      <w:r w:rsidRPr="00BD502A">
        <w:rPr>
          <w:rFonts w:ascii="Times New Roman" w:hAnsi="Times New Roman" w:cs="Times New Roman"/>
          <w:b/>
          <w:sz w:val="24"/>
          <w:szCs w:val="24"/>
        </w:rPr>
        <w:t>Reteaua electrica:</w:t>
      </w:r>
    </w:p>
    <w:p w:rsidR="00BD502A" w:rsidRPr="00BD502A" w:rsidRDefault="00BD502A" w:rsidP="00BD502A">
      <w:pPr>
        <w:spacing w:after="0" w:line="240" w:lineRule="auto"/>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Imobilul</w:t>
      </w:r>
      <w:proofErr w:type="spellEnd"/>
      <w:r w:rsidRPr="00BD502A">
        <w:rPr>
          <w:rFonts w:ascii="Times New Roman" w:eastAsia="Batang" w:hAnsi="Times New Roman" w:cs="Times New Roman"/>
          <w:sz w:val="24"/>
          <w:szCs w:val="24"/>
          <w:lang w:val="fr-FR"/>
        </w:rPr>
        <w:t xml:space="preserve"> se va </w:t>
      </w:r>
      <w:proofErr w:type="spellStart"/>
      <w:r w:rsidRPr="00BD502A">
        <w:rPr>
          <w:rFonts w:ascii="Times New Roman" w:eastAsia="Batang" w:hAnsi="Times New Roman" w:cs="Times New Roman"/>
          <w:sz w:val="24"/>
          <w:szCs w:val="24"/>
          <w:lang w:val="fr-FR"/>
        </w:rPr>
        <w:t>racorda</w:t>
      </w:r>
      <w:proofErr w:type="spellEnd"/>
      <w:r w:rsidRPr="00BD502A">
        <w:rPr>
          <w:rFonts w:ascii="Times New Roman" w:eastAsia="Batang" w:hAnsi="Times New Roman" w:cs="Times New Roman"/>
          <w:sz w:val="24"/>
          <w:szCs w:val="24"/>
          <w:lang w:val="fr-FR"/>
        </w:rPr>
        <w:t xml:space="preserve"> la </w:t>
      </w:r>
      <w:proofErr w:type="spellStart"/>
      <w:r w:rsidRPr="00BD502A">
        <w:rPr>
          <w:rFonts w:ascii="Times New Roman" w:eastAsia="Batang" w:hAnsi="Times New Roman" w:cs="Times New Roman"/>
          <w:sz w:val="24"/>
          <w:szCs w:val="24"/>
          <w:lang w:val="fr-FR"/>
        </w:rPr>
        <w:t>rețeaua</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publică</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din</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zonă</w:t>
      </w:r>
      <w:proofErr w:type="spellEnd"/>
      <w:r w:rsidRPr="00BD502A">
        <w:rPr>
          <w:rFonts w:ascii="Times New Roman" w:eastAsia="Batang" w:hAnsi="Times New Roman" w:cs="Times New Roman"/>
          <w:sz w:val="24"/>
          <w:szCs w:val="24"/>
          <w:lang w:val="fr-FR"/>
        </w:rPr>
        <w:t xml:space="preserve">. </w:t>
      </w:r>
    </w:p>
    <w:p w:rsidR="00BD502A" w:rsidRPr="00BD502A" w:rsidRDefault="00BD502A" w:rsidP="00BD502A">
      <w:pPr>
        <w:tabs>
          <w:tab w:val="left" w:pos="567"/>
        </w:tabs>
        <w:spacing w:after="0" w:line="240" w:lineRule="auto"/>
        <w:contextualSpacing/>
        <w:jc w:val="both"/>
        <w:rPr>
          <w:rFonts w:ascii="Times New Roman" w:hAnsi="Times New Roman" w:cs="Times New Roman"/>
          <w:b/>
          <w:sz w:val="24"/>
          <w:szCs w:val="24"/>
        </w:rPr>
      </w:pPr>
      <w:r w:rsidRPr="00BD502A">
        <w:rPr>
          <w:rFonts w:ascii="Times New Roman" w:hAnsi="Times New Roman" w:cs="Times New Roman"/>
          <w:b/>
          <w:sz w:val="24"/>
          <w:szCs w:val="24"/>
        </w:rPr>
        <w:t xml:space="preserve">Rețeaua sanitară: </w:t>
      </w:r>
    </w:p>
    <w:p w:rsidR="00BD502A" w:rsidRPr="00BD502A" w:rsidRDefault="00BD502A" w:rsidP="00BD502A">
      <w:pPr>
        <w:spacing w:after="0" w:line="240" w:lineRule="auto"/>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Imobilul</w:t>
      </w:r>
      <w:proofErr w:type="spellEnd"/>
      <w:r w:rsidRPr="00BD502A">
        <w:rPr>
          <w:rFonts w:ascii="Times New Roman" w:eastAsia="Batang" w:hAnsi="Times New Roman" w:cs="Times New Roman"/>
          <w:sz w:val="24"/>
          <w:szCs w:val="24"/>
          <w:lang w:val="fr-FR"/>
        </w:rPr>
        <w:t xml:space="preserve"> se va alimenta cu </w:t>
      </w:r>
      <w:proofErr w:type="spellStart"/>
      <w:r w:rsidRPr="00BD502A">
        <w:rPr>
          <w:rFonts w:ascii="Times New Roman" w:eastAsia="Batang" w:hAnsi="Times New Roman" w:cs="Times New Roman"/>
          <w:sz w:val="24"/>
          <w:szCs w:val="24"/>
          <w:lang w:val="fr-FR"/>
        </w:rPr>
        <w:t>apa</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prin</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realizarea</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bransamentului</w:t>
      </w:r>
      <w:proofErr w:type="spellEnd"/>
      <w:r w:rsidRPr="00BD502A">
        <w:rPr>
          <w:rFonts w:ascii="Times New Roman" w:eastAsia="Batang" w:hAnsi="Times New Roman" w:cs="Times New Roman"/>
          <w:sz w:val="24"/>
          <w:szCs w:val="24"/>
          <w:lang w:val="fr-FR"/>
        </w:rPr>
        <w:t xml:space="preserve"> sa </w:t>
      </w:r>
      <w:proofErr w:type="spellStart"/>
      <w:r w:rsidRPr="00BD502A">
        <w:rPr>
          <w:rFonts w:ascii="Times New Roman" w:eastAsia="Batang" w:hAnsi="Times New Roman" w:cs="Times New Roman"/>
          <w:sz w:val="24"/>
          <w:szCs w:val="24"/>
          <w:lang w:val="fr-FR"/>
        </w:rPr>
        <w:t>reteaua</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existenta</w:t>
      </w:r>
      <w:proofErr w:type="spellEnd"/>
      <w:r w:rsidRPr="00BD502A">
        <w:rPr>
          <w:rFonts w:ascii="Times New Roman" w:eastAsia="Batang" w:hAnsi="Times New Roman" w:cs="Times New Roman"/>
          <w:sz w:val="24"/>
          <w:szCs w:val="24"/>
          <w:lang w:val="fr-FR"/>
        </w:rPr>
        <w:t xml:space="preserve"> in zona. </w:t>
      </w:r>
    </w:p>
    <w:p w:rsidR="00BD502A" w:rsidRPr="00BD502A" w:rsidRDefault="00BD502A" w:rsidP="00BD502A">
      <w:pPr>
        <w:tabs>
          <w:tab w:val="left" w:pos="567"/>
        </w:tabs>
        <w:spacing w:after="0" w:line="240" w:lineRule="auto"/>
        <w:contextualSpacing/>
        <w:jc w:val="both"/>
        <w:rPr>
          <w:rFonts w:ascii="Times New Roman" w:eastAsia="Calibri" w:hAnsi="Times New Roman" w:cs="Times New Roman"/>
          <w:b/>
          <w:sz w:val="24"/>
          <w:szCs w:val="24"/>
        </w:rPr>
      </w:pPr>
      <w:r w:rsidRPr="00BD502A">
        <w:rPr>
          <w:rFonts w:ascii="Times New Roman" w:eastAsia="Calibri" w:hAnsi="Times New Roman" w:cs="Times New Roman"/>
          <w:b/>
          <w:sz w:val="24"/>
          <w:szCs w:val="24"/>
        </w:rPr>
        <w:t xml:space="preserve">Instalatii de canalizare menajera si pluviala : </w:t>
      </w:r>
    </w:p>
    <w:p w:rsidR="00BD502A" w:rsidRPr="00BD502A" w:rsidRDefault="00BD502A" w:rsidP="00BD502A">
      <w:pPr>
        <w:spacing w:after="0" w:line="240" w:lineRule="auto"/>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Apele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menajere</w:t>
      </w:r>
      <w:proofErr w:type="spellEnd"/>
      <w:r w:rsidRPr="00BD502A">
        <w:rPr>
          <w:rFonts w:ascii="Times New Roman" w:eastAsia="Batang" w:hAnsi="Times New Roman" w:cs="Times New Roman"/>
          <w:sz w:val="24"/>
          <w:szCs w:val="24"/>
          <w:lang w:val="fr-FR"/>
        </w:rPr>
        <w:t xml:space="preserve"> vor fi </w:t>
      </w:r>
      <w:proofErr w:type="spellStart"/>
      <w:r w:rsidRPr="00BD502A">
        <w:rPr>
          <w:rFonts w:ascii="Times New Roman" w:eastAsia="Batang" w:hAnsi="Times New Roman" w:cs="Times New Roman"/>
          <w:sz w:val="24"/>
          <w:szCs w:val="24"/>
          <w:lang w:val="fr-FR"/>
        </w:rPr>
        <w:t>trecute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printr</w:t>
      </w:r>
      <w:proofErr w:type="spellEnd"/>
      <w:r w:rsidRPr="00BD502A">
        <w:rPr>
          <w:rFonts w:ascii="Times New Roman" w:eastAsia="Batang" w:hAnsi="Times New Roman" w:cs="Times New Roman"/>
          <w:sz w:val="24"/>
          <w:szCs w:val="24"/>
          <w:lang w:val="fr-FR"/>
        </w:rPr>
        <w:t xml:space="preserve">-un </w:t>
      </w:r>
      <w:proofErr w:type="spellStart"/>
      <w:r w:rsidRPr="00BD502A">
        <w:rPr>
          <w:rFonts w:ascii="Times New Roman" w:eastAsia="Batang" w:hAnsi="Times New Roman" w:cs="Times New Roman"/>
          <w:sz w:val="24"/>
          <w:szCs w:val="24"/>
          <w:lang w:val="fr-FR"/>
        </w:rPr>
        <w:t>separator</w:t>
      </w:r>
      <w:proofErr w:type="spellEnd"/>
      <w:r w:rsidRPr="00BD502A">
        <w:rPr>
          <w:rFonts w:ascii="Times New Roman" w:eastAsia="Batang" w:hAnsi="Times New Roman" w:cs="Times New Roman"/>
          <w:sz w:val="24"/>
          <w:szCs w:val="24"/>
          <w:lang w:val="fr-FR"/>
        </w:rPr>
        <w:t xml:space="preserve"> de </w:t>
      </w:r>
      <w:proofErr w:type="spellStart"/>
      <w:r w:rsidRPr="00BD502A">
        <w:rPr>
          <w:rFonts w:ascii="Times New Roman" w:eastAsia="Batang" w:hAnsi="Times New Roman" w:cs="Times New Roman"/>
          <w:sz w:val="24"/>
          <w:szCs w:val="24"/>
          <w:lang w:val="fr-FR"/>
        </w:rPr>
        <w:t>grasimi</w:t>
      </w:r>
      <w:proofErr w:type="spellEnd"/>
      <w:r w:rsidRPr="00BD502A">
        <w:rPr>
          <w:rFonts w:ascii="Times New Roman" w:eastAsia="Batang" w:hAnsi="Times New Roman" w:cs="Times New Roman"/>
          <w:sz w:val="24"/>
          <w:szCs w:val="24"/>
          <w:lang w:val="fr-FR"/>
        </w:rPr>
        <w:t xml:space="preserve"> dupa care se va </w:t>
      </w:r>
      <w:proofErr w:type="spellStart"/>
      <w:r w:rsidRPr="00BD502A">
        <w:rPr>
          <w:rFonts w:ascii="Times New Roman" w:eastAsia="Batang" w:hAnsi="Times New Roman" w:cs="Times New Roman"/>
          <w:sz w:val="24"/>
          <w:szCs w:val="24"/>
          <w:lang w:val="fr-FR"/>
        </w:rPr>
        <w:t>deversa</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prin</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intermediul</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bransamentului</w:t>
      </w:r>
      <w:proofErr w:type="spellEnd"/>
      <w:r w:rsidRPr="00BD502A">
        <w:rPr>
          <w:rFonts w:ascii="Times New Roman" w:eastAsia="Batang" w:hAnsi="Times New Roman" w:cs="Times New Roman"/>
          <w:sz w:val="24"/>
          <w:szCs w:val="24"/>
          <w:lang w:val="fr-FR"/>
        </w:rPr>
        <w:t xml:space="preserve"> in </w:t>
      </w:r>
      <w:proofErr w:type="spellStart"/>
      <w:r w:rsidRPr="00BD502A">
        <w:rPr>
          <w:rFonts w:ascii="Times New Roman" w:eastAsia="Batang" w:hAnsi="Times New Roman" w:cs="Times New Roman"/>
          <w:sz w:val="24"/>
          <w:szCs w:val="24"/>
          <w:lang w:val="fr-FR"/>
        </w:rPr>
        <w:t>reteaua</w:t>
      </w:r>
      <w:proofErr w:type="spellEnd"/>
      <w:r w:rsidRPr="00BD502A">
        <w:rPr>
          <w:rFonts w:ascii="Times New Roman" w:eastAsia="Batang" w:hAnsi="Times New Roman" w:cs="Times New Roman"/>
          <w:sz w:val="24"/>
          <w:szCs w:val="24"/>
          <w:lang w:val="fr-FR"/>
        </w:rPr>
        <w:t xml:space="preserve"> de </w:t>
      </w:r>
      <w:proofErr w:type="spellStart"/>
      <w:r w:rsidRPr="00BD502A">
        <w:rPr>
          <w:rFonts w:ascii="Times New Roman" w:eastAsia="Batang" w:hAnsi="Times New Roman" w:cs="Times New Roman"/>
          <w:sz w:val="24"/>
          <w:szCs w:val="24"/>
          <w:lang w:val="fr-FR"/>
        </w:rPr>
        <w:t>canalizare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existenta</w:t>
      </w:r>
      <w:proofErr w:type="spellEnd"/>
      <w:r w:rsidRPr="00BD502A">
        <w:rPr>
          <w:rFonts w:ascii="Times New Roman" w:eastAsia="Batang" w:hAnsi="Times New Roman" w:cs="Times New Roman"/>
          <w:sz w:val="24"/>
          <w:szCs w:val="24"/>
          <w:lang w:val="fr-FR"/>
        </w:rPr>
        <w:t>.</w:t>
      </w:r>
    </w:p>
    <w:p w:rsidR="00BD502A" w:rsidRPr="00BD502A" w:rsidRDefault="00BD502A" w:rsidP="00BD502A">
      <w:pPr>
        <w:spacing w:after="0" w:line="240" w:lineRule="auto"/>
        <w:jc w:val="both"/>
        <w:rPr>
          <w:rFonts w:ascii="Times New Roman" w:eastAsia="Batang" w:hAnsi="Times New Roman" w:cs="Times New Roman"/>
          <w:sz w:val="24"/>
          <w:szCs w:val="24"/>
          <w:lang w:val="fr-FR"/>
        </w:rPr>
      </w:pPr>
      <w:proofErr w:type="spellStart"/>
      <w:r w:rsidRPr="00BD502A">
        <w:rPr>
          <w:rFonts w:ascii="Times New Roman" w:eastAsia="Batang" w:hAnsi="Times New Roman" w:cs="Times New Roman"/>
          <w:sz w:val="24"/>
          <w:szCs w:val="24"/>
          <w:lang w:val="fr-FR"/>
        </w:rPr>
        <w:t>Pentru</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preluarea</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apelor</w:t>
      </w:r>
      <w:proofErr w:type="spellEnd"/>
      <w:r w:rsidRPr="00BD502A">
        <w:rPr>
          <w:rFonts w:ascii="Times New Roman" w:eastAsia="Batang" w:hAnsi="Times New Roman" w:cs="Times New Roman"/>
          <w:sz w:val="24"/>
          <w:szCs w:val="24"/>
          <w:lang w:val="fr-FR"/>
        </w:rPr>
        <w:t xml:space="preserve"> pluviale </w:t>
      </w:r>
      <w:proofErr w:type="spellStart"/>
      <w:r w:rsidRPr="00BD502A">
        <w:rPr>
          <w:rFonts w:ascii="Times New Roman" w:eastAsia="Batang" w:hAnsi="Times New Roman" w:cs="Times New Roman"/>
          <w:sz w:val="24"/>
          <w:szCs w:val="24"/>
          <w:lang w:val="fr-FR"/>
        </w:rPr>
        <w:t>din</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incinta</w:t>
      </w:r>
      <w:proofErr w:type="spellEnd"/>
      <w:r w:rsidRPr="00BD502A">
        <w:rPr>
          <w:rFonts w:ascii="Times New Roman" w:eastAsia="Batang" w:hAnsi="Times New Roman" w:cs="Times New Roman"/>
          <w:sz w:val="24"/>
          <w:szCs w:val="24"/>
          <w:lang w:val="fr-FR"/>
        </w:rPr>
        <w:t xml:space="preserve">, se va monta : </w:t>
      </w:r>
      <w:proofErr w:type="spellStart"/>
      <w:r w:rsidRPr="00BD502A">
        <w:rPr>
          <w:rFonts w:ascii="Times New Roman" w:eastAsia="Batang" w:hAnsi="Times New Roman" w:cs="Times New Roman"/>
          <w:sz w:val="24"/>
          <w:szCs w:val="24"/>
          <w:lang w:val="fr-FR"/>
        </w:rPr>
        <w:t>bazin</w:t>
      </w:r>
      <w:proofErr w:type="spellEnd"/>
      <w:r w:rsidRPr="00BD502A">
        <w:rPr>
          <w:rFonts w:ascii="Times New Roman" w:eastAsia="Batang" w:hAnsi="Times New Roman" w:cs="Times New Roman"/>
          <w:sz w:val="24"/>
          <w:szCs w:val="24"/>
          <w:lang w:val="fr-FR"/>
        </w:rPr>
        <w:t xml:space="preserve"> de retentie cu un </w:t>
      </w:r>
      <w:proofErr w:type="spellStart"/>
      <w:r w:rsidRPr="00BD502A">
        <w:rPr>
          <w:rFonts w:ascii="Times New Roman" w:eastAsia="Batang" w:hAnsi="Times New Roman" w:cs="Times New Roman"/>
          <w:sz w:val="24"/>
          <w:szCs w:val="24"/>
          <w:lang w:val="fr-FR"/>
        </w:rPr>
        <w:t>volum</w:t>
      </w:r>
      <w:proofErr w:type="spellEnd"/>
      <w:r w:rsidRPr="00BD502A">
        <w:rPr>
          <w:rFonts w:ascii="Times New Roman" w:eastAsia="Batang" w:hAnsi="Times New Roman" w:cs="Times New Roman"/>
          <w:sz w:val="24"/>
          <w:szCs w:val="24"/>
          <w:lang w:val="fr-FR"/>
        </w:rPr>
        <w:t xml:space="preserve"> de 90mc in care se va monta o pompa </w:t>
      </w:r>
      <w:proofErr w:type="spellStart"/>
      <w:r w:rsidRPr="00BD502A">
        <w:rPr>
          <w:rFonts w:ascii="Times New Roman" w:eastAsia="Batang" w:hAnsi="Times New Roman" w:cs="Times New Roman"/>
          <w:sz w:val="24"/>
          <w:szCs w:val="24"/>
          <w:lang w:val="fr-FR"/>
        </w:rPr>
        <w:t>pentru</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udarea</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zonelor</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verzi</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Apele</w:t>
      </w:r>
      <w:proofErr w:type="spellEnd"/>
      <w:r w:rsidRPr="00BD502A">
        <w:rPr>
          <w:rFonts w:ascii="Times New Roman" w:eastAsia="Batang" w:hAnsi="Times New Roman" w:cs="Times New Roman"/>
          <w:sz w:val="24"/>
          <w:szCs w:val="24"/>
          <w:lang w:val="fr-FR"/>
        </w:rPr>
        <w:t xml:space="preserve"> pluviale </w:t>
      </w:r>
      <w:proofErr w:type="spellStart"/>
      <w:r w:rsidRPr="00BD502A">
        <w:rPr>
          <w:rFonts w:ascii="Times New Roman" w:eastAsia="Batang" w:hAnsi="Times New Roman" w:cs="Times New Roman"/>
          <w:sz w:val="24"/>
          <w:szCs w:val="24"/>
          <w:lang w:val="fr-FR"/>
        </w:rPr>
        <w:t>provenite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din</w:t>
      </w:r>
      <w:proofErr w:type="spellEnd"/>
      <w:r w:rsidRPr="00BD502A">
        <w:rPr>
          <w:rFonts w:ascii="Times New Roman" w:eastAsia="Batang" w:hAnsi="Times New Roman" w:cs="Times New Roman"/>
          <w:sz w:val="24"/>
          <w:szCs w:val="24"/>
          <w:lang w:val="fr-FR"/>
        </w:rPr>
        <w:t xml:space="preserve"> zona </w:t>
      </w:r>
      <w:proofErr w:type="spellStart"/>
      <w:r w:rsidRPr="00BD502A">
        <w:rPr>
          <w:rFonts w:ascii="Times New Roman" w:eastAsia="Batang" w:hAnsi="Times New Roman" w:cs="Times New Roman"/>
          <w:sz w:val="24"/>
          <w:szCs w:val="24"/>
          <w:lang w:val="fr-FR"/>
        </w:rPr>
        <w:t>parcarii</w:t>
      </w:r>
      <w:proofErr w:type="spellEnd"/>
      <w:r w:rsidRPr="00BD502A">
        <w:rPr>
          <w:rFonts w:ascii="Times New Roman" w:eastAsia="Batang" w:hAnsi="Times New Roman" w:cs="Times New Roman"/>
          <w:sz w:val="24"/>
          <w:szCs w:val="24"/>
          <w:lang w:val="fr-FR"/>
        </w:rPr>
        <w:t xml:space="preserve"> vor fi </w:t>
      </w:r>
      <w:proofErr w:type="spellStart"/>
      <w:r w:rsidRPr="00BD502A">
        <w:rPr>
          <w:rFonts w:ascii="Times New Roman" w:eastAsia="Batang" w:hAnsi="Times New Roman" w:cs="Times New Roman"/>
          <w:sz w:val="24"/>
          <w:szCs w:val="24"/>
          <w:lang w:val="fr-FR"/>
        </w:rPr>
        <w:t>trecute</w:t>
      </w:r>
      <w:proofErr w:type="spellEnd"/>
      <w:r w:rsidRPr="00BD502A">
        <w:rPr>
          <w:rFonts w:ascii="Times New Roman" w:eastAsia="Batang" w:hAnsi="Times New Roman" w:cs="Times New Roman"/>
          <w:sz w:val="24"/>
          <w:szCs w:val="24"/>
          <w:lang w:val="fr-FR"/>
        </w:rPr>
        <w:t xml:space="preserve"> </w:t>
      </w:r>
      <w:proofErr w:type="spellStart"/>
      <w:r w:rsidRPr="00BD502A">
        <w:rPr>
          <w:rFonts w:ascii="Times New Roman" w:eastAsia="Batang" w:hAnsi="Times New Roman" w:cs="Times New Roman"/>
          <w:sz w:val="24"/>
          <w:szCs w:val="24"/>
          <w:lang w:val="fr-FR"/>
        </w:rPr>
        <w:t>printr</w:t>
      </w:r>
      <w:proofErr w:type="spellEnd"/>
      <w:r w:rsidRPr="00BD502A">
        <w:rPr>
          <w:rFonts w:ascii="Times New Roman" w:eastAsia="Batang" w:hAnsi="Times New Roman" w:cs="Times New Roman"/>
          <w:sz w:val="24"/>
          <w:szCs w:val="24"/>
          <w:lang w:val="fr-FR"/>
        </w:rPr>
        <w:t xml:space="preserve">-un </w:t>
      </w:r>
      <w:proofErr w:type="spellStart"/>
      <w:r w:rsidRPr="00BD502A">
        <w:rPr>
          <w:rFonts w:ascii="Times New Roman" w:eastAsia="Batang" w:hAnsi="Times New Roman" w:cs="Times New Roman"/>
          <w:sz w:val="24"/>
          <w:szCs w:val="24"/>
          <w:lang w:val="fr-FR"/>
        </w:rPr>
        <w:t>separator</w:t>
      </w:r>
      <w:proofErr w:type="spellEnd"/>
      <w:r w:rsidRPr="00BD502A">
        <w:rPr>
          <w:rFonts w:ascii="Times New Roman" w:eastAsia="Batang" w:hAnsi="Times New Roman" w:cs="Times New Roman"/>
          <w:sz w:val="24"/>
          <w:szCs w:val="24"/>
          <w:lang w:val="fr-FR"/>
        </w:rPr>
        <w:t xml:space="preserve"> de </w:t>
      </w:r>
      <w:proofErr w:type="spellStart"/>
      <w:r w:rsidRPr="00BD502A">
        <w:rPr>
          <w:rFonts w:ascii="Times New Roman" w:eastAsia="Batang" w:hAnsi="Times New Roman" w:cs="Times New Roman"/>
          <w:sz w:val="24"/>
          <w:szCs w:val="24"/>
          <w:lang w:val="fr-FR"/>
        </w:rPr>
        <w:t>hidrocarburi</w:t>
      </w:r>
      <w:proofErr w:type="spellEnd"/>
      <w:r w:rsidRPr="00BD502A">
        <w:rPr>
          <w:rFonts w:ascii="Times New Roman" w:eastAsia="Batang" w:hAnsi="Times New Roman" w:cs="Times New Roman"/>
          <w:sz w:val="24"/>
          <w:szCs w:val="24"/>
          <w:lang w:val="fr-FR"/>
        </w:rPr>
        <w:t>.</w:t>
      </w:r>
    </w:p>
    <w:p w:rsidR="00BD502A" w:rsidRPr="00BD502A" w:rsidRDefault="00BD502A" w:rsidP="00BD502A">
      <w:pPr>
        <w:tabs>
          <w:tab w:val="left" w:pos="567"/>
        </w:tabs>
        <w:spacing w:after="0" w:line="240" w:lineRule="auto"/>
        <w:contextualSpacing/>
        <w:jc w:val="both"/>
        <w:rPr>
          <w:rFonts w:ascii="Times New Roman" w:hAnsi="Times New Roman" w:cs="Times New Roman"/>
          <w:b/>
          <w:sz w:val="24"/>
          <w:szCs w:val="24"/>
        </w:rPr>
      </w:pPr>
      <w:r w:rsidRPr="00BD502A">
        <w:rPr>
          <w:rFonts w:ascii="Times New Roman" w:hAnsi="Times New Roman" w:cs="Times New Roman"/>
          <w:b/>
          <w:sz w:val="24"/>
          <w:szCs w:val="24"/>
        </w:rPr>
        <w:t xml:space="preserve">Rețea termică: </w:t>
      </w:r>
    </w:p>
    <w:p w:rsidR="00BD502A" w:rsidRPr="00BD502A" w:rsidRDefault="00BD502A" w:rsidP="00BD502A">
      <w:pPr>
        <w:tabs>
          <w:tab w:val="left" w:pos="540"/>
          <w:tab w:val="left" w:pos="567"/>
        </w:tabs>
        <w:spacing w:after="0" w:line="240" w:lineRule="auto"/>
        <w:contextualSpacing/>
        <w:jc w:val="both"/>
        <w:rPr>
          <w:rFonts w:ascii="Times New Roman" w:hAnsi="Times New Roman" w:cs="Times New Roman"/>
          <w:sz w:val="24"/>
          <w:szCs w:val="24"/>
        </w:rPr>
      </w:pPr>
      <w:r w:rsidRPr="00BD502A">
        <w:rPr>
          <w:rFonts w:ascii="Times New Roman" w:hAnsi="Times New Roman" w:cs="Times New Roman"/>
          <w:sz w:val="24"/>
          <w:szCs w:val="24"/>
        </w:rPr>
        <w:t>Încălzirea şi climatizarea spaţiilor din incinta obiectivului se va realiza cu unităţi de climatizare în detenta directă, cu funcţionare în regim de pompă de căldură, alimentate cu energie electrica şi cu convectoare electrice.</w:t>
      </w:r>
    </w:p>
    <w:p w:rsidR="004B6AE6" w:rsidRPr="00BD502A" w:rsidRDefault="004B6AE6" w:rsidP="00BD502A">
      <w:pPr>
        <w:spacing w:after="0" w:line="240" w:lineRule="auto"/>
        <w:jc w:val="both"/>
        <w:rPr>
          <w:rFonts w:ascii="Times New Roman" w:eastAsia="Times New Roman" w:hAnsi="Times New Roman" w:cs="Times New Roman"/>
          <w:sz w:val="24"/>
          <w:szCs w:val="24"/>
          <w:lang w:eastAsia="pl-PL"/>
        </w:rPr>
      </w:pPr>
      <w:r w:rsidRPr="00BD502A">
        <w:rPr>
          <w:rFonts w:ascii="Times New Roman" w:eastAsia="Times New Roman" w:hAnsi="Times New Roman" w:cs="Times New Roman"/>
          <w:sz w:val="24"/>
          <w:szCs w:val="24"/>
          <w:lang w:eastAsia="pl-PL"/>
        </w:rPr>
        <w:t xml:space="preserve">b) </w:t>
      </w:r>
      <w:r w:rsidRPr="00BD502A">
        <w:rPr>
          <w:rFonts w:ascii="Times New Roman" w:eastAsia="Times New Roman" w:hAnsi="Times New Roman" w:cs="Times New Roman"/>
          <w:b/>
          <w:i/>
          <w:sz w:val="24"/>
          <w:szCs w:val="24"/>
          <w:lang w:eastAsia="pl-PL"/>
        </w:rPr>
        <w:t>cumularea cu alte proiecte:</w:t>
      </w:r>
      <w:r w:rsidRPr="00BD502A">
        <w:rPr>
          <w:rFonts w:ascii="Times New Roman" w:eastAsia="Times New Roman" w:hAnsi="Times New Roman" w:cs="Times New Roman"/>
          <w:sz w:val="24"/>
          <w:szCs w:val="24"/>
          <w:lang w:eastAsia="pl-PL"/>
        </w:rPr>
        <w:t xml:space="preserve"> nu este cazul;</w:t>
      </w:r>
    </w:p>
    <w:p w:rsidR="004B6AE6" w:rsidRPr="00BD502A" w:rsidRDefault="004B6AE6" w:rsidP="00BD502A">
      <w:pPr>
        <w:spacing w:after="0" w:line="240" w:lineRule="auto"/>
        <w:jc w:val="both"/>
        <w:rPr>
          <w:rFonts w:ascii="Times New Roman" w:eastAsia="Calibri" w:hAnsi="Times New Roman" w:cs="Times New Roman"/>
          <w:sz w:val="24"/>
          <w:szCs w:val="24"/>
          <w:lang w:eastAsia="pl-PL"/>
        </w:rPr>
      </w:pPr>
      <w:r w:rsidRPr="00BD502A">
        <w:rPr>
          <w:rFonts w:ascii="Times New Roman" w:eastAsia="Times New Roman" w:hAnsi="Times New Roman" w:cs="Times New Roman"/>
          <w:sz w:val="24"/>
          <w:szCs w:val="24"/>
          <w:lang w:eastAsia="pl-PL"/>
        </w:rPr>
        <w:t xml:space="preserve">c) </w:t>
      </w:r>
      <w:r w:rsidRPr="00BD502A">
        <w:rPr>
          <w:rFonts w:ascii="Times New Roman" w:eastAsia="Times New Roman" w:hAnsi="Times New Roman" w:cs="Times New Roman"/>
          <w:b/>
          <w:i/>
          <w:sz w:val="24"/>
          <w:szCs w:val="24"/>
          <w:lang w:eastAsia="pl-PL"/>
        </w:rPr>
        <w:t>utilizarea resurselor naturale</w:t>
      </w:r>
      <w:r w:rsidRPr="00BD502A">
        <w:rPr>
          <w:rFonts w:ascii="Times New Roman" w:eastAsia="Times New Roman" w:hAnsi="Times New Roman" w:cs="Times New Roman"/>
          <w:sz w:val="24"/>
          <w:szCs w:val="24"/>
          <w:lang w:eastAsia="pl-PL"/>
        </w:rPr>
        <w:t xml:space="preserve">: </w:t>
      </w:r>
      <w:r w:rsidRPr="00BD502A">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4B6AE6" w:rsidRPr="00BD502A" w:rsidRDefault="004B6AE6" w:rsidP="00BD502A">
      <w:pPr>
        <w:spacing w:after="0" w:line="240" w:lineRule="auto"/>
        <w:jc w:val="both"/>
        <w:rPr>
          <w:rFonts w:ascii="Times New Roman" w:eastAsia="Calibri" w:hAnsi="Times New Roman" w:cs="Times New Roman"/>
          <w:sz w:val="24"/>
          <w:szCs w:val="24"/>
        </w:rPr>
      </w:pPr>
      <w:r w:rsidRPr="00BD502A">
        <w:rPr>
          <w:rFonts w:ascii="Times New Roman" w:eastAsia="Calibri" w:hAnsi="Times New Roman" w:cs="Times New Roman"/>
          <w:sz w:val="24"/>
          <w:szCs w:val="24"/>
        </w:rPr>
        <w:lastRenderedPageBreak/>
        <w:t xml:space="preserve">d) </w:t>
      </w:r>
      <w:r w:rsidRPr="00BD502A">
        <w:rPr>
          <w:rFonts w:ascii="Times New Roman" w:eastAsia="Calibri" w:hAnsi="Times New Roman" w:cs="Times New Roman"/>
          <w:b/>
          <w:i/>
          <w:sz w:val="24"/>
          <w:szCs w:val="24"/>
        </w:rPr>
        <w:t>producţia de deşeuri</w:t>
      </w:r>
      <w:r w:rsidRPr="00BD502A">
        <w:rPr>
          <w:rFonts w:ascii="Times New Roman" w:eastAsia="Calibri" w:hAnsi="Times New Roman" w:cs="Times New Roman"/>
          <w:sz w:val="24"/>
          <w:szCs w:val="24"/>
        </w:rPr>
        <w:t xml:space="preserve">: deşeurile generate atât în perioada de execuţie vor fi stocate selectiv şi predate către societăţi autorizate din punct de vedere al mediului pentru activităţi de colectare/valorificare/eliminare; </w:t>
      </w:r>
    </w:p>
    <w:p w:rsidR="004B6AE6" w:rsidRPr="00BD502A" w:rsidRDefault="004B6AE6" w:rsidP="00BD502A">
      <w:pPr>
        <w:spacing w:after="0" w:line="240" w:lineRule="auto"/>
        <w:jc w:val="both"/>
        <w:rPr>
          <w:rFonts w:ascii="Times New Roman" w:eastAsia="Calibri" w:hAnsi="Times New Roman" w:cs="Times New Roman"/>
          <w:sz w:val="24"/>
          <w:szCs w:val="24"/>
          <w:lang w:eastAsia="pl-PL"/>
        </w:rPr>
      </w:pPr>
      <w:r w:rsidRPr="00BD502A">
        <w:rPr>
          <w:rFonts w:ascii="Times New Roman" w:eastAsia="Times New Roman" w:hAnsi="Times New Roman" w:cs="Times New Roman"/>
          <w:sz w:val="24"/>
          <w:szCs w:val="24"/>
          <w:lang w:eastAsia="pl-PL"/>
        </w:rPr>
        <w:t xml:space="preserve">e) </w:t>
      </w:r>
      <w:r w:rsidRPr="00BD502A">
        <w:rPr>
          <w:rFonts w:ascii="Times New Roman" w:eastAsia="Times New Roman" w:hAnsi="Times New Roman" w:cs="Times New Roman"/>
          <w:b/>
          <w:i/>
          <w:sz w:val="24"/>
          <w:szCs w:val="24"/>
          <w:lang w:eastAsia="pl-PL"/>
        </w:rPr>
        <w:t>emisiile poluante, inclusiv zgomotul şi alte surse de disconfort</w:t>
      </w:r>
      <w:r w:rsidRPr="00BD502A">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4B6AE6" w:rsidRPr="00BD502A" w:rsidRDefault="004B6AE6" w:rsidP="00BD502A">
      <w:pPr>
        <w:spacing w:after="0" w:line="240" w:lineRule="auto"/>
        <w:jc w:val="both"/>
        <w:rPr>
          <w:rFonts w:ascii="Times New Roman" w:eastAsia="Calibri" w:hAnsi="Times New Roman" w:cs="Times New Roman"/>
          <w:color w:val="FF0000"/>
          <w:sz w:val="24"/>
          <w:szCs w:val="24"/>
        </w:rPr>
      </w:pPr>
      <w:r w:rsidRPr="00BD502A">
        <w:rPr>
          <w:rFonts w:ascii="Times New Roman" w:eastAsia="Calibri" w:hAnsi="Times New Roman" w:cs="Times New Roman"/>
          <w:sz w:val="24"/>
          <w:szCs w:val="24"/>
        </w:rPr>
        <w:t xml:space="preserve">f) </w:t>
      </w:r>
      <w:r w:rsidRPr="00BD502A">
        <w:rPr>
          <w:rFonts w:ascii="Times New Roman" w:eastAsia="Calibri" w:hAnsi="Times New Roman" w:cs="Times New Roman"/>
          <w:b/>
          <w:i/>
          <w:sz w:val="24"/>
          <w:szCs w:val="24"/>
        </w:rPr>
        <w:t>riscul de accident, ţinându-se seama în special de substanţele şi de tehnologiile utilizate</w:t>
      </w:r>
      <w:r w:rsidRPr="00BD502A">
        <w:rPr>
          <w:rFonts w:ascii="Times New Roman" w:eastAsia="Calibri" w:hAnsi="Times New Roman" w:cs="Times New Roman"/>
          <w:sz w:val="24"/>
          <w:szCs w:val="24"/>
        </w:rPr>
        <w:t>: in timpul lucrărilor de execuție pot apare pierderi accidentale de carburanți sau lubrefianți de la vehiculele si utilajele folosite; după punerea in funcțiune a obiectivului vor fi luate masuri de securitate si paza la incendii;</w:t>
      </w:r>
    </w:p>
    <w:p w:rsidR="004B6AE6" w:rsidRPr="00BD502A" w:rsidRDefault="004B6AE6" w:rsidP="00BD502A">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BD502A">
        <w:rPr>
          <w:rFonts w:ascii="Times New Roman" w:eastAsia="Times New Roman" w:hAnsi="Times New Roman" w:cs="Times New Roman"/>
          <w:b/>
          <w:i/>
          <w:sz w:val="24"/>
          <w:szCs w:val="24"/>
          <w:lang w:eastAsia="ro-RO"/>
        </w:rPr>
        <w:t>2.</w:t>
      </w:r>
      <w:r w:rsidRPr="00BD502A">
        <w:rPr>
          <w:rFonts w:ascii="Times New Roman" w:eastAsia="Times New Roman" w:hAnsi="Times New Roman" w:cs="Times New Roman"/>
          <w:b/>
          <w:i/>
          <w:sz w:val="24"/>
          <w:szCs w:val="24"/>
          <w:u w:val="single"/>
          <w:lang w:eastAsia="ro-RO"/>
        </w:rPr>
        <w:t xml:space="preserve"> Localizarea proiectelor</w:t>
      </w:r>
    </w:p>
    <w:p w:rsidR="004B6AE6" w:rsidRPr="00BD502A" w:rsidRDefault="004B6AE6" w:rsidP="00BD502A">
      <w:pPr>
        <w:spacing w:after="0" w:line="240" w:lineRule="auto"/>
        <w:jc w:val="both"/>
        <w:rPr>
          <w:rFonts w:ascii="Times New Roman" w:eastAsia="Times New Roman" w:hAnsi="Times New Roman" w:cs="Times New Roman"/>
          <w:sz w:val="24"/>
          <w:szCs w:val="24"/>
          <w:lang w:eastAsia="pl-PL"/>
        </w:rPr>
      </w:pPr>
      <w:r w:rsidRPr="00BD502A">
        <w:rPr>
          <w:rFonts w:ascii="Times New Roman" w:eastAsia="Times New Roman" w:hAnsi="Times New Roman" w:cs="Times New Roman"/>
          <w:sz w:val="24"/>
          <w:szCs w:val="24"/>
          <w:lang w:eastAsia="pl-PL"/>
        </w:rPr>
        <w:t xml:space="preserve">2.1. utilizarea existentă a terenului: Conform Certificatului de Urbanism nr. </w:t>
      </w:r>
      <w:r w:rsidR="00BD502A" w:rsidRPr="00BD502A">
        <w:rPr>
          <w:rFonts w:ascii="Times New Roman" w:eastAsia="Times New Roman" w:hAnsi="Times New Roman" w:cs="Times New Roman"/>
          <w:sz w:val="24"/>
          <w:szCs w:val="24"/>
          <w:lang w:eastAsia="pl-PL"/>
        </w:rPr>
        <w:t>115</w:t>
      </w:r>
      <w:r w:rsidRPr="00BD502A">
        <w:rPr>
          <w:rFonts w:ascii="Times New Roman" w:eastAsia="Times New Roman" w:hAnsi="Times New Roman" w:cs="Times New Roman"/>
          <w:sz w:val="24"/>
          <w:szCs w:val="24"/>
          <w:lang w:eastAsia="pl-PL"/>
        </w:rPr>
        <w:t xml:space="preserve"> /</w:t>
      </w:r>
      <w:r w:rsidR="00BD502A" w:rsidRPr="00BD502A">
        <w:rPr>
          <w:rFonts w:ascii="Times New Roman" w:eastAsia="Times New Roman" w:hAnsi="Times New Roman" w:cs="Times New Roman"/>
          <w:sz w:val="24"/>
          <w:szCs w:val="24"/>
          <w:lang w:eastAsia="pl-PL"/>
        </w:rPr>
        <w:t>26</w:t>
      </w:r>
      <w:r w:rsidR="00FE37A5" w:rsidRPr="00BD502A">
        <w:rPr>
          <w:rFonts w:ascii="Times New Roman" w:eastAsia="Times New Roman" w:hAnsi="Times New Roman" w:cs="Times New Roman"/>
          <w:sz w:val="24"/>
          <w:szCs w:val="24"/>
          <w:lang w:eastAsia="pl-PL"/>
        </w:rPr>
        <w:t>.0</w:t>
      </w:r>
      <w:r w:rsidR="00BD502A" w:rsidRPr="00BD502A">
        <w:rPr>
          <w:rFonts w:ascii="Times New Roman" w:eastAsia="Times New Roman" w:hAnsi="Times New Roman" w:cs="Times New Roman"/>
          <w:sz w:val="24"/>
          <w:szCs w:val="24"/>
          <w:lang w:eastAsia="pl-PL"/>
        </w:rPr>
        <w:t>8</w:t>
      </w:r>
      <w:r w:rsidRPr="00BD502A">
        <w:rPr>
          <w:rFonts w:ascii="Times New Roman" w:eastAsia="Times New Roman" w:hAnsi="Times New Roman" w:cs="Times New Roman"/>
          <w:sz w:val="24"/>
          <w:szCs w:val="24"/>
          <w:lang w:eastAsia="pl-PL"/>
        </w:rPr>
        <w:t>.202</w:t>
      </w:r>
      <w:r w:rsidR="00BD502A" w:rsidRPr="00BD502A">
        <w:rPr>
          <w:rFonts w:ascii="Times New Roman" w:eastAsia="Times New Roman" w:hAnsi="Times New Roman" w:cs="Times New Roman"/>
          <w:sz w:val="24"/>
          <w:szCs w:val="24"/>
          <w:lang w:eastAsia="pl-PL"/>
        </w:rPr>
        <w:t>2</w:t>
      </w:r>
      <w:r w:rsidRPr="00BD502A">
        <w:rPr>
          <w:rFonts w:ascii="Times New Roman" w:eastAsia="Times New Roman" w:hAnsi="Times New Roman" w:cs="Times New Roman"/>
          <w:sz w:val="24"/>
          <w:szCs w:val="24"/>
          <w:lang w:eastAsia="pl-PL"/>
        </w:rPr>
        <w:t xml:space="preserve">, terenul este situat în intravilanul </w:t>
      </w:r>
      <w:r w:rsidR="00D97D43" w:rsidRPr="00BD502A">
        <w:rPr>
          <w:rFonts w:ascii="Times New Roman" w:eastAsia="Times New Roman" w:hAnsi="Times New Roman" w:cs="Times New Roman"/>
          <w:sz w:val="24"/>
          <w:szCs w:val="24"/>
          <w:lang w:eastAsia="pl-PL"/>
        </w:rPr>
        <w:t>localitatii</w:t>
      </w:r>
      <w:r w:rsidRPr="00BD502A">
        <w:rPr>
          <w:rFonts w:ascii="Times New Roman" w:eastAsia="Times New Roman" w:hAnsi="Times New Roman" w:cs="Times New Roman"/>
          <w:sz w:val="24"/>
          <w:szCs w:val="24"/>
          <w:lang w:eastAsia="pl-PL"/>
        </w:rPr>
        <w:t>,</w:t>
      </w:r>
      <w:r w:rsidR="00FE37A5" w:rsidRPr="00BD502A">
        <w:rPr>
          <w:rFonts w:ascii="Times New Roman" w:eastAsia="Times New Roman" w:hAnsi="Times New Roman" w:cs="Times New Roman"/>
          <w:sz w:val="24"/>
          <w:szCs w:val="24"/>
          <w:lang w:eastAsia="pl-PL"/>
        </w:rPr>
        <w:t xml:space="preserve"> </w:t>
      </w:r>
      <w:r w:rsidR="00D97D43" w:rsidRPr="00BD502A">
        <w:rPr>
          <w:rFonts w:ascii="Times New Roman" w:eastAsia="Times New Roman" w:hAnsi="Times New Roman" w:cs="Times New Roman"/>
          <w:sz w:val="24"/>
          <w:szCs w:val="24"/>
          <w:lang w:eastAsia="pl-PL"/>
        </w:rPr>
        <w:t xml:space="preserve">categoria de folosinta curti constructii si </w:t>
      </w:r>
      <w:r w:rsidR="00BD502A" w:rsidRPr="00BD502A">
        <w:rPr>
          <w:rFonts w:ascii="Times New Roman" w:eastAsia="Times New Roman" w:hAnsi="Times New Roman" w:cs="Times New Roman"/>
          <w:sz w:val="24"/>
          <w:szCs w:val="24"/>
          <w:lang w:eastAsia="pl-PL"/>
        </w:rPr>
        <w:t>livada</w:t>
      </w:r>
      <w:r w:rsidR="00D97D43" w:rsidRPr="00BD502A">
        <w:rPr>
          <w:rFonts w:ascii="Times New Roman" w:eastAsia="Times New Roman" w:hAnsi="Times New Roman" w:cs="Times New Roman"/>
          <w:sz w:val="24"/>
          <w:szCs w:val="24"/>
          <w:lang w:eastAsia="pl-PL"/>
        </w:rPr>
        <w:t>.</w:t>
      </w:r>
      <w:r w:rsidRPr="00BD502A">
        <w:rPr>
          <w:rFonts w:ascii="Times New Roman" w:eastAsia="Times New Roman" w:hAnsi="Times New Roman" w:cs="Times New Roman"/>
          <w:sz w:val="24"/>
          <w:szCs w:val="24"/>
          <w:lang w:eastAsia="pl-PL"/>
        </w:rPr>
        <w:t xml:space="preserve">                                        </w:t>
      </w:r>
    </w:p>
    <w:p w:rsidR="004B6AE6" w:rsidRPr="00BD502A" w:rsidRDefault="004B6AE6" w:rsidP="00BD502A">
      <w:pPr>
        <w:shd w:val="clear" w:color="auto" w:fill="FFFFFF"/>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4B6AE6" w:rsidRPr="00BD502A" w:rsidRDefault="004B6AE6" w:rsidP="00BD502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2.3. capacitatea de absorbţie a mediului, cu atenţie deosebită pentru:</w:t>
      </w:r>
    </w:p>
    <w:p w:rsidR="004B6AE6" w:rsidRPr="00BD502A" w:rsidRDefault="004B6AE6" w:rsidP="00BD502A">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zonele umede: nu este cazul;</w:t>
      </w:r>
    </w:p>
    <w:p w:rsidR="004B6AE6" w:rsidRPr="00BD502A" w:rsidRDefault="004B6AE6" w:rsidP="00BD502A">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zonele costiere: nu este cazul;</w:t>
      </w:r>
    </w:p>
    <w:p w:rsidR="004B6AE6" w:rsidRPr="00BD502A" w:rsidRDefault="004B6AE6" w:rsidP="00BD502A">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zonele montane şi cele împădurite: nu este cazul;</w:t>
      </w:r>
    </w:p>
    <w:p w:rsidR="004B6AE6" w:rsidRPr="00BD502A" w:rsidRDefault="004B6AE6" w:rsidP="00BD502A">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parcurile şi rezervaţiile naturale: nu este cazul;</w:t>
      </w:r>
    </w:p>
    <w:p w:rsidR="004B6AE6" w:rsidRPr="00BD502A" w:rsidRDefault="004B6AE6" w:rsidP="00BD502A">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D502A">
        <w:rPr>
          <w:rFonts w:ascii="Times New Roman" w:eastAsia="Times New Roman" w:hAnsi="Times New Roman" w:cs="Times New Roman"/>
          <w:iCs/>
          <w:sz w:val="24"/>
          <w:szCs w:val="24"/>
          <w:lang w:eastAsia="ro-RO"/>
        </w:rPr>
        <w:t>;</w:t>
      </w:r>
    </w:p>
    <w:p w:rsidR="004B6AE6" w:rsidRPr="00BD502A" w:rsidRDefault="004B6AE6" w:rsidP="00BD502A">
      <w:pPr>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f) </w:t>
      </w:r>
      <w:r w:rsidRPr="00BD502A">
        <w:rPr>
          <w:rFonts w:ascii="Times New Roman" w:eastAsia="Calibri" w:hAnsi="Times New Roman" w:cs="Times New Roman"/>
          <w:sz w:val="24"/>
          <w:szCs w:val="24"/>
          <w:lang w:eastAsia="ro-RO"/>
        </w:rPr>
        <w:t xml:space="preserve">zonele de protecţie specială, mai ales cele desemnate prin Ordonanţa de Urgenţă a Guvernului nr. </w:t>
      </w:r>
      <w:r w:rsidRPr="00BD502A">
        <w:rPr>
          <w:rFonts w:ascii="Times New Roman" w:hAnsi="Times New Roman" w:cs="Times New Roman"/>
          <w:sz w:val="24"/>
          <w:szCs w:val="24"/>
        </w:rPr>
        <w:fldChar w:fldCharType="begin"/>
      </w:r>
      <w:r w:rsidRPr="00BD502A">
        <w:rPr>
          <w:rFonts w:ascii="Times New Roman" w:hAnsi="Times New Roman" w:cs="Times New Roman"/>
          <w:sz w:val="24"/>
          <w:szCs w:val="24"/>
        </w:rPr>
        <w:instrText xml:space="preserve"> HYPERLINK "file:///D:\\MIRELA\\saptamanal%202010\\1_NOUTATI%20Procedura%20EIA(Dalia)_SEPT_2009\\Documents%20and%20SettingsDalia%20BitanSintact%202.0cacheLegislatietemp00103869.htm" </w:instrText>
      </w:r>
      <w:r w:rsidRPr="00BD502A">
        <w:rPr>
          <w:rFonts w:ascii="Times New Roman" w:hAnsi="Times New Roman" w:cs="Times New Roman"/>
          <w:sz w:val="24"/>
          <w:szCs w:val="24"/>
        </w:rPr>
        <w:fldChar w:fldCharType="separate"/>
      </w:r>
      <w:r w:rsidRPr="00BD502A">
        <w:rPr>
          <w:rFonts w:ascii="Times New Roman" w:eastAsia="Calibri" w:hAnsi="Times New Roman" w:cs="Times New Roman"/>
          <w:b/>
          <w:bCs/>
          <w:sz w:val="24"/>
          <w:szCs w:val="24"/>
          <w:u w:val="single"/>
          <w:lang w:eastAsia="ro-RO"/>
        </w:rPr>
        <w:t>57/2007</w:t>
      </w:r>
      <w:r w:rsidRPr="00BD502A">
        <w:rPr>
          <w:rFonts w:ascii="Times New Roman" w:eastAsia="Calibri" w:hAnsi="Times New Roman" w:cs="Times New Roman"/>
          <w:b/>
          <w:bCs/>
          <w:sz w:val="24"/>
          <w:szCs w:val="24"/>
          <w:u w:val="single"/>
          <w:lang w:eastAsia="ro-RO"/>
        </w:rPr>
        <w:fldChar w:fldCharType="end"/>
      </w:r>
      <w:r w:rsidRPr="00BD502A">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Pr="00BD502A">
        <w:rPr>
          <w:rFonts w:ascii="Times New Roman" w:hAnsi="Times New Roman" w:cs="Times New Roman"/>
          <w:sz w:val="24"/>
          <w:szCs w:val="24"/>
        </w:rPr>
        <w:fldChar w:fldCharType="begin"/>
      </w:r>
      <w:r w:rsidRPr="00BD502A">
        <w:rPr>
          <w:rFonts w:ascii="Times New Roman" w:hAnsi="Times New Roman" w:cs="Times New Roman"/>
          <w:sz w:val="24"/>
          <w:szCs w:val="24"/>
        </w:rPr>
        <w:instrText xml:space="preserve"> HYPERLINK "file:///D:\\MIRELA\\saptamanal%202010\\1_NOUTATI%20Procedura%20EIA(Dalia)_SEPT_2009\\Documents%20and%20SettingsDalia%20BitanSintact%202.0cacheLegislatietemp00033752.htm" </w:instrText>
      </w:r>
      <w:r w:rsidRPr="00BD502A">
        <w:rPr>
          <w:rFonts w:ascii="Times New Roman" w:hAnsi="Times New Roman" w:cs="Times New Roman"/>
          <w:sz w:val="24"/>
          <w:szCs w:val="24"/>
        </w:rPr>
        <w:fldChar w:fldCharType="separate"/>
      </w:r>
      <w:r w:rsidRPr="00BD502A">
        <w:rPr>
          <w:rFonts w:ascii="Times New Roman" w:eastAsia="Calibri" w:hAnsi="Times New Roman" w:cs="Times New Roman"/>
          <w:b/>
          <w:bCs/>
          <w:sz w:val="24"/>
          <w:szCs w:val="24"/>
          <w:u w:val="single"/>
          <w:lang w:eastAsia="ro-RO"/>
        </w:rPr>
        <w:t>5/2000</w:t>
      </w:r>
      <w:r w:rsidRPr="00BD502A">
        <w:rPr>
          <w:rFonts w:ascii="Times New Roman" w:eastAsia="Calibri" w:hAnsi="Times New Roman" w:cs="Times New Roman"/>
          <w:b/>
          <w:bCs/>
          <w:sz w:val="24"/>
          <w:szCs w:val="24"/>
          <w:u w:val="single"/>
          <w:lang w:eastAsia="ro-RO"/>
        </w:rPr>
        <w:fldChar w:fldCharType="end"/>
      </w:r>
      <w:r w:rsidRPr="00BD502A">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Pr="00BD502A">
        <w:rPr>
          <w:rFonts w:ascii="Times New Roman" w:hAnsi="Times New Roman" w:cs="Times New Roman"/>
          <w:sz w:val="24"/>
          <w:szCs w:val="24"/>
        </w:rPr>
        <w:fldChar w:fldCharType="begin"/>
      </w:r>
      <w:r w:rsidRPr="00BD502A">
        <w:rPr>
          <w:rFonts w:ascii="Times New Roman" w:hAnsi="Times New Roman" w:cs="Times New Roman"/>
          <w:sz w:val="24"/>
          <w:szCs w:val="24"/>
        </w:rPr>
        <w:instrText xml:space="preserve"> HYPERLINK "file:///D:\\MIRELA\\saptamanal%202010\\1_NOUTATI%20Procedura%20EIA(Dalia)_SEPT_2009\\Documents%20and%20SettingsDalia%20BitanSintact%202.0cacheLegislatietemp00008742.htm" </w:instrText>
      </w:r>
      <w:r w:rsidRPr="00BD502A">
        <w:rPr>
          <w:rFonts w:ascii="Times New Roman" w:hAnsi="Times New Roman" w:cs="Times New Roman"/>
          <w:sz w:val="24"/>
          <w:szCs w:val="24"/>
        </w:rPr>
        <w:fldChar w:fldCharType="separate"/>
      </w:r>
      <w:r w:rsidRPr="00BD502A">
        <w:rPr>
          <w:rFonts w:ascii="Times New Roman" w:eastAsia="Calibri" w:hAnsi="Times New Roman" w:cs="Times New Roman"/>
          <w:b/>
          <w:bCs/>
          <w:sz w:val="24"/>
          <w:szCs w:val="24"/>
          <w:u w:val="single"/>
          <w:lang w:eastAsia="ro-RO"/>
        </w:rPr>
        <w:t>107/1996</w:t>
      </w:r>
      <w:r w:rsidRPr="00BD502A">
        <w:rPr>
          <w:rFonts w:ascii="Times New Roman" w:eastAsia="Calibri" w:hAnsi="Times New Roman" w:cs="Times New Roman"/>
          <w:b/>
          <w:bCs/>
          <w:sz w:val="24"/>
          <w:szCs w:val="24"/>
          <w:u w:val="single"/>
          <w:lang w:eastAsia="ro-RO"/>
        </w:rPr>
        <w:fldChar w:fldCharType="end"/>
      </w:r>
      <w:r w:rsidRPr="00BD502A">
        <w:rPr>
          <w:rFonts w:ascii="Times New Roman" w:eastAsia="Calibri" w:hAnsi="Times New Roman" w:cs="Times New Roman"/>
          <w:sz w:val="24"/>
          <w:szCs w:val="24"/>
          <w:lang w:eastAsia="ro-RO"/>
        </w:rPr>
        <w:t xml:space="preserve">, cu modificările şi completările ulterioare, şi Hotărârea Guvernului nr. </w:t>
      </w:r>
      <w:r w:rsidR="00320C35" w:rsidRPr="00BD502A">
        <w:rPr>
          <w:rFonts w:ascii="Times New Roman" w:hAnsi="Times New Roman" w:cs="Times New Roman"/>
          <w:sz w:val="24"/>
          <w:szCs w:val="24"/>
        </w:rPr>
        <w:fldChar w:fldCharType="begin"/>
      </w:r>
      <w:r w:rsidR="00320C35" w:rsidRPr="00BD502A">
        <w:rPr>
          <w:rFonts w:ascii="Times New Roman" w:hAnsi="Times New Roman" w:cs="Times New Roman"/>
          <w:sz w:val="24"/>
          <w:szCs w:val="24"/>
        </w:rPr>
        <w:instrText xml:space="preserve"> HYPERLINK "file:///D:\\MIRELA\\saptamanal%202010\\1_NOUTATI%20Procedura%20EIA(Dalia)_SEPT_2009\\Documents%20and%20SettingsDalia%20BitanSintact%202.0cacheLegislatietemp00085898.htm" </w:instrText>
      </w:r>
      <w:r w:rsidR="00320C35" w:rsidRPr="00BD502A">
        <w:rPr>
          <w:rFonts w:ascii="Times New Roman" w:hAnsi="Times New Roman" w:cs="Times New Roman"/>
          <w:sz w:val="24"/>
          <w:szCs w:val="24"/>
        </w:rPr>
        <w:fldChar w:fldCharType="separate"/>
      </w:r>
      <w:r w:rsidRPr="00BD502A">
        <w:rPr>
          <w:rFonts w:ascii="Times New Roman" w:eastAsia="Calibri" w:hAnsi="Times New Roman" w:cs="Times New Roman"/>
          <w:b/>
          <w:bCs/>
          <w:sz w:val="24"/>
          <w:szCs w:val="24"/>
          <w:u w:val="single"/>
          <w:lang w:eastAsia="ro-RO"/>
        </w:rPr>
        <w:t>930/2005</w:t>
      </w:r>
      <w:r w:rsidR="00320C35" w:rsidRPr="00BD502A">
        <w:rPr>
          <w:rFonts w:ascii="Times New Roman" w:eastAsia="Calibri" w:hAnsi="Times New Roman" w:cs="Times New Roman"/>
          <w:b/>
          <w:bCs/>
          <w:sz w:val="24"/>
          <w:szCs w:val="24"/>
          <w:u w:val="single"/>
          <w:lang w:eastAsia="ro-RO"/>
        </w:rPr>
        <w:fldChar w:fldCharType="end"/>
      </w:r>
      <w:r w:rsidRPr="00BD502A">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BD502A">
        <w:rPr>
          <w:rFonts w:ascii="Times New Roman" w:eastAsia="Times New Roman" w:hAnsi="Times New Roman" w:cs="Times New Roman"/>
          <w:sz w:val="24"/>
          <w:szCs w:val="24"/>
          <w:lang w:eastAsia="ro-RO"/>
        </w:rPr>
        <w:t xml:space="preserve"> proiectul nu este inclus în zone de protecţie specială desemnate;</w:t>
      </w:r>
    </w:p>
    <w:p w:rsidR="004B6AE6" w:rsidRPr="00BD502A" w:rsidRDefault="004B6AE6" w:rsidP="00BD502A">
      <w:pPr>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4B6AE6" w:rsidRPr="00BD502A" w:rsidRDefault="004B6AE6" w:rsidP="00BD502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 h) ariile dens populate: nu este cazul;</w:t>
      </w:r>
    </w:p>
    <w:p w:rsidR="004B6AE6" w:rsidRPr="00BD502A" w:rsidRDefault="004B6AE6" w:rsidP="00BD502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 i) peisajele cu semnificaţie istorică, culturală şi arheologică: nu este cazul;</w:t>
      </w:r>
    </w:p>
    <w:p w:rsidR="004B6AE6" w:rsidRPr="00BD502A" w:rsidRDefault="004B6AE6" w:rsidP="00BD502A">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BD502A">
        <w:rPr>
          <w:rFonts w:ascii="Times New Roman" w:eastAsia="Times New Roman" w:hAnsi="Times New Roman" w:cs="Times New Roman"/>
          <w:iCs/>
          <w:sz w:val="24"/>
          <w:szCs w:val="24"/>
          <w:lang w:eastAsia="ro-RO"/>
        </w:rPr>
        <w:t xml:space="preserve"> </w:t>
      </w:r>
      <w:r w:rsidRPr="00BD502A">
        <w:rPr>
          <w:rFonts w:ascii="Times New Roman" w:eastAsia="Times New Roman" w:hAnsi="Times New Roman" w:cs="Times New Roman"/>
          <w:b/>
          <w:iCs/>
          <w:sz w:val="24"/>
          <w:szCs w:val="24"/>
          <w:lang w:eastAsia="ro-RO"/>
        </w:rPr>
        <w:t>3.</w:t>
      </w:r>
      <w:r w:rsidRPr="00BD502A">
        <w:rPr>
          <w:rFonts w:ascii="Times New Roman" w:eastAsia="Times New Roman" w:hAnsi="Times New Roman" w:cs="Times New Roman"/>
          <w:iCs/>
          <w:sz w:val="24"/>
          <w:szCs w:val="24"/>
          <w:lang w:eastAsia="ro-RO"/>
        </w:rPr>
        <w:t xml:space="preserve"> </w:t>
      </w:r>
      <w:r w:rsidRPr="00BD502A">
        <w:rPr>
          <w:rFonts w:ascii="Times New Roman" w:eastAsia="Times New Roman" w:hAnsi="Times New Roman" w:cs="Times New Roman"/>
          <w:b/>
          <w:i/>
          <w:iCs/>
          <w:sz w:val="24"/>
          <w:szCs w:val="24"/>
          <w:u w:val="single"/>
          <w:lang w:eastAsia="ro-RO"/>
        </w:rPr>
        <w:t>Caracteristicile impactului potenţial:</w:t>
      </w:r>
      <w:r w:rsidRPr="00BD502A">
        <w:rPr>
          <w:rFonts w:ascii="Times New Roman" w:eastAsia="Times New Roman" w:hAnsi="Times New Roman" w:cs="Times New Roman"/>
          <w:b/>
          <w:sz w:val="24"/>
          <w:szCs w:val="24"/>
          <w:u w:val="single"/>
          <w:lang w:eastAsia="ro-RO"/>
        </w:rPr>
        <w:t xml:space="preserve">   </w:t>
      </w:r>
    </w:p>
    <w:p w:rsidR="004B6AE6" w:rsidRPr="00BD502A" w:rsidRDefault="004B6AE6" w:rsidP="00BD502A">
      <w:pPr>
        <w:spacing w:after="0" w:line="240" w:lineRule="auto"/>
        <w:jc w:val="both"/>
        <w:rPr>
          <w:rFonts w:ascii="Times New Roman" w:eastAsia="Times New Roman" w:hAnsi="Times New Roman" w:cs="Times New Roman"/>
          <w:sz w:val="24"/>
          <w:szCs w:val="24"/>
          <w:lang w:eastAsia="pl-PL"/>
        </w:rPr>
      </w:pPr>
      <w:r w:rsidRPr="00BD502A">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BD502A">
        <w:rPr>
          <w:rFonts w:ascii="Times New Roman" w:eastAsia="Times New Roman" w:hAnsi="Times New Roman" w:cs="Times New Roman"/>
          <w:sz w:val="24"/>
          <w:szCs w:val="24"/>
          <w:lang w:eastAsia="ro-RO"/>
        </w:rPr>
        <w:t>local, numai în zona de lucru, pe perioada execuţiei;</w:t>
      </w:r>
    </w:p>
    <w:p w:rsidR="004B6AE6" w:rsidRPr="00BD502A" w:rsidRDefault="004B6AE6" w:rsidP="00BD502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    b) natura transfrontieră a impactului:  nu este cazul;</w:t>
      </w:r>
    </w:p>
    <w:p w:rsidR="004B6AE6" w:rsidRPr="00BD502A" w:rsidRDefault="004B6AE6" w:rsidP="00BD502A">
      <w:pPr>
        <w:shd w:val="clear" w:color="auto" w:fill="FFFFFF"/>
        <w:tabs>
          <w:tab w:val="left" w:pos="763"/>
        </w:tabs>
        <w:spacing w:after="0" w:line="240" w:lineRule="auto"/>
        <w:ind w:right="14"/>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4B6AE6" w:rsidRPr="00BD502A" w:rsidRDefault="004B6AE6" w:rsidP="00BD502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4B6AE6" w:rsidRPr="00BD502A" w:rsidRDefault="004B6AE6" w:rsidP="00BD502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BD502A">
        <w:rPr>
          <w:rFonts w:ascii="Times New Roman" w:eastAsia="Times New Roman" w:hAnsi="Times New Roman" w:cs="Times New Roman"/>
          <w:bCs/>
          <w:i/>
          <w:sz w:val="24"/>
          <w:szCs w:val="24"/>
          <w:lang w:eastAsia="ro-RO"/>
        </w:rPr>
        <w:t xml:space="preserve"> </w:t>
      </w:r>
    </w:p>
    <w:p w:rsidR="004B6AE6" w:rsidRPr="00BD502A" w:rsidRDefault="004B6AE6" w:rsidP="00BD502A">
      <w:pPr>
        <w:spacing w:after="0" w:line="240" w:lineRule="auto"/>
        <w:ind w:right="-1080"/>
        <w:jc w:val="both"/>
        <w:rPr>
          <w:rFonts w:ascii="Times New Roman" w:eastAsia="Times New Roman" w:hAnsi="Times New Roman" w:cs="Times New Roman"/>
          <w:b/>
          <w:i/>
          <w:sz w:val="24"/>
          <w:szCs w:val="24"/>
          <w:u w:val="single"/>
          <w:lang w:eastAsia="ro-RO"/>
        </w:rPr>
      </w:pPr>
    </w:p>
    <w:p w:rsidR="004B6AE6" w:rsidRPr="00BD502A" w:rsidRDefault="004B6AE6" w:rsidP="00BD502A">
      <w:pPr>
        <w:spacing w:after="0" w:line="240" w:lineRule="auto"/>
        <w:jc w:val="both"/>
        <w:rPr>
          <w:rStyle w:val="tpa1"/>
          <w:rFonts w:ascii="Times New Roman" w:hAnsi="Times New Roman" w:cs="Times New Roman"/>
          <w:sz w:val="24"/>
          <w:szCs w:val="24"/>
        </w:rPr>
      </w:pPr>
      <w:r w:rsidRPr="00BD502A">
        <w:rPr>
          <w:rFonts w:ascii="Times New Roman" w:eastAsia="Times New Roman" w:hAnsi="Times New Roman" w:cs="Times New Roman"/>
          <w:b/>
          <w:sz w:val="24"/>
          <w:szCs w:val="24"/>
          <w:lang w:eastAsia="ro-RO"/>
        </w:rPr>
        <w:t xml:space="preserve">II. </w:t>
      </w:r>
      <w:r w:rsidRPr="00BD502A">
        <w:rPr>
          <w:rStyle w:val="tpa"/>
          <w:rFonts w:ascii="Times New Roman" w:hAnsi="Times New Roman" w:cs="Times New Roman"/>
          <w:sz w:val="24"/>
          <w:szCs w:val="24"/>
        </w:rPr>
        <w:t>Motivele pe baza cărora s-a stabilit ca p</w:t>
      </w:r>
      <w:r w:rsidRPr="00BD502A">
        <w:rPr>
          <w:rStyle w:val="tpa1"/>
          <w:rFonts w:ascii="Times New Roman" w:hAnsi="Times New Roman" w:cs="Times New Roman"/>
          <w:sz w:val="24"/>
          <w:szCs w:val="24"/>
        </w:rPr>
        <w:t xml:space="preserve">roiectul propus </w:t>
      </w:r>
      <w:r w:rsidRPr="00BD502A">
        <w:rPr>
          <w:rStyle w:val="tpa1"/>
          <w:rFonts w:ascii="Times New Roman" w:hAnsi="Times New Roman" w:cs="Times New Roman"/>
          <w:b/>
          <w:sz w:val="24"/>
          <w:szCs w:val="24"/>
        </w:rPr>
        <w:t>nu intră</w:t>
      </w:r>
      <w:r w:rsidRPr="00BD502A">
        <w:rPr>
          <w:rStyle w:val="tpa1"/>
          <w:rFonts w:ascii="Times New Roman" w:hAnsi="Times New Roman" w:cs="Times New Roman"/>
          <w:sz w:val="24"/>
          <w:szCs w:val="24"/>
        </w:rPr>
        <w:t xml:space="preserve"> </w:t>
      </w:r>
      <w:r w:rsidRPr="00BD502A">
        <w:rPr>
          <w:rStyle w:val="tpa1"/>
          <w:rFonts w:ascii="Times New Roman" w:hAnsi="Times New Roman" w:cs="Times New Roman"/>
          <w:b/>
          <w:sz w:val="24"/>
          <w:szCs w:val="24"/>
        </w:rPr>
        <w:t>sub incidenţa art. 28 din Ordonanţa de Urgenţă a Guvernului nr.</w:t>
      </w:r>
      <w:r w:rsidRPr="00BD502A">
        <w:rPr>
          <w:rStyle w:val="tpa1"/>
          <w:rFonts w:ascii="Times New Roman" w:hAnsi="Times New Roman" w:cs="Times New Roman"/>
          <w:sz w:val="24"/>
          <w:szCs w:val="24"/>
        </w:rPr>
        <w:t xml:space="preserve"> </w:t>
      </w:r>
      <w:r w:rsidRPr="00BD502A">
        <w:rPr>
          <w:rStyle w:val="tpa1"/>
          <w:rFonts w:ascii="Times New Roman" w:hAnsi="Times New Roman" w:cs="Times New Roman"/>
          <w:b/>
          <w:bCs/>
          <w:sz w:val="24"/>
          <w:szCs w:val="24"/>
        </w:rPr>
        <w:t>57/2007</w:t>
      </w:r>
      <w:r w:rsidRPr="00BD502A">
        <w:rPr>
          <w:rStyle w:val="tpa1"/>
          <w:rFonts w:ascii="Times New Roman" w:hAnsi="Times New Roman" w:cs="Times New Roman"/>
          <w:sz w:val="24"/>
          <w:szCs w:val="24"/>
        </w:rPr>
        <w:t xml:space="preserve"> </w:t>
      </w:r>
      <w:r w:rsidRPr="00BD502A">
        <w:rPr>
          <w:rStyle w:val="tpa1"/>
          <w:rFonts w:ascii="Times New Roman" w:hAnsi="Times New Roman" w:cs="Times New Roman"/>
          <w:b/>
          <w:sz w:val="24"/>
          <w:szCs w:val="24"/>
        </w:rPr>
        <w:t>privind regimul ariilor naturale protejate, conservarea habitatelor naturale, a florei şi faunei sălbatice</w:t>
      </w:r>
      <w:r w:rsidRPr="00BD502A">
        <w:rPr>
          <w:rStyle w:val="tpa1"/>
          <w:rFonts w:ascii="Times New Roman" w:hAnsi="Times New Roman" w:cs="Times New Roman"/>
          <w:sz w:val="24"/>
          <w:szCs w:val="24"/>
        </w:rPr>
        <w:t>, aprobată cu modificari și completari prin Legea nr. 49/2011, cu modificările şi completările ulterioare:</w:t>
      </w:r>
    </w:p>
    <w:p w:rsidR="004B6AE6" w:rsidRPr="00BD502A" w:rsidRDefault="004B6AE6" w:rsidP="00BD502A">
      <w:pPr>
        <w:spacing w:after="0" w:line="240" w:lineRule="auto"/>
        <w:jc w:val="both"/>
        <w:rPr>
          <w:rStyle w:val="tpa1"/>
          <w:rFonts w:ascii="Times New Roman" w:hAnsi="Times New Roman" w:cs="Times New Roman"/>
          <w:sz w:val="24"/>
          <w:szCs w:val="24"/>
        </w:rPr>
      </w:pPr>
      <w:r w:rsidRPr="00BD502A">
        <w:rPr>
          <w:rStyle w:val="tpa1"/>
          <w:rFonts w:ascii="Times New Roman" w:hAnsi="Times New Roman" w:cs="Times New Roman"/>
          <w:sz w:val="24"/>
          <w:szCs w:val="24"/>
        </w:rPr>
        <w:t>a) amplasamentul propus nu se afla in interiorul sau în vecinatatea unei arii naturale protejate sau alte habitate sensibile.</w:t>
      </w:r>
    </w:p>
    <w:p w:rsidR="004B6AE6" w:rsidRPr="00BD502A" w:rsidRDefault="004B6AE6" w:rsidP="00BD502A">
      <w:pPr>
        <w:spacing w:after="0" w:line="240" w:lineRule="auto"/>
        <w:jc w:val="both"/>
        <w:rPr>
          <w:rStyle w:val="tpa1"/>
          <w:rFonts w:ascii="Times New Roman" w:hAnsi="Times New Roman" w:cs="Times New Roman"/>
          <w:sz w:val="24"/>
          <w:szCs w:val="24"/>
        </w:rPr>
      </w:pPr>
    </w:p>
    <w:p w:rsidR="004B6AE6" w:rsidRPr="00BD502A" w:rsidRDefault="004B6AE6" w:rsidP="00BD502A">
      <w:pPr>
        <w:spacing w:after="0" w:line="240" w:lineRule="auto"/>
        <w:jc w:val="both"/>
        <w:rPr>
          <w:rStyle w:val="tpa1"/>
          <w:rFonts w:ascii="Times New Roman" w:hAnsi="Times New Roman" w:cs="Times New Roman"/>
          <w:sz w:val="24"/>
          <w:szCs w:val="24"/>
        </w:rPr>
      </w:pPr>
      <w:r w:rsidRPr="00BD502A">
        <w:rPr>
          <w:rStyle w:val="tpa1"/>
          <w:rFonts w:ascii="Times New Roman" w:hAnsi="Times New Roman" w:cs="Times New Roman"/>
          <w:b/>
          <w:sz w:val="24"/>
          <w:szCs w:val="24"/>
        </w:rPr>
        <w:lastRenderedPageBreak/>
        <w:t xml:space="preserve">III. </w:t>
      </w:r>
      <w:r w:rsidRPr="00BD502A">
        <w:rPr>
          <w:rStyle w:val="tpa"/>
          <w:rFonts w:ascii="Times New Roman" w:hAnsi="Times New Roman" w:cs="Times New Roman"/>
          <w:sz w:val="24"/>
          <w:szCs w:val="24"/>
        </w:rPr>
        <w:t>Motivele pe baza cărora s-a stabilit ca p</w:t>
      </w:r>
      <w:r w:rsidRPr="00BD502A">
        <w:rPr>
          <w:rStyle w:val="tpa1"/>
          <w:rFonts w:ascii="Times New Roman" w:hAnsi="Times New Roman" w:cs="Times New Roman"/>
          <w:sz w:val="24"/>
          <w:szCs w:val="24"/>
        </w:rPr>
        <w:t xml:space="preserve">roiectul propus </w:t>
      </w:r>
      <w:r w:rsidRPr="00BD502A">
        <w:rPr>
          <w:rStyle w:val="tpa1"/>
          <w:rFonts w:ascii="Times New Roman" w:hAnsi="Times New Roman" w:cs="Times New Roman"/>
          <w:b/>
          <w:sz w:val="24"/>
          <w:szCs w:val="24"/>
        </w:rPr>
        <w:t>nu intra sub incidenta prevederilor art. 48 si 54 din</w:t>
      </w:r>
      <w:r w:rsidRPr="00BD502A">
        <w:rPr>
          <w:rStyle w:val="tpa1"/>
          <w:rFonts w:ascii="Times New Roman" w:hAnsi="Times New Roman" w:cs="Times New Roman"/>
          <w:sz w:val="24"/>
          <w:szCs w:val="24"/>
        </w:rPr>
        <w:t xml:space="preserve"> </w:t>
      </w:r>
      <w:r w:rsidRPr="00BD502A">
        <w:rPr>
          <w:rStyle w:val="tpa1"/>
          <w:rFonts w:ascii="Times New Roman" w:hAnsi="Times New Roman" w:cs="Times New Roman"/>
          <w:b/>
          <w:sz w:val="24"/>
          <w:szCs w:val="24"/>
        </w:rPr>
        <w:t>Legea apelor nr. 107/1996</w:t>
      </w:r>
      <w:r w:rsidRPr="00BD502A">
        <w:rPr>
          <w:rStyle w:val="tpa1"/>
          <w:rFonts w:ascii="Times New Roman" w:hAnsi="Times New Roman" w:cs="Times New Roman"/>
          <w:sz w:val="24"/>
          <w:szCs w:val="24"/>
        </w:rPr>
        <w:t>, cu modificările şi completările ulterioare:</w:t>
      </w:r>
    </w:p>
    <w:p w:rsidR="006164CE" w:rsidRPr="00BD502A" w:rsidRDefault="004B6AE6" w:rsidP="00BD502A">
      <w:pPr>
        <w:pStyle w:val="ListParagraph"/>
        <w:numPr>
          <w:ilvl w:val="0"/>
          <w:numId w:val="8"/>
        </w:num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BD502A">
        <w:rPr>
          <w:rFonts w:ascii="Times New Roman" w:hAnsi="Times New Roman" w:cs="Times New Roman"/>
          <w:sz w:val="24"/>
          <w:szCs w:val="24"/>
        </w:rPr>
        <w:t xml:space="preserve">Proiectul nu intră sub incidența art. 48 și 54 din Legea Apelor nr. 107/1996, cu modificările și completările ulterioare; </w:t>
      </w:r>
      <w:r w:rsidR="00BD502A">
        <w:rPr>
          <w:rFonts w:ascii="Times New Roman" w:hAnsi="Times New Roman" w:cs="Times New Roman"/>
          <w:sz w:val="24"/>
          <w:szCs w:val="24"/>
        </w:rPr>
        <w:t xml:space="preserve">Conform Adresei AN Apele Romane Administratia Bazinala Arges-Vedea SHI Vacaresti nr. 1254/SF/12.06.2023 – pentru proiectul propus </w:t>
      </w:r>
      <w:r w:rsidR="00BD502A" w:rsidRPr="00BD502A">
        <w:rPr>
          <w:rFonts w:ascii="Times New Roman" w:hAnsi="Times New Roman" w:cs="Times New Roman"/>
          <w:i/>
          <w:sz w:val="24"/>
          <w:szCs w:val="24"/>
        </w:rPr>
        <w:t>nu este necesara obtinerea avizului de gopodarirea apellor.</w:t>
      </w:r>
    </w:p>
    <w:p w:rsidR="00A54DE9" w:rsidRPr="00BD502A" w:rsidRDefault="00A54DE9" w:rsidP="00BD502A">
      <w:pPr>
        <w:pStyle w:val="ListParagraph"/>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p>
    <w:p w:rsidR="004B6AE6" w:rsidRPr="00BD502A" w:rsidRDefault="004B6AE6" w:rsidP="00BD502A">
      <w:pPr>
        <w:spacing w:after="0" w:line="240" w:lineRule="auto"/>
        <w:ind w:right="-1080"/>
        <w:jc w:val="both"/>
        <w:rPr>
          <w:rFonts w:ascii="Times New Roman" w:eastAsia="Times New Roman" w:hAnsi="Times New Roman" w:cs="Times New Roman"/>
          <w:i/>
          <w:sz w:val="24"/>
          <w:szCs w:val="24"/>
          <w:lang w:eastAsia="ro-RO"/>
        </w:rPr>
      </w:pPr>
      <w:r w:rsidRPr="00BD502A">
        <w:rPr>
          <w:rFonts w:ascii="Times New Roman" w:eastAsia="Times New Roman" w:hAnsi="Times New Roman" w:cs="Times New Roman"/>
          <w:b/>
          <w:i/>
          <w:sz w:val="24"/>
          <w:szCs w:val="24"/>
          <w:u w:val="single"/>
          <w:lang w:eastAsia="ro-RO"/>
        </w:rPr>
        <w:t>Condiţiile de realizare a proiectului</w:t>
      </w:r>
      <w:r w:rsidRPr="00BD502A">
        <w:rPr>
          <w:rFonts w:ascii="Times New Roman" w:eastAsia="Times New Roman" w:hAnsi="Times New Roman" w:cs="Times New Roman"/>
          <w:i/>
          <w:sz w:val="24"/>
          <w:szCs w:val="24"/>
          <w:lang w:eastAsia="ro-RO"/>
        </w:rPr>
        <w:t>:</w:t>
      </w:r>
    </w:p>
    <w:p w:rsidR="004B6AE6" w:rsidRPr="00BD502A" w:rsidRDefault="004B6AE6" w:rsidP="00BD502A">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BD502A">
        <w:rPr>
          <w:rFonts w:ascii="Times New Roman" w:eastAsia="Times New Roman" w:hAnsi="Times New Roman" w:cs="Times New Roman"/>
          <w:sz w:val="24"/>
          <w:szCs w:val="24"/>
          <w:lang w:eastAsia="ro-RO"/>
        </w:rPr>
        <w:t>.</w:t>
      </w:r>
    </w:p>
    <w:p w:rsidR="004B6AE6" w:rsidRPr="00BD502A" w:rsidRDefault="004B6AE6" w:rsidP="00BD502A">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BD502A">
        <w:rPr>
          <w:rFonts w:ascii="Times New Roman" w:eastAsia="Times New Roman" w:hAnsi="Times New Roman" w:cs="Times New Roman"/>
          <w:b/>
          <w:i/>
          <w:sz w:val="24"/>
          <w:szCs w:val="24"/>
          <w:lang w:eastAsia="ro-RO"/>
        </w:rPr>
        <w:t>Obținerea și respectarea condițiilor impuse prin toate avizele solicitate în Certificatul de Urbanism.</w:t>
      </w:r>
    </w:p>
    <w:p w:rsidR="004B6AE6" w:rsidRPr="00BD502A" w:rsidRDefault="004B6AE6" w:rsidP="00BD502A">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4B6AE6" w:rsidRPr="00BD502A" w:rsidRDefault="004B6AE6" w:rsidP="00BD502A">
      <w:pPr>
        <w:tabs>
          <w:tab w:val="left" w:pos="1440"/>
        </w:tabs>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b/>
          <w:bCs/>
          <w:sz w:val="24"/>
          <w:szCs w:val="24"/>
          <w:lang w:eastAsia="ro-RO"/>
        </w:rPr>
        <w:t>Pentru  organizarea de şantier:</w:t>
      </w:r>
    </w:p>
    <w:p w:rsidR="00AF2AD3" w:rsidRPr="00BD502A" w:rsidRDefault="00AF2AD3" w:rsidP="00BD502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AF2AD3" w:rsidRPr="00BD502A" w:rsidRDefault="00AF2AD3" w:rsidP="00BD502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deşeurile menajere se vor colecta în europubelă şi se vor preda către unităţi autorizate;</w:t>
      </w:r>
    </w:p>
    <w:p w:rsidR="00AF2AD3" w:rsidRPr="00BD502A" w:rsidRDefault="00AF2AD3" w:rsidP="00BD502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AF2AD3" w:rsidRPr="00BD502A" w:rsidRDefault="00AF2AD3" w:rsidP="00BD502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rsidR="00AF2AD3" w:rsidRPr="00BD502A" w:rsidRDefault="00AF2AD3" w:rsidP="00BD502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se va avea în vedere oprirea motoarelor tuturor vehiculelor aflate în stationare, în zona șantierului;</w:t>
      </w:r>
    </w:p>
    <w:p w:rsidR="00AF2AD3" w:rsidRPr="00BD502A" w:rsidRDefault="00AF2AD3" w:rsidP="00BD502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AF2AD3" w:rsidRPr="00BD502A" w:rsidRDefault="00AF2AD3" w:rsidP="00BD502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nu se vor stoca carburanţi și substanţe periculoase în zona aferentă amplasamentului;</w:t>
      </w:r>
    </w:p>
    <w:p w:rsidR="00AF2AD3" w:rsidRPr="00BD502A" w:rsidRDefault="00AF2AD3" w:rsidP="00BD502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AF2AD3" w:rsidRPr="00BD502A" w:rsidRDefault="00AF2AD3" w:rsidP="00BD502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AF2AD3" w:rsidRPr="00BD502A" w:rsidRDefault="00AF2AD3" w:rsidP="00BD502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AF2AD3" w:rsidRPr="00BD502A" w:rsidRDefault="00AF2AD3" w:rsidP="00BD502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 nu se vor crea depozite de balast, materiale de construcții pe suprafeţe situate în afara amplasamentului;</w:t>
      </w:r>
    </w:p>
    <w:p w:rsidR="00AF2AD3" w:rsidRPr="00BD502A" w:rsidRDefault="00AF2AD3" w:rsidP="00BD502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pentru lucrările specifice de şantier se vor utiliza toalete ecologice;</w:t>
      </w:r>
    </w:p>
    <w:p w:rsidR="00AF2AD3" w:rsidRPr="00BD502A" w:rsidRDefault="00AF2AD3" w:rsidP="00BD502A">
      <w:pPr>
        <w:pStyle w:val="BodyText"/>
        <w:tabs>
          <w:tab w:val="left" w:pos="-720"/>
        </w:tabs>
        <w:suppressAutoHyphens/>
        <w:jc w:val="left"/>
        <w:rPr>
          <w:rFonts w:ascii="Times New Roman" w:hAnsi="Times New Roman"/>
          <w:b/>
          <w:bCs/>
          <w:szCs w:val="24"/>
          <w:lang w:val="ro-RO"/>
        </w:rPr>
      </w:pPr>
      <w:r w:rsidRPr="00BD502A">
        <w:rPr>
          <w:rFonts w:ascii="Times New Roman" w:hAnsi="Times New Roman"/>
          <w:b/>
          <w:bCs/>
          <w:szCs w:val="24"/>
          <w:u w:val="single"/>
          <w:lang w:val="ro-RO"/>
        </w:rPr>
        <w:t>Protecţia calităţii apelor:</w:t>
      </w:r>
      <w:r w:rsidRPr="00BD502A">
        <w:rPr>
          <w:rFonts w:ascii="Times New Roman" w:hAnsi="Times New Roman"/>
          <w:b/>
          <w:bCs/>
          <w:szCs w:val="24"/>
          <w:lang w:val="ro-RO"/>
        </w:rPr>
        <w:t xml:space="preserve"> </w:t>
      </w:r>
    </w:p>
    <w:p w:rsidR="00AF2AD3" w:rsidRPr="00BD502A" w:rsidRDefault="00AF2AD3" w:rsidP="00BD502A">
      <w:pPr>
        <w:pStyle w:val="BodyText"/>
        <w:tabs>
          <w:tab w:val="left" w:pos="-720"/>
        </w:tabs>
        <w:suppressAutoHyphens/>
        <w:jc w:val="left"/>
        <w:rPr>
          <w:rFonts w:ascii="Times New Roman" w:hAnsi="Times New Roman"/>
          <w:b/>
          <w:bCs/>
          <w:szCs w:val="24"/>
          <w:u w:val="single"/>
          <w:lang w:val="ro-RO"/>
        </w:rPr>
      </w:pPr>
      <w:r w:rsidRPr="00BD502A">
        <w:rPr>
          <w:rFonts w:ascii="Times New Roman" w:hAnsi="Times New Roman"/>
          <w:b/>
          <w:bCs/>
          <w:szCs w:val="24"/>
          <w:lang w:val="ro-RO"/>
        </w:rPr>
        <w:t>a)</w:t>
      </w:r>
      <w:r w:rsidRPr="00BD502A">
        <w:rPr>
          <w:rFonts w:ascii="Times New Roman" w:hAnsi="Times New Roman"/>
          <w:b/>
          <w:bCs/>
          <w:szCs w:val="24"/>
          <w:u w:val="single"/>
          <w:lang w:val="ro-RO"/>
        </w:rPr>
        <w:t xml:space="preserve"> În perioada de construcţie</w:t>
      </w:r>
    </w:p>
    <w:p w:rsidR="00AF2AD3" w:rsidRPr="00BD502A" w:rsidRDefault="00AF2AD3" w:rsidP="00BD502A">
      <w:pPr>
        <w:pStyle w:val="BodyText"/>
        <w:numPr>
          <w:ilvl w:val="0"/>
          <w:numId w:val="3"/>
        </w:numPr>
        <w:tabs>
          <w:tab w:val="clear" w:pos="1440"/>
          <w:tab w:val="left" w:pos="-720"/>
          <w:tab w:val="num" w:pos="360"/>
        </w:tabs>
        <w:suppressAutoHyphens/>
        <w:ind w:left="0"/>
        <w:jc w:val="both"/>
        <w:rPr>
          <w:rFonts w:ascii="Times New Roman" w:hAnsi="Times New Roman"/>
          <w:spacing w:val="-3"/>
          <w:szCs w:val="24"/>
          <w:lang w:val="ro-RO"/>
        </w:rPr>
      </w:pPr>
      <w:r w:rsidRPr="00BD502A">
        <w:rPr>
          <w:rFonts w:ascii="Times New Roman" w:hAnsi="Times New Roman"/>
          <w:szCs w:val="24"/>
          <w:lang w:val="ro-RO"/>
        </w:rPr>
        <w:t>nu se vor</w:t>
      </w:r>
      <w:r w:rsidRPr="00BD502A">
        <w:rPr>
          <w:rFonts w:ascii="Times New Roman" w:hAnsi="Times New Roman"/>
          <w:color w:val="FF0000"/>
          <w:szCs w:val="24"/>
          <w:lang w:val="ro-RO"/>
        </w:rPr>
        <w:t xml:space="preserve"> </w:t>
      </w:r>
      <w:r w:rsidRPr="00BD502A">
        <w:rPr>
          <w:rFonts w:ascii="Times New Roman" w:hAnsi="Times New Roman"/>
          <w:szCs w:val="24"/>
          <w:lang w:val="ro-RO"/>
        </w:rPr>
        <w:t>evacua ape uzate în apele de suprafaţă sau subterane, nu se vor</w:t>
      </w:r>
      <w:r w:rsidRPr="00BD502A">
        <w:rPr>
          <w:rFonts w:ascii="Times New Roman" w:hAnsi="Times New Roman"/>
          <w:color w:val="FF0000"/>
          <w:szCs w:val="24"/>
          <w:lang w:val="ro-RO"/>
        </w:rPr>
        <w:t xml:space="preserve"> </w:t>
      </w:r>
      <w:r w:rsidRPr="00BD502A">
        <w:rPr>
          <w:rFonts w:ascii="Times New Roman" w:hAnsi="Times New Roman"/>
          <w:szCs w:val="24"/>
          <w:lang w:val="ro-RO"/>
        </w:rPr>
        <w:t>manipula sau depozita deşeuri, reziduuri sau substanţe chimice, fără asigurarea condiţiilor de evitare a poluării directe sau indirecte a apelor de suprafaţă sau subterane;</w:t>
      </w:r>
    </w:p>
    <w:p w:rsidR="00AF2AD3" w:rsidRPr="00BD502A" w:rsidRDefault="00AF2AD3" w:rsidP="00BD502A">
      <w:pPr>
        <w:pStyle w:val="BodyText"/>
        <w:numPr>
          <w:ilvl w:val="0"/>
          <w:numId w:val="3"/>
        </w:numPr>
        <w:tabs>
          <w:tab w:val="clear" w:pos="1440"/>
          <w:tab w:val="left" w:pos="-720"/>
          <w:tab w:val="num" w:pos="360"/>
        </w:tabs>
        <w:suppressAutoHyphens/>
        <w:ind w:left="0"/>
        <w:jc w:val="both"/>
        <w:rPr>
          <w:rFonts w:ascii="Times New Roman" w:hAnsi="Times New Roman"/>
          <w:b/>
          <w:bCs/>
          <w:szCs w:val="24"/>
          <w:u w:val="single"/>
          <w:lang w:val="ro-RO"/>
        </w:rPr>
      </w:pPr>
      <w:r w:rsidRPr="00BD502A">
        <w:rPr>
          <w:rFonts w:ascii="Times New Roman" w:hAnsi="Times New Roman"/>
          <w:spacing w:val="-3"/>
          <w:szCs w:val="24"/>
          <w:lang w:val="ro-RO"/>
        </w:rPr>
        <w:t>pe perioada execuţiei proiectului se vor utiliza toaletele existente;</w:t>
      </w:r>
    </w:p>
    <w:p w:rsidR="00AF2AD3" w:rsidRPr="00BD502A" w:rsidRDefault="00AF2AD3" w:rsidP="00BD502A">
      <w:pPr>
        <w:pStyle w:val="BodyText"/>
        <w:tabs>
          <w:tab w:val="left" w:pos="-720"/>
        </w:tabs>
        <w:suppressAutoHyphens/>
        <w:jc w:val="both"/>
        <w:rPr>
          <w:rFonts w:ascii="Times New Roman" w:hAnsi="Times New Roman"/>
          <w:b/>
          <w:spacing w:val="-3"/>
          <w:szCs w:val="24"/>
          <w:lang w:val="ro-RO"/>
        </w:rPr>
      </w:pPr>
      <w:r w:rsidRPr="00BD502A">
        <w:rPr>
          <w:rFonts w:ascii="Times New Roman" w:hAnsi="Times New Roman"/>
          <w:b/>
          <w:spacing w:val="-3"/>
          <w:szCs w:val="24"/>
          <w:lang w:val="ro-RO"/>
        </w:rPr>
        <w:t>b) În perioada de funcţionare</w:t>
      </w:r>
    </w:p>
    <w:p w:rsidR="00AF2AD3" w:rsidRPr="00BD502A" w:rsidRDefault="00AF2AD3" w:rsidP="00BD502A">
      <w:pPr>
        <w:pStyle w:val="BodyText"/>
        <w:tabs>
          <w:tab w:val="left" w:pos="-720"/>
        </w:tabs>
        <w:suppressAutoHyphens/>
        <w:jc w:val="both"/>
        <w:rPr>
          <w:rFonts w:ascii="Times New Roman" w:hAnsi="Times New Roman"/>
          <w:szCs w:val="24"/>
          <w:lang w:val="ro-RO"/>
        </w:rPr>
      </w:pPr>
      <w:r w:rsidRPr="00BD502A">
        <w:rPr>
          <w:rFonts w:ascii="Times New Roman" w:hAnsi="Times New Roman"/>
          <w:szCs w:val="24"/>
          <w:lang w:val="ro-RO"/>
        </w:rPr>
        <w:t>- consumul de apă se va contoriza şi se vor impune măsuri pentru evitarea risipei de apă;</w:t>
      </w:r>
    </w:p>
    <w:p w:rsidR="00AF2AD3" w:rsidRPr="00BD502A" w:rsidRDefault="00AF2AD3" w:rsidP="00BD502A">
      <w:pPr>
        <w:pStyle w:val="BodyText"/>
        <w:jc w:val="both"/>
        <w:rPr>
          <w:rFonts w:ascii="Times New Roman" w:hAnsi="Times New Roman"/>
          <w:szCs w:val="24"/>
        </w:rPr>
      </w:pPr>
      <w:r w:rsidRPr="00BD502A">
        <w:rPr>
          <w:rFonts w:ascii="Times New Roman" w:hAnsi="Times New Roman"/>
          <w:spacing w:val="-3"/>
          <w:szCs w:val="24"/>
        </w:rPr>
        <w:t xml:space="preserve">- </w:t>
      </w:r>
      <w:proofErr w:type="spellStart"/>
      <w:proofErr w:type="gramStart"/>
      <w:r w:rsidRPr="00BD502A">
        <w:rPr>
          <w:rFonts w:ascii="Times New Roman" w:hAnsi="Times New Roman"/>
          <w:spacing w:val="-3"/>
          <w:szCs w:val="24"/>
        </w:rPr>
        <w:t>indicatorii</w:t>
      </w:r>
      <w:proofErr w:type="spellEnd"/>
      <w:proofErr w:type="gramEnd"/>
      <w:r w:rsidRPr="00BD502A">
        <w:rPr>
          <w:rFonts w:ascii="Times New Roman" w:hAnsi="Times New Roman"/>
          <w:spacing w:val="-3"/>
          <w:szCs w:val="24"/>
        </w:rPr>
        <w:t xml:space="preserve"> de </w:t>
      </w:r>
      <w:proofErr w:type="spellStart"/>
      <w:r w:rsidRPr="00BD502A">
        <w:rPr>
          <w:rFonts w:ascii="Times New Roman" w:hAnsi="Times New Roman"/>
          <w:spacing w:val="-3"/>
          <w:szCs w:val="24"/>
        </w:rPr>
        <w:t>calitate</w:t>
      </w:r>
      <w:proofErr w:type="spellEnd"/>
      <w:r w:rsidRPr="00BD502A">
        <w:rPr>
          <w:rFonts w:ascii="Times New Roman" w:hAnsi="Times New Roman"/>
          <w:spacing w:val="-3"/>
          <w:szCs w:val="24"/>
        </w:rPr>
        <w:t xml:space="preserve"> </w:t>
      </w:r>
      <w:proofErr w:type="spellStart"/>
      <w:r w:rsidRPr="00BD502A">
        <w:rPr>
          <w:rFonts w:ascii="Times New Roman" w:hAnsi="Times New Roman"/>
          <w:spacing w:val="-3"/>
          <w:szCs w:val="24"/>
        </w:rPr>
        <w:t>ai</w:t>
      </w:r>
      <w:proofErr w:type="spellEnd"/>
      <w:r w:rsidRPr="00BD502A">
        <w:rPr>
          <w:rFonts w:ascii="Times New Roman" w:hAnsi="Times New Roman"/>
          <w:spacing w:val="-3"/>
          <w:szCs w:val="24"/>
        </w:rPr>
        <w:t xml:space="preserve"> </w:t>
      </w:r>
      <w:proofErr w:type="spellStart"/>
      <w:r w:rsidRPr="00BD502A">
        <w:rPr>
          <w:rFonts w:ascii="Times New Roman" w:hAnsi="Times New Roman"/>
          <w:spacing w:val="-3"/>
          <w:szCs w:val="24"/>
        </w:rPr>
        <w:t>apelor</w:t>
      </w:r>
      <w:proofErr w:type="spellEnd"/>
      <w:r w:rsidRPr="00BD502A">
        <w:rPr>
          <w:rFonts w:ascii="Times New Roman" w:hAnsi="Times New Roman"/>
          <w:spacing w:val="-3"/>
          <w:szCs w:val="24"/>
        </w:rPr>
        <w:t xml:space="preserve"> se </w:t>
      </w:r>
      <w:proofErr w:type="spellStart"/>
      <w:r w:rsidRPr="00BD502A">
        <w:rPr>
          <w:rFonts w:ascii="Times New Roman" w:hAnsi="Times New Roman"/>
          <w:spacing w:val="-3"/>
          <w:szCs w:val="24"/>
        </w:rPr>
        <w:t>vor</w:t>
      </w:r>
      <w:proofErr w:type="spellEnd"/>
      <w:r w:rsidRPr="00BD502A">
        <w:rPr>
          <w:rFonts w:ascii="Times New Roman" w:hAnsi="Times New Roman"/>
          <w:spacing w:val="-3"/>
          <w:szCs w:val="24"/>
        </w:rPr>
        <w:t xml:space="preserve"> </w:t>
      </w:r>
      <w:proofErr w:type="spellStart"/>
      <w:r w:rsidRPr="00BD502A">
        <w:rPr>
          <w:rFonts w:ascii="Times New Roman" w:hAnsi="Times New Roman"/>
          <w:spacing w:val="-3"/>
          <w:szCs w:val="24"/>
        </w:rPr>
        <w:t>încadra</w:t>
      </w:r>
      <w:proofErr w:type="spellEnd"/>
      <w:r w:rsidRPr="00BD502A">
        <w:rPr>
          <w:rFonts w:ascii="Times New Roman" w:hAnsi="Times New Roman"/>
          <w:spacing w:val="-3"/>
          <w:szCs w:val="24"/>
        </w:rPr>
        <w:t xml:space="preserve"> </w:t>
      </w:r>
      <w:proofErr w:type="spellStart"/>
      <w:r w:rsidRPr="00BD502A">
        <w:rPr>
          <w:rFonts w:ascii="Times New Roman" w:hAnsi="Times New Roman"/>
          <w:spacing w:val="-3"/>
          <w:szCs w:val="24"/>
        </w:rPr>
        <w:t>în</w:t>
      </w:r>
      <w:proofErr w:type="spellEnd"/>
      <w:r w:rsidRPr="00BD502A">
        <w:rPr>
          <w:rFonts w:ascii="Times New Roman" w:hAnsi="Times New Roman"/>
          <w:spacing w:val="-3"/>
          <w:szCs w:val="24"/>
        </w:rPr>
        <w:t xml:space="preserve"> </w:t>
      </w:r>
      <w:proofErr w:type="spellStart"/>
      <w:r w:rsidRPr="00BD502A">
        <w:rPr>
          <w:rFonts w:ascii="Times New Roman" w:hAnsi="Times New Roman"/>
          <w:spacing w:val="-3"/>
          <w:szCs w:val="24"/>
        </w:rPr>
        <w:t>limitele</w:t>
      </w:r>
      <w:proofErr w:type="spellEnd"/>
      <w:r w:rsidRPr="00BD502A">
        <w:rPr>
          <w:rFonts w:ascii="Times New Roman" w:hAnsi="Times New Roman"/>
          <w:spacing w:val="-3"/>
          <w:szCs w:val="24"/>
        </w:rPr>
        <w:t xml:space="preserve"> </w:t>
      </w:r>
      <w:proofErr w:type="spellStart"/>
      <w:r w:rsidRPr="00BD502A">
        <w:rPr>
          <w:rFonts w:ascii="Times New Roman" w:hAnsi="Times New Roman"/>
          <w:szCs w:val="24"/>
        </w:rPr>
        <w:t>prevăzute</w:t>
      </w:r>
      <w:proofErr w:type="spellEnd"/>
      <w:r w:rsidRPr="00BD502A">
        <w:rPr>
          <w:rFonts w:ascii="Times New Roman" w:hAnsi="Times New Roman"/>
          <w:szCs w:val="24"/>
        </w:rPr>
        <w:t xml:space="preserve"> </w:t>
      </w:r>
      <w:proofErr w:type="spellStart"/>
      <w:r w:rsidRPr="00BD502A">
        <w:rPr>
          <w:rFonts w:ascii="Times New Roman" w:hAnsi="Times New Roman"/>
          <w:szCs w:val="24"/>
        </w:rPr>
        <w:t>prin</w:t>
      </w:r>
      <w:proofErr w:type="spellEnd"/>
      <w:r w:rsidRPr="00BD502A">
        <w:rPr>
          <w:rFonts w:ascii="Times New Roman" w:hAnsi="Times New Roman"/>
          <w:szCs w:val="24"/>
        </w:rPr>
        <w:t xml:space="preserve"> </w:t>
      </w:r>
      <w:proofErr w:type="spellStart"/>
      <w:r w:rsidRPr="00BD502A">
        <w:rPr>
          <w:rFonts w:ascii="Times New Roman" w:hAnsi="Times New Roman"/>
          <w:szCs w:val="24"/>
        </w:rPr>
        <w:t>Normativul</w:t>
      </w:r>
      <w:proofErr w:type="spellEnd"/>
      <w:r w:rsidRPr="00BD502A">
        <w:rPr>
          <w:rFonts w:ascii="Times New Roman" w:hAnsi="Times New Roman"/>
          <w:szCs w:val="24"/>
        </w:rPr>
        <w:t xml:space="preserve"> NTPA  - 002/2002, din H.G. 188/2002 cu </w:t>
      </w:r>
      <w:proofErr w:type="spellStart"/>
      <w:r w:rsidRPr="00BD502A">
        <w:rPr>
          <w:rFonts w:ascii="Times New Roman" w:hAnsi="Times New Roman"/>
          <w:szCs w:val="24"/>
        </w:rPr>
        <w:t>modificările</w:t>
      </w:r>
      <w:proofErr w:type="spellEnd"/>
      <w:r w:rsidRPr="00BD502A">
        <w:rPr>
          <w:rFonts w:ascii="Times New Roman" w:hAnsi="Times New Roman"/>
          <w:szCs w:val="24"/>
        </w:rPr>
        <w:t xml:space="preserve"> </w:t>
      </w:r>
      <w:r w:rsidRPr="00BD502A">
        <w:rPr>
          <w:rFonts w:ascii="Times New Roman" w:hAnsi="Times New Roman"/>
          <w:szCs w:val="24"/>
          <w:lang w:val="ro-RO"/>
        </w:rPr>
        <w:t>ş</w:t>
      </w:r>
      <w:proofErr w:type="spellStart"/>
      <w:r w:rsidRPr="00BD502A">
        <w:rPr>
          <w:rFonts w:ascii="Times New Roman" w:hAnsi="Times New Roman"/>
          <w:szCs w:val="24"/>
        </w:rPr>
        <w:t>i</w:t>
      </w:r>
      <w:proofErr w:type="spellEnd"/>
      <w:r w:rsidRPr="00BD502A">
        <w:rPr>
          <w:rFonts w:ascii="Times New Roman" w:hAnsi="Times New Roman"/>
          <w:szCs w:val="24"/>
        </w:rPr>
        <w:t xml:space="preserve"> </w:t>
      </w:r>
      <w:proofErr w:type="spellStart"/>
      <w:r w:rsidRPr="00BD502A">
        <w:rPr>
          <w:rFonts w:ascii="Times New Roman" w:hAnsi="Times New Roman"/>
          <w:szCs w:val="24"/>
        </w:rPr>
        <w:t>completarile</w:t>
      </w:r>
      <w:proofErr w:type="spellEnd"/>
      <w:r w:rsidRPr="00BD502A">
        <w:rPr>
          <w:rFonts w:ascii="Times New Roman" w:hAnsi="Times New Roman"/>
          <w:szCs w:val="24"/>
        </w:rPr>
        <w:t xml:space="preserve"> </w:t>
      </w:r>
      <w:proofErr w:type="spellStart"/>
      <w:r w:rsidRPr="00BD502A">
        <w:rPr>
          <w:rFonts w:ascii="Times New Roman" w:hAnsi="Times New Roman"/>
          <w:szCs w:val="24"/>
        </w:rPr>
        <w:t>ulterioare</w:t>
      </w:r>
      <w:proofErr w:type="spellEnd"/>
      <w:r w:rsidRPr="00BD502A">
        <w:rPr>
          <w:rFonts w:ascii="Times New Roman" w:hAnsi="Times New Roman"/>
          <w:szCs w:val="24"/>
        </w:rPr>
        <w:t>;</w:t>
      </w:r>
    </w:p>
    <w:p w:rsidR="004B6AE6" w:rsidRPr="00BD502A" w:rsidRDefault="004B6AE6" w:rsidP="00BD502A">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BD502A">
        <w:rPr>
          <w:rFonts w:ascii="Times New Roman" w:eastAsia="Times New Roman" w:hAnsi="Times New Roman" w:cs="Times New Roman"/>
          <w:b/>
          <w:bCs/>
          <w:sz w:val="24"/>
          <w:szCs w:val="24"/>
          <w:u w:val="single"/>
          <w:lang w:eastAsia="ro-RO"/>
        </w:rPr>
        <w:t>Protecţia aerului</w:t>
      </w:r>
    </w:p>
    <w:p w:rsidR="004B6AE6" w:rsidRPr="00BD502A" w:rsidRDefault="004B6AE6" w:rsidP="00BD502A">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BD502A">
        <w:rPr>
          <w:rFonts w:ascii="Times New Roman" w:eastAsia="Times New Roman" w:hAnsi="Times New Roman" w:cs="Times New Roman"/>
          <w:b/>
          <w:bCs/>
          <w:sz w:val="24"/>
          <w:szCs w:val="24"/>
          <w:lang w:eastAsia="ro-RO"/>
        </w:rPr>
        <w:tab/>
        <w:t xml:space="preserve">- </w:t>
      </w:r>
      <w:r w:rsidRPr="00BD502A">
        <w:rPr>
          <w:rFonts w:ascii="Times New Roman" w:eastAsia="Times New Roman" w:hAnsi="Times New Roman" w:cs="Times New Roman"/>
          <w:b/>
          <w:bCs/>
          <w:sz w:val="24"/>
          <w:szCs w:val="24"/>
          <w:lang w:eastAsia="ro-RO"/>
        </w:rPr>
        <w:tab/>
      </w:r>
      <w:r w:rsidRPr="00BD502A">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4B6AE6" w:rsidRPr="00BD502A" w:rsidRDefault="004B6AE6" w:rsidP="00BD502A">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ab/>
      </w:r>
      <w:r w:rsidRPr="00BD502A">
        <w:rPr>
          <w:rFonts w:ascii="Times New Roman" w:eastAsia="Times New Roman" w:hAnsi="Times New Roman" w:cs="Times New Roman"/>
          <w:b/>
          <w:sz w:val="24"/>
          <w:szCs w:val="24"/>
        </w:rPr>
        <w:t xml:space="preserve">- </w:t>
      </w:r>
      <w:r w:rsidRPr="00BD502A">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4B6AE6" w:rsidRPr="00BD502A" w:rsidRDefault="004B6AE6" w:rsidP="00BD502A">
      <w:pPr>
        <w:spacing w:after="0" w:line="240" w:lineRule="auto"/>
        <w:jc w:val="both"/>
        <w:rPr>
          <w:rFonts w:ascii="Times New Roman" w:eastAsia="Times New Roman" w:hAnsi="Times New Roman" w:cs="Times New Roman"/>
          <w:b/>
          <w:bCs/>
          <w:sz w:val="24"/>
          <w:szCs w:val="24"/>
          <w:u w:val="single"/>
          <w:lang w:eastAsia="ro-RO"/>
        </w:rPr>
      </w:pPr>
      <w:r w:rsidRPr="00BD502A">
        <w:rPr>
          <w:rFonts w:ascii="Times New Roman" w:eastAsia="Times New Roman" w:hAnsi="Times New Roman" w:cs="Times New Roman"/>
          <w:b/>
          <w:bCs/>
          <w:sz w:val="24"/>
          <w:szCs w:val="24"/>
          <w:u w:val="single"/>
          <w:lang w:eastAsia="ro-RO"/>
        </w:rPr>
        <w:lastRenderedPageBreak/>
        <w:t xml:space="preserve">Protecția împotriva zgomotului </w:t>
      </w:r>
    </w:p>
    <w:p w:rsidR="004B6AE6" w:rsidRPr="00BD502A" w:rsidRDefault="004B6AE6" w:rsidP="00BD502A">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bCs/>
          <w:sz w:val="24"/>
          <w:szCs w:val="24"/>
          <w:lang w:eastAsia="ro-RO"/>
        </w:rPr>
        <w:t xml:space="preserve">- </w:t>
      </w:r>
      <w:r w:rsidRPr="00BD502A">
        <w:rPr>
          <w:rFonts w:ascii="Times New Roman" w:eastAsia="Times New Roman" w:hAnsi="Times New Roman" w:cs="Times New Roman"/>
          <w:bCs/>
          <w:sz w:val="24"/>
          <w:szCs w:val="24"/>
          <w:lang w:eastAsia="ro-RO"/>
        </w:rPr>
        <w:tab/>
      </w:r>
      <w:r w:rsidRPr="00BD502A">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4B6AE6" w:rsidRPr="00BD502A" w:rsidRDefault="004B6AE6" w:rsidP="00BD502A">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rPr>
        <w:t xml:space="preserve">- </w:t>
      </w:r>
      <w:r w:rsidRPr="00BD502A">
        <w:rPr>
          <w:rFonts w:ascii="Times New Roman" w:eastAsia="Times New Roman" w:hAnsi="Times New Roman" w:cs="Times New Roman"/>
          <w:sz w:val="24"/>
          <w:szCs w:val="24"/>
        </w:rPr>
        <w:tab/>
        <w:t>în timpul execuţiei şi funcţionării proiectului n</w:t>
      </w:r>
      <w:r w:rsidRPr="00BD502A">
        <w:rPr>
          <w:rFonts w:ascii="Times New Roman" w:eastAsia="Times New Roman" w:hAnsi="Times New Roman" w:cs="Times New Roman"/>
          <w:sz w:val="24"/>
          <w:szCs w:val="24"/>
          <w:lang w:eastAsia="ro-RO"/>
        </w:rPr>
        <w:t xml:space="preserve">ivelul de zgomot echivalent se va încadra în limitele </w:t>
      </w:r>
      <w:r w:rsidRPr="00BD502A">
        <w:rPr>
          <w:rFonts w:ascii="Times New Roman" w:eastAsia="Times New Roman" w:hAnsi="Times New Roman" w:cs="Times New Roman"/>
          <w:sz w:val="24"/>
          <w:szCs w:val="24"/>
        </w:rPr>
        <w:t>SR 10009:2017</w:t>
      </w:r>
      <w:r w:rsidRPr="00BD502A">
        <w:rPr>
          <w:rFonts w:ascii="Times New Roman" w:eastAsia="Times New Roman" w:hAnsi="Times New Roman" w:cs="Times New Roman"/>
          <w:bCs/>
          <w:i/>
          <w:iCs/>
          <w:sz w:val="24"/>
          <w:szCs w:val="24"/>
          <w:lang w:eastAsia="ro-RO"/>
        </w:rPr>
        <w:t>/C91:2020</w:t>
      </w:r>
      <w:r w:rsidRPr="00BD502A">
        <w:rPr>
          <w:rFonts w:ascii="Times New Roman" w:eastAsia="Times New Roman" w:hAnsi="Times New Roman" w:cs="Times New Roman"/>
          <w:sz w:val="24"/>
          <w:szCs w:val="24"/>
        </w:rPr>
        <w:t xml:space="preserve"> – Acustica - limite admisibile ale nivelului de zgomot din mediul ambiant</w:t>
      </w:r>
      <w:r w:rsidRPr="00BD502A">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4B6AE6" w:rsidRPr="00BD502A" w:rsidRDefault="004B6AE6" w:rsidP="00BD502A">
      <w:pPr>
        <w:numPr>
          <w:ilvl w:val="0"/>
          <w:numId w:val="4"/>
        </w:numPr>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65 dB - la limita zonei funcţionale a amplasamentului;</w:t>
      </w:r>
    </w:p>
    <w:p w:rsidR="004B6AE6" w:rsidRPr="00BD502A" w:rsidRDefault="004B6AE6" w:rsidP="00BD502A">
      <w:pPr>
        <w:numPr>
          <w:ilvl w:val="0"/>
          <w:numId w:val="4"/>
        </w:numPr>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4B6AE6" w:rsidRPr="00BD502A" w:rsidRDefault="004B6AE6" w:rsidP="00BD502A">
      <w:pPr>
        <w:numPr>
          <w:ilvl w:val="0"/>
          <w:numId w:val="4"/>
        </w:numPr>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35 dB in timpul zilei/30 dB noaptea (orele 23.00-7.00) în interiorul zonelor funcționale ale clădirilor de locuit considerate zone protejate, aflate in zona de impact a activității desfășurate pe amplasamentul autorizat. </w:t>
      </w:r>
    </w:p>
    <w:p w:rsidR="004B6AE6" w:rsidRPr="00BD502A" w:rsidRDefault="004B6AE6" w:rsidP="00BD502A">
      <w:pPr>
        <w:spacing w:after="0" w:line="240" w:lineRule="auto"/>
        <w:jc w:val="both"/>
        <w:rPr>
          <w:rFonts w:ascii="Times New Roman" w:eastAsia="Times New Roman" w:hAnsi="Times New Roman" w:cs="Times New Roman"/>
          <w:b/>
          <w:bCs/>
          <w:sz w:val="24"/>
          <w:szCs w:val="24"/>
          <w:u w:val="single"/>
          <w:lang w:eastAsia="ro-RO"/>
        </w:rPr>
      </w:pPr>
      <w:r w:rsidRPr="00BD502A">
        <w:rPr>
          <w:rFonts w:ascii="Times New Roman" w:eastAsia="Times New Roman" w:hAnsi="Times New Roman" w:cs="Times New Roman"/>
          <w:b/>
          <w:bCs/>
          <w:sz w:val="24"/>
          <w:szCs w:val="24"/>
          <w:u w:val="single"/>
          <w:lang w:eastAsia="ro-RO"/>
        </w:rPr>
        <w:t>Protecţia solului</w:t>
      </w:r>
    </w:p>
    <w:p w:rsidR="004B6AE6" w:rsidRPr="00BD502A" w:rsidRDefault="004B6AE6" w:rsidP="00BD502A">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lang w:eastAsia="ro-RO"/>
        </w:rPr>
        <w:t xml:space="preserve"> </w:t>
      </w:r>
      <w:r w:rsidRPr="00BD502A">
        <w:rPr>
          <w:rFonts w:ascii="Times New Roman" w:eastAsia="Times New Roman" w:hAnsi="Times New Roman" w:cs="Times New Roman"/>
          <w:sz w:val="24"/>
          <w:szCs w:val="24"/>
        </w:rPr>
        <w:t xml:space="preserve">- </w:t>
      </w:r>
      <w:r w:rsidRPr="00BD502A">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4B6AE6" w:rsidRPr="00BD502A" w:rsidRDefault="004B6AE6" w:rsidP="00BD502A">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xml:space="preserve">- </w:t>
      </w:r>
      <w:r w:rsidRPr="00BD502A">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4B6AE6" w:rsidRPr="00BD502A" w:rsidRDefault="004B6AE6" w:rsidP="00BD502A">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xml:space="preserve">- </w:t>
      </w:r>
      <w:r w:rsidRPr="00BD502A">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4B6AE6" w:rsidRPr="00BD502A" w:rsidRDefault="004B6AE6" w:rsidP="00BD502A">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BD502A">
        <w:rPr>
          <w:rFonts w:ascii="Times New Roman" w:eastAsia="Times New Roman" w:hAnsi="Times New Roman" w:cs="Times New Roman"/>
          <w:b/>
          <w:bCs/>
          <w:i/>
          <w:iCs/>
          <w:sz w:val="24"/>
          <w:szCs w:val="24"/>
          <w:u w:val="single"/>
          <w:lang w:eastAsia="de-DE"/>
        </w:rPr>
        <w:t>Modul de gospodărire a deşeurilor</w:t>
      </w:r>
    </w:p>
    <w:p w:rsidR="004B6AE6" w:rsidRPr="00BD502A" w:rsidRDefault="004B6AE6" w:rsidP="00BD502A">
      <w:pPr>
        <w:spacing w:after="0" w:line="240" w:lineRule="auto"/>
        <w:ind w:firstLine="72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completări  prin Legea nr. 265/2006, cu modificările şi completările ulterioare precum şi ale O.U.G. nr. </w:t>
      </w:r>
      <w:r w:rsidR="008B5200" w:rsidRPr="00BD502A">
        <w:rPr>
          <w:rFonts w:ascii="Times New Roman" w:eastAsia="Times New Roman" w:hAnsi="Times New Roman" w:cs="Times New Roman"/>
          <w:b/>
          <w:bCs/>
          <w:i/>
          <w:iCs/>
          <w:sz w:val="24"/>
          <w:szCs w:val="24"/>
          <w:lang w:eastAsia="ro-RO"/>
        </w:rPr>
        <w:t xml:space="preserve">9 /2021 </w:t>
      </w:r>
      <w:r w:rsidRPr="00BD502A">
        <w:rPr>
          <w:rFonts w:ascii="Times New Roman" w:eastAsia="Times New Roman" w:hAnsi="Times New Roman" w:cs="Times New Roman"/>
          <w:b/>
          <w:bCs/>
          <w:i/>
          <w:iCs/>
          <w:sz w:val="24"/>
          <w:szCs w:val="24"/>
          <w:lang w:eastAsia="ro-RO"/>
        </w:rPr>
        <w:t>privind regimul deşeurilor</w:t>
      </w:r>
      <w:r w:rsidR="008B5200" w:rsidRPr="00BD502A">
        <w:rPr>
          <w:rFonts w:ascii="Times New Roman" w:eastAsia="Times New Roman" w:hAnsi="Times New Roman" w:cs="Times New Roman"/>
          <w:b/>
          <w:bCs/>
          <w:i/>
          <w:iCs/>
          <w:sz w:val="24"/>
          <w:szCs w:val="24"/>
          <w:lang w:eastAsia="ro-RO"/>
        </w:rPr>
        <w:t>, aprobata si modificata prin Legea 17/2023</w:t>
      </w:r>
      <w:r w:rsidRPr="00BD502A">
        <w:rPr>
          <w:rFonts w:ascii="Times New Roman" w:eastAsia="Times New Roman" w:hAnsi="Times New Roman" w:cs="Times New Roman"/>
          <w:i/>
          <w:iCs/>
          <w:sz w:val="24"/>
          <w:szCs w:val="24"/>
          <w:lang w:eastAsia="ro-RO"/>
        </w:rPr>
        <w:t>.</w:t>
      </w:r>
      <w:r w:rsidRPr="00BD502A">
        <w:rPr>
          <w:rFonts w:ascii="Times New Roman" w:eastAsia="Times New Roman" w:hAnsi="Times New Roman" w:cs="Times New Roman"/>
          <w:sz w:val="24"/>
          <w:szCs w:val="24"/>
          <w:lang w:eastAsia="ro-RO"/>
        </w:rPr>
        <w:t xml:space="preserve">    </w:t>
      </w:r>
    </w:p>
    <w:p w:rsidR="00A54DE9" w:rsidRPr="00BD502A" w:rsidRDefault="004B6AE6" w:rsidP="00BD502A">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xml:space="preserve">  </w:t>
      </w:r>
      <w:r w:rsidR="00A54DE9" w:rsidRPr="00BD502A">
        <w:rPr>
          <w:rFonts w:ascii="Times New Roman" w:eastAsia="Times New Roman" w:hAnsi="Times New Roman" w:cs="Times New Roman"/>
          <w:sz w:val="24"/>
          <w:szCs w:val="24"/>
        </w:rPr>
        <w:t>- se va efectua colectarea selectivă/valorificarea/eliminarea finală a deşeurilor generate, prin societăţi autorizate din punct de vedere al protecţiei mediului, pe baza de contract;</w:t>
      </w:r>
    </w:p>
    <w:p w:rsidR="00A54DE9" w:rsidRPr="00BD502A" w:rsidRDefault="00A54DE9" w:rsidP="00BD502A">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A54DE9" w:rsidRPr="00BD502A" w:rsidRDefault="00A54DE9" w:rsidP="00BD502A">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se vor asigura spatii special amenajate pentru colectarea selectiva a deșeurilor generate, pana la predarea acestora operatorilor economici autorizați pentru eliminare/valorificare;</w:t>
      </w:r>
    </w:p>
    <w:p w:rsidR="00A54DE9" w:rsidRPr="00BD502A" w:rsidRDefault="00A54DE9" w:rsidP="00BD502A">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este interzisă depozitarea deşeurilor direct pe sol;</w:t>
      </w:r>
    </w:p>
    <w:p w:rsidR="004B6AE6" w:rsidRPr="00BD502A" w:rsidRDefault="004B6AE6" w:rsidP="00BD502A">
      <w:pPr>
        <w:spacing w:after="0" w:line="240" w:lineRule="auto"/>
        <w:ind w:firstLine="720"/>
        <w:jc w:val="both"/>
        <w:rPr>
          <w:rFonts w:ascii="Times New Roman" w:eastAsia="Times New Roman" w:hAnsi="Times New Roman" w:cs="Times New Roman"/>
          <w:b/>
          <w:bCs/>
          <w:sz w:val="24"/>
          <w:szCs w:val="24"/>
          <w:u w:val="single"/>
          <w:lang w:eastAsia="ro-RO"/>
        </w:rPr>
      </w:pPr>
      <w:r w:rsidRPr="00BD502A">
        <w:rPr>
          <w:rFonts w:ascii="Times New Roman" w:eastAsia="Times New Roman" w:hAnsi="Times New Roman" w:cs="Times New Roman"/>
          <w:sz w:val="24"/>
          <w:szCs w:val="24"/>
          <w:lang w:eastAsia="ro-RO"/>
        </w:rPr>
        <w:t xml:space="preserve"> </w:t>
      </w:r>
      <w:r w:rsidRPr="00BD502A">
        <w:rPr>
          <w:rFonts w:ascii="Times New Roman" w:eastAsia="Times New Roman" w:hAnsi="Times New Roman" w:cs="Times New Roman"/>
          <w:b/>
          <w:bCs/>
          <w:sz w:val="24"/>
          <w:szCs w:val="24"/>
          <w:u w:val="single"/>
          <w:lang w:eastAsia="ro-RO"/>
        </w:rPr>
        <w:t>Lucrări de refacere a amplasamentului</w:t>
      </w:r>
    </w:p>
    <w:p w:rsidR="004B6AE6" w:rsidRPr="00BD502A" w:rsidRDefault="004B6AE6" w:rsidP="00BD502A">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în cazul unor poluări accidentale se va reface zona afectată;</w:t>
      </w:r>
    </w:p>
    <w:p w:rsidR="004B6AE6" w:rsidRPr="00BD502A" w:rsidRDefault="004B6AE6" w:rsidP="00BD502A">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4B6AE6" w:rsidRPr="00BD502A" w:rsidRDefault="004B6AE6" w:rsidP="00BD502A">
      <w:pPr>
        <w:spacing w:after="0" w:line="240" w:lineRule="auto"/>
        <w:jc w:val="both"/>
        <w:rPr>
          <w:rFonts w:ascii="Times New Roman" w:eastAsia="Times New Roman" w:hAnsi="Times New Roman" w:cs="Times New Roman"/>
          <w:b/>
          <w:bCs/>
          <w:sz w:val="24"/>
          <w:szCs w:val="24"/>
          <w:u w:val="single"/>
          <w:lang w:eastAsia="ro-RO"/>
        </w:rPr>
      </w:pPr>
      <w:bookmarkStart w:id="12" w:name="_GoBack"/>
      <w:bookmarkEnd w:id="12"/>
      <w:r w:rsidRPr="00BD502A">
        <w:rPr>
          <w:rFonts w:ascii="Times New Roman" w:eastAsia="Times New Roman" w:hAnsi="Times New Roman" w:cs="Times New Roman"/>
          <w:b/>
          <w:bCs/>
          <w:sz w:val="24"/>
          <w:szCs w:val="24"/>
          <w:u w:val="single"/>
          <w:lang w:eastAsia="ro-RO"/>
        </w:rPr>
        <w:t>Monitorizarea</w:t>
      </w:r>
    </w:p>
    <w:p w:rsidR="004B6AE6" w:rsidRPr="00BD502A" w:rsidRDefault="004B6AE6" w:rsidP="00BD502A">
      <w:pPr>
        <w:spacing w:after="0" w:line="240" w:lineRule="auto"/>
        <w:ind w:firstLine="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b/>
          <w:bCs/>
          <w:sz w:val="24"/>
          <w:szCs w:val="24"/>
          <w:lang w:eastAsia="ro-RO"/>
        </w:rPr>
        <w:t>În timpul implementării proiectului:</w:t>
      </w:r>
      <w:r w:rsidRPr="00BD502A">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4B6AE6" w:rsidRPr="00BD502A" w:rsidRDefault="004B6AE6" w:rsidP="00BD502A">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respectarea cu stricteţe a limitelor şi suprafeţelor;</w:t>
      </w:r>
    </w:p>
    <w:p w:rsidR="004B6AE6" w:rsidRPr="00BD502A" w:rsidRDefault="004B6AE6" w:rsidP="00BD502A">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modul de depozitare a materialelor de construcţie;</w:t>
      </w:r>
    </w:p>
    <w:p w:rsidR="004B6AE6" w:rsidRPr="00BD502A" w:rsidRDefault="004B6AE6" w:rsidP="00BD502A">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respectarea rutelor alese pentru transportul materialelor de construcţie;</w:t>
      </w:r>
    </w:p>
    <w:p w:rsidR="004B6AE6" w:rsidRPr="00BD502A" w:rsidRDefault="004B6AE6" w:rsidP="00BD502A">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respectarea normelor de securitate a muncii;</w:t>
      </w:r>
    </w:p>
    <w:p w:rsidR="004B6AE6" w:rsidRPr="00BD502A" w:rsidRDefault="004B6AE6" w:rsidP="00BD502A">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respectarea măsurilor de reducere a poluării;</w:t>
      </w:r>
    </w:p>
    <w:p w:rsidR="004B6AE6" w:rsidRPr="00BD502A" w:rsidRDefault="004B6AE6" w:rsidP="00BD502A">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refacerea la sfârşitul lucrărilor a zonelor afectate de lucrările de organizare a şantierului;</w:t>
      </w:r>
    </w:p>
    <w:p w:rsidR="004B6AE6" w:rsidRPr="00BD502A" w:rsidRDefault="004B6AE6" w:rsidP="00BD502A">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4B6AE6" w:rsidRPr="00BD502A" w:rsidRDefault="004B6AE6" w:rsidP="00BD502A">
      <w:pPr>
        <w:spacing w:after="0" w:line="240" w:lineRule="auto"/>
        <w:ind w:firstLine="709"/>
        <w:jc w:val="both"/>
        <w:rPr>
          <w:rFonts w:ascii="Times New Roman" w:eastAsia="Times New Roman" w:hAnsi="Times New Roman" w:cs="Times New Roman"/>
          <w:b/>
          <w:i/>
          <w:sz w:val="24"/>
          <w:szCs w:val="24"/>
          <w:lang w:eastAsia="ro-RO"/>
        </w:rPr>
      </w:pPr>
    </w:p>
    <w:p w:rsidR="004B6AE6" w:rsidRPr="00BD502A" w:rsidRDefault="004B6AE6" w:rsidP="00BD502A">
      <w:pPr>
        <w:spacing w:after="0" w:line="240" w:lineRule="auto"/>
        <w:jc w:val="both"/>
        <w:rPr>
          <w:rFonts w:ascii="Times New Roman" w:eastAsia="Times New Roman" w:hAnsi="Times New Roman" w:cs="Times New Roman"/>
          <w:i/>
          <w:sz w:val="24"/>
          <w:szCs w:val="24"/>
          <w:lang w:eastAsia="ro-RO"/>
        </w:rPr>
      </w:pPr>
      <w:r w:rsidRPr="00BD502A">
        <w:rPr>
          <w:rFonts w:ascii="Times New Roman" w:eastAsia="Times New Roman" w:hAnsi="Times New Roman" w:cs="Times New Roman"/>
          <w:b/>
          <w:i/>
          <w:sz w:val="24"/>
          <w:szCs w:val="24"/>
          <w:lang w:eastAsia="ro-RO"/>
        </w:rPr>
        <w:lastRenderedPageBreak/>
        <w:t xml:space="preserve">Proiectul propus nu necesită parcurgerea celorlalte etape ale procedurilor de evaluare a impactului asupra mediului, evaluarea adecvată si </w:t>
      </w:r>
      <w:r w:rsidRPr="00BD502A">
        <w:rPr>
          <w:rStyle w:val="tpa"/>
          <w:rFonts w:ascii="Times New Roman" w:hAnsi="Times New Roman" w:cs="Times New Roman"/>
          <w:b/>
          <w:i/>
          <w:sz w:val="24"/>
          <w:szCs w:val="24"/>
        </w:rPr>
        <w:t>evaluarea impactului asupra corpurilor de apă</w:t>
      </w:r>
      <w:r w:rsidRPr="00BD502A">
        <w:rPr>
          <w:rFonts w:ascii="Times New Roman" w:eastAsia="Times New Roman" w:hAnsi="Times New Roman" w:cs="Times New Roman"/>
          <w:i/>
          <w:sz w:val="24"/>
          <w:szCs w:val="24"/>
          <w:lang w:eastAsia="ro-RO"/>
        </w:rPr>
        <w:t>.</w:t>
      </w:r>
    </w:p>
    <w:p w:rsidR="004B6AE6" w:rsidRPr="00BD502A" w:rsidRDefault="004B6AE6" w:rsidP="00BD502A">
      <w:pPr>
        <w:spacing w:after="0" w:line="240" w:lineRule="auto"/>
        <w:ind w:firstLine="709"/>
        <w:jc w:val="both"/>
        <w:rPr>
          <w:rStyle w:val="tpa"/>
          <w:rFonts w:ascii="Times New Roman" w:eastAsia="Times New Roman" w:hAnsi="Times New Roman" w:cs="Times New Roman"/>
          <w:i/>
          <w:sz w:val="24"/>
          <w:szCs w:val="24"/>
          <w:u w:val="single"/>
          <w:lang w:eastAsia="ro-RO"/>
        </w:rPr>
      </w:pPr>
    </w:p>
    <w:p w:rsidR="004B6AE6" w:rsidRPr="00BD502A" w:rsidRDefault="004B6AE6" w:rsidP="00BD502A">
      <w:pPr>
        <w:shd w:val="clear" w:color="auto" w:fill="FFFFFF"/>
        <w:spacing w:after="0" w:line="240" w:lineRule="auto"/>
        <w:ind w:firstLine="708"/>
        <w:jc w:val="both"/>
        <w:rPr>
          <w:rFonts w:ascii="Times New Roman" w:hAnsi="Times New Roman" w:cs="Times New Roman"/>
          <w:sz w:val="24"/>
          <w:szCs w:val="24"/>
        </w:rPr>
      </w:pPr>
      <w:r w:rsidRPr="00BD502A">
        <w:rPr>
          <w:rStyle w:val="tpa"/>
          <w:rFonts w:ascii="Times New Roman" w:hAnsi="Times New Roman" w:cs="Times New Roman"/>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B6AE6" w:rsidRPr="00BD502A" w:rsidRDefault="004B6AE6" w:rsidP="00BD502A">
      <w:pPr>
        <w:shd w:val="clear" w:color="auto" w:fill="FFFFFF"/>
        <w:spacing w:after="0" w:line="240" w:lineRule="auto"/>
        <w:ind w:firstLine="708"/>
        <w:jc w:val="both"/>
        <w:rPr>
          <w:rFonts w:ascii="Times New Roman" w:hAnsi="Times New Roman" w:cs="Times New Roman"/>
          <w:sz w:val="24"/>
          <w:szCs w:val="24"/>
        </w:rPr>
      </w:pPr>
      <w:bookmarkStart w:id="13" w:name="do|ax5^I|pa35"/>
      <w:bookmarkEnd w:id="13"/>
      <w:r w:rsidRPr="00BD502A">
        <w:rPr>
          <w:rStyle w:val="tpa"/>
          <w:rFonts w:ascii="Times New Roman" w:hAnsi="Times New Roman" w:cs="Times New Roman"/>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Pr="00BD502A">
        <w:rPr>
          <w:rFonts w:ascii="Times New Roman" w:hAnsi="Times New Roman" w:cs="Times New Roman"/>
          <w:sz w:val="24"/>
          <w:szCs w:val="24"/>
        </w:rPr>
        <w:fldChar w:fldCharType="begin"/>
      </w:r>
      <w:r w:rsidRPr="00BD502A">
        <w:rPr>
          <w:rFonts w:ascii="Times New Roman" w:hAnsi="Times New Roman" w:cs="Times New Roman"/>
          <w:sz w:val="24"/>
          <w:szCs w:val="24"/>
        </w:rPr>
        <w:instrText xml:space="preserve"> HYPERLINK "https://idrept.ro/00079384.htm" </w:instrText>
      </w:r>
      <w:r w:rsidRPr="00BD502A">
        <w:rPr>
          <w:rFonts w:ascii="Times New Roman" w:hAnsi="Times New Roman" w:cs="Times New Roman"/>
          <w:sz w:val="24"/>
          <w:szCs w:val="24"/>
        </w:rPr>
        <w:fldChar w:fldCharType="separate"/>
      </w:r>
      <w:r w:rsidRPr="00BD502A">
        <w:rPr>
          <w:rStyle w:val="Hyperlink"/>
          <w:rFonts w:ascii="Times New Roman" w:hAnsi="Times New Roman" w:cs="Times New Roman"/>
          <w:b/>
          <w:bCs/>
          <w:color w:val="auto"/>
          <w:sz w:val="24"/>
          <w:szCs w:val="24"/>
        </w:rPr>
        <w:t>554/2004</w:t>
      </w:r>
      <w:r w:rsidRPr="00BD502A">
        <w:rPr>
          <w:rStyle w:val="Hyperlink"/>
          <w:rFonts w:ascii="Times New Roman" w:hAnsi="Times New Roman" w:cs="Times New Roman"/>
          <w:b/>
          <w:bCs/>
          <w:color w:val="auto"/>
          <w:sz w:val="24"/>
          <w:szCs w:val="24"/>
        </w:rPr>
        <w:fldChar w:fldCharType="end"/>
      </w:r>
      <w:r w:rsidRPr="00BD502A">
        <w:rPr>
          <w:rStyle w:val="tpa"/>
          <w:rFonts w:ascii="Times New Roman" w:hAnsi="Times New Roman" w:cs="Times New Roman"/>
          <w:sz w:val="24"/>
          <w:szCs w:val="24"/>
        </w:rPr>
        <w:t>, cu modificările şi completările ulterioare.</w:t>
      </w:r>
    </w:p>
    <w:p w:rsidR="004B6AE6" w:rsidRPr="00BD502A" w:rsidRDefault="004B6AE6" w:rsidP="00BD502A">
      <w:pPr>
        <w:shd w:val="clear" w:color="auto" w:fill="FFFFFF"/>
        <w:spacing w:after="0" w:line="240" w:lineRule="auto"/>
        <w:ind w:firstLine="708"/>
        <w:jc w:val="both"/>
        <w:rPr>
          <w:rFonts w:ascii="Times New Roman" w:hAnsi="Times New Roman" w:cs="Times New Roman"/>
          <w:sz w:val="24"/>
          <w:szCs w:val="24"/>
        </w:rPr>
      </w:pPr>
      <w:bookmarkStart w:id="14" w:name="do|ax5^I|pa36"/>
      <w:bookmarkEnd w:id="14"/>
      <w:r w:rsidRPr="00BD502A">
        <w:rPr>
          <w:rStyle w:val="tpa"/>
          <w:rFonts w:ascii="Times New Roman" w:hAnsi="Times New Roman" w:cs="Times New Roman"/>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B6AE6" w:rsidRPr="00BD502A" w:rsidRDefault="004B6AE6" w:rsidP="00BD502A">
      <w:pPr>
        <w:shd w:val="clear" w:color="auto" w:fill="FFFFFF"/>
        <w:spacing w:after="0" w:line="240" w:lineRule="auto"/>
        <w:ind w:firstLine="708"/>
        <w:jc w:val="both"/>
        <w:rPr>
          <w:rFonts w:ascii="Times New Roman" w:hAnsi="Times New Roman" w:cs="Times New Roman"/>
          <w:sz w:val="24"/>
          <w:szCs w:val="24"/>
        </w:rPr>
      </w:pPr>
      <w:bookmarkStart w:id="15" w:name="do|ax5^I|pa37"/>
      <w:bookmarkEnd w:id="15"/>
      <w:r w:rsidRPr="00BD502A">
        <w:rPr>
          <w:rStyle w:val="tpa"/>
          <w:rFonts w:ascii="Times New Roman" w:hAnsi="Times New Roman" w:cs="Times New Roman"/>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B6AE6" w:rsidRPr="00BD502A" w:rsidRDefault="004B6AE6" w:rsidP="00BD502A">
      <w:pPr>
        <w:shd w:val="clear" w:color="auto" w:fill="FFFFFF"/>
        <w:spacing w:after="0" w:line="240" w:lineRule="auto"/>
        <w:ind w:firstLine="708"/>
        <w:jc w:val="both"/>
        <w:rPr>
          <w:rFonts w:ascii="Times New Roman" w:hAnsi="Times New Roman" w:cs="Times New Roman"/>
          <w:sz w:val="24"/>
          <w:szCs w:val="24"/>
        </w:rPr>
      </w:pPr>
      <w:bookmarkStart w:id="16" w:name="do|ax5^I|pa38"/>
      <w:bookmarkEnd w:id="16"/>
      <w:r w:rsidRPr="00BD502A">
        <w:rPr>
          <w:rStyle w:val="tpa"/>
          <w:rFonts w:ascii="Times New Roman" w:hAnsi="Times New Roman" w:cs="Times New Roman"/>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B6AE6" w:rsidRPr="00BD502A" w:rsidRDefault="004B6AE6" w:rsidP="00BD502A">
      <w:pPr>
        <w:shd w:val="clear" w:color="auto" w:fill="FFFFFF"/>
        <w:spacing w:after="0" w:line="240" w:lineRule="auto"/>
        <w:ind w:firstLine="708"/>
        <w:jc w:val="both"/>
        <w:rPr>
          <w:rFonts w:ascii="Times New Roman" w:hAnsi="Times New Roman" w:cs="Times New Roman"/>
          <w:sz w:val="24"/>
          <w:szCs w:val="24"/>
        </w:rPr>
      </w:pPr>
      <w:bookmarkStart w:id="17" w:name="do|ax5^I|pa39"/>
      <w:bookmarkEnd w:id="17"/>
      <w:r w:rsidRPr="00BD502A">
        <w:rPr>
          <w:rStyle w:val="tpa"/>
          <w:rFonts w:ascii="Times New Roman" w:hAnsi="Times New Roman" w:cs="Times New Roman"/>
          <w:sz w:val="24"/>
          <w:szCs w:val="24"/>
        </w:rPr>
        <w:t>Autoritatea publică emitentă are obligaţia de a răspunde la plângerea prealabilă prevăzută la art. 22 alin. (1) în termen de 30 de zile de la data înregistrării acesteia la acea autoritate.</w:t>
      </w:r>
    </w:p>
    <w:p w:rsidR="004B6AE6" w:rsidRPr="00BD502A" w:rsidRDefault="004B6AE6" w:rsidP="00BD502A">
      <w:pPr>
        <w:shd w:val="clear" w:color="auto" w:fill="FFFFFF"/>
        <w:spacing w:after="0" w:line="240" w:lineRule="auto"/>
        <w:ind w:firstLine="708"/>
        <w:jc w:val="both"/>
        <w:rPr>
          <w:rFonts w:ascii="Times New Roman" w:hAnsi="Times New Roman" w:cs="Times New Roman"/>
          <w:sz w:val="24"/>
          <w:szCs w:val="24"/>
        </w:rPr>
      </w:pPr>
      <w:bookmarkStart w:id="18" w:name="do|ax5^I|pa40"/>
      <w:bookmarkEnd w:id="18"/>
      <w:r w:rsidRPr="00BD502A">
        <w:rPr>
          <w:rStyle w:val="tpa"/>
          <w:rFonts w:ascii="Times New Roman" w:hAnsi="Times New Roman" w:cs="Times New Roman"/>
          <w:sz w:val="24"/>
          <w:szCs w:val="24"/>
        </w:rPr>
        <w:t>Procedura de soluţionare a plângerii prealabile prevăzută la art. 22 alin. (1) este gratuită şi trebuie să fie echitabilă, rapidă şi corectă.</w:t>
      </w:r>
    </w:p>
    <w:p w:rsidR="004B6AE6" w:rsidRPr="00BD502A" w:rsidRDefault="004B6AE6" w:rsidP="00BD502A">
      <w:pPr>
        <w:shd w:val="clear" w:color="auto" w:fill="FFFFFF"/>
        <w:spacing w:after="0" w:line="240" w:lineRule="auto"/>
        <w:ind w:firstLine="708"/>
        <w:jc w:val="both"/>
        <w:rPr>
          <w:rFonts w:ascii="Times New Roman" w:hAnsi="Times New Roman" w:cs="Times New Roman"/>
          <w:sz w:val="24"/>
          <w:szCs w:val="24"/>
        </w:rPr>
      </w:pPr>
      <w:bookmarkStart w:id="19" w:name="do|ax5^I|pa41"/>
      <w:bookmarkEnd w:id="19"/>
      <w:r w:rsidRPr="00BD502A">
        <w:rPr>
          <w:rStyle w:val="tpa"/>
          <w:rFonts w:ascii="Times New Roman" w:hAnsi="Times New Roman" w:cs="Times New Roman"/>
          <w:sz w:val="24"/>
          <w:szCs w:val="24"/>
        </w:rPr>
        <w:t>Prezenta decizie poate fi contestată în conformitate cu prevederile Legii nr. 292/2018 privind evaluarea impactului anumitor proiecte publice şi private asupra mediului şi ale Legii nr. </w:t>
      </w:r>
      <w:r w:rsidRPr="00BD502A">
        <w:rPr>
          <w:rFonts w:ascii="Times New Roman" w:hAnsi="Times New Roman" w:cs="Times New Roman"/>
          <w:sz w:val="24"/>
          <w:szCs w:val="24"/>
        </w:rPr>
        <w:fldChar w:fldCharType="begin"/>
      </w:r>
      <w:r w:rsidRPr="00BD502A">
        <w:rPr>
          <w:rFonts w:ascii="Times New Roman" w:hAnsi="Times New Roman" w:cs="Times New Roman"/>
          <w:sz w:val="24"/>
          <w:szCs w:val="24"/>
        </w:rPr>
        <w:instrText xml:space="preserve"> HYPERLINK "https://idrept.ro/00079384.htm" </w:instrText>
      </w:r>
      <w:r w:rsidRPr="00BD502A">
        <w:rPr>
          <w:rFonts w:ascii="Times New Roman" w:hAnsi="Times New Roman" w:cs="Times New Roman"/>
          <w:sz w:val="24"/>
          <w:szCs w:val="24"/>
        </w:rPr>
        <w:fldChar w:fldCharType="separate"/>
      </w:r>
      <w:r w:rsidRPr="00BD502A">
        <w:rPr>
          <w:rStyle w:val="Hyperlink"/>
          <w:rFonts w:ascii="Times New Roman" w:hAnsi="Times New Roman" w:cs="Times New Roman"/>
          <w:b/>
          <w:bCs/>
          <w:color w:val="auto"/>
          <w:sz w:val="24"/>
          <w:szCs w:val="24"/>
        </w:rPr>
        <w:t>554/2004</w:t>
      </w:r>
      <w:r w:rsidRPr="00BD502A">
        <w:rPr>
          <w:rStyle w:val="Hyperlink"/>
          <w:rFonts w:ascii="Times New Roman" w:hAnsi="Times New Roman" w:cs="Times New Roman"/>
          <w:b/>
          <w:bCs/>
          <w:color w:val="auto"/>
          <w:sz w:val="24"/>
          <w:szCs w:val="24"/>
        </w:rPr>
        <w:fldChar w:fldCharType="end"/>
      </w:r>
      <w:r w:rsidRPr="00BD502A">
        <w:rPr>
          <w:rStyle w:val="tpa"/>
          <w:rFonts w:ascii="Times New Roman" w:hAnsi="Times New Roman" w:cs="Times New Roman"/>
          <w:sz w:val="24"/>
          <w:szCs w:val="24"/>
        </w:rPr>
        <w:t>, cu modificările şi completările ulterioare.</w:t>
      </w:r>
    </w:p>
    <w:p w:rsidR="004B6AE6" w:rsidRPr="00BD502A" w:rsidRDefault="004B6AE6" w:rsidP="00BD502A">
      <w:pPr>
        <w:spacing w:after="0" w:line="240" w:lineRule="auto"/>
        <w:jc w:val="center"/>
        <w:rPr>
          <w:rFonts w:ascii="Times New Roman" w:hAnsi="Times New Roman" w:cs="Times New Roman"/>
          <w:b/>
          <w:sz w:val="24"/>
          <w:szCs w:val="24"/>
        </w:rPr>
      </w:pPr>
      <w:bookmarkStart w:id="20" w:name="do|ax5^I|pa42"/>
      <w:bookmarkEnd w:id="20"/>
    </w:p>
    <w:p w:rsidR="00057DC6" w:rsidRPr="00BD502A" w:rsidRDefault="00057DC6" w:rsidP="00BD502A">
      <w:pPr>
        <w:spacing w:after="0" w:line="240" w:lineRule="auto"/>
        <w:jc w:val="center"/>
        <w:rPr>
          <w:rFonts w:ascii="Times New Roman" w:hAnsi="Times New Roman" w:cs="Times New Roman"/>
          <w:b/>
          <w:sz w:val="24"/>
          <w:szCs w:val="24"/>
        </w:rPr>
      </w:pPr>
    </w:p>
    <w:p w:rsidR="004B6AE6" w:rsidRPr="00BD502A" w:rsidRDefault="004B6AE6" w:rsidP="00BD502A">
      <w:pPr>
        <w:spacing w:after="0" w:line="240" w:lineRule="auto"/>
        <w:jc w:val="center"/>
        <w:rPr>
          <w:rFonts w:ascii="Times New Roman" w:eastAsia="Calibri" w:hAnsi="Times New Roman" w:cs="Times New Roman"/>
          <w:b/>
          <w:sz w:val="24"/>
          <w:szCs w:val="24"/>
        </w:rPr>
      </w:pPr>
    </w:p>
    <w:p w:rsidR="004B6AE6" w:rsidRPr="00BD502A" w:rsidRDefault="004B6AE6" w:rsidP="00BD502A">
      <w:pPr>
        <w:spacing w:after="0" w:line="240" w:lineRule="auto"/>
        <w:jc w:val="center"/>
        <w:rPr>
          <w:rFonts w:ascii="Times New Roman" w:eastAsia="Calibri" w:hAnsi="Times New Roman" w:cs="Times New Roman"/>
          <w:sz w:val="24"/>
          <w:szCs w:val="24"/>
        </w:rPr>
      </w:pPr>
      <w:r w:rsidRPr="00BD502A">
        <w:rPr>
          <w:rFonts w:ascii="Times New Roman" w:eastAsia="Calibri" w:hAnsi="Times New Roman" w:cs="Times New Roman"/>
          <w:b/>
          <w:sz w:val="24"/>
          <w:szCs w:val="24"/>
        </w:rPr>
        <w:t>DIRECTOR EXECUTIV</w:t>
      </w:r>
      <w:r w:rsidRPr="00BD502A">
        <w:rPr>
          <w:rFonts w:ascii="Times New Roman" w:eastAsia="Calibri" w:hAnsi="Times New Roman" w:cs="Times New Roman"/>
          <w:sz w:val="24"/>
          <w:szCs w:val="24"/>
        </w:rPr>
        <w:t>,</w:t>
      </w:r>
    </w:p>
    <w:p w:rsidR="004B6AE6" w:rsidRPr="00BD502A" w:rsidRDefault="004B6AE6" w:rsidP="00BD502A">
      <w:pPr>
        <w:spacing w:after="0" w:line="240" w:lineRule="auto"/>
        <w:jc w:val="center"/>
        <w:rPr>
          <w:rFonts w:ascii="Times New Roman" w:eastAsia="Calibri" w:hAnsi="Times New Roman" w:cs="Times New Roman"/>
          <w:sz w:val="24"/>
          <w:szCs w:val="24"/>
        </w:rPr>
      </w:pPr>
      <w:r w:rsidRPr="00BD502A">
        <w:rPr>
          <w:rFonts w:ascii="Times New Roman" w:eastAsia="Calibri" w:hAnsi="Times New Roman" w:cs="Times New Roman"/>
          <w:sz w:val="24"/>
          <w:szCs w:val="24"/>
        </w:rPr>
        <w:t>Laura Gabriela BRICEAG</w:t>
      </w:r>
    </w:p>
    <w:p w:rsidR="004B6AE6" w:rsidRPr="00BD502A" w:rsidRDefault="004B6AE6" w:rsidP="00BD502A">
      <w:pPr>
        <w:spacing w:after="0" w:line="240" w:lineRule="auto"/>
        <w:jc w:val="center"/>
        <w:rPr>
          <w:rFonts w:ascii="Times New Roman" w:eastAsia="Calibri" w:hAnsi="Times New Roman" w:cs="Times New Roman"/>
          <w:sz w:val="24"/>
          <w:szCs w:val="24"/>
        </w:rPr>
      </w:pPr>
    </w:p>
    <w:p w:rsidR="006164CE" w:rsidRPr="00BD502A" w:rsidRDefault="006164CE" w:rsidP="00BD502A">
      <w:pPr>
        <w:spacing w:after="0" w:line="240" w:lineRule="auto"/>
        <w:jc w:val="center"/>
        <w:rPr>
          <w:rFonts w:ascii="Times New Roman" w:eastAsia="Calibri" w:hAnsi="Times New Roman" w:cs="Times New Roman"/>
          <w:sz w:val="24"/>
          <w:szCs w:val="24"/>
        </w:rPr>
      </w:pPr>
    </w:p>
    <w:p w:rsidR="006164CE" w:rsidRPr="00BD502A" w:rsidRDefault="006164CE" w:rsidP="00BD502A">
      <w:pPr>
        <w:spacing w:after="0" w:line="240" w:lineRule="auto"/>
        <w:jc w:val="center"/>
        <w:rPr>
          <w:rFonts w:ascii="Times New Roman" w:eastAsia="Calibri" w:hAnsi="Times New Roman" w:cs="Times New Roman"/>
          <w:sz w:val="24"/>
          <w:szCs w:val="24"/>
        </w:rPr>
      </w:pPr>
    </w:p>
    <w:p w:rsidR="006164CE" w:rsidRPr="00BD502A" w:rsidRDefault="006164CE" w:rsidP="00BD502A">
      <w:pPr>
        <w:spacing w:after="0" w:line="240" w:lineRule="auto"/>
        <w:jc w:val="center"/>
        <w:rPr>
          <w:rFonts w:ascii="Times New Roman" w:eastAsia="Calibri" w:hAnsi="Times New Roman" w:cs="Times New Roman"/>
          <w:sz w:val="24"/>
          <w:szCs w:val="24"/>
        </w:rPr>
      </w:pPr>
    </w:p>
    <w:p w:rsidR="004B6AE6" w:rsidRPr="00BD502A" w:rsidRDefault="004B6AE6" w:rsidP="00BD502A">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1C0249" w:rsidRPr="00BD502A" w:rsidTr="00497268">
        <w:tc>
          <w:tcPr>
            <w:tcW w:w="4927" w:type="dxa"/>
            <w:shd w:val="clear" w:color="auto" w:fill="auto"/>
          </w:tcPr>
          <w:p w:rsidR="004B6AE6" w:rsidRPr="00BD502A" w:rsidRDefault="004B6AE6" w:rsidP="00BD502A">
            <w:pPr>
              <w:spacing w:after="0" w:line="240" w:lineRule="auto"/>
              <w:rPr>
                <w:rFonts w:ascii="Times New Roman" w:eastAsia="Calibri" w:hAnsi="Times New Roman" w:cs="Times New Roman"/>
                <w:b/>
                <w:sz w:val="24"/>
                <w:szCs w:val="24"/>
                <w:lang w:val="en-US"/>
              </w:rPr>
            </w:pPr>
            <w:proofErr w:type="spellStart"/>
            <w:r w:rsidRPr="00BD502A">
              <w:rPr>
                <w:rFonts w:ascii="Times New Roman" w:eastAsia="Calibri" w:hAnsi="Times New Roman" w:cs="Times New Roman"/>
                <w:b/>
                <w:sz w:val="24"/>
                <w:szCs w:val="24"/>
                <w:lang w:val="en-US"/>
              </w:rPr>
              <w:t>Șef</w:t>
            </w:r>
            <w:proofErr w:type="spellEnd"/>
            <w:r w:rsidRPr="00BD502A">
              <w:rPr>
                <w:rFonts w:ascii="Times New Roman" w:eastAsia="Calibri" w:hAnsi="Times New Roman" w:cs="Times New Roman"/>
                <w:b/>
                <w:sz w:val="24"/>
                <w:szCs w:val="24"/>
                <w:lang w:val="en-US"/>
              </w:rPr>
              <w:t xml:space="preserve"> </w:t>
            </w:r>
            <w:proofErr w:type="spellStart"/>
            <w:r w:rsidRPr="00BD502A">
              <w:rPr>
                <w:rFonts w:ascii="Times New Roman" w:eastAsia="Calibri" w:hAnsi="Times New Roman" w:cs="Times New Roman"/>
                <w:b/>
                <w:sz w:val="24"/>
                <w:szCs w:val="24"/>
                <w:lang w:val="en-US"/>
              </w:rPr>
              <w:t>Serviciu</w:t>
            </w:r>
            <w:proofErr w:type="spellEnd"/>
            <w:r w:rsidRPr="00BD502A">
              <w:rPr>
                <w:rFonts w:ascii="Times New Roman" w:eastAsia="Calibri" w:hAnsi="Times New Roman" w:cs="Times New Roman"/>
                <w:b/>
                <w:sz w:val="24"/>
                <w:szCs w:val="24"/>
                <w:lang w:val="en-US"/>
              </w:rPr>
              <w:t xml:space="preserve"> A.A.A. </w:t>
            </w:r>
          </w:p>
          <w:p w:rsidR="004B6AE6" w:rsidRPr="00BD502A" w:rsidRDefault="004B6AE6" w:rsidP="00BD502A">
            <w:pPr>
              <w:spacing w:after="0" w:line="240" w:lineRule="auto"/>
              <w:rPr>
                <w:rFonts w:ascii="Times New Roman" w:eastAsia="Calibri" w:hAnsi="Times New Roman" w:cs="Times New Roman"/>
                <w:sz w:val="24"/>
                <w:szCs w:val="24"/>
                <w:lang w:val="en-US"/>
              </w:rPr>
            </w:pPr>
            <w:r w:rsidRPr="00BD502A">
              <w:rPr>
                <w:rFonts w:ascii="Times New Roman" w:eastAsia="Calibri" w:hAnsi="Times New Roman" w:cs="Times New Roman"/>
                <w:sz w:val="24"/>
                <w:szCs w:val="24"/>
                <w:lang w:val="en-US"/>
              </w:rPr>
              <w:t xml:space="preserve"> Maria MORCOAȘE                                  </w:t>
            </w:r>
            <w:r w:rsidR="00320C35" w:rsidRPr="00BD502A">
              <w:rPr>
                <w:rFonts w:ascii="Times New Roman" w:eastAsia="Calibri" w:hAnsi="Times New Roman" w:cs="Times New Roman"/>
                <w:sz w:val="24"/>
                <w:szCs w:val="24"/>
                <w:lang w:val="en-US"/>
              </w:rPr>
              <w:t xml:space="preserve">    </w:t>
            </w:r>
            <w:r w:rsidRPr="00BD502A">
              <w:rPr>
                <w:rFonts w:ascii="Times New Roman" w:eastAsia="Calibri" w:hAnsi="Times New Roman" w:cs="Times New Roman"/>
                <w:sz w:val="24"/>
                <w:szCs w:val="24"/>
                <w:lang w:val="en-US"/>
              </w:rPr>
              <w:t xml:space="preserve">              </w:t>
            </w:r>
          </w:p>
        </w:tc>
        <w:tc>
          <w:tcPr>
            <w:tcW w:w="4928" w:type="dxa"/>
            <w:shd w:val="clear" w:color="auto" w:fill="auto"/>
          </w:tcPr>
          <w:p w:rsidR="004B6AE6" w:rsidRPr="00BD502A" w:rsidRDefault="004B6AE6" w:rsidP="00BD502A">
            <w:pPr>
              <w:spacing w:after="0" w:line="240" w:lineRule="auto"/>
              <w:jc w:val="center"/>
              <w:rPr>
                <w:rFonts w:ascii="Times New Roman" w:eastAsia="Calibri" w:hAnsi="Times New Roman" w:cs="Times New Roman"/>
                <w:b/>
                <w:sz w:val="24"/>
                <w:szCs w:val="24"/>
                <w:lang w:val="en-US"/>
              </w:rPr>
            </w:pPr>
            <w:r w:rsidRPr="00BD502A">
              <w:rPr>
                <w:rFonts w:ascii="Times New Roman" w:eastAsia="Calibri" w:hAnsi="Times New Roman" w:cs="Times New Roman"/>
                <w:b/>
                <w:sz w:val="24"/>
                <w:szCs w:val="24"/>
              </w:rPr>
              <w:t xml:space="preserve">    Intocmit,</w:t>
            </w:r>
          </w:p>
          <w:p w:rsidR="004B6AE6" w:rsidRPr="00BD502A" w:rsidRDefault="004B6AE6" w:rsidP="00BD502A">
            <w:pPr>
              <w:spacing w:after="0" w:line="240" w:lineRule="auto"/>
              <w:rPr>
                <w:rFonts w:ascii="Times New Roman" w:eastAsia="Calibri" w:hAnsi="Times New Roman" w:cs="Times New Roman"/>
                <w:sz w:val="24"/>
                <w:szCs w:val="24"/>
                <w:lang w:val="en-US"/>
              </w:rPr>
            </w:pPr>
            <w:r w:rsidRPr="00BD502A">
              <w:rPr>
                <w:rFonts w:ascii="Times New Roman" w:eastAsia="Calibri" w:hAnsi="Times New Roman" w:cs="Times New Roman"/>
                <w:sz w:val="24"/>
                <w:szCs w:val="24"/>
                <w:lang w:val="en-US"/>
              </w:rPr>
              <w:t xml:space="preserve">    </w:t>
            </w:r>
            <w:proofErr w:type="spellStart"/>
            <w:r w:rsidRPr="00BD502A">
              <w:rPr>
                <w:rFonts w:ascii="Times New Roman" w:eastAsia="Calibri" w:hAnsi="Times New Roman" w:cs="Times New Roman"/>
                <w:sz w:val="24"/>
                <w:szCs w:val="24"/>
                <w:lang w:val="en-US"/>
              </w:rPr>
              <w:t>consilier</w:t>
            </w:r>
            <w:proofErr w:type="spellEnd"/>
            <w:r w:rsidRPr="00BD502A">
              <w:rPr>
                <w:rFonts w:ascii="Times New Roman" w:eastAsia="Calibri" w:hAnsi="Times New Roman" w:cs="Times New Roman"/>
                <w:sz w:val="24"/>
                <w:szCs w:val="24"/>
                <w:lang w:val="en-US"/>
              </w:rPr>
              <w:t xml:space="preserve"> A.A.A  </w:t>
            </w:r>
            <w:proofErr w:type="spellStart"/>
            <w:r w:rsidRPr="00BD502A">
              <w:rPr>
                <w:rFonts w:ascii="Times New Roman" w:eastAsia="Calibri" w:hAnsi="Times New Roman" w:cs="Times New Roman"/>
                <w:sz w:val="24"/>
                <w:szCs w:val="24"/>
                <w:lang w:val="en-US"/>
              </w:rPr>
              <w:t>Mădălina</w:t>
            </w:r>
            <w:proofErr w:type="spellEnd"/>
            <w:r w:rsidRPr="00BD502A">
              <w:rPr>
                <w:rFonts w:ascii="Times New Roman" w:eastAsia="Calibri" w:hAnsi="Times New Roman" w:cs="Times New Roman"/>
                <w:sz w:val="24"/>
                <w:szCs w:val="24"/>
                <w:lang w:val="en-US"/>
              </w:rPr>
              <w:t xml:space="preserve">  CURSARU                                                                </w:t>
            </w:r>
          </w:p>
        </w:tc>
      </w:tr>
      <w:tr w:rsidR="0094385B" w:rsidRPr="00BD502A" w:rsidTr="00497268">
        <w:trPr>
          <w:trHeight w:val="1277"/>
        </w:trPr>
        <w:tc>
          <w:tcPr>
            <w:tcW w:w="4927" w:type="dxa"/>
            <w:shd w:val="clear" w:color="auto" w:fill="auto"/>
          </w:tcPr>
          <w:p w:rsidR="004B6AE6" w:rsidRPr="00BD502A" w:rsidRDefault="004B6AE6" w:rsidP="00BD502A">
            <w:pPr>
              <w:spacing w:after="0" w:line="240" w:lineRule="auto"/>
              <w:rPr>
                <w:rFonts w:ascii="Times New Roman" w:eastAsia="Calibri" w:hAnsi="Times New Roman" w:cs="Times New Roman"/>
                <w:b/>
                <w:sz w:val="24"/>
                <w:szCs w:val="24"/>
                <w:lang w:val="en-US"/>
              </w:rPr>
            </w:pPr>
          </w:p>
          <w:p w:rsidR="004B6AE6" w:rsidRPr="00BD502A" w:rsidRDefault="004B6AE6" w:rsidP="00BD502A">
            <w:pPr>
              <w:spacing w:after="0" w:line="240" w:lineRule="auto"/>
              <w:rPr>
                <w:rFonts w:ascii="Times New Roman" w:eastAsia="Calibri" w:hAnsi="Times New Roman" w:cs="Times New Roman"/>
                <w:b/>
                <w:sz w:val="24"/>
                <w:szCs w:val="24"/>
                <w:lang w:val="en-US"/>
              </w:rPr>
            </w:pPr>
          </w:p>
          <w:p w:rsidR="004B6AE6" w:rsidRPr="00BD502A" w:rsidRDefault="004B6AE6" w:rsidP="00BD502A">
            <w:pPr>
              <w:spacing w:after="0" w:line="240" w:lineRule="auto"/>
              <w:rPr>
                <w:rFonts w:ascii="Times New Roman" w:eastAsia="Calibri" w:hAnsi="Times New Roman" w:cs="Times New Roman"/>
                <w:b/>
                <w:sz w:val="24"/>
                <w:szCs w:val="24"/>
                <w:lang w:val="en-US"/>
              </w:rPr>
            </w:pPr>
          </w:p>
          <w:p w:rsidR="006164CE" w:rsidRPr="00BD502A" w:rsidRDefault="006164CE" w:rsidP="00BD502A">
            <w:pPr>
              <w:spacing w:after="0" w:line="240" w:lineRule="auto"/>
              <w:rPr>
                <w:rFonts w:ascii="Times New Roman" w:eastAsia="Calibri" w:hAnsi="Times New Roman" w:cs="Times New Roman"/>
                <w:b/>
                <w:sz w:val="24"/>
                <w:szCs w:val="24"/>
                <w:lang w:val="en-US"/>
              </w:rPr>
            </w:pPr>
          </w:p>
          <w:p w:rsidR="006164CE" w:rsidRPr="00BD502A" w:rsidRDefault="006164CE" w:rsidP="00BD502A">
            <w:pPr>
              <w:spacing w:after="0" w:line="240" w:lineRule="auto"/>
              <w:rPr>
                <w:rFonts w:ascii="Times New Roman" w:eastAsia="Calibri" w:hAnsi="Times New Roman" w:cs="Times New Roman"/>
                <w:b/>
                <w:sz w:val="24"/>
                <w:szCs w:val="24"/>
                <w:lang w:val="en-US"/>
              </w:rPr>
            </w:pPr>
          </w:p>
          <w:p w:rsidR="004B6AE6" w:rsidRPr="00BD502A" w:rsidRDefault="004B6AE6" w:rsidP="00BD502A">
            <w:pPr>
              <w:spacing w:after="0" w:line="240" w:lineRule="auto"/>
              <w:rPr>
                <w:rFonts w:ascii="Times New Roman" w:eastAsia="Calibri" w:hAnsi="Times New Roman" w:cs="Times New Roman"/>
                <w:b/>
                <w:sz w:val="24"/>
                <w:szCs w:val="24"/>
                <w:lang w:val="en-US"/>
              </w:rPr>
            </w:pPr>
            <w:r w:rsidRPr="00BD502A">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7728" behindDoc="0" locked="0" layoutInCell="1" allowOverlap="1" wp14:anchorId="6D036B86" wp14:editId="3740DBAE">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D694BCB"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BD502A">
              <w:rPr>
                <w:rFonts w:ascii="Times New Roman" w:eastAsia="Calibri" w:hAnsi="Times New Roman" w:cs="Times New Roman"/>
                <w:b/>
                <w:sz w:val="24"/>
                <w:szCs w:val="24"/>
                <w:lang w:val="en-US"/>
              </w:rPr>
              <w:t xml:space="preserve"> </w:t>
            </w:r>
            <w:r w:rsidR="008B5200" w:rsidRPr="00BD502A">
              <w:rPr>
                <w:rFonts w:ascii="Times New Roman" w:eastAsia="Calibri" w:hAnsi="Times New Roman" w:cs="Times New Roman"/>
                <w:b/>
                <w:sz w:val="24"/>
                <w:szCs w:val="24"/>
                <w:lang w:val="en-US"/>
              </w:rPr>
              <w:t xml:space="preserve">p. </w:t>
            </w:r>
            <w:proofErr w:type="spellStart"/>
            <w:r w:rsidRPr="00BD502A">
              <w:rPr>
                <w:rFonts w:ascii="Times New Roman" w:eastAsia="Calibri" w:hAnsi="Times New Roman" w:cs="Times New Roman"/>
                <w:b/>
                <w:sz w:val="24"/>
                <w:szCs w:val="24"/>
                <w:lang w:val="en-US"/>
              </w:rPr>
              <w:t>Șef</w:t>
            </w:r>
            <w:proofErr w:type="spellEnd"/>
            <w:r w:rsidRPr="00BD502A">
              <w:rPr>
                <w:rFonts w:ascii="Times New Roman" w:eastAsia="Calibri" w:hAnsi="Times New Roman" w:cs="Times New Roman"/>
                <w:b/>
                <w:sz w:val="24"/>
                <w:szCs w:val="24"/>
                <w:lang w:val="en-US"/>
              </w:rPr>
              <w:t xml:space="preserve"> </w:t>
            </w:r>
            <w:proofErr w:type="spellStart"/>
            <w:r w:rsidRPr="00BD502A">
              <w:rPr>
                <w:rFonts w:ascii="Times New Roman" w:eastAsia="Calibri" w:hAnsi="Times New Roman" w:cs="Times New Roman"/>
                <w:b/>
                <w:sz w:val="24"/>
                <w:szCs w:val="24"/>
                <w:lang w:val="en-US"/>
              </w:rPr>
              <w:t>Serviciu</w:t>
            </w:r>
            <w:proofErr w:type="spellEnd"/>
            <w:r w:rsidRPr="00BD502A">
              <w:rPr>
                <w:rFonts w:ascii="Times New Roman" w:eastAsia="Calibri" w:hAnsi="Times New Roman" w:cs="Times New Roman"/>
                <w:b/>
                <w:sz w:val="24"/>
                <w:szCs w:val="24"/>
                <w:lang w:val="en-US"/>
              </w:rPr>
              <w:t xml:space="preserve"> C.F.M. </w:t>
            </w:r>
            <w:r w:rsidR="00320C35" w:rsidRPr="00BD502A">
              <w:rPr>
                <w:rFonts w:ascii="Times New Roman" w:eastAsia="Calibri" w:hAnsi="Times New Roman" w:cs="Times New Roman"/>
                <w:b/>
                <w:sz w:val="24"/>
                <w:szCs w:val="24"/>
                <w:lang w:val="en-US"/>
              </w:rPr>
              <w:t xml:space="preserve"> </w:t>
            </w:r>
          </w:p>
          <w:p w:rsidR="004B6AE6" w:rsidRPr="00BD502A" w:rsidRDefault="004B6AE6" w:rsidP="00BD502A">
            <w:pPr>
              <w:spacing w:after="0" w:line="240" w:lineRule="auto"/>
              <w:rPr>
                <w:rFonts w:ascii="Times New Roman" w:eastAsia="Calibri" w:hAnsi="Times New Roman" w:cs="Times New Roman"/>
                <w:sz w:val="24"/>
                <w:szCs w:val="24"/>
                <w:lang w:val="en-US"/>
              </w:rPr>
            </w:pPr>
            <w:r w:rsidRPr="00BD502A">
              <w:rPr>
                <w:rFonts w:ascii="Times New Roman" w:eastAsia="Calibri" w:hAnsi="Times New Roman" w:cs="Times New Roman"/>
                <w:sz w:val="24"/>
                <w:szCs w:val="24"/>
                <w:lang w:val="en-US"/>
              </w:rPr>
              <w:t xml:space="preserve">     </w:t>
            </w:r>
            <w:r w:rsidR="008B5200" w:rsidRPr="00BD502A">
              <w:rPr>
                <w:rFonts w:ascii="Times New Roman" w:eastAsia="Calibri" w:hAnsi="Times New Roman" w:cs="Times New Roman"/>
                <w:sz w:val="24"/>
                <w:szCs w:val="24"/>
                <w:lang w:val="en-US"/>
              </w:rPr>
              <w:t>Dorela MIRICA</w:t>
            </w:r>
            <w:r w:rsidRPr="00BD502A">
              <w:rPr>
                <w:rFonts w:ascii="Times New Roman" w:eastAsia="Calibri" w:hAnsi="Times New Roman" w:cs="Times New Roman"/>
                <w:sz w:val="24"/>
                <w:szCs w:val="24"/>
                <w:lang w:val="en-US"/>
              </w:rPr>
              <w:t xml:space="preserve">          </w:t>
            </w:r>
          </w:p>
        </w:tc>
        <w:tc>
          <w:tcPr>
            <w:tcW w:w="4928" w:type="dxa"/>
            <w:shd w:val="clear" w:color="auto" w:fill="auto"/>
          </w:tcPr>
          <w:p w:rsidR="004B6AE6" w:rsidRPr="00BD502A" w:rsidRDefault="004B6AE6" w:rsidP="00BD502A">
            <w:pPr>
              <w:spacing w:after="0" w:line="240" w:lineRule="auto"/>
              <w:jc w:val="center"/>
              <w:rPr>
                <w:rFonts w:ascii="Times New Roman" w:eastAsia="Calibri" w:hAnsi="Times New Roman" w:cs="Times New Roman"/>
                <w:sz w:val="24"/>
                <w:szCs w:val="24"/>
                <w:lang w:val="en-US"/>
              </w:rPr>
            </w:pPr>
            <w:r w:rsidRPr="00BD502A">
              <w:rPr>
                <w:rFonts w:ascii="Times New Roman" w:eastAsia="Calibri" w:hAnsi="Times New Roman" w:cs="Times New Roman"/>
                <w:sz w:val="24"/>
                <w:szCs w:val="24"/>
                <w:lang w:val="en-US"/>
              </w:rPr>
              <w:t xml:space="preserve">    </w:t>
            </w:r>
          </w:p>
          <w:p w:rsidR="006164CE" w:rsidRPr="00BD502A" w:rsidRDefault="006164CE" w:rsidP="00BD502A">
            <w:pPr>
              <w:spacing w:after="0" w:line="240" w:lineRule="auto"/>
              <w:jc w:val="center"/>
              <w:rPr>
                <w:rFonts w:ascii="Times New Roman" w:eastAsia="Calibri" w:hAnsi="Times New Roman" w:cs="Times New Roman"/>
                <w:sz w:val="24"/>
                <w:szCs w:val="24"/>
                <w:lang w:val="en-US"/>
              </w:rPr>
            </w:pPr>
          </w:p>
          <w:p w:rsidR="006164CE" w:rsidRPr="00BD502A" w:rsidRDefault="006164CE" w:rsidP="00BD502A">
            <w:pPr>
              <w:spacing w:after="0" w:line="240" w:lineRule="auto"/>
              <w:jc w:val="center"/>
              <w:rPr>
                <w:rFonts w:ascii="Times New Roman" w:eastAsia="Calibri" w:hAnsi="Times New Roman" w:cs="Times New Roman"/>
                <w:sz w:val="24"/>
                <w:szCs w:val="24"/>
                <w:lang w:val="en-US"/>
              </w:rPr>
            </w:pPr>
          </w:p>
          <w:p w:rsidR="004B6AE6" w:rsidRPr="00BD502A" w:rsidRDefault="004B6AE6" w:rsidP="00BD502A">
            <w:pPr>
              <w:spacing w:after="0" w:line="240" w:lineRule="auto"/>
              <w:jc w:val="center"/>
              <w:rPr>
                <w:rFonts w:ascii="Times New Roman" w:eastAsia="Calibri" w:hAnsi="Times New Roman" w:cs="Times New Roman"/>
                <w:sz w:val="24"/>
                <w:szCs w:val="24"/>
                <w:lang w:val="en-US"/>
              </w:rPr>
            </w:pPr>
            <w:r w:rsidRPr="00BD502A">
              <w:rPr>
                <w:rFonts w:ascii="Times New Roman" w:eastAsia="Calibri" w:hAnsi="Times New Roman" w:cs="Times New Roman"/>
                <w:sz w:val="24"/>
                <w:szCs w:val="24"/>
                <w:lang w:val="en-US"/>
              </w:rPr>
              <w:t xml:space="preserve">                                      </w:t>
            </w:r>
          </w:p>
          <w:p w:rsidR="0094385B" w:rsidRPr="00BD502A" w:rsidRDefault="004B6AE6" w:rsidP="00BD502A">
            <w:pPr>
              <w:spacing w:after="0" w:line="240" w:lineRule="auto"/>
              <w:rPr>
                <w:rFonts w:ascii="Times New Roman" w:eastAsia="Calibri" w:hAnsi="Times New Roman" w:cs="Times New Roman"/>
                <w:sz w:val="24"/>
                <w:szCs w:val="24"/>
                <w:lang w:val="en-US"/>
              </w:rPr>
            </w:pPr>
            <w:r w:rsidRPr="00BD502A">
              <w:rPr>
                <w:rFonts w:ascii="Times New Roman" w:eastAsia="Calibri" w:hAnsi="Times New Roman" w:cs="Times New Roman"/>
                <w:sz w:val="24"/>
                <w:szCs w:val="24"/>
                <w:lang w:val="en-US"/>
              </w:rPr>
              <w:t xml:space="preserve">       </w:t>
            </w:r>
          </w:p>
          <w:p w:rsidR="004B6AE6" w:rsidRPr="00BD502A" w:rsidRDefault="0094385B" w:rsidP="00BD502A">
            <w:pPr>
              <w:spacing w:after="0" w:line="240" w:lineRule="auto"/>
              <w:rPr>
                <w:rFonts w:ascii="Times New Roman" w:eastAsia="Calibri" w:hAnsi="Times New Roman" w:cs="Times New Roman"/>
                <w:sz w:val="24"/>
                <w:szCs w:val="24"/>
                <w:lang w:val="en-US"/>
              </w:rPr>
            </w:pPr>
            <w:r w:rsidRPr="00BD502A">
              <w:rPr>
                <w:rFonts w:ascii="Times New Roman" w:eastAsia="Calibri" w:hAnsi="Times New Roman" w:cs="Times New Roman"/>
                <w:sz w:val="24"/>
                <w:szCs w:val="24"/>
                <w:lang w:val="en-US"/>
              </w:rPr>
              <w:t xml:space="preserve">   </w:t>
            </w:r>
            <w:proofErr w:type="spellStart"/>
            <w:r w:rsidRPr="00BD502A">
              <w:rPr>
                <w:rFonts w:ascii="Times New Roman" w:eastAsia="Calibri" w:hAnsi="Times New Roman" w:cs="Times New Roman"/>
                <w:sz w:val="24"/>
                <w:szCs w:val="24"/>
                <w:lang w:val="en-US"/>
              </w:rPr>
              <w:t>consilie</w:t>
            </w:r>
            <w:proofErr w:type="spellEnd"/>
            <w:r w:rsidRPr="00BD502A">
              <w:rPr>
                <w:rFonts w:ascii="Times New Roman" w:eastAsia="Calibri" w:hAnsi="Times New Roman" w:cs="Times New Roman"/>
                <w:sz w:val="24"/>
                <w:szCs w:val="24"/>
                <w:lang w:val="en-US"/>
              </w:rPr>
              <w:t xml:space="preserve"> C.F.M. Cornelia VLAICU          </w:t>
            </w:r>
          </w:p>
        </w:tc>
      </w:tr>
    </w:tbl>
    <w:p w:rsidR="004B6AE6" w:rsidRPr="00BD502A" w:rsidRDefault="004B6AE6" w:rsidP="00BD502A">
      <w:pPr>
        <w:shd w:val="clear" w:color="auto" w:fill="FFFFFF"/>
        <w:spacing w:after="0" w:line="240" w:lineRule="auto"/>
        <w:jc w:val="both"/>
        <w:rPr>
          <w:rFonts w:ascii="Times New Roman" w:hAnsi="Times New Roman" w:cs="Times New Roman"/>
          <w:sz w:val="24"/>
          <w:szCs w:val="24"/>
        </w:rPr>
      </w:pPr>
    </w:p>
    <w:p w:rsidR="001E1F11" w:rsidRPr="00BD502A" w:rsidRDefault="00AF48B5" w:rsidP="00BD502A">
      <w:pPr>
        <w:spacing w:after="0" w:line="240" w:lineRule="auto"/>
        <w:rPr>
          <w:rFonts w:ascii="Times New Roman" w:hAnsi="Times New Roman" w:cs="Times New Roman"/>
          <w:sz w:val="24"/>
          <w:szCs w:val="24"/>
        </w:rPr>
      </w:pPr>
    </w:p>
    <w:sectPr w:rsidR="001E1F11" w:rsidRPr="00BD502A" w:rsidSect="009B0BE7">
      <w:footerReference w:type="default" r:id="rId10"/>
      <w:pgSz w:w="11906" w:h="16838" w:code="9"/>
      <w:pgMar w:top="426" w:right="851" w:bottom="284" w:left="1134" w:header="0"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8B5" w:rsidRDefault="00AF48B5">
      <w:pPr>
        <w:spacing w:after="0" w:line="240" w:lineRule="auto"/>
      </w:pPr>
      <w:r>
        <w:separator/>
      </w:r>
    </w:p>
  </w:endnote>
  <w:endnote w:type="continuationSeparator" w:id="0">
    <w:p w:rsidR="00AF48B5" w:rsidRDefault="00AF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NeueLT Com 37 ThCn">
    <w:altName w:val="Arial"/>
    <w:charset w:val="EE"/>
    <w:family w:val="swiss"/>
    <w:pitch w:val="variable"/>
    <w:sig w:usb0="800000AF" w:usb1="5000204A" w:usb2="00000000" w:usb3="00000000" w:csb0="0000009B"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82" w:rsidRPr="003D79F6" w:rsidRDefault="004B6AE6" w:rsidP="00A36982">
    <w:pPr>
      <w:pStyle w:val="Header"/>
      <w:jc w:val="center"/>
      <w:rPr>
        <w:rFonts w:ascii="Times New Roman" w:hAnsi="Times New Roman"/>
        <w:sz w:val="24"/>
        <w:szCs w:val="24"/>
      </w:rPr>
    </w:pPr>
    <w:r>
      <w:rPr>
        <w:noProof/>
        <w:lang w:eastAsia="ro-RO"/>
      </w:rPr>
      <w:drawing>
        <wp:inline distT="0" distB="0" distL="0" distR="0" wp14:anchorId="540DD6CD" wp14:editId="31F65A34">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7B666C" w:rsidRDefault="004B6AE6" w:rsidP="00051258">
    <w:pPr>
      <w:pStyle w:val="Footer"/>
      <w:jc w:val="right"/>
    </w:pPr>
    <w:r>
      <w:fldChar w:fldCharType="begin"/>
    </w:r>
    <w:r>
      <w:instrText>PAGE   \* MERGEFORMAT</w:instrText>
    </w:r>
    <w:r>
      <w:fldChar w:fldCharType="separate"/>
    </w:r>
    <w:r w:rsidR="00BD502A">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8B5" w:rsidRDefault="00AF48B5">
      <w:pPr>
        <w:spacing w:after="0" w:line="240" w:lineRule="auto"/>
      </w:pPr>
      <w:r>
        <w:separator/>
      </w:r>
    </w:p>
  </w:footnote>
  <w:footnote w:type="continuationSeparator" w:id="0">
    <w:p w:rsidR="00AF48B5" w:rsidRDefault="00AF48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98"/>
    <w:multiLevelType w:val="hybridMultilevel"/>
    <w:tmpl w:val="AE5688A4"/>
    <w:lvl w:ilvl="0" w:tplc="7D64E512">
      <w:start w:val="1"/>
      <w:numFmt w:val="bullet"/>
      <w:pStyle w:val="Buline"/>
      <w:lvlText w:val=""/>
      <w:lvlJc w:val="left"/>
      <w:pPr>
        <w:ind w:left="720" w:hanging="360"/>
      </w:pPr>
      <w:rPr>
        <w:rFonts w:ascii="Symbol" w:hAnsi="Symbol" w:hint="default"/>
        <w:color w:val="B400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B3CFB"/>
    <w:multiLevelType w:val="singleLevel"/>
    <w:tmpl w:val="4C14F832"/>
    <w:lvl w:ilvl="0">
      <w:start w:val="1"/>
      <w:numFmt w:val="bullet"/>
      <w:pStyle w:val="Blickfangpunkt2T"/>
      <w:lvlText w:val="–"/>
      <w:lvlJc w:val="left"/>
      <w:pPr>
        <w:tabs>
          <w:tab w:val="num" w:pos="360"/>
        </w:tabs>
        <w:ind w:left="284" w:hanging="284"/>
      </w:pPr>
      <w:rPr>
        <w:rFonts w:ascii="Times New Roman" w:hAnsi="Times New Roman" w:hint="default"/>
        <w:sz w:val="16"/>
      </w:rPr>
    </w:lvl>
  </w:abstractNum>
  <w:abstractNum w:abstractNumId="2">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32394F"/>
    <w:multiLevelType w:val="hybridMultilevel"/>
    <w:tmpl w:val="A83466B6"/>
    <w:lvl w:ilvl="0" w:tplc="13866232">
      <w:start w:val="23"/>
      <w:numFmt w:val="bullet"/>
      <w:lvlText w:val="-"/>
      <w:lvlJc w:val="left"/>
      <w:pPr>
        <w:ind w:left="1211" w:hanging="360"/>
      </w:pPr>
      <w:rPr>
        <w:rFonts w:ascii="Arial" w:eastAsia="Times New Roman" w:hAnsi="Arial" w:cs="Aria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4">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424DE4"/>
    <w:multiLevelType w:val="multilevel"/>
    <w:tmpl w:val="C944E194"/>
    <w:lvl w:ilvl="0">
      <w:start w:val="1"/>
      <w:numFmt w:val="bullet"/>
      <w:pStyle w:val="BulletPATRAT"/>
      <w:lvlText w:val=""/>
      <w:lvlJc w:val="left"/>
      <w:pPr>
        <w:tabs>
          <w:tab w:val="num" w:pos="425"/>
        </w:tabs>
        <w:ind w:left="425" w:hanging="283"/>
      </w:pPr>
      <w:rPr>
        <w:rFonts w:ascii="Wingdings 2" w:hAnsi="Wingdings 2" w:hint="default"/>
        <w:color w:val="C80032"/>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o"/>
      <w:lvlJc w:val="left"/>
      <w:pPr>
        <w:tabs>
          <w:tab w:val="num" w:pos="4451"/>
        </w:tabs>
        <w:ind w:left="4451" w:hanging="360"/>
      </w:pPr>
      <w:rPr>
        <w:rFonts w:ascii="Courier New" w:hAnsi="Courier New" w:cs="Courier New" w:hint="default"/>
        <w:color w:val="C40032"/>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6">
    <w:nsid w:val="2E0A7424"/>
    <w:multiLevelType w:val="hybridMultilevel"/>
    <w:tmpl w:val="5D5850C0"/>
    <w:lvl w:ilvl="0" w:tplc="24AAF526">
      <w:start w:val="3"/>
      <w:numFmt w:val="bullet"/>
      <w:lvlText w:val="-"/>
      <w:lvlJc w:val="left"/>
      <w:pPr>
        <w:ind w:left="1776" w:hanging="360"/>
      </w:pPr>
      <w:rPr>
        <w:rFonts w:ascii="HelveticaNeueLT Com 37 ThCn" w:eastAsia="Batang" w:hAnsi="HelveticaNeueLT Com 37 ThCn"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7">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8">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0">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nsid w:val="5D9275D7"/>
    <w:multiLevelType w:val="multilevel"/>
    <w:tmpl w:val="A428068E"/>
    <w:lvl w:ilvl="0">
      <w:start w:val="1"/>
      <w:numFmt w:val="bullet"/>
      <w:lvlText w:val=""/>
      <w:lvlJc w:val="left"/>
      <w:pPr>
        <w:ind w:left="1283" w:hanging="432"/>
      </w:pPr>
      <w:rPr>
        <w:rFonts w:ascii="Symbol" w:hAnsi="Symbol" w:hint="default"/>
        <w:color w:val="B40032"/>
      </w:rPr>
    </w:lvl>
    <w:lvl w:ilvl="1">
      <w:start w:val="1"/>
      <w:numFmt w:val="decimal"/>
      <w:lvlText w:val="%1.%2"/>
      <w:lvlJc w:val="left"/>
      <w:pPr>
        <w:ind w:left="576" w:hanging="576"/>
      </w:pPr>
      <w:rPr>
        <w:rFonts w:hint="default"/>
        <w:color w:val="B40032"/>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sz w:val="20"/>
      </w:rPr>
    </w:lvl>
    <w:lvl w:ilvl="4">
      <w:start w:val="1"/>
      <w:numFmt w:val="decimal"/>
      <w:lvlText w:val="%1.%2.%3.%4.%5"/>
      <w:lvlJc w:val="left"/>
      <w:pPr>
        <w:ind w:left="1008" w:hanging="1008"/>
      </w:pPr>
      <w:rPr>
        <w:rFonts w:hint="default"/>
        <w:sz w:val="18"/>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4">
    <w:nsid w:val="722073CD"/>
    <w:multiLevelType w:val="hybridMultilevel"/>
    <w:tmpl w:val="8DDEE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9"/>
  </w:num>
  <w:num w:numId="9">
    <w:abstractNumId w:val="5"/>
  </w:num>
  <w:num w:numId="10">
    <w:abstractNumId w:val="1"/>
  </w:num>
  <w:num w:numId="11">
    <w:abstractNumId w:val="12"/>
  </w:num>
  <w:num w:numId="12">
    <w:abstractNumId w:val="0"/>
  </w:num>
  <w:num w:numId="13">
    <w:abstractNumId w:val="3"/>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E6"/>
    <w:rsid w:val="0001568F"/>
    <w:rsid w:val="00057DC6"/>
    <w:rsid w:val="000A3F0F"/>
    <w:rsid w:val="00144A82"/>
    <w:rsid w:val="001C0249"/>
    <w:rsid w:val="001E4ACE"/>
    <w:rsid w:val="00320C35"/>
    <w:rsid w:val="00322CF7"/>
    <w:rsid w:val="00420F0B"/>
    <w:rsid w:val="004B6AE6"/>
    <w:rsid w:val="006164CE"/>
    <w:rsid w:val="006C4C7B"/>
    <w:rsid w:val="0078538F"/>
    <w:rsid w:val="008B5200"/>
    <w:rsid w:val="0094385B"/>
    <w:rsid w:val="0098121F"/>
    <w:rsid w:val="009B4F0E"/>
    <w:rsid w:val="00A54DE9"/>
    <w:rsid w:val="00AC1ECC"/>
    <w:rsid w:val="00AF2AD3"/>
    <w:rsid w:val="00AF48B5"/>
    <w:rsid w:val="00BD502A"/>
    <w:rsid w:val="00C75B73"/>
    <w:rsid w:val="00D97D43"/>
    <w:rsid w:val="00E128CA"/>
    <w:rsid w:val="00EB3822"/>
    <w:rsid w:val="00EC0E89"/>
    <w:rsid w:val="00F14E4D"/>
    <w:rsid w:val="00FB1087"/>
    <w:rsid w:val="00FE37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AE6"/>
  </w:style>
  <w:style w:type="paragraph" w:styleId="Heading1">
    <w:name w:val="heading 1"/>
    <w:basedOn w:val="Normal"/>
    <w:next w:val="Normal"/>
    <w:link w:val="Heading1Char"/>
    <w:qFormat/>
    <w:rsid w:val="004B6AE6"/>
    <w:pPr>
      <w:keepNext/>
      <w:pBdr>
        <w:bottom w:val="single" w:sz="4" w:space="1" w:color="auto"/>
      </w:pBdr>
      <w:spacing w:after="0" w:line="240" w:lineRule="auto"/>
      <w:jc w:val="both"/>
      <w:outlineLvl w:val="0"/>
    </w:pPr>
    <w:rPr>
      <w:rFonts w:ascii="Arial" w:eastAsia="Times New Roman" w:hAnsi="Arial" w:cs="Times New Roman"/>
      <w:b/>
      <w:sz w:val="24"/>
      <w:szCs w:val="20"/>
      <w:lang w:val="en-US"/>
    </w:rPr>
  </w:style>
  <w:style w:type="paragraph" w:styleId="Heading5">
    <w:name w:val="heading 5"/>
    <w:basedOn w:val="Normal"/>
    <w:next w:val="Normal"/>
    <w:link w:val="Heading5Char"/>
    <w:uiPriority w:val="9"/>
    <w:unhideWhenUsed/>
    <w:qFormat/>
    <w:rsid w:val="004B6AE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AE6"/>
    <w:rPr>
      <w:rFonts w:ascii="Arial" w:eastAsia="Times New Roman" w:hAnsi="Arial" w:cs="Times New Roman"/>
      <w:b/>
      <w:sz w:val="24"/>
      <w:szCs w:val="20"/>
      <w:lang w:val="en-US"/>
    </w:rPr>
  </w:style>
  <w:style w:type="character" w:customStyle="1" w:styleId="Heading5Char">
    <w:name w:val="Heading 5 Char"/>
    <w:basedOn w:val="DefaultParagraphFont"/>
    <w:link w:val="Heading5"/>
    <w:uiPriority w:val="9"/>
    <w:rsid w:val="004B6AE6"/>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4B6A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AE6"/>
  </w:style>
  <w:style w:type="paragraph" w:styleId="Footer">
    <w:name w:val="footer"/>
    <w:basedOn w:val="Normal"/>
    <w:link w:val="FooterChar"/>
    <w:unhideWhenUsed/>
    <w:rsid w:val="004B6AE6"/>
    <w:pPr>
      <w:tabs>
        <w:tab w:val="center" w:pos="4536"/>
        <w:tab w:val="right" w:pos="9072"/>
      </w:tabs>
      <w:spacing w:after="0" w:line="240" w:lineRule="auto"/>
    </w:pPr>
  </w:style>
  <w:style w:type="character" w:customStyle="1" w:styleId="FooterChar">
    <w:name w:val="Footer Char"/>
    <w:basedOn w:val="DefaultParagraphFont"/>
    <w:link w:val="Footer"/>
    <w:rsid w:val="004B6AE6"/>
  </w:style>
  <w:style w:type="character" w:customStyle="1" w:styleId="tpa1">
    <w:name w:val="tpa1"/>
    <w:rsid w:val="004B6AE6"/>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qFormat/>
    <w:rsid w:val="004B6AE6"/>
    <w:pPr>
      <w:ind w:left="720"/>
      <w:contextualSpacing/>
    </w:pPr>
  </w:style>
  <w:style w:type="character" w:styleId="Hyperlink">
    <w:name w:val="Hyperlink"/>
    <w:basedOn w:val="DefaultParagraphFont"/>
    <w:uiPriority w:val="99"/>
    <w:semiHidden/>
    <w:unhideWhenUsed/>
    <w:rsid w:val="004B6AE6"/>
    <w:rPr>
      <w:color w:val="0000FF"/>
      <w:u w:val="single"/>
    </w:rPr>
  </w:style>
  <w:style w:type="character" w:customStyle="1" w:styleId="tpa">
    <w:name w:val="tpa"/>
    <w:basedOn w:val="DefaultParagraphFont"/>
    <w:rsid w:val="004B6AE6"/>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qFormat/>
    <w:rsid w:val="004B6AE6"/>
  </w:style>
  <w:style w:type="paragraph" w:styleId="BodyText">
    <w:name w:val="Body Text"/>
    <w:basedOn w:val="Normal"/>
    <w:link w:val="BodyTextChar"/>
    <w:rsid w:val="004B6AE6"/>
    <w:pPr>
      <w:spacing w:after="0" w:line="240" w:lineRule="auto"/>
      <w:jc w:val="center"/>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4B6AE6"/>
    <w:rPr>
      <w:rFonts w:ascii="Arial" w:eastAsia="Times New Roman" w:hAnsi="Arial" w:cs="Times New Roman"/>
      <w:sz w:val="24"/>
      <w:szCs w:val="20"/>
      <w:lang w:val="en-US"/>
    </w:rPr>
  </w:style>
  <w:style w:type="character" w:customStyle="1" w:styleId="slit">
    <w:name w:val="s_lit"/>
    <w:rsid w:val="004B6AE6"/>
  </w:style>
  <w:style w:type="paragraph" w:styleId="BalloonText">
    <w:name w:val="Balloon Text"/>
    <w:basedOn w:val="Normal"/>
    <w:link w:val="BalloonTextChar"/>
    <w:uiPriority w:val="99"/>
    <w:semiHidden/>
    <w:unhideWhenUsed/>
    <w:rsid w:val="004B6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AE6"/>
    <w:rPr>
      <w:rFonts w:ascii="Tahoma" w:hAnsi="Tahoma" w:cs="Tahoma"/>
      <w:sz w:val="16"/>
      <w:szCs w:val="16"/>
    </w:rPr>
  </w:style>
  <w:style w:type="paragraph" w:customStyle="1" w:styleId="BulletPATRAT">
    <w:name w:val="Bullet PATRAT"/>
    <w:basedOn w:val="Normal"/>
    <w:autoRedefine/>
    <w:qFormat/>
    <w:rsid w:val="0094385B"/>
    <w:pPr>
      <w:numPr>
        <w:numId w:val="9"/>
      </w:numPr>
      <w:spacing w:after="0" w:line="240" w:lineRule="auto"/>
    </w:pPr>
    <w:rPr>
      <w:rFonts w:ascii="Calibri" w:eastAsia="Times New Roman" w:hAnsi="Calibri" w:cs="Times New Roman"/>
      <w:b/>
      <w:bCs/>
      <w:sz w:val="24"/>
      <w:szCs w:val="28"/>
      <w:u w:val="single"/>
    </w:rPr>
  </w:style>
  <w:style w:type="paragraph" w:customStyle="1" w:styleId="Buline2">
    <w:name w:val="Buline 2"/>
    <w:basedOn w:val="Normal"/>
    <w:link w:val="Buline2Char"/>
    <w:qFormat/>
    <w:rsid w:val="0094385B"/>
    <w:pPr>
      <w:numPr>
        <w:ilvl w:val="4"/>
        <w:numId w:val="9"/>
      </w:numPr>
      <w:tabs>
        <w:tab w:val="clear" w:pos="4451"/>
        <w:tab w:val="left" w:pos="1134"/>
        <w:tab w:val="left" w:pos="1418"/>
        <w:tab w:val="left" w:pos="3402"/>
        <w:tab w:val="left" w:pos="6379"/>
      </w:tabs>
      <w:spacing w:after="60" w:line="240" w:lineRule="auto"/>
      <w:ind w:left="1418" w:hanging="284"/>
      <w:contextualSpacing/>
      <w:jc w:val="both"/>
    </w:pPr>
    <w:rPr>
      <w:rFonts w:ascii="Calibri" w:eastAsia="Times New Roman" w:hAnsi="Calibri" w:cs="Calibri"/>
    </w:rPr>
  </w:style>
  <w:style w:type="character" w:customStyle="1" w:styleId="Buline2Char">
    <w:name w:val="Buline 2 Char"/>
    <w:basedOn w:val="DefaultParagraphFont"/>
    <w:link w:val="Buline2"/>
    <w:rsid w:val="0094385B"/>
    <w:rPr>
      <w:rFonts w:ascii="Calibri" w:eastAsia="Times New Roman" w:hAnsi="Calibri" w:cs="Calibri"/>
    </w:rPr>
  </w:style>
  <w:style w:type="paragraph" w:customStyle="1" w:styleId="Buline">
    <w:name w:val="Buline"/>
    <w:basedOn w:val="Normal"/>
    <w:link w:val="BulineChar"/>
    <w:autoRedefine/>
    <w:qFormat/>
    <w:rsid w:val="0094385B"/>
    <w:pPr>
      <w:numPr>
        <w:numId w:val="12"/>
      </w:numPr>
      <w:tabs>
        <w:tab w:val="left" w:pos="1134"/>
        <w:tab w:val="left" w:pos="3402"/>
        <w:tab w:val="left" w:pos="6379"/>
      </w:tabs>
      <w:spacing w:after="60" w:line="240" w:lineRule="auto"/>
      <w:contextualSpacing/>
      <w:jc w:val="both"/>
    </w:pPr>
    <w:rPr>
      <w:rFonts w:ascii="Calibri" w:eastAsia="Times New Roman" w:hAnsi="Calibri" w:cs="Calibri"/>
    </w:rPr>
  </w:style>
  <w:style w:type="character" w:customStyle="1" w:styleId="BulineChar">
    <w:name w:val="Buline Char"/>
    <w:link w:val="Buline"/>
    <w:rsid w:val="0094385B"/>
    <w:rPr>
      <w:rFonts w:ascii="Calibri" w:eastAsia="Times New Roman" w:hAnsi="Calibri" w:cs="Calibri"/>
    </w:rPr>
  </w:style>
  <w:style w:type="paragraph" w:customStyle="1" w:styleId="Tabele">
    <w:name w:val="Tabele"/>
    <w:basedOn w:val="Normal"/>
    <w:qFormat/>
    <w:rsid w:val="0094385B"/>
    <w:pPr>
      <w:spacing w:after="0" w:line="240" w:lineRule="auto"/>
    </w:pPr>
    <w:rPr>
      <w:rFonts w:ascii="Calibri" w:eastAsia="Times New Roman" w:hAnsi="Calibri" w:cs="Tahoma"/>
      <w:sz w:val="20"/>
      <w:szCs w:val="20"/>
    </w:rPr>
  </w:style>
  <w:style w:type="paragraph" w:customStyle="1" w:styleId="listaa">
    <w:name w:val="lista a"/>
    <w:basedOn w:val="Buline"/>
    <w:link w:val="listaaChar"/>
    <w:qFormat/>
    <w:rsid w:val="0094385B"/>
    <w:pPr>
      <w:numPr>
        <w:numId w:val="0"/>
      </w:numPr>
    </w:pPr>
    <w:rPr>
      <w:sz w:val="20"/>
    </w:rPr>
  </w:style>
  <w:style w:type="character" w:customStyle="1" w:styleId="listaaChar">
    <w:name w:val="lista a Char"/>
    <w:link w:val="listaa"/>
    <w:rsid w:val="0094385B"/>
    <w:rPr>
      <w:rFonts w:ascii="Calibri" w:eastAsia="Times New Roman" w:hAnsi="Calibri" w:cs="Calibri"/>
      <w:sz w:val="20"/>
    </w:rPr>
  </w:style>
  <w:style w:type="paragraph" w:styleId="Caption">
    <w:name w:val="caption"/>
    <w:aliases w:val="Titlu Tabel"/>
    <w:basedOn w:val="Normal"/>
    <w:next w:val="Normal"/>
    <w:unhideWhenUsed/>
    <w:qFormat/>
    <w:rsid w:val="0094385B"/>
    <w:pPr>
      <w:spacing w:after="60" w:line="240" w:lineRule="auto"/>
      <w:jc w:val="both"/>
    </w:pPr>
    <w:rPr>
      <w:rFonts w:ascii="Calibri" w:eastAsia="Times New Roman" w:hAnsi="Calibri" w:cs="Times New Roman"/>
      <w:b/>
      <w:bCs/>
      <w:sz w:val="20"/>
      <w:szCs w:val="20"/>
    </w:rPr>
  </w:style>
  <w:style w:type="paragraph" w:customStyle="1" w:styleId="Blickfangpunkt2T">
    <w:name w:val="Blickfangpunkt2T"/>
    <w:basedOn w:val="Normal"/>
    <w:rsid w:val="0094385B"/>
    <w:pPr>
      <w:numPr>
        <w:numId w:val="10"/>
      </w:numPr>
      <w:tabs>
        <w:tab w:val="clear" w:pos="360"/>
        <w:tab w:val="left" w:pos="284"/>
      </w:tabs>
      <w:spacing w:before="60" w:after="60" w:line="220" w:lineRule="exact"/>
      <w:jc w:val="both"/>
    </w:pPr>
    <w:rPr>
      <w:rFonts w:ascii="Arial" w:eastAsia="Times New Roman" w:hAnsi="Arial" w:cs="Times New Roman"/>
      <w:sz w:val="19"/>
      <w:szCs w:val="20"/>
    </w:rPr>
  </w:style>
  <w:style w:type="paragraph" w:customStyle="1" w:styleId="buline0">
    <w:name w:val="buline"/>
    <w:basedOn w:val="Normal"/>
    <w:link w:val="bulineChar0"/>
    <w:qFormat/>
    <w:rsid w:val="0094385B"/>
    <w:pPr>
      <w:widowControl w:val="0"/>
      <w:tabs>
        <w:tab w:val="num" w:pos="1134"/>
        <w:tab w:val="left" w:pos="2835"/>
        <w:tab w:val="left" w:pos="4820"/>
        <w:tab w:val="left" w:pos="6379"/>
      </w:tabs>
      <w:spacing w:before="40" w:after="60" w:line="240" w:lineRule="auto"/>
      <w:ind w:left="1134" w:hanging="283"/>
      <w:contextualSpacing/>
      <w:jc w:val="both"/>
    </w:pPr>
    <w:rPr>
      <w:rFonts w:ascii="Arial" w:eastAsia="Times New Roman" w:hAnsi="Arial" w:cs="Arial"/>
    </w:rPr>
  </w:style>
  <w:style w:type="character" w:customStyle="1" w:styleId="bulineChar0">
    <w:name w:val="buline Char"/>
    <w:link w:val="buline0"/>
    <w:rsid w:val="0094385B"/>
    <w:rPr>
      <w:rFonts w:ascii="Arial" w:eastAsia="Times New Roman" w:hAnsi="Arial" w:cs="Arial"/>
    </w:rPr>
  </w:style>
  <w:style w:type="paragraph" w:customStyle="1" w:styleId="Nota">
    <w:name w:val="Nota"/>
    <w:basedOn w:val="Normal"/>
    <w:next w:val="Normal"/>
    <w:link w:val="NotaChar"/>
    <w:autoRedefine/>
    <w:qFormat/>
    <w:rsid w:val="001C0249"/>
    <w:pPr>
      <w:spacing w:before="120" w:after="60" w:line="240" w:lineRule="auto"/>
      <w:ind w:firstLine="851"/>
      <w:jc w:val="both"/>
    </w:pPr>
    <w:rPr>
      <w:rFonts w:ascii="Calibri" w:eastAsia="Times New Roman" w:hAnsi="Calibri" w:cs="Times New Roman"/>
      <w:b/>
      <w:i/>
      <w:noProof/>
    </w:rPr>
  </w:style>
  <w:style w:type="character" w:customStyle="1" w:styleId="NotaChar">
    <w:name w:val="Nota Char"/>
    <w:link w:val="Nota"/>
    <w:rsid w:val="001C0249"/>
    <w:rPr>
      <w:rFonts w:ascii="Calibri" w:eastAsia="Times New Roman" w:hAnsi="Calibri" w:cs="Times New Roman"/>
      <w:b/>
      <w:i/>
      <w:noProof/>
    </w:rPr>
  </w:style>
  <w:style w:type="paragraph" w:styleId="BodyText3">
    <w:name w:val="Body Text 3"/>
    <w:basedOn w:val="Normal"/>
    <w:link w:val="BodyText3Char"/>
    <w:uiPriority w:val="99"/>
    <w:semiHidden/>
    <w:unhideWhenUsed/>
    <w:rsid w:val="00BD502A"/>
    <w:pPr>
      <w:spacing w:after="120"/>
    </w:pPr>
    <w:rPr>
      <w:sz w:val="16"/>
      <w:szCs w:val="16"/>
    </w:rPr>
  </w:style>
  <w:style w:type="character" w:customStyle="1" w:styleId="BodyText3Char">
    <w:name w:val="Body Text 3 Char"/>
    <w:basedOn w:val="DefaultParagraphFont"/>
    <w:link w:val="BodyText3"/>
    <w:uiPriority w:val="99"/>
    <w:semiHidden/>
    <w:rsid w:val="00BD502A"/>
    <w:rPr>
      <w:sz w:val="16"/>
      <w:szCs w:val="16"/>
    </w:rPr>
  </w:style>
  <w:style w:type="character" w:customStyle="1" w:styleId="tsp1">
    <w:name w:val="tsp1"/>
    <w:basedOn w:val="DefaultParagraphFont"/>
    <w:rsid w:val="00BD50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AE6"/>
  </w:style>
  <w:style w:type="paragraph" w:styleId="Heading1">
    <w:name w:val="heading 1"/>
    <w:basedOn w:val="Normal"/>
    <w:next w:val="Normal"/>
    <w:link w:val="Heading1Char"/>
    <w:qFormat/>
    <w:rsid w:val="004B6AE6"/>
    <w:pPr>
      <w:keepNext/>
      <w:pBdr>
        <w:bottom w:val="single" w:sz="4" w:space="1" w:color="auto"/>
      </w:pBdr>
      <w:spacing w:after="0" w:line="240" w:lineRule="auto"/>
      <w:jc w:val="both"/>
      <w:outlineLvl w:val="0"/>
    </w:pPr>
    <w:rPr>
      <w:rFonts w:ascii="Arial" w:eastAsia="Times New Roman" w:hAnsi="Arial" w:cs="Times New Roman"/>
      <w:b/>
      <w:sz w:val="24"/>
      <w:szCs w:val="20"/>
      <w:lang w:val="en-US"/>
    </w:rPr>
  </w:style>
  <w:style w:type="paragraph" w:styleId="Heading5">
    <w:name w:val="heading 5"/>
    <w:basedOn w:val="Normal"/>
    <w:next w:val="Normal"/>
    <w:link w:val="Heading5Char"/>
    <w:uiPriority w:val="9"/>
    <w:unhideWhenUsed/>
    <w:qFormat/>
    <w:rsid w:val="004B6AE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AE6"/>
    <w:rPr>
      <w:rFonts w:ascii="Arial" w:eastAsia="Times New Roman" w:hAnsi="Arial" w:cs="Times New Roman"/>
      <w:b/>
      <w:sz w:val="24"/>
      <w:szCs w:val="20"/>
      <w:lang w:val="en-US"/>
    </w:rPr>
  </w:style>
  <w:style w:type="character" w:customStyle="1" w:styleId="Heading5Char">
    <w:name w:val="Heading 5 Char"/>
    <w:basedOn w:val="DefaultParagraphFont"/>
    <w:link w:val="Heading5"/>
    <w:uiPriority w:val="9"/>
    <w:rsid w:val="004B6AE6"/>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4B6A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AE6"/>
  </w:style>
  <w:style w:type="paragraph" w:styleId="Footer">
    <w:name w:val="footer"/>
    <w:basedOn w:val="Normal"/>
    <w:link w:val="FooterChar"/>
    <w:unhideWhenUsed/>
    <w:rsid w:val="004B6AE6"/>
    <w:pPr>
      <w:tabs>
        <w:tab w:val="center" w:pos="4536"/>
        <w:tab w:val="right" w:pos="9072"/>
      </w:tabs>
      <w:spacing w:after="0" w:line="240" w:lineRule="auto"/>
    </w:pPr>
  </w:style>
  <w:style w:type="character" w:customStyle="1" w:styleId="FooterChar">
    <w:name w:val="Footer Char"/>
    <w:basedOn w:val="DefaultParagraphFont"/>
    <w:link w:val="Footer"/>
    <w:rsid w:val="004B6AE6"/>
  </w:style>
  <w:style w:type="character" w:customStyle="1" w:styleId="tpa1">
    <w:name w:val="tpa1"/>
    <w:rsid w:val="004B6AE6"/>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qFormat/>
    <w:rsid w:val="004B6AE6"/>
    <w:pPr>
      <w:ind w:left="720"/>
      <w:contextualSpacing/>
    </w:pPr>
  </w:style>
  <w:style w:type="character" w:styleId="Hyperlink">
    <w:name w:val="Hyperlink"/>
    <w:basedOn w:val="DefaultParagraphFont"/>
    <w:uiPriority w:val="99"/>
    <w:semiHidden/>
    <w:unhideWhenUsed/>
    <w:rsid w:val="004B6AE6"/>
    <w:rPr>
      <w:color w:val="0000FF"/>
      <w:u w:val="single"/>
    </w:rPr>
  </w:style>
  <w:style w:type="character" w:customStyle="1" w:styleId="tpa">
    <w:name w:val="tpa"/>
    <w:basedOn w:val="DefaultParagraphFont"/>
    <w:rsid w:val="004B6AE6"/>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qFormat/>
    <w:rsid w:val="004B6AE6"/>
  </w:style>
  <w:style w:type="paragraph" w:styleId="BodyText">
    <w:name w:val="Body Text"/>
    <w:basedOn w:val="Normal"/>
    <w:link w:val="BodyTextChar"/>
    <w:rsid w:val="004B6AE6"/>
    <w:pPr>
      <w:spacing w:after="0" w:line="240" w:lineRule="auto"/>
      <w:jc w:val="center"/>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4B6AE6"/>
    <w:rPr>
      <w:rFonts w:ascii="Arial" w:eastAsia="Times New Roman" w:hAnsi="Arial" w:cs="Times New Roman"/>
      <w:sz w:val="24"/>
      <w:szCs w:val="20"/>
      <w:lang w:val="en-US"/>
    </w:rPr>
  </w:style>
  <w:style w:type="character" w:customStyle="1" w:styleId="slit">
    <w:name w:val="s_lit"/>
    <w:rsid w:val="004B6AE6"/>
  </w:style>
  <w:style w:type="paragraph" w:styleId="BalloonText">
    <w:name w:val="Balloon Text"/>
    <w:basedOn w:val="Normal"/>
    <w:link w:val="BalloonTextChar"/>
    <w:uiPriority w:val="99"/>
    <w:semiHidden/>
    <w:unhideWhenUsed/>
    <w:rsid w:val="004B6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AE6"/>
    <w:rPr>
      <w:rFonts w:ascii="Tahoma" w:hAnsi="Tahoma" w:cs="Tahoma"/>
      <w:sz w:val="16"/>
      <w:szCs w:val="16"/>
    </w:rPr>
  </w:style>
  <w:style w:type="paragraph" w:customStyle="1" w:styleId="BulletPATRAT">
    <w:name w:val="Bullet PATRAT"/>
    <w:basedOn w:val="Normal"/>
    <w:autoRedefine/>
    <w:qFormat/>
    <w:rsid w:val="0094385B"/>
    <w:pPr>
      <w:numPr>
        <w:numId w:val="9"/>
      </w:numPr>
      <w:spacing w:after="0" w:line="240" w:lineRule="auto"/>
    </w:pPr>
    <w:rPr>
      <w:rFonts w:ascii="Calibri" w:eastAsia="Times New Roman" w:hAnsi="Calibri" w:cs="Times New Roman"/>
      <w:b/>
      <w:bCs/>
      <w:sz w:val="24"/>
      <w:szCs w:val="28"/>
      <w:u w:val="single"/>
    </w:rPr>
  </w:style>
  <w:style w:type="paragraph" w:customStyle="1" w:styleId="Buline2">
    <w:name w:val="Buline 2"/>
    <w:basedOn w:val="Normal"/>
    <w:link w:val="Buline2Char"/>
    <w:qFormat/>
    <w:rsid w:val="0094385B"/>
    <w:pPr>
      <w:numPr>
        <w:ilvl w:val="4"/>
        <w:numId w:val="9"/>
      </w:numPr>
      <w:tabs>
        <w:tab w:val="clear" w:pos="4451"/>
        <w:tab w:val="left" w:pos="1134"/>
        <w:tab w:val="left" w:pos="1418"/>
        <w:tab w:val="left" w:pos="3402"/>
        <w:tab w:val="left" w:pos="6379"/>
      </w:tabs>
      <w:spacing w:after="60" w:line="240" w:lineRule="auto"/>
      <w:ind w:left="1418" w:hanging="284"/>
      <w:contextualSpacing/>
      <w:jc w:val="both"/>
    </w:pPr>
    <w:rPr>
      <w:rFonts w:ascii="Calibri" w:eastAsia="Times New Roman" w:hAnsi="Calibri" w:cs="Calibri"/>
    </w:rPr>
  </w:style>
  <w:style w:type="character" w:customStyle="1" w:styleId="Buline2Char">
    <w:name w:val="Buline 2 Char"/>
    <w:basedOn w:val="DefaultParagraphFont"/>
    <w:link w:val="Buline2"/>
    <w:rsid w:val="0094385B"/>
    <w:rPr>
      <w:rFonts w:ascii="Calibri" w:eastAsia="Times New Roman" w:hAnsi="Calibri" w:cs="Calibri"/>
    </w:rPr>
  </w:style>
  <w:style w:type="paragraph" w:customStyle="1" w:styleId="Buline">
    <w:name w:val="Buline"/>
    <w:basedOn w:val="Normal"/>
    <w:link w:val="BulineChar"/>
    <w:autoRedefine/>
    <w:qFormat/>
    <w:rsid w:val="0094385B"/>
    <w:pPr>
      <w:numPr>
        <w:numId w:val="12"/>
      </w:numPr>
      <w:tabs>
        <w:tab w:val="left" w:pos="1134"/>
        <w:tab w:val="left" w:pos="3402"/>
        <w:tab w:val="left" w:pos="6379"/>
      </w:tabs>
      <w:spacing w:after="60" w:line="240" w:lineRule="auto"/>
      <w:contextualSpacing/>
      <w:jc w:val="both"/>
    </w:pPr>
    <w:rPr>
      <w:rFonts w:ascii="Calibri" w:eastAsia="Times New Roman" w:hAnsi="Calibri" w:cs="Calibri"/>
    </w:rPr>
  </w:style>
  <w:style w:type="character" w:customStyle="1" w:styleId="BulineChar">
    <w:name w:val="Buline Char"/>
    <w:link w:val="Buline"/>
    <w:rsid w:val="0094385B"/>
    <w:rPr>
      <w:rFonts w:ascii="Calibri" w:eastAsia="Times New Roman" w:hAnsi="Calibri" w:cs="Calibri"/>
    </w:rPr>
  </w:style>
  <w:style w:type="paragraph" w:customStyle="1" w:styleId="Tabele">
    <w:name w:val="Tabele"/>
    <w:basedOn w:val="Normal"/>
    <w:qFormat/>
    <w:rsid w:val="0094385B"/>
    <w:pPr>
      <w:spacing w:after="0" w:line="240" w:lineRule="auto"/>
    </w:pPr>
    <w:rPr>
      <w:rFonts w:ascii="Calibri" w:eastAsia="Times New Roman" w:hAnsi="Calibri" w:cs="Tahoma"/>
      <w:sz w:val="20"/>
      <w:szCs w:val="20"/>
    </w:rPr>
  </w:style>
  <w:style w:type="paragraph" w:customStyle="1" w:styleId="listaa">
    <w:name w:val="lista a"/>
    <w:basedOn w:val="Buline"/>
    <w:link w:val="listaaChar"/>
    <w:qFormat/>
    <w:rsid w:val="0094385B"/>
    <w:pPr>
      <w:numPr>
        <w:numId w:val="0"/>
      </w:numPr>
    </w:pPr>
    <w:rPr>
      <w:sz w:val="20"/>
    </w:rPr>
  </w:style>
  <w:style w:type="character" w:customStyle="1" w:styleId="listaaChar">
    <w:name w:val="lista a Char"/>
    <w:link w:val="listaa"/>
    <w:rsid w:val="0094385B"/>
    <w:rPr>
      <w:rFonts w:ascii="Calibri" w:eastAsia="Times New Roman" w:hAnsi="Calibri" w:cs="Calibri"/>
      <w:sz w:val="20"/>
    </w:rPr>
  </w:style>
  <w:style w:type="paragraph" w:styleId="Caption">
    <w:name w:val="caption"/>
    <w:aliases w:val="Titlu Tabel"/>
    <w:basedOn w:val="Normal"/>
    <w:next w:val="Normal"/>
    <w:unhideWhenUsed/>
    <w:qFormat/>
    <w:rsid w:val="0094385B"/>
    <w:pPr>
      <w:spacing w:after="60" w:line="240" w:lineRule="auto"/>
      <w:jc w:val="both"/>
    </w:pPr>
    <w:rPr>
      <w:rFonts w:ascii="Calibri" w:eastAsia="Times New Roman" w:hAnsi="Calibri" w:cs="Times New Roman"/>
      <w:b/>
      <w:bCs/>
      <w:sz w:val="20"/>
      <w:szCs w:val="20"/>
    </w:rPr>
  </w:style>
  <w:style w:type="paragraph" w:customStyle="1" w:styleId="Blickfangpunkt2T">
    <w:name w:val="Blickfangpunkt2T"/>
    <w:basedOn w:val="Normal"/>
    <w:rsid w:val="0094385B"/>
    <w:pPr>
      <w:numPr>
        <w:numId w:val="10"/>
      </w:numPr>
      <w:tabs>
        <w:tab w:val="clear" w:pos="360"/>
        <w:tab w:val="left" w:pos="284"/>
      </w:tabs>
      <w:spacing w:before="60" w:after="60" w:line="220" w:lineRule="exact"/>
      <w:jc w:val="both"/>
    </w:pPr>
    <w:rPr>
      <w:rFonts w:ascii="Arial" w:eastAsia="Times New Roman" w:hAnsi="Arial" w:cs="Times New Roman"/>
      <w:sz w:val="19"/>
      <w:szCs w:val="20"/>
    </w:rPr>
  </w:style>
  <w:style w:type="paragraph" w:customStyle="1" w:styleId="buline0">
    <w:name w:val="buline"/>
    <w:basedOn w:val="Normal"/>
    <w:link w:val="bulineChar0"/>
    <w:qFormat/>
    <w:rsid w:val="0094385B"/>
    <w:pPr>
      <w:widowControl w:val="0"/>
      <w:tabs>
        <w:tab w:val="num" w:pos="1134"/>
        <w:tab w:val="left" w:pos="2835"/>
        <w:tab w:val="left" w:pos="4820"/>
        <w:tab w:val="left" w:pos="6379"/>
      </w:tabs>
      <w:spacing w:before="40" w:after="60" w:line="240" w:lineRule="auto"/>
      <w:ind w:left="1134" w:hanging="283"/>
      <w:contextualSpacing/>
      <w:jc w:val="both"/>
    </w:pPr>
    <w:rPr>
      <w:rFonts w:ascii="Arial" w:eastAsia="Times New Roman" w:hAnsi="Arial" w:cs="Arial"/>
    </w:rPr>
  </w:style>
  <w:style w:type="character" w:customStyle="1" w:styleId="bulineChar0">
    <w:name w:val="buline Char"/>
    <w:link w:val="buline0"/>
    <w:rsid w:val="0094385B"/>
    <w:rPr>
      <w:rFonts w:ascii="Arial" w:eastAsia="Times New Roman" w:hAnsi="Arial" w:cs="Arial"/>
    </w:rPr>
  </w:style>
  <w:style w:type="paragraph" w:customStyle="1" w:styleId="Nota">
    <w:name w:val="Nota"/>
    <w:basedOn w:val="Normal"/>
    <w:next w:val="Normal"/>
    <w:link w:val="NotaChar"/>
    <w:autoRedefine/>
    <w:qFormat/>
    <w:rsid w:val="001C0249"/>
    <w:pPr>
      <w:spacing w:before="120" w:after="60" w:line="240" w:lineRule="auto"/>
      <w:ind w:firstLine="851"/>
      <w:jc w:val="both"/>
    </w:pPr>
    <w:rPr>
      <w:rFonts w:ascii="Calibri" w:eastAsia="Times New Roman" w:hAnsi="Calibri" w:cs="Times New Roman"/>
      <w:b/>
      <w:i/>
      <w:noProof/>
    </w:rPr>
  </w:style>
  <w:style w:type="character" w:customStyle="1" w:styleId="NotaChar">
    <w:name w:val="Nota Char"/>
    <w:link w:val="Nota"/>
    <w:rsid w:val="001C0249"/>
    <w:rPr>
      <w:rFonts w:ascii="Calibri" w:eastAsia="Times New Roman" w:hAnsi="Calibri" w:cs="Times New Roman"/>
      <w:b/>
      <w:i/>
      <w:noProof/>
    </w:rPr>
  </w:style>
  <w:style w:type="paragraph" w:styleId="BodyText3">
    <w:name w:val="Body Text 3"/>
    <w:basedOn w:val="Normal"/>
    <w:link w:val="BodyText3Char"/>
    <w:uiPriority w:val="99"/>
    <w:semiHidden/>
    <w:unhideWhenUsed/>
    <w:rsid w:val="00BD502A"/>
    <w:pPr>
      <w:spacing w:after="120"/>
    </w:pPr>
    <w:rPr>
      <w:sz w:val="16"/>
      <w:szCs w:val="16"/>
    </w:rPr>
  </w:style>
  <w:style w:type="character" w:customStyle="1" w:styleId="BodyText3Char">
    <w:name w:val="Body Text 3 Char"/>
    <w:basedOn w:val="DefaultParagraphFont"/>
    <w:link w:val="BodyText3"/>
    <w:uiPriority w:val="99"/>
    <w:semiHidden/>
    <w:rsid w:val="00BD502A"/>
    <w:rPr>
      <w:sz w:val="16"/>
      <w:szCs w:val="16"/>
    </w:rPr>
  </w:style>
  <w:style w:type="character" w:customStyle="1" w:styleId="tsp1">
    <w:name w:val="tsp1"/>
    <w:basedOn w:val="DefaultParagraphFont"/>
    <w:rsid w:val="00BD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3223</Words>
  <Characters>18699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19</cp:revision>
  <dcterms:created xsi:type="dcterms:W3CDTF">2021-06-03T06:13:00Z</dcterms:created>
  <dcterms:modified xsi:type="dcterms:W3CDTF">2023-07-26T06:58:00Z</dcterms:modified>
</cp:coreProperties>
</file>