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A4" w:rsidRDefault="00DD54A4" w:rsidP="00DD54A4">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222431E2" wp14:editId="619A6A0A">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DD54A4" w:rsidRDefault="00DD54A4" w:rsidP="00DD54A4">
      <w:pPr>
        <w:spacing w:after="0" w:line="240" w:lineRule="auto"/>
        <w:ind w:left="6480" w:firstLine="600"/>
        <w:jc w:val="right"/>
        <w:rPr>
          <w:rFonts w:ascii="Times New Roman" w:eastAsia="Times New Roman" w:hAnsi="Times New Roman" w:cs="Times New Roman"/>
          <w:sz w:val="24"/>
          <w:szCs w:val="24"/>
          <w:lang w:eastAsia="ro-RO"/>
        </w:rPr>
      </w:pPr>
    </w:p>
    <w:p w:rsidR="00DD54A4" w:rsidRPr="00FC31E8" w:rsidRDefault="00DD54A4" w:rsidP="00DD54A4">
      <w:pPr>
        <w:spacing w:after="0" w:line="240" w:lineRule="auto"/>
        <w:ind w:left="6480" w:firstLine="600"/>
        <w:jc w:val="right"/>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 xml:space="preserve">Nr. </w:t>
      </w:r>
      <w:r>
        <w:rPr>
          <w:rFonts w:ascii="Times New Roman" w:hAnsi="Times New Roman" w:cs="Times New Roman"/>
          <w:sz w:val="24"/>
          <w:szCs w:val="24"/>
          <w:lang w:val="fr-FR"/>
        </w:rPr>
        <w:t>4432</w:t>
      </w:r>
      <w:r w:rsidRPr="00894C42">
        <w:rPr>
          <w:rFonts w:ascii="Times New Roman" w:hAnsi="Times New Roman" w:cs="Times New Roman"/>
          <w:sz w:val="24"/>
          <w:szCs w:val="24"/>
          <w:lang w:val="fr-FR"/>
        </w:rPr>
        <w:t xml:space="preserve"> /</w:t>
      </w:r>
      <w:r>
        <w:rPr>
          <w:rFonts w:ascii="Times New Roman" w:hAnsi="Times New Roman" w:cs="Times New Roman"/>
          <w:sz w:val="24"/>
          <w:szCs w:val="24"/>
          <w:lang w:val="fr-FR"/>
        </w:rPr>
        <w:t>2330</w:t>
      </w:r>
      <w:r w:rsidRPr="00FC31E8">
        <w:rPr>
          <w:rFonts w:ascii="Times New Roman" w:hAnsi="Times New Roman" w:cs="Times New Roman"/>
          <w:sz w:val="24"/>
          <w:szCs w:val="24"/>
          <w:lang w:val="fr-FR"/>
        </w:rPr>
        <w:t>/</w:t>
      </w:r>
      <w:r w:rsidRPr="00FC31E8">
        <w:rPr>
          <w:rFonts w:ascii="Times New Roman" w:hAnsi="Times New Roman" w:cs="Times New Roman"/>
          <w:sz w:val="24"/>
          <w:szCs w:val="24"/>
        </w:rPr>
        <w:t>.08.2023</w:t>
      </w:r>
    </w:p>
    <w:p w:rsidR="00DD54A4" w:rsidRDefault="00DD54A4" w:rsidP="00DD54A4">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DD54A4" w:rsidRPr="00A85EEA" w:rsidRDefault="00DD54A4" w:rsidP="00DD54A4">
      <w:pPr>
        <w:suppressAutoHyphens/>
        <w:spacing w:after="0" w:line="240" w:lineRule="auto"/>
        <w:jc w:val="both"/>
        <w:rPr>
          <w:rFonts w:ascii="Times New Roman" w:eastAsia="Times New Roman" w:hAnsi="Times New Roman" w:cs="Times New Roman"/>
          <w:b/>
          <w:sz w:val="28"/>
          <w:szCs w:val="28"/>
          <w:lang w:eastAsia="ro-RO"/>
        </w:rPr>
      </w:pPr>
      <w:bookmarkStart w:id="0" w:name="_GoBack"/>
      <w:bookmarkEnd w:id="0"/>
    </w:p>
    <w:p w:rsidR="00DD54A4" w:rsidRPr="00A85EEA" w:rsidRDefault="00DD54A4" w:rsidP="00DD54A4">
      <w:pPr>
        <w:suppressAutoHyphens/>
        <w:spacing w:after="0" w:line="240" w:lineRule="auto"/>
        <w:jc w:val="both"/>
        <w:rPr>
          <w:rFonts w:ascii="Times New Roman" w:hAnsi="Times New Roman" w:cs="Times New Roman"/>
          <w:sz w:val="28"/>
          <w:szCs w:val="28"/>
        </w:rPr>
      </w:pPr>
    </w:p>
    <w:p w:rsidR="00DD54A4" w:rsidRPr="00A85EEA" w:rsidRDefault="00DD54A4" w:rsidP="00DD54A4">
      <w:pPr>
        <w:suppressAutoHyphens/>
        <w:spacing w:after="0" w:line="240" w:lineRule="auto"/>
        <w:jc w:val="center"/>
        <w:rPr>
          <w:rFonts w:ascii="Times New Roman" w:eastAsia="Times New Roman" w:hAnsi="Times New Roman" w:cs="Times New Roman"/>
          <w:b/>
          <w:sz w:val="28"/>
          <w:szCs w:val="28"/>
          <w:lang w:eastAsia="ro-RO"/>
        </w:rPr>
      </w:pPr>
      <w:r>
        <w:t xml:space="preserve">Proiect </w:t>
      </w:r>
      <w:r w:rsidRPr="00A85EEA">
        <w:t xml:space="preserve"> </w:t>
      </w:r>
      <w:hyperlink r:id="rId7" w:anchor="#" w:history="1"/>
      <w:r w:rsidRPr="00A85EEA">
        <w:rPr>
          <w:rFonts w:ascii="Times New Roman" w:eastAsia="Times New Roman" w:hAnsi="Times New Roman" w:cs="Times New Roman"/>
          <w:b/>
          <w:sz w:val="28"/>
          <w:szCs w:val="28"/>
          <w:lang w:eastAsia="ro-RO"/>
        </w:rPr>
        <w:t>DECIZIA ETAPEI DE ÎNCADRARE</w:t>
      </w:r>
    </w:p>
    <w:p w:rsidR="00DD54A4" w:rsidRDefault="00DD54A4" w:rsidP="00DD54A4">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Pr>
          <w:rFonts w:ascii="Times New Roman" w:eastAsia="Times New Roman" w:hAnsi="Times New Roman" w:cs="Times New Roman"/>
          <w:b/>
          <w:sz w:val="24"/>
          <w:szCs w:val="24"/>
          <w:lang w:eastAsia="ro-RO"/>
        </w:rPr>
        <w:t>8</w:t>
      </w:r>
      <w:r w:rsidRPr="00A85EEA">
        <w:rPr>
          <w:rFonts w:ascii="Times New Roman" w:eastAsia="Times New Roman" w:hAnsi="Times New Roman" w:cs="Times New Roman"/>
          <w:b/>
          <w:sz w:val="24"/>
          <w:szCs w:val="24"/>
          <w:lang w:eastAsia="ro-RO"/>
        </w:rPr>
        <w:t>.202</w:t>
      </w:r>
      <w:r>
        <w:rPr>
          <w:rFonts w:ascii="Times New Roman" w:eastAsia="Times New Roman" w:hAnsi="Times New Roman" w:cs="Times New Roman"/>
          <w:b/>
          <w:sz w:val="24"/>
          <w:szCs w:val="24"/>
          <w:lang w:eastAsia="ro-RO"/>
        </w:rPr>
        <w:t>3</w:t>
      </w:r>
    </w:p>
    <w:p w:rsidR="00DD54A4" w:rsidRDefault="00DD54A4" w:rsidP="00DD54A4">
      <w:pPr>
        <w:suppressAutoHyphens/>
        <w:spacing w:after="0" w:line="240" w:lineRule="auto"/>
        <w:jc w:val="center"/>
        <w:rPr>
          <w:rFonts w:ascii="Times New Roman" w:eastAsia="Times New Roman" w:hAnsi="Times New Roman" w:cs="Times New Roman"/>
          <w:b/>
          <w:sz w:val="24"/>
          <w:szCs w:val="24"/>
          <w:lang w:eastAsia="ro-RO"/>
        </w:rPr>
      </w:pPr>
    </w:p>
    <w:p w:rsidR="00DD54A4" w:rsidRPr="00A85EEA" w:rsidRDefault="00DD54A4" w:rsidP="00DD54A4">
      <w:pPr>
        <w:suppressAutoHyphens/>
        <w:spacing w:after="0" w:line="240" w:lineRule="auto"/>
        <w:jc w:val="center"/>
        <w:rPr>
          <w:rFonts w:ascii="Times New Roman" w:eastAsia="Times New Roman" w:hAnsi="Times New Roman" w:cs="Times New Roman"/>
          <w:b/>
          <w:sz w:val="24"/>
          <w:szCs w:val="24"/>
          <w:lang w:eastAsia="ro-RO"/>
        </w:rPr>
      </w:pPr>
    </w:p>
    <w:p w:rsidR="00DD54A4" w:rsidRPr="008C3970" w:rsidRDefault="00DD54A4" w:rsidP="00DD54A4">
      <w:pPr>
        <w:shd w:val="clear" w:color="auto" w:fill="FFFFFF"/>
        <w:spacing w:after="0" w:line="240" w:lineRule="auto"/>
        <w:jc w:val="both"/>
        <w:rPr>
          <w:rStyle w:val="tpa"/>
          <w:rFonts w:ascii="Times New Roman" w:hAnsi="Times New Roman" w:cs="Times New Roman"/>
          <w:color w:val="FF0000"/>
          <w:sz w:val="24"/>
          <w:szCs w:val="24"/>
        </w:rPr>
      </w:pPr>
      <w:bookmarkStart w:id="1" w:name="do|ax5^I|pa7"/>
      <w:bookmarkEnd w:id="1"/>
    </w:p>
    <w:p w:rsidR="00DD54A4" w:rsidRPr="00DB4A9A" w:rsidRDefault="00DD54A4" w:rsidP="00DD54A4">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Pr="00894C42">
        <w:rPr>
          <w:rStyle w:val="tpa1"/>
          <w:rFonts w:ascii="Times New Roman" w:hAnsi="Times New Roman"/>
          <w:sz w:val="24"/>
          <w:szCs w:val="24"/>
        </w:rPr>
        <w:t>GHIMI TOP SERVICE S</w:t>
      </w:r>
      <w:r>
        <w:rPr>
          <w:rStyle w:val="tpa1"/>
          <w:rFonts w:ascii="Times New Roman" w:hAnsi="Times New Roman"/>
          <w:sz w:val="24"/>
          <w:szCs w:val="24"/>
        </w:rPr>
        <w:t>.</w:t>
      </w:r>
      <w:r w:rsidRPr="00894C42">
        <w:rPr>
          <w:rStyle w:val="tpa1"/>
          <w:rFonts w:ascii="Times New Roman" w:hAnsi="Times New Roman"/>
          <w:sz w:val="24"/>
          <w:szCs w:val="24"/>
        </w:rPr>
        <w:t>R</w:t>
      </w:r>
      <w:r>
        <w:rPr>
          <w:rStyle w:val="tpa1"/>
          <w:rFonts w:ascii="Times New Roman" w:hAnsi="Times New Roman"/>
          <w:sz w:val="24"/>
          <w:szCs w:val="24"/>
        </w:rPr>
        <w:t>.</w:t>
      </w:r>
      <w:r w:rsidRPr="00894C42">
        <w:rPr>
          <w:rStyle w:val="tpa1"/>
          <w:rFonts w:ascii="Times New Roman" w:hAnsi="Times New Roman"/>
          <w:sz w:val="24"/>
          <w:szCs w:val="24"/>
        </w:rPr>
        <w:t>L</w:t>
      </w:r>
      <w:r>
        <w:rPr>
          <w:rStyle w:val="tpa1"/>
          <w:rFonts w:ascii="Times New Roman" w:hAnsi="Times New Roman"/>
          <w:sz w:val="24"/>
          <w:szCs w:val="24"/>
        </w:rPr>
        <w:t>.</w:t>
      </w:r>
      <w:r w:rsidRPr="00894C42">
        <w:rPr>
          <w:rStyle w:val="tpa1"/>
          <w:rFonts w:ascii="Times New Roman" w:hAnsi="Times New Roman"/>
          <w:sz w:val="24"/>
          <w:szCs w:val="24"/>
        </w:rPr>
        <w:t xml:space="preserve"> prin reprezentant Trandafir Daniel cu </w:t>
      </w:r>
      <w:r>
        <w:rPr>
          <w:rStyle w:val="tpa1"/>
          <w:rFonts w:ascii="Times New Roman" w:hAnsi="Times New Roman"/>
          <w:sz w:val="24"/>
          <w:szCs w:val="24"/>
        </w:rPr>
        <w:t>domiciliul</w:t>
      </w:r>
      <w:r w:rsidRPr="00894C42">
        <w:rPr>
          <w:rStyle w:val="tpa1"/>
          <w:rFonts w:ascii="Times New Roman" w:hAnsi="Times New Roman"/>
          <w:sz w:val="24"/>
          <w:szCs w:val="24"/>
        </w:rPr>
        <w:t xml:space="preserve"> în judetul Dambovita</w:t>
      </w:r>
      <w:r>
        <w:rPr>
          <w:rStyle w:val="tpa1"/>
          <w:rFonts w:ascii="Times New Roman" w:hAnsi="Times New Roman"/>
          <w:sz w:val="24"/>
          <w:szCs w:val="24"/>
        </w:rPr>
        <w:t>,</w:t>
      </w:r>
      <w:r w:rsidRPr="00894C42">
        <w:rPr>
          <w:rStyle w:val="tpa1"/>
          <w:rFonts w:ascii="Times New Roman" w:hAnsi="Times New Roman"/>
          <w:sz w:val="24"/>
          <w:szCs w:val="24"/>
        </w:rPr>
        <w:t xml:space="preserve"> </w:t>
      </w:r>
      <w:r>
        <w:rPr>
          <w:rStyle w:val="tpa1"/>
          <w:rFonts w:ascii="Times New Roman" w:hAnsi="Times New Roman"/>
          <w:sz w:val="24"/>
          <w:szCs w:val="24"/>
        </w:rPr>
        <w:t>co</w:t>
      </w:r>
      <w:r w:rsidRPr="00894C42">
        <w:rPr>
          <w:rStyle w:val="tpa1"/>
          <w:rFonts w:ascii="Times New Roman" w:hAnsi="Times New Roman"/>
          <w:sz w:val="24"/>
          <w:szCs w:val="24"/>
        </w:rPr>
        <w:t>m.</w:t>
      </w:r>
      <w:r>
        <w:rPr>
          <w:rStyle w:val="tpa1"/>
          <w:rFonts w:ascii="Times New Roman" w:hAnsi="Times New Roman"/>
          <w:sz w:val="24"/>
          <w:szCs w:val="24"/>
        </w:rPr>
        <w:t xml:space="preserve"> </w:t>
      </w:r>
      <w:r w:rsidRPr="00894C42">
        <w:rPr>
          <w:rStyle w:val="tpa1"/>
          <w:rFonts w:ascii="Times New Roman" w:hAnsi="Times New Roman"/>
          <w:sz w:val="24"/>
          <w:szCs w:val="24"/>
        </w:rPr>
        <w:t>Produlesti,</w:t>
      </w:r>
      <w:r>
        <w:rPr>
          <w:rStyle w:val="tpa1"/>
          <w:rFonts w:ascii="Times New Roman" w:hAnsi="Times New Roman"/>
          <w:sz w:val="24"/>
          <w:szCs w:val="24"/>
        </w:rPr>
        <w:t xml:space="preserve"> </w:t>
      </w:r>
      <w:r w:rsidRPr="00894C42">
        <w:rPr>
          <w:rStyle w:val="tpa1"/>
          <w:rFonts w:ascii="Times New Roman" w:hAnsi="Times New Roman"/>
          <w:sz w:val="24"/>
          <w:szCs w:val="24"/>
        </w:rPr>
        <w:t>str.</w:t>
      </w:r>
      <w:r>
        <w:rPr>
          <w:rStyle w:val="tpa1"/>
          <w:rFonts w:ascii="Times New Roman" w:hAnsi="Times New Roman"/>
          <w:sz w:val="24"/>
          <w:szCs w:val="24"/>
        </w:rPr>
        <w:t xml:space="preserve"> </w:t>
      </w:r>
      <w:r w:rsidRPr="00894C42">
        <w:rPr>
          <w:rStyle w:val="tpa1"/>
          <w:rFonts w:ascii="Times New Roman" w:hAnsi="Times New Roman"/>
          <w:sz w:val="24"/>
          <w:szCs w:val="24"/>
        </w:rPr>
        <w:t>Targului,</w:t>
      </w:r>
      <w:r>
        <w:rPr>
          <w:rStyle w:val="tpa1"/>
          <w:rFonts w:ascii="Times New Roman" w:hAnsi="Times New Roman"/>
          <w:sz w:val="24"/>
          <w:szCs w:val="24"/>
        </w:rPr>
        <w:t xml:space="preserve"> </w:t>
      </w:r>
      <w:r w:rsidRPr="00894C42">
        <w:rPr>
          <w:rStyle w:val="tpa1"/>
          <w:rFonts w:ascii="Times New Roman" w:hAnsi="Times New Roman"/>
          <w:sz w:val="24"/>
          <w:szCs w:val="24"/>
        </w:rPr>
        <w:t>nr.</w:t>
      </w:r>
      <w:r>
        <w:rPr>
          <w:rStyle w:val="tpa1"/>
          <w:rFonts w:ascii="Times New Roman" w:hAnsi="Times New Roman"/>
          <w:sz w:val="24"/>
          <w:szCs w:val="24"/>
        </w:rPr>
        <w:t xml:space="preserve"> </w:t>
      </w:r>
      <w:r w:rsidRPr="00894C42">
        <w:rPr>
          <w:rStyle w:val="tpa1"/>
          <w:rFonts w:ascii="Times New Roman" w:hAnsi="Times New Roman"/>
          <w:sz w:val="24"/>
          <w:szCs w:val="24"/>
        </w:rPr>
        <w:t>189</w:t>
      </w:r>
      <w:r w:rsidRPr="00000D56">
        <w:rPr>
          <w:rStyle w:val="tpa1"/>
          <w:rFonts w:ascii="Times New Roman" w:hAnsi="Times New Roman" w:cs="Times New Roman"/>
          <w:sz w:val="24"/>
          <w:szCs w:val="24"/>
        </w:rPr>
        <w:t xml:space="preserve">, </w:t>
      </w:r>
      <w:r w:rsidRPr="00000D56">
        <w:rPr>
          <w:rStyle w:val="tpa"/>
          <w:rFonts w:ascii="Times New Roman" w:hAnsi="Times New Roman" w:cs="Times New Roman"/>
          <w:color w:val="000000"/>
          <w:sz w:val="24"/>
          <w:szCs w:val="24"/>
        </w:rPr>
        <w:t xml:space="preserve"> înregistrată la </w:t>
      </w:r>
      <w:r w:rsidRPr="00000D56">
        <w:rPr>
          <w:rStyle w:val="tpa1"/>
          <w:rFonts w:ascii="Times New Roman" w:hAnsi="Times New Roman" w:cs="Times New Roman"/>
          <w:sz w:val="24"/>
          <w:szCs w:val="24"/>
        </w:rPr>
        <w:t xml:space="preserve">Agenția pentru Protecția Mediului (APM) Dâmbovița cu nr. </w:t>
      </w:r>
      <w:r>
        <w:rPr>
          <w:rStyle w:val="tpa1"/>
          <w:rFonts w:ascii="Times New Roman" w:hAnsi="Times New Roman"/>
          <w:sz w:val="24"/>
          <w:szCs w:val="24"/>
        </w:rPr>
        <w:t>4432</w:t>
      </w:r>
      <w:r w:rsidRPr="00894C42">
        <w:rPr>
          <w:rStyle w:val="tpa1"/>
          <w:rFonts w:ascii="Times New Roman" w:hAnsi="Times New Roman"/>
          <w:sz w:val="24"/>
          <w:szCs w:val="24"/>
        </w:rPr>
        <w:t xml:space="preserve"> din data </w:t>
      </w:r>
      <w:r>
        <w:rPr>
          <w:rStyle w:val="tpa1"/>
          <w:rFonts w:ascii="Times New Roman" w:hAnsi="Times New Roman"/>
          <w:sz w:val="24"/>
          <w:szCs w:val="24"/>
        </w:rPr>
        <w:t>16</w:t>
      </w:r>
      <w:r w:rsidRPr="00894C42">
        <w:rPr>
          <w:rStyle w:val="tpa1"/>
          <w:rFonts w:ascii="Times New Roman" w:hAnsi="Times New Roman"/>
          <w:sz w:val="24"/>
          <w:szCs w:val="24"/>
        </w:rPr>
        <w:t>.0</w:t>
      </w:r>
      <w:r>
        <w:rPr>
          <w:rStyle w:val="tpa1"/>
          <w:rFonts w:ascii="Times New Roman" w:hAnsi="Times New Roman"/>
          <w:sz w:val="24"/>
          <w:szCs w:val="24"/>
        </w:rPr>
        <w:t>3</w:t>
      </w:r>
      <w:r w:rsidRPr="00894C42">
        <w:rPr>
          <w:rStyle w:val="tpa1"/>
          <w:rFonts w:ascii="Times New Roman" w:hAnsi="Times New Roman"/>
          <w:sz w:val="24"/>
          <w:szCs w:val="24"/>
        </w:rPr>
        <w:t>.2023</w:t>
      </w:r>
      <w:r w:rsidRPr="00000D56">
        <w:rPr>
          <w:rStyle w:val="tpa1"/>
          <w:rFonts w:ascii="Times New Roman" w:hAnsi="Times New Roman" w:cs="Times New Roman"/>
          <w:sz w:val="24"/>
          <w:szCs w:val="24"/>
        </w:rPr>
        <w:t xml:space="preserve">, </w:t>
      </w:r>
      <w:r w:rsidRPr="00000D56">
        <w:rPr>
          <w:rStyle w:val="tpa"/>
          <w:rFonts w:ascii="Times New Roman" w:hAnsi="Times New Roman" w:cs="Times New Roman"/>
          <w:color w:val="000000"/>
          <w:sz w:val="24"/>
          <w:szCs w:val="24"/>
        </w:rPr>
        <w:t xml:space="preserve">în baza Legii nr. </w:t>
      </w:r>
      <w:r w:rsidRPr="00000D56">
        <w:rPr>
          <w:rStyle w:val="tpa"/>
          <w:rFonts w:ascii="Times New Roman" w:hAnsi="Times New Roman" w:cs="Times New Roman"/>
          <w:b/>
          <w:color w:val="000000"/>
          <w:sz w:val="24"/>
          <w:szCs w:val="24"/>
        </w:rPr>
        <w:t>292/2018</w:t>
      </w:r>
      <w:r w:rsidRPr="00000D56">
        <w:rPr>
          <w:rStyle w:val="tpa"/>
          <w:rFonts w:ascii="Times New Roman" w:hAnsi="Times New Roman" w:cs="Times New Roman"/>
          <w:color w:val="000000"/>
          <w:sz w:val="24"/>
          <w:szCs w:val="24"/>
        </w:rPr>
        <w:t xml:space="preserve"> privind evaluarea impactului anumitor proiecte publice şi private asupra</w:t>
      </w:r>
      <w:r w:rsidRPr="00AD4013">
        <w:rPr>
          <w:rStyle w:val="tpa"/>
          <w:rFonts w:ascii="Times New Roman" w:hAnsi="Times New Roman" w:cs="Times New Roman"/>
          <w:color w:val="000000"/>
          <w:sz w:val="24"/>
          <w:szCs w:val="24"/>
        </w:rPr>
        <w:t xml:space="preserve"> mediului şi a Ordonanţei de Urgenţă</w:t>
      </w:r>
      <w:r w:rsidRPr="00DB4A9A">
        <w:rPr>
          <w:rStyle w:val="tpa"/>
          <w:rFonts w:ascii="Times New Roman" w:hAnsi="Times New Roman" w:cs="Times New Roman"/>
          <w:color w:val="000000"/>
          <w:sz w:val="24"/>
          <w:szCs w:val="24"/>
        </w:rPr>
        <w:t xml:space="preserve"> a Guvernului nr. </w:t>
      </w:r>
      <w:r w:rsidRPr="00DB4A9A">
        <w:fldChar w:fldCharType="begin"/>
      </w:r>
      <w:r w:rsidRPr="00DB4A9A">
        <w:rPr>
          <w:rFonts w:ascii="Times New Roman" w:hAnsi="Times New Roman" w:cs="Times New Roman"/>
          <w:sz w:val="24"/>
          <w:szCs w:val="24"/>
        </w:rPr>
        <w:instrText xml:space="preserve"> HYPERLINK "https://idrept.ro/00103869.htm" </w:instrText>
      </w:r>
      <w:r w:rsidRPr="00DB4A9A">
        <w:fldChar w:fldCharType="separate"/>
      </w:r>
      <w:r w:rsidRPr="00DB4A9A">
        <w:rPr>
          <w:rStyle w:val="Hyperlink"/>
          <w:rFonts w:ascii="Times New Roman" w:hAnsi="Times New Roman" w:cs="Times New Roman"/>
          <w:b/>
          <w:bCs/>
          <w:color w:val="333399"/>
          <w:sz w:val="24"/>
          <w:szCs w:val="24"/>
        </w:rPr>
        <w:t>57/2007</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DD54A4" w:rsidRPr="00475083" w:rsidRDefault="00DD54A4" w:rsidP="00DD54A4">
      <w:pPr>
        <w:shd w:val="clear" w:color="auto" w:fill="FFFFFF"/>
        <w:spacing w:after="0" w:line="240" w:lineRule="auto"/>
        <w:ind w:firstLine="709"/>
        <w:jc w:val="both"/>
        <w:rPr>
          <w:rFonts w:ascii="Times New Roman" w:hAnsi="Times New Roman" w:cs="Times New Roman"/>
          <w:color w:val="000000"/>
          <w:sz w:val="24"/>
          <w:szCs w:val="24"/>
        </w:rPr>
      </w:pPr>
    </w:p>
    <w:p w:rsidR="00DD54A4" w:rsidRPr="00B77969" w:rsidRDefault="00DD54A4" w:rsidP="00DD54A4">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ca urmare a consultărilor desfăşurate în cadrul şedinţe</w:t>
      </w:r>
      <w:r>
        <w:rPr>
          <w:rStyle w:val="tpa"/>
          <w:rFonts w:ascii="Times New Roman" w:hAnsi="Times New Roman" w:cs="Times New Roman"/>
          <w:color w:val="000000"/>
          <w:sz w:val="24"/>
          <w:szCs w:val="24"/>
        </w:rPr>
        <w:t>i</w:t>
      </w:r>
      <w:r w:rsidRPr="00AD4013">
        <w:rPr>
          <w:rStyle w:val="tpa"/>
          <w:rFonts w:ascii="Times New Roman" w:hAnsi="Times New Roman" w:cs="Times New Roman"/>
          <w:color w:val="000000"/>
          <w:sz w:val="24"/>
          <w:szCs w:val="24"/>
        </w:rPr>
        <w:t xml:space="preserve"> Comisiei de analiză </w:t>
      </w:r>
      <w:r w:rsidRPr="00BD1D24">
        <w:rPr>
          <w:rStyle w:val="tpa"/>
          <w:rFonts w:ascii="Times New Roman" w:hAnsi="Times New Roman" w:cs="Times New Roman"/>
          <w:sz w:val="24"/>
          <w:szCs w:val="24"/>
        </w:rPr>
        <w:t xml:space="preserve">tehnică din data </w:t>
      </w:r>
      <w:r w:rsidRPr="002463B2">
        <w:rPr>
          <w:rStyle w:val="tpa"/>
          <w:rFonts w:ascii="Times New Roman" w:hAnsi="Times New Roman" w:cs="Times New Roman"/>
          <w:sz w:val="24"/>
          <w:szCs w:val="24"/>
        </w:rPr>
        <w:t xml:space="preserve">de </w:t>
      </w:r>
      <w:r>
        <w:rPr>
          <w:rStyle w:val="tpa"/>
          <w:rFonts w:ascii="Times New Roman" w:hAnsi="Times New Roman" w:cs="Times New Roman"/>
          <w:sz w:val="24"/>
          <w:szCs w:val="24"/>
        </w:rPr>
        <w:t>27</w:t>
      </w:r>
      <w:r w:rsidRPr="002463B2">
        <w:rPr>
          <w:rStyle w:val="tpa"/>
          <w:rFonts w:ascii="Times New Roman" w:hAnsi="Times New Roman" w:cs="Times New Roman"/>
          <w:sz w:val="24"/>
          <w:szCs w:val="24"/>
        </w:rPr>
        <w:t xml:space="preserve">.07.2023, că proiectul </w:t>
      </w:r>
      <w:bookmarkStart w:id="3" w:name="do|ax5^I|pa10"/>
      <w:bookmarkEnd w:id="3"/>
      <w:r w:rsidRPr="00DD54A4">
        <w:rPr>
          <w:rFonts w:ascii="Times New Roman" w:hAnsi="Times New Roman" w:cs="Times New Roman"/>
          <w:b/>
          <w:sz w:val="24"/>
          <w:szCs w:val="24"/>
        </w:rPr>
        <w:t xml:space="preserve"> </w:t>
      </w:r>
      <w:r w:rsidRPr="00894C42">
        <w:rPr>
          <w:rFonts w:ascii="Times New Roman" w:hAnsi="Times New Roman" w:cs="Times New Roman"/>
          <w:b/>
          <w:sz w:val="24"/>
          <w:szCs w:val="24"/>
        </w:rPr>
        <w:t>”Construire hala pentru depozitare utilaje de constructie</w:t>
      </w:r>
      <w:r w:rsidRPr="00894C42">
        <w:rPr>
          <w:rStyle w:val="tpa1"/>
          <w:rFonts w:ascii="Times New Roman" w:hAnsi="Times New Roman"/>
          <w:sz w:val="24"/>
          <w:szCs w:val="24"/>
        </w:rPr>
        <w:t>”, propus a fi amplasat în</w:t>
      </w:r>
      <w:r w:rsidRPr="00894C42">
        <w:rPr>
          <w:rFonts w:ascii="Times New Roman" w:hAnsi="Times New Roman" w:cs="Times New Roman"/>
          <w:sz w:val="24"/>
          <w:szCs w:val="24"/>
        </w:rPr>
        <w:t xml:space="preserve"> </w:t>
      </w:r>
      <w:r w:rsidRPr="00894C42">
        <w:rPr>
          <w:rStyle w:val="tpa1"/>
          <w:rFonts w:ascii="Times New Roman" w:hAnsi="Times New Roman"/>
          <w:sz w:val="24"/>
          <w:szCs w:val="24"/>
        </w:rPr>
        <w:t xml:space="preserve">județul Dâmbovița, </w:t>
      </w:r>
      <w:r>
        <w:rPr>
          <w:rStyle w:val="tpa1"/>
          <w:rFonts w:ascii="Times New Roman" w:hAnsi="Times New Roman"/>
          <w:sz w:val="24"/>
          <w:szCs w:val="24"/>
        </w:rPr>
        <w:t>oras Titu</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DD54A4" w:rsidRPr="00B77969" w:rsidRDefault="00DD54A4" w:rsidP="00DD54A4">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DD54A4" w:rsidRPr="00B77969" w:rsidRDefault="00DD54A4" w:rsidP="00DD54A4">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DD54A4" w:rsidRPr="00B77969" w:rsidRDefault="00DD54A4" w:rsidP="00DD54A4">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DD54A4" w:rsidRPr="00B77969" w:rsidRDefault="00DD54A4" w:rsidP="00DD54A4">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DD54A4" w:rsidRPr="00931D26" w:rsidRDefault="00DD54A4" w:rsidP="00DD54A4">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DD54A4" w:rsidRPr="00931D26" w:rsidRDefault="00DD54A4" w:rsidP="00DD54A4">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DD54A4" w:rsidRPr="00A15442" w:rsidRDefault="00DD54A4" w:rsidP="00DD54A4">
      <w:pPr>
        <w:spacing w:after="0" w:line="240" w:lineRule="auto"/>
        <w:jc w:val="both"/>
        <w:rPr>
          <w:rFonts w:ascii="Times New Roman" w:eastAsia="Times New Roman" w:hAnsi="Times New Roman" w:cs="Times New Roman"/>
          <w:b/>
          <w:sz w:val="24"/>
          <w:szCs w:val="24"/>
          <w:lang w:eastAsia="ro-RO"/>
        </w:rPr>
      </w:pPr>
    </w:p>
    <w:p w:rsidR="00DD54A4" w:rsidRPr="00A15442" w:rsidRDefault="00DD54A4" w:rsidP="00DD54A4">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DD54A4" w:rsidRPr="00A15442" w:rsidRDefault="00DD54A4" w:rsidP="00DD54A4">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DD54A4" w:rsidRPr="00DD54A4" w:rsidRDefault="00DD54A4" w:rsidP="00DD54A4">
      <w:pPr>
        <w:pStyle w:val="BodyText"/>
        <w:spacing w:after="0" w:line="240" w:lineRule="auto"/>
        <w:ind w:firstLine="708"/>
        <w:rPr>
          <w:rFonts w:ascii="Times New Roman" w:hAnsi="Times New Roman"/>
          <w:sz w:val="24"/>
          <w:szCs w:val="24"/>
          <w:lang w:val="it-IT"/>
        </w:rPr>
      </w:pPr>
      <w:r w:rsidRPr="00DD54A4">
        <w:rPr>
          <w:rFonts w:ascii="Times New Roman" w:hAnsi="Times New Roman"/>
          <w:sz w:val="24"/>
          <w:szCs w:val="24"/>
          <w:lang w:val="it-IT"/>
        </w:rPr>
        <w:t xml:space="preserve">Constructia se va folosi in mod eclusiv ca spatiu de parcare (garaj) pentru utilajele societatii. </w:t>
      </w:r>
    </w:p>
    <w:p w:rsidR="00DD54A4" w:rsidRPr="00DD54A4" w:rsidRDefault="00DD54A4" w:rsidP="00DD54A4">
      <w:pPr>
        <w:pStyle w:val="BodyText"/>
        <w:spacing w:after="0" w:line="240" w:lineRule="auto"/>
        <w:ind w:firstLine="708"/>
        <w:rPr>
          <w:rFonts w:ascii="Times New Roman" w:hAnsi="Times New Roman"/>
          <w:sz w:val="24"/>
          <w:szCs w:val="24"/>
          <w:lang w:val="it-IT"/>
        </w:rPr>
      </w:pPr>
      <w:r w:rsidRPr="00DD54A4">
        <w:rPr>
          <w:rFonts w:ascii="Times New Roman" w:hAnsi="Times New Roman"/>
          <w:sz w:val="24"/>
          <w:szCs w:val="24"/>
          <w:lang w:val="it-IT"/>
        </w:rPr>
        <w:t>Accesul utilajelor (excavatoare, compactoare, incarcatoare frontale, manitou-uri) se va face prin doua usi sectionale, cu dimensiunile de 4.00x5.00m, amplasate pe fatada principala. In zona etajului partial vor exista 2 incaperi. Una va fi folosita ca birou, unde vor exista documentele necesare pentru functionare utilajelor si cealalta va avea rol de magazie pentru diverse accesorii si piese de schimb.</w:t>
      </w:r>
    </w:p>
    <w:p w:rsidR="00DD54A4" w:rsidRPr="00DD54A4" w:rsidRDefault="00DD54A4" w:rsidP="00DD54A4">
      <w:pPr>
        <w:tabs>
          <w:tab w:val="left" w:pos="720"/>
        </w:tabs>
        <w:spacing w:after="0" w:line="240" w:lineRule="auto"/>
        <w:ind w:right="202"/>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ab/>
        <w:t xml:space="preserve">Clădirea au regimul  de înălţime  PARTER+ETAJ PARTIAL. Inălţimea nivelului parter este de 5.00m, la cornisa.  Acoperişul este tip şarpantă metalica. Cota la coamă este de +6.25m. Clădirea </w:t>
      </w:r>
      <w:r w:rsidRPr="00DD54A4">
        <w:rPr>
          <w:rFonts w:ascii="Times New Roman" w:hAnsi="Times New Roman" w:cs="Times New Roman"/>
          <w:sz w:val="24"/>
          <w:szCs w:val="24"/>
          <w:lang w:val="it-IT"/>
        </w:rPr>
        <w:lastRenderedPageBreak/>
        <w:t>C1 în plan, se inscriu in formă dreptunghiulara avand dimensiunile de: 30.36m si 15.50m, amplasarea fiind permisa cu respectarea zonelor de protectie a drumurilor delimitate.</w:t>
      </w:r>
    </w:p>
    <w:p w:rsidR="00DD54A4" w:rsidRPr="00DD54A4" w:rsidRDefault="00DD54A4" w:rsidP="00DD54A4">
      <w:pPr>
        <w:tabs>
          <w:tab w:val="left" w:pos="720"/>
        </w:tabs>
        <w:spacing w:after="0" w:line="240" w:lineRule="auto"/>
        <w:ind w:right="291"/>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ab/>
        <w:t>Din punct de vedere funcţional, compartimentările au dus la următoarele spaţii utile:</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bCs/>
          <w:sz w:val="24"/>
          <w:szCs w:val="24"/>
          <w:lang w:val="it-IT"/>
        </w:rPr>
        <w:t>PARTER</w:t>
      </w:r>
      <w:r w:rsidRPr="00DD54A4">
        <w:rPr>
          <w:rFonts w:ascii="Times New Roman" w:hAnsi="Times New Roman" w:cs="Times New Roman"/>
          <w:sz w:val="24"/>
          <w:szCs w:val="24"/>
          <w:lang w:val="it-IT"/>
        </w:rPr>
        <w:t xml:space="preserve"> </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cota ±0.00m</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Spatiu de parcare utilaje – 366.75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Receptie – 39.94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Magazie piese – 43.70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Grup sanitar – 4.61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Total Au parter - 455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bCs/>
          <w:sz w:val="24"/>
          <w:szCs w:val="24"/>
          <w:lang w:val="it-IT"/>
        </w:rPr>
        <w:t>ETAJ PARTIAL</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cota ±3.00m</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Birou – 41.93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Camera paza – 16.21mp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Hol + casa scarii – 28.61mp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Grup sanitar – 4.61 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sz w:val="24"/>
          <w:szCs w:val="24"/>
          <w:lang w:val="it-IT"/>
        </w:rPr>
        <w:t>Total Au etaj – 91.36 mp</w:t>
      </w:r>
    </w:p>
    <w:p w:rsidR="00DD54A4" w:rsidRPr="00DD54A4" w:rsidRDefault="00DD54A4" w:rsidP="00DD54A4">
      <w:pPr>
        <w:tabs>
          <w:tab w:val="left" w:pos="720"/>
        </w:tabs>
        <w:spacing w:after="0" w:line="240" w:lineRule="auto"/>
        <w:jc w:val="both"/>
        <w:rPr>
          <w:rFonts w:ascii="Times New Roman" w:hAnsi="Times New Roman" w:cs="Times New Roman"/>
          <w:bCs/>
          <w:sz w:val="24"/>
          <w:szCs w:val="24"/>
          <w:lang w:val="it-IT"/>
        </w:rPr>
      </w:pPr>
      <w:r w:rsidRPr="00DD54A4">
        <w:rPr>
          <w:rFonts w:ascii="Times New Roman" w:hAnsi="Times New Roman" w:cs="Times New Roman"/>
          <w:bCs/>
          <w:sz w:val="24"/>
          <w:szCs w:val="24"/>
          <w:lang w:val="it-IT"/>
        </w:rPr>
        <w:t xml:space="preserve">TOTAL CONSTRUCŢIE: </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bCs/>
          <w:sz w:val="24"/>
          <w:szCs w:val="24"/>
          <w:lang w:val="it-IT"/>
        </w:rPr>
        <w:t>Ac</w:t>
      </w:r>
      <w:r w:rsidRPr="00DD54A4">
        <w:rPr>
          <w:rFonts w:ascii="Times New Roman" w:hAnsi="Times New Roman" w:cs="Times New Roman"/>
          <w:sz w:val="24"/>
          <w:szCs w:val="24"/>
          <w:lang w:val="it-IT"/>
        </w:rPr>
        <w:t xml:space="preserve"> = 470.58mp</w:t>
      </w:r>
    </w:p>
    <w:p w:rsidR="00DD54A4" w:rsidRPr="00DD54A4" w:rsidRDefault="00DD54A4" w:rsidP="00DD54A4">
      <w:pPr>
        <w:tabs>
          <w:tab w:val="left" w:pos="720"/>
        </w:tabs>
        <w:spacing w:after="0" w:line="240" w:lineRule="auto"/>
        <w:jc w:val="both"/>
        <w:rPr>
          <w:rFonts w:ascii="Times New Roman" w:hAnsi="Times New Roman" w:cs="Times New Roman"/>
          <w:sz w:val="24"/>
          <w:szCs w:val="24"/>
          <w:lang w:val="it-IT"/>
        </w:rPr>
      </w:pPr>
      <w:r w:rsidRPr="00DD54A4">
        <w:rPr>
          <w:rFonts w:ascii="Times New Roman" w:hAnsi="Times New Roman" w:cs="Times New Roman"/>
          <w:bCs/>
          <w:sz w:val="24"/>
          <w:szCs w:val="24"/>
          <w:lang w:val="it-IT"/>
        </w:rPr>
        <w:t>Ad</w:t>
      </w:r>
      <w:r w:rsidRPr="00DD54A4">
        <w:rPr>
          <w:rFonts w:ascii="Times New Roman" w:hAnsi="Times New Roman" w:cs="Times New Roman"/>
          <w:sz w:val="24"/>
          <w:szCs w:val="24"/>
          <w:lang w:val="it-IT"/>
        </w:rPr>
        <w:t xml:space="preserve"> = 569.16mp</w:t>
      </w:r>
    </w:p>
    <w:p w:rsidR="00DD54A4" w:rsidRPr="00931D26" w:rsidRDefault="00DD54A4" w:rsidP="00DD54A4">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DD54A4" w:rsidRDefault="00DD54A4" w:rsidP="00DD54A4">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DD54A4" w:rsidRPr="00931D26" w:rsidRDefault="00DD54A4" w:rsidP="00DD54A4">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DD54A4" w:rsidRPr="00931D26" w:rsidRDefault="00DD54A4" w:rsidP="00DD54A4">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DD54A4" w:rsidRPr="00301942" w:rsidRDefault="00DD54A4" w:rsidP="00DD54A4">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DD54A4" w:rsidRPr="00301942" w:rsidRDefault="00DD54A4" w:rsidP="00DD54A4">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DD54A4" w:rsidRPr="004D0691" w:rsidRDefault="00DD54A4" w:rsidP="00DD54A4">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DD54A4" w:rsidRPr="00FC31E8" w:rsidRDefault="00DD54A4" w:rsidP="00DD54A4">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Conform </w:t>
      </w:r>
      <w:r w:rsidRPr="00FC31E8">
        <w:rPr>
          <w:rFonts w:ascii="Times New Roman" w:eastAsia="Times New Roman" w:hAnsi="Times New Roman" w:cs="Times New Roman"/>
          <w:sz w:val="24"/>
          <w:szCs w:val="24"/>
          <w:lang w:eastAsia="pl-PL"/>
        </w:rPr>
        <w:t xml:space="preserve">Certificatului de Urbanism nr. </w:t>
      </w:r>
      <w:r>
        <w:rPr>
          <w:rFonts w:ascii="Times New Roman" w:eastAsia="Times New Roman" w:hAnsi="Times New Roman" w:cs="Times New Roman"/>
          <w:sz w:val="24"/>
          <w:szCs w:val="24"/>
          <w:lang w:eastAsia="pl-PL"/>
        </w:rPr>
        <w:t>104</w:t>
      </w:r>
      <w:r w:rsidRPr="00FC31E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03</w:t>
      </w:r>
      <w:r w:rsidRPr="00FC31E8">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6</w:t>
      </w:r>
      <w:r w:rsidRPr="00FC31E8">
        <w:rPr>
          <w:rFonts w:ascii="Times New Roman" w:eastAsia="Times New Roman" w:hAnsi="Times New Roman" w:cs="Times New Roman"/>
          <w:sz w:val="24"/>
          <w:szCs w:val="24"/>
          <w:lang w:eastAsia="pl-PL"/>
        </w:rPr>
        <w:t xml:space="preserve">.2023, terenul este situat în intravilanul </w:t>
      </w:r>
      <w:r>
        <w:rPr>
          <w:rFonts w:ascii="Times New Roman" w:eastAsia="Times New Roman" w:hAnsi="Times New Roman" w:cs="Times New Roman"/>
          <w:sz w:val="24"/>
          <w:szCs w:val="24"/>
          <w:lang w:eastAsia="pl-PL"/>
        </w:rPr>
        <w:t>localitatii Titu</w:t>
      </w:r>
      <w:r w:rsidRPr="00FC31E8">
        <w:rPr>
          <w:rFonts w:ascii="Times New Roman" w:eastAsia="Times New Roman" w:hAnsi="Times New Roman" w:cs="Times New Roman"/>
          <w:sz w:val="24"/>
          <w:szCs w:val="24"/>
          <w:lang w:eastAsia="pl-PL"/>
        </w:rPr>
        <w:t xml:space="preserve">, categoria de folosință </w:t>
      </w:r>
      <w:r>
        <w:rPr>
          <w:rFonts w:ascii="Times New Roman" w:eastAsia="Times New Roman" w:hAnsi="Times New Roman" w:cs="Times New Roman"/>
          <w:sz w:val="24"/>
          <w:szCs w:val="24"/>
          <w:lang w:eastAsia="pl-PL"/>
        </w:rPr>
        <w:t>intravilan arabil</w:t>
      </w:r>
      <w:r w:rsidRPr="00FC31E8">
        <w:rPr>
          <w:rFonts w:ascii="Times New Roman" w:eastAsia="Times New Roman" w:hAnsi="Times New Roman" w:cs="Times New Roman"/>
          <w:sz w:val="24"/>
          <w:szCs w:val="24"/>
          <w:lang w:eastAsia="pl-PL"/>
        </w:rPr>
        <w:t xml:space="preserve">;                                       </w:t>
      </w:r>
    </w:p>
    <w:p w:rsidR="00DD54A4" w:rsidRPr="00FC31E8" w:rsidRDefault="00DD54A4" w:rsidP="00DD54A4">
      <w:pPr>
        <w:shd w:val="clear" w:color="auto" w:fill="FFFFFF"/>
        <w:spacing w:after="0" w:line="240" w:lineRule="auto"/>
        <w:jc w:val="both"/>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2.3. capacitatea de absorbţie a mediului, cu atenţie deosebită pentru:</w:t>
      </w:r>
    </w:p>
    <w:p w:rsidR="00DD54A4" w:rsidRPr="00931D26" w:rsidRDefault="00DD54A4" w:rsidP="00DD54A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DD54A4" w:rsidRPr="00931D26" w:rsidRDefault="00DD54A4" w:rsidP="00DD54A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DD54A4" w:rsidRPr="00931D26" w:rsidRDefault="00DD54A4" w:rsidP="00DD54A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DD54A4" w:rsidRPr="00931D26" w:rsidRDefault="00DD54A4" w:rsidP="00DD54A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DD54A4" w:rsidRPr="00931D26" w:rsidRDefault="00DD54A4" w:rsidP="00DD54A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DD54A4" w:rsidRPr="00931D26" w:rsidRDefault="00DD54A4" w:rsidP="00DD54A4">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w:t>
      </w:r>
      <w:r w:rsidRPr="00931D26">
        <w:rPr>
          <w:rFonts w:ascii="Times New Roman" w:eastAsia="Calibri" w:hAnsi="Times New Roman" w:cs="Times New Roman"/>
          <w:sz w:val="24"/>
          <w:szCs w:val="24"/>
          <w:lang w:eastAsia="ro-RO"/>
        </w:rPr>
        <w:lastRenderedPageBreak/>
        <w:t>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DD54A4" w:rsidRPr="00931D26" w:rsidRDefault="00DD54A4" w:rsidP="00DD54A4">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DD54A4" w:rsidRPr="00931D26" w:rsidRDefault="00DD54A4" w:rsidP="00DD54A4">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DD54A4" w:rsidRPr="00931D26" w:rsidRDefault="00DD54A4" w:rsidP="00DD54A4">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DD54A4" w:rsidRPr="00931D26" w:rsidRDefault="00DD54A4" w:rsidP="00DD54A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DD54A4" w:rsidRPr="00931D26" w:rsidRDefault="00DD54A4" w:rsidP="00DD54A4">
      <w:pPr>
        <w:spacing w:after="0" w:line="240" w:lineRule="auto"/>
        <w:ind w:right="-1080"/>
        <w:jc w:val="both"/>
        <w:rPr>
          <w:rFonts w:ascii="Times New Roman" w:eastAsia="Times New Roman" w:hAnsi="Times New Roman" w:cs="Times New Roman"/>
          <w:b/>
          <w:i/>
          <w:sz w:val="24"/>
          <w:szCs w:val="24"/>
          <w:u w:val="single"/>
          <w:lang w:eastAsia="ro-RO"/>
        </w:rPr>
      </w:pPr>
    </w:p>
    <w:p w:rsidR="00DD54A4" w:rsidRPr="00931D26" w:rsidRDefault="00DD54A4" w:rsidP="00DD54A4">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DD54A4" w:rsidRPr="00931D26" w:rsidRDefault="00DD54A4" w:rsidP="00DD54A4">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DD54A4" w:rsidRPr="005502E2" w:rsidRDefault="00DD54A4" w:rsidP="00DD54A4">
      <w:pPr>
        <w:spacing w:after="0" w:line="240" w:lineRule="auto"/>
        <w:jc w:val="both"/>
        <w:rPr>
          <w:rStyle w:val="tpa1"/>
          <w:rFonts w:ascii="Times New Roman" w:hAnsi="Times New Roman" w:cs="Times New Roman"/>
          <w:sz w:val="24"/>
          <w:szCs w:val="24"/>
        </w:rPr>
      </w:pPr>
    </w:p>
    <w:p w:rsidR="00DD54A4" w:rsidRPr="00301942" w:rsidRDefault="00DD54A4" w:rsidP="00DD54A4">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DD54A4" w:rsidRPr="002463B2" w:rsidRDefault="00DD54A4" w:rsidP="00DD54A4">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2463B2">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Pr>
          <w:rFonts w:ascii="Times New Roman" w:hAnsi="Times New Roman" w:cs="Times New Roman"/>
          <w:sz w:val="24"/>
          <w:szCs w:val="24"/>
        </w:rPr>
        <w:t xml:space="preserve">Arges –Vedea, SHI Vacaresti </w:t>
      </w:r>
      <w:r w:rsidRPr="002463B2">
        <w:rPr>
          <w:rFonts w:ascii="Times New Roman" w:hAnsi="Times New Roman" w:cs="Times New Roman"/>
          <w:sz w:val="24"/>
          <w:szCs w:val="24"/>
        </w:rPr>
        <w:t xml:space="preserve">nr. </w:t>
      </w:r>
      <w:r>
        <w:rPr>
          <w:rFonts w:ascii="Times New Roman" w:hAnsi="Times New Roman" w:cs="Times New Roman"/>
          <w:sz w:val="24"/>
          <w:szCs w:val="24"/>
        </w:rPr>
        <w:t>1125</w:t>
      </w:r>
      <w:r w:rsidRPr="002463B2">
        <w:rPr>
          <w:rFonts w:ascii="Times New Roman" w:hAnsi="Times New Roman" w:cs="Times New Roman"/>
          <w:sz w:val="24"/>
          <w:szCs w:val="24"/>
        </w:rPr>
        <w:t>/S</w:t>
      </w:r>
      <w:r>
        <w:rPr>
          <w:rFonts w:ascii="Times New Roman" w:hAnsi="Times New Roman" w:cs="Times New Roman"/>
          <w:sz w:val="24"/>
          <w:szCs w:val="24"/>
        </w:rPr>
        <w:t>F</w:t>
      </w:r>
      <w:r w:rsidRPr="002463B2">
        <w:rPr>
          <w:rFonts w:ascii="Times New Roman" w:hAnsi="Times New Roman" w:cs="Times New Roman"/>
          <w:sz w:val="24"/>
          <w:szCs w:val="24"/>
        </w:rPr>
        <w:t>/</w:t>
      </w:r>
      <w:r>
        <w:rPr>
          <w:rFonts w:ascii="Times New Roman" w:hAnsi="Times New Roman" w:cs="Times New Roman"/>
          <w:sz w:val="24"/>
          <w:szCs w:val="24"/>
        </w:rPr>
        <w:t>12</w:t>
      </w:r>
      <w:r w:rsidRPr="002463B2">
        <w:rPr>
          <w:rFonts w:ascii="Times New Roman" w:hAnsi="Times New Roman" w:cs="Times New Roman"/>
          <w:sz w:val="24"/>
          <w:szCs w:val="24"/>
        </w:rPr>
        <w:t>.0</w:t>
      </w:r>
      <w:r>
        <w:rPr>
          <w:rFonts w:ascii="Times New Roman" w:hAnsi="Times New Roman" w:cs="Times New Roman"/>
          <w:sz w:val="24"/>
          <w:szCs w:val="24"/>
        </w:rPr>
        <w:t>6</w:t>
      </w:r>
      <w:r w:rsidRPr="002463B2">
        <w:rPr>
          <w:rFonts w:ascii="Times New Roman" w:hAnsi="Times New Roman" w:cs="Times New Roman"/>
          <w:sz w:val="24"/>
          <w:szCs w:val="24"/>
        </w:rPr>
        <w:t xml:space="preserve">.2023 </w:t>
      </w:r>
      <w:r w:rsidRPr="002463B2">
        <w:rPr>
          <w:rFonts w:ascii="Times New Roman" w:hAnsi="Times New Roman" w:cs="Times New Roman"/>
          <w:i/>
          <w:sz w:val="24"/>
          <w:szCs w:val="24"/>
        </w:rPr>
        <w:t>nu necesită Act de reglementare pe linie de gospodarire a apelor.</w:t>
      </w:r>
    </w:p>
    <w:p w:rsidR="00DD54A4" w:rsidRDefault="00DD54A4" w:rsidP="00DD54A4">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DD54A4" w:rsidRDefault="00DD54A4" w:rsidP="00DD54A4">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DD54A4" w:rsidRPr="00AF1D9F" w:rsidRDefault="00DD54A4" w:rsidP="00DD54A4">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DD54A4" w:rsidRPr="00AF1D9F" w:rsidRDefault="00DD54A4" w:rsidP="00DD54A4">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DD54A4" w:rsidRPr="00000D56" w:rsidRDefault="00DD54A4" w:rsidP="00DD54A4">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000D56">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D54A4" w:rsidRPr="00000D56" w:rsidRDefault="00DD54A4" w:rsidP="00DD54A4">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000D56">
        <w:rPr>
          <w:rFonts w:ascii="Times New Roman" w:eastAsia="Times New Roman" w:hAnsi="Times New Roman" w:cs="Times New Roman"/>
          <w:b/>
          <w:bCs/>
          <w:i/>
          <w:iCs/>
          <w:sz w:val="24"/>
          <w:szCs w:val="24"/>
          <w:lang w:eastAsia="ro-RO"/>
        </w:rPr>
        <w:t>Darea în folosință a imobilului se va face după ce acesta a fost racordat la toate utilitățile.</w:t>
      </w:r>
    </w:p>
    <w:p w:rsidR="00DD54A4" w:rsidRPr="00457C61" w:rsidRDefault="00DD54A4" w:rsidP="00DD54A4">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DD54A4" w:rsidRPr="00193B9E" w:rsidRDefault="00DD54A4" w:rsidP="00DD54A4">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DD54A4" w:rsidRDefault="00DD54A4" w:rsidP="00DD54A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DD54A4"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DD54A4"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DD54A4"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DD54A4" w:rsidRPr="00FA0BC3"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DD54A4"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rsidR="00DD54A4" w:rsidRPr="00FA0BC3"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DD54A4" w:rsidRPr="00FA0BC3"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DD54A4"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DD54A4" w:rsidRDefault="00DD54A4" w:rsidP="00DD54A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D54A4" w:rsidRPr="00565018"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DD54A4" w:rsidRPr="00193B9E" w:rsidRDefault="00DD54A4" w:rsidP="00DD54A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DD54A4" w:rsidRPr="00565018" w:rsidRDefault="00DD54A4" w:rsidP="00DD54A4">
      <w:pPr>
        <w:spacing w:after="0" w:line="240" w:lineRule="auto"/>
        <w:ind w:left="360"/>
        <w:jc w:val="both"/>
        <w:rPr>
          <w:rFonts w:ascii="Times New Roman" w:eastAsia="Times New Roman" w:hAnsi="Times New Roman" w:cs="Times New Roman"/>
          <w:sz w:val="24"/>
          <w:szCs w:val="24"/>
          <w:lang w:eastAsia="ro-RO"/>
        </w:rPr>
      </w:pPr>
    </w:p>
    <w:p w:rsidR="00DD54A4" w:rsidRPr="0014164B" w:rsidRDefault="00DD54A4" w:rsidP="00DD54A4">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DD54A4" w:rsidRPr="0014164B" w:rsidRDefault="00DD54A4" w:rsidP="00DD54A4">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DD54A4" w:rsidRPr="0014164B" w:rsidRDefault="00DD54A4" w:rsidP="00DD54A4">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DD54A4" w:rsidRPr="0014164B" w:rsidRDefault="00DD54A4" w:rsidP="00DD54A4">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n perioada de funcţionare</w:t>
      </w:r>
    </w:p>
    <w:p w:rsidR="00DD54A4" w:rsidRPr="0014164B" w:rsidRDefault="00DD54A4" w:rsidP="00DD54A4">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DD54A4" w:rsidRDefault="00DD54A4" w:rsidP="00DD54A4">
      <w:pPr>
        <w:pStyle w:val="BodyText"/>
        <w:spacing w:after="0" w:line="240" w:lineRule="auto"/>
        <w:jc w:val="both"/>
        <w:rPr>
          <w:rFonts w:ascii="Times New Roman" w:hAnsi="Times New Roman"/>
          <w:sz w:val="24"/>
          <w:szCs w:val="24"/>
        </w:rPr>
      </w:pPr>
      <w:r w:rsidRPr="0014164B">
        <w:rPr>
          <w:rFonts w:ascii="Times New Roman" w:hAnsi="Times New Roman"/>
          <w:spacing w:val="-3"/>
          <w:sz w:val="24"/>
          <w:szCs w:val="24"/>
        </w:rPr>
        <w:t xml:space="preserve">- </w:t>
      </w:r>
      <w:proofErr w:type="spellStart"/>
      <w:proofErr w:type="gramStart"/>
      <w:r w:rsidRPr="00000D56">
        <w:rPr>
          <w:rFonts w:ascii="Times New Roman" w:hAnsi="Times New Roman"/>
          <w:spacing w:val="-3"/>
          <w:sz w:val="24"/>
          <w:szCs w:val="24"/>
        </w:rPr>
        <w:t>indicatorii</w:t>
      </w:r>
      <w:proofErr w:type="spellEnd"/>
      <w:proofErr w:type="gramEnd"/>
      <w:r w:rsidRPr="00000D56">
        <w:rPr>
          <w:rFonts w:ascii="Times New Roman" w:hAnsi="Times New Roman"/>
          <w:spacing w:val="-3"/>
          <w:sz w:val="24"/>
          <w:szCs w:val="24"/>
        </w:rPr>
        <w:t xml:space="preserve"> de </w:t>
      </w:r>
      <w:proofErr w:type="spellStart"/>
      <w:r w:rsidRPr="00000D56">
        <w:rPr>
          <w:rFonts w:ascii="Times New Roman" w:hAnsi="Times New Roman"/>
          <w:spacing w:val="-3"/>
          <w:sz w:val="24"/>
          <w:szCs w:val="24"/>
        </w:rPr>
        <w:t>calitate</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ai</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apelor</w:t>
      </w:r>
      <w:proofErr w:type="spellEnd"/>
      <w:r w:rsidRPr="00000D56">
        <w:rPr>
          <w:rFonts w:ascii="Times New Roman" w:hAnsi="Times New Roman"/>
          <w:spacing w:val="-3"/>
          <w:sz w:val="24"/>
          <w:szCs w:val="24"/>
        </w:rPr>
        <w:t xml:space="preserve"> se </w:t>
      </w:r>
      <w:proofErr w:type="spellStart"/>
      <w:r w:rsidRPr="00000D56">
        <w:rPr>
          <w:rFonts w:ascii="Times New Roman" w:hAnsi="Times New Roman"/>
          <w:spacing w:val="-3"/>
          <w:sz w:val="24"/>
          <w:szCs w:val="24"/>
        </w:rPr>
        <w:t>vor</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încadra</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în</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limitele</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z w:val="24"/>
          <w:szCs w:val="24"/>
        </w:rPr>
        <w:t>prevăzute</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prin</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Normativul</w:t>
      </w:r>
      <w:proofErr w:type="spellEnd"/>
      <w:r w:rsidRPr="00000D56">
        <w:rPr>
          <w:rFonts w:ascii="Times New Roman" w:hAnsi="Times New Roman"/>
          <w:sz w:val="24"/>
          <w:szCs w:val="24"/>
        </w:rPr>
        <w:t xml:space="preserve"> NTPA  - 002/2002, din H.G. 188/2002 cu </w:t>
      </w:r>
      <w:proofErr w:type="spellStart"/>
      <w:r w:rsidRPr="00000D56">
        <w:rPr>
          <w:rFonts w:ascii="Times New Roman" w:hAnsi="Times New Roman"/>
          <w:sz w:val="24"/>
          <w:szCs w:val="24"/>
        </w:rPr>
        <w:t>modificările</w:t>
      </w:r>
      <w:proofErr w:type="spellEnd"/>
      <w:r w:rsidRPr="00000D56">
        <w:rPr>
          <w:rFonts w:ascii="Times New Roman" w:hAnsi="Times New Roman"/>
          <w:sz w:val="24"/>
          <w:szCs w:val="24"/>
        </w:rPr>
        <w:t xml:space="preserve"> </w:t>
      </w:r>
      <w:r w:rsidRPr="00000D56">
        <w:rPr>
          <w:rFonts w:ascii="Times New Roman" w:hAnsi="Times New Roman"/>
          <w:sz w:val="24"/>
          <w:szCs w:val="24"/>
          <w:lang w:val="ro-RO"/>
        </w:rPr>
        <w:t>ş</w:t>
      </w:r>
      <w:proofErr w:type="spellStart"/>
      <w:r w:rsidRPr="00000D56">
        <w:rPr>
          <w:rFonts w:ascii="Times New Roman" w:hAnsi="Times New Roman"/>
          <w:sz w:val="24"/>
          <w:szCs w:val="24"/>
        </w:rPr>
        <w:t>i</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completarile</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ulterioare</w:t>
      </w:r>
      <w:proofErr w:type="spellEnd"/>
      <w:r w:rsidRPr="00000D56">
        <w:rPr>
          <w:rFonts w:ascii="Times New Roman" w:hAnsi="Times New Roman"/>
          <w:sz w:val="24"/>
          <w:szCs w:val="24"/>
        </w:rPr>
        <w:t>;</w:t>
      </w:r>
    </w:p>
    <w:p w:rsidR="00DD54A4" w:rsidRDefault="00DD54A4" w:rsidP="00DD54A4">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DD54A4" w:rsidRPr="00FA0BC3" w:rsidRDefault="00DD54A4" w:rsidP="00DD54A4">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DD54A4" w:rsidRPr="00FA0BC3" w:rsidRDefault="00DD54A4" w:rsidP="00DD54A4">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DD54A4" w:rsidRPr="00A450C7"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DD54A4" w:rsidRPr="00A450C7"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DD54A4" w:rsidRPr="00A450C7"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DD54A4" w:rsidRPr="00A450C7"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DD54A4" w:rsidRPr="00A441A4"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DD54A4" w:rsidRPr="00A441A4" w:rsidRDefault="00DD54A4" w:rsidP="00DD54A4">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DD54A4" w:rsidRDefault="00DD54A4" w:rsidP="00DD54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DD54A4" w:rsidRDefault="00DD54A4" w:rsidP="00DD54A4">
      <w:pPr>
        <w:spacing w:after="0" w:line="240" w:lineRule="auto"/>
        <w:jc w:val="both"/>
        <w:rPr>
          <w:rFonts w:ascii="Times New Roman" w:eastAsia="Times New Roman" w:hAnsi="Times New Roman" w:cs="Times New Roman"/>
          <w:b/>
          <w:bCs/>
          <w:sz w:val="24"/>
          <w:szCs w:val="24"/>
          <w:u w:val="single"/>
          <w:lang w:eastAsia="ro-RO"/>
        </w:rPr>
      </w:pPr>
    </w:p>
    <w:p w:rsidR="00DD54A4" w:rsidRPr="00931D26" w:rsidRDefault="00DD54A4" w:rsidP="00DD54A4">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DD54A4" w:rsidRPr="00931D26" w:rsidRDefault="00DD54A4" w:rsidP="00DD54A4">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DD54A4" w:rsidRPr="0069667F" w:rsidRDefault="00DD54A4" w:rsidP="00DD54A4">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DD54A4" w:rsidRPr="0069667F" w:rsidRDefault="00DD54A4" w:rsidP="00DD54A4">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DD54A4" w:rsidRPr="0069667F" w:rsidRDefault="00DD54A4" w:rsidP="00DD54A4">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lastRenderedPageBreak/>
        <w:t>55 dB în timpul zilei/45 dB noaptea (orele 23.00-7.00)  – la fațada clădirilor învecinate, considerate zone protejate;</w:t>
      </w:r>
    </w:p>
    <w:p w:rsidR="00DD54A4" w:rsidRPr="00931D26" w:rsidRDefault="00DD54A4" w:rsidP="00DD54A4">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DD54A4" w:rsidRPr="00931D26" w:rsidRDefault="00DD54A4" w:rsidP="00DD54A4">
      <w:pPr>
        <w:spacing w:after="0" w:line="240" w:lineRule="auto"/>
        <w:jc w:val="both"/>
        <w:rPr>
          <w:rFonts w:ascii="Times New Roman" w:eastAsia="Times New Roman" w:hAnsi="Times New Roman" w:cs="Times New Roman"/>
          <w:b/>
          <w:bCs/>
          <w:sz w:val="24"/>
          <w:szCs w:val="24"/>
          <w:u w:val="single"/>
          <w:lang w:eastAsia="ro-RO"/>
        </w:rPr>
      </w:pPr>
    </w:p>
    <w:p w:rsidR="00DD54A4" w:rsidRPr="00931D26" w:rsidRDefault="00DD54A4" w:rsidP="00DD54A4">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DD54A4" w:rsidRDefault="00DD54A4" w:rsidP="00DD54A4">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DD54A4" w:rsidRPr="005665DE"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DD54A4" w:rsidRPr="005502E2" w:rsidRDefault="00DD54A4" w:rsidP="00DD54A4">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DD54A4" w:rsidRPr="005502E2" w:rsidRDefault="00DD54A4" w:rsidP="00DD54A4">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DD54A4" w:rsidRPr="005502E2" w:rsidRDefault="00DD54A4" w:rsidP="00DD54A4">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DD54A4" w:rsidRPr="005502E2" w:rsidRDefault="00DD54A4" w:rsidP="00DD54A4">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DD54A4" w:rsidRPr="005502E2" w:rsidRDefault="00DD54A4" w:rsidP="00DD54A4">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DD54A4" w:rsidRPr="005502E2" w:rsidRDefault="00DD54A4" w:rsidP="00DD54A4">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DD54A4" w:rsidRPr="005502E2" w:rsidRDefault="00DD54A4" w:rsidP="00DD54A4">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DD54A4" w:rsidRDefault="00DD54A4" w:rsidP="00DD54A4">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DD54A4" w:rsidRPr="003C00C1"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 xml:space="preserve">finalizarea proiectului se vor reface suprafețele de teren afectate si se vor evacua deșeurile rezultate conform contract </w:t>
      </w:r>
      <w:r w:rsidRPr="003C00C1">
        <w:rPr>
          <w:rFonts w:ascii="Times New Roman" w:hAnsi="Times New Roman" w:cs="Times New Roman"/>
        </w:rPr>
        <w:t>cu societati specializate și autorizate;</w:t>
      </w:r>
    </w:p>
    <w:p w:rsidR="00DD54A4" w:rsidRPr="003C00C1"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DD54A4" w:rsidRPr="003C00C1"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p>
    <w:p w:rsidR="00DD54A4" w:rsidRPr="0014164B" w:rsidRDefault="00DD54A4" w:rsidP="00DD54A4">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DD54A4" w:rsidRPr="0014164B" w:rsidRDefault="00DD54A4" w:rsidP="00DD54A4">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prin Legea 17/2023.</w:t>
      </w:r>
      <w:r w:rsidRPr="0014164B">
        <w:rPr>
          <w:rFonts w:ascii="Times New Roman" w:hAnsi="Times New Roman"/>
          <w:sz w:val="24"/>
          <w:szCs w:val="24"/>
        </w:rPr>
        <w:t xml:space="preserve">       </w:t>
      </w:r>
    </w:p>
    <w:p w:rsidR="00DD54A4" w:rsidRPr="005665DE"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DD54A4" w:rsidRPr="005665DE"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DD54A4" w:rsidRPr="005665DE"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DD54A4" w:rsidRPr="007537F6" w:rsidRDefault="00DD54A4" w:rsidP="00DD54A4">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DD54A4" w:rsidRDefault="00DD54A4" w:rsidP="00DD54A4">
      <w:pPr>
        <w:pStyle w:val="BodyText"/>
        <w:tabs>
          <w:tab w:val="left" w:pos="-720"/>
        </w:tabs>
        <w:suppressAutoHyphens/>
        <w:spacing w:after="0" w:line="240" w:lineRule="auto"/>
        <w:rPr>
          <w:rFonts w:ascii="Times New Roman" w:hAnsi="Times New Roman"/>
          <w:b/>
          <w:bCs/>
          <w:sz w:val="24"/>
          <w:szCs w:val="24"/>
          <w:u w:val="single"/>
          <w:lang w:val="ro-RO"/>
        </w:rPr>
      </w:pPr>
    </w:p>
    <w:p w:rsidR="00DD54A4" w:rsidRPr="005502E2" w:rsidRDefault="00DD54A4" w:rsidP="00DD54A4">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DD54A4" w:rsidRPr="005502E2" w:rsidRDefault="00DD54A4" w:rsidP="00DD54A4">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DD54A4" w:rsidRPr="005502E2" w:rsidRDefault="00DD54A4" w:rsidP="00DD54A4">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DD54A4" w:rsidRPr="005502E2" w:rsidRDefault="00DD54A4" w:rsidP="00DD54A4">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DD54A4" w:rsidRPr="005502E2" w:rsidRDefault="00DD54A4" w:rsidP="00DD54A4">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DD54A4" w:rsidRPr="005502E2" w:rsidRDefault="00DD54A4" w:rsidP="00DD54A4">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DD54A4" w:rsidRPr="005502E2" w:rsidRDefault="00DD54A4" w:rsidP="00DD54A4">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DD54A4" w:rsidRPr="005502E2" w:rsidRDefault="00DD54A4" w:rsidP="00DD54A4">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DD54A4" w:rsidRPr="005502E2" w:rsidRDefault="00DD54A4" w:rsidP="00DD54A4">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D54A4" w:rsidRDefault="00DD54A4" w:rsidP="00DD54A4">
      <w:pPr>
        <w:spacing w:after="0" w:line="240" w:lineRule="auto"/>
        <w:jc w:val="both"/>
        <w:rPr>
          <w:rFonts w:ascii="Times New Roman" w:eastAsia="Times New Roman" w:hAnsi="Times New Roman" w:cs="Times New Roman"/>
          <w:b/>
          <w:bCs/>
          <w:sz w:val="24"/>
          <w:szCs w:val="24"/>
          <w:u w:val="single"/>
          <w:lang w:eastAsia="ro-RO"/>
        </w:rPr>
      </w:pPr>
    </w:p>
    <w:p w:rsidR="00DD54A4" w:rsidRPr="00931D26" w:rsidRDefault="00DD54A4" w:rsidP="00DD54A4">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DD54A4" w:rsidRPr="00931D26" w:rsidRDefault="00DD54A4" w:rsidP="00DD54A4">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DD54A4" w:rsidRPr="00931D26" w:rsidRDefault="00DD54A4" w:rsidP="00DD54A4">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DD54A4" w:rsidRPr="00931D26" w:rsidRDefault="00DD54A4" w:rsidP="00DD54A4">
      <w:pPr>
        <w:spacing w:after="0" w:line="240" w:lineRule="auto"/>
        <w:ind w:firstLine="709"/>
        <w:jc w:val="both"/>
        <w:rPr>
          <w:rFonts w:ascii="Times New Roman" w:eastAsia="Times New Roman" w:hAnsi="Times New Roman" w:cs="Times New Roman"/>
          <w:b/>
          <w:i/>
          <w:sz w:val="24"/>
          <w:szCs w:val="24"/>
          <w:lang w:eastAsia="ro-RO"/>
        </w:rPr>
      </w:pPr>
    </w:p>
    <w:p w:rsidR="00DD54A4" w:rsidRDefault="00DD54A4" w:rsidP="00DD54A4">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DD54A4" w:rsidRDefault="00DD54A4" w:rsidP="00DD54A4">
      <w:pPr>
        <w:spacing w:after="0" w:line="240" w:lineRule="auto"/>
        <w:ind w:firstLine="709"/>
        <w:jc w:val="both"/>
        <w:rPr>
          <w:rFonts w:ascii="Times New Roman" w:eastAsia="Times New Roman" w:hAnsi="Times New Roman" w:cs="Times New Roman"/>
          <w:i/>
          <w:sz w:val="24"/>
          <w:szCs w:val="24"/>
          <w:lang w:eastAsia="ro-RO"/>
        </w:rPr>
      </w:pP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D54A4" w:rsidRPr="00931D26" w:rsidRDefault="00DD54A4" w:rsidP="00DD54A4">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lastRenderedPageBreak/>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DD54A4" w:rsidRPr="00931D26" w:rsidRDefault="00DD54A4" w:rsidP="00DD54A4">
      <w:pPr>
        <w:spacing w:after="0" w:line="240" w:lineRule="auto"/>
        <w:jc w:val="center"/>
        <w:rPr>
          <w:rFonts w:ascii="Times New Roman" w:hAnsi="Times New Roman" w:cs="Times New Roman"/>
          <w:b/>
          <w:sz w:val="24"/>
          <w:szCs w:val="24"/>
        </w:rPr>
      </w:pPr>
      <w:bookmarkStart w:id="19" w:name="do|ax5^I|pa42"/>
      <w:bookmarkEnd w:id="19"/>
    </w:p>
    <w:p w:rsidR="00DD54A4" w:rsidRDefault="00DD54A4" w:rsidP="00DD54A4">
      <w:pPr>
        <w:spacing w:after="0"/>
        <w:jc w:val="center"/>
        <w:rPr>
          <w:rFonts w:ascii="Times New Roman" w:eastAsia="Calibri" w:hAnsi="Times New Roman" w:cs="Times New Roman"/>
          <w:b/>
          <w:sz w:val="24"/>
          <w:szCs w:val="24"/>
        </w:rPr>
      </w:pPr>
    </w:p>
    <w:p w:rsidR="00DD54A4" w:rsidRDefault="00DD54A4" w:rsidP="00DD54A4">
      <w:pPr>
        <w:spacing w:after="0"/>
        <w:jc w:val="center"/>
        <w:rPr>
          <w:rFonts w:ascii="Times New Roman" w:eastAsia="Calibri" w:hAnsi="Times New Roman" w:cs="Times New Roman"/>
          <w:b/>
          <w:sz w:val="24"/>
          <w:szCs w:val="24"/>
        </w:rPr>
      </w:pPr>
    </w:p>
    <w:p w:rsidR="00DD54A4" w:rsidRPr="00931D26" w:rsidRDefault="00DD54A4" w:rsidP="00DD54A4">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DD54A4" w:rsidRPr="00931D26" w:rsidRDefault="00DD54A4" w:rsidP="00DD54A4">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DD54A4" w:rsidRDefault="00DD54A4" w:rsidP="00DD54A4">
      <w:pPr>
        <w:spacing w:after="0"/>
        <w:jc w:val="center"/>
        <w:rPr>
          <w:rFonts w:ascii="Times New Roman" w:eastAsia="Calibri" w:hAnsi="Times New Roman" w:cs="Times New Roman"/>
          <w:sz w:val="24"/>
          <w:szCs w:val="24"/>
        </w:rPr>
      </w:pPr>
    </w:p>
    <w:p w:rsidR="00DD54A4" w:rsidRDefault="00DD54A4" w:rsidP="00DD54A4">
      <w:pPr>
        <w:spacing w:after="0"/>
        <w:jc w:val="center"/>
        <w:rPr>
          <w:rFonts w:ascii="Times New Roman" w:eastAsia="Calibri" w:hAnsi="Times New Roman" w:cs="Times New Roman"/>
          <w:sz w:val="24"/>
          <w:szCs w:val="24"/>
        </w:rPr>
      </w:pPr>
    </w:p>
    <w:p w:rsidR="00DD54A4" w:rsidRDefault="00DD54A4" w:rsidP="00DD54A4">
      <w:pPr>
        <w:spacing w:after="0"/>
        <w:jc w:val="center"/>
        <w:rPr>
          <w:rFonts w:ascii="Times New Roman" w:eastAsia="Calibri" w:hAnsi="Times New Roman" w:cs="Times New Roman"/>
          <w:sz w:val="24"/>
          <w:szCs w:val="24"/>
        </w:rPr>
      </w:pPr>
    </w:p>
    <w:p w:rsidR="00DD54A4" w:rsidRPr="00931D26" w:rsidRDefault="00DD54A4" w:rsidP="00DD54A4">
      <w:pPr>
        <w:spacing w:after="0"/>
        <w:jc w:val="center"/>
        <w:rPr>
          <w:rFonts w:ascii="Times New Roman" w:eastAsia="Calibri" w:hAnsi="Times New Roman" w:cs="Times New Roman"/>
          <w:sz w:val="24"/>
          <w:szCs w:val="24"/>
        </w:rPr>
      </w:pPr>
    </w:p>
    <w:p w:rsidR="00DD54A4" w:rsidRPr="00931D26" w:rsidRDefault="00DD54A4" w:rsidP="00DD54A4">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DD54A4" w:rsidRPr="001972FC" w:rsidTr="00020DD6">
        <w:tc>
          <w:tcPr>
            <w:tcW w:w="4927" w:type="dxa"/>
            <w:shd w:val="clear" w:color="auto" w:fill="auto"/>
          </w:tcPr>
          <w:p w:rsidR="00DD54A4" w:rsidRPr="001972FC" w:rsidRDefault="00DD54A4" w:rsidP="00020DD6">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DD54A4" w:rsidRPr="001972FC" w:rsidRDefault="00DD54A4" w:rsidP="00020DD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DD54A4" w:rsidRPr="001972FC" w:rsidRDefault="00DD54A4" w:rsidP="00020DD6">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DD54A4" w:rsidRPr="001972FC" w:rsidRDefault="00DD54A4" w:rsidP="00020DD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FC31E8">
              <w:rPr>
                <w:rFonts w:ascii="Times New Roman" w:eastAsia="Calibri" w:hAnsi="Times New Roman" w:cs="Times New Roman"/>
                <w:lang w:val="en-US"/>
              </w:rPr>
              <w:t>CURSARU</w:t>
            </w:r>
          </w:p>
          <w:p w:rsidR="00DD54A4" w:rsidRPr="001972FC" w:rsidRDefault="00DD54A4" w:rsidP="00020DD6">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DD54A4" w:rsidRPr="004F1FBC" w:rsidTr="00020DD6">
        <w:trPr>
          <w:trHeight w:val="1277"/>
        </w:trPr>
        <w:tc>
          <w:tcPr>
            <w:tcW w:w="4927" w:type="dxa"/>
            <w:shd w:val="clear" w:color="auto" w:fill="auto"/>
          </w:tcPr>
          <w:p w:rsidR="00DD54A4" w:rsidRDefault="00DD54A4" w:rsidP="00020DD6">
            <w:pPr>
              <w:spacing w:after="0" w:line="240" w:lineRule="auto"/>
              <w:rPr>
                <w:rFonts w:ascii="Times New Roman" w:eastAsia="Calibri" w:hAnsi="Times New Roman" w:cs="Times New Roman"/>
                <w:b/>
                <w:lang w:val="en-US"/>
              </w:rPr>
            </w:pPr>
          </w:p>
          <w:p w:rsidR="00DD54A4" w:rsidRDefault="00DD54A4" w:rsidP="00020DD6">
            <w:pPr>
              <w:spacing w:after="0" w:line="240" w:lineRule="auto"/>
              <w:rPr>
                <w:rFonts w:ascii="Times New Roman" w:eastAsia="Calibri" w:hAnsi="Times New Roman" w:cs="Times New Roman"/>
                <w:b/>
                <w:lang w:val="en-US"/>
              </w:rPr>
            </w:pPr>
          </w:p>
          <w:p w:rsidR="00DD54A4" w:rsidRDefault="00DD54A4" w:rsidP="00020DD6">
            <w:pPr>
              <w:spacing w:after="0" w:line="240" w:lineRule="auto"/>
              <w:rPr>
                <w:rFonts w:ascii="Times New Roman" w:eastAsia="Calibri" w:hAnsi="Times New Roman" w:cs="Times New Roman"/>
                <w:b/>
                <w:lang w:val="en-US"/>
              </w:rPr>
            </w:pPr>
          </w:p>
          <w:p w:rsidR="00DD54A4" w:rsidRDefault="00DD54A4" w:rsidP="00020DD6">
            <w:pPr>
              <w:spacing w:after="0" w:line="240" w:lineRule="auto"/>
              <w:rPr>
                <w:rFonts w:ascii="Times New Roman" w:eastAsia="Calibri" w:hAnsi="Times New Roman" w:cs="Times New Roman"/>
                <w:b/>
                <w:lang w:val="en-US"/>
              </w:rPr>
            </w:pPr>
          </w:p>
          <w:p w:rsidR="00DD54A4" w:rsidRPr="001972FC" w:rsidRDefault="00DD54A4" w:rsidP="00020DD6">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6633A18D" wp14:editId="65C97DA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DD54A4" w:rsidRPr="001972FC" w:rsidRDefault="00DD54A4" w:rsidP="00020DD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Dorela MIRICA</w:t>
            </w:r>
          </w:p>
        </w:tc>
        <w:tc>
          <w:tcPr>
            <w:tcW w:w="4928" w:type="dxa"/>
            <w:shd w:val="clear" w:color="auto" w:fill="auto"/>
          </w:tcPr>
          <w:p w:rsidR="00DD54A4" w:rsidRDefault="00DD54A4" w:rsidP="00020DD6">
            <w:pPr>
              <w:spacing w:after="0" w:line="240" w:lineRule="auto"/>
              <w:jc w:val="center"/>
              <w:rPr>
                <w:rFonts w:ascii="Times New Roman" w:eastAsia="Calibri" w:hAnsi="Times New Roman" w:cs="Times New Roman"/>
                <w:b/>
                <w:highlight w:val="yellow"/>
                <w:lang w:val="en-US"/>
              </w:rPr>
            </w:pPr>
          </w:p>
          <w:p w:rsidR="00DD54A4" w:rsidRPr="00000D56" w:rsidRDefault="00DD54A4" w:rsidP="00020DD6">
            <w:pPr>
              <w:rPr>
                <w:rFonts w:ascii="Times New Roman" w:eastAsia="Calibri" w:hAnsi="Times New Roman" w:cs="Times New Roman"/>
                <w:lang w:val="en-US"/>
              </w:rPr>
            </w:pPr>
          </w:p>
          <w:p w:rsidR="00DD54A4" w:rsidRPr="00000D56" w:rsidRDefault="00DD54A4" w:rsidP="00020DD6">
            <w:pPr>
              <w:tabs>
                <w:tab w:val="left" w:pos="1090"/>
              </w:tabs>
              <w:rPr>
                <w:rFonts w:ascii="Times New Roman" w:eastAsia="Calibri" w:hAnsi="Times New Roman" w:cs="Times New Roman"/>
                <w:highlight w:val="yellow"/>
                <w:lang w:val="en-US"/>
              </w:rPr>
            </w:pPr>
            <w:r w:rsidRPr="00000D56">
              <w:rPr>
                <w:rFonts w:ascii="Times New Roman" w:eastAsia="Calibri" w:hAnsi="Times New Roman" w:cs="Times New Roman"/>
                <w:lang w:val="en-US"/>
              </w:rPr>
              <w:t xml:space="preserve">        </w:t>
            </w:r>
            <w:proofErr w:type="spellStart"/>
            <w:r w:rsidRPr="00000D56">
              <w:rPr>
                <w:rFonts w:ascii="Times New Roman" w:eastAsia="Calibri" w:hAnsi="Times New Roman" w:cs="Times New Roman"/>
                <w:lang w:val="en-US"/>
              </w:rPr>
              <w:t>consilier</w:t>
            </w:r>
            <w:proofErr w:type="spellEnd"/>
            <w:r w:rsidRPr="00000D56">
              <w:rPr>
                <w:rFonts w:ascii="Times New Roman" w:eastAsia="Calibri" w:hAnsi="Times New Roman" w:cs="Times New Roman"/>
                <w:lang w:val="en-US"/>
              </w:rPr>
              <w:t xml:space="preserve"> C.F.M. Cornelia VLAICU</w:t>
            </w:r>
            <w:r w:rsidRPr="001972FC">
              <w:rPr>
                <w:rFonts w:ascii="Times New Roman" w:eastAsia="Calibri" w:hAnsi="Times New Roman" w:cs="Times New Roman"/>
                <w:lang w:val="en-US"/>
              </w:rPr>
              <w:t xml:space="preserve">             </w:t>
            </w:r>
          </w:p>
        </w:tc>
      </w:tr>
    </w:tbl>
    <w:p w:rsidR="00DD54A4" w:rsidRPr="00931D26" w:rsidRDefault="00DD54A4" w:rsidP="00DD54A4">
      <w:pPr>
        <w:shd w:val="clear" w:color="auto" w:fill="FFFFFF"/>
        <w:spacing w:after="120" w:line="240" w:lineRule="auto"/>
        <w:jc w:val="both"/>
        <w:rPr>
          <w:rFonts w:ascii="Times New Roman" w:hAnsi="Times New Roman" w:cs="Times New Roman"/>
          <w:color w:val="000000"/>
          <w:sz w:val="24"/>
          <w:szCs w:val="24"/>
        </w:rPr>
      </w:pPr>
    </w:p>
    <w:p w:rsidR="00E379BE" w:rsidRDefault="00E379BE"/>
    <w:sectPr w:rsidR="00E379BE" w:rsidSect="00A31C6E">
      <w:footerReference w:type="default" r:id="rId8"/>
      <w:pgSz w:w="11906" w:h="16838" w:code="9"/>
      <w:pgMar w:top="426" w:right="851" w:bottom="726" w:left="1134" w:header="0"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DD54A4" w:rsidP="00A31C6E">
    <w:pPr>
      <w:pStyle w:val="Header"/>
      <w:jc w:val="center"/>
      <w:rPr>
        <w:rFonts w:ascii="Times New Roman" w:hAnsi="Times New Roman"/>
        <w:sz w:val="24"/>
        <w:szCs w:val="24"/>
      </w:rPr>
    </w:pPr>
    <w:r>
      <w:rPr>
        <w:noProof/>
        <w:lang w:eastAsia="ro-RO"/>
      </w:rPr>
      <w:drawing>
        <wp:inline distT="0" distB="0" distL="0" distR="0" wp14:anchorId="7E219E97" wp14:editId="6ACDF286">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w:t>
    </w:r>
    <w:r w:rsidRPr="00481798">
      <w:rPr>
        <w:rFonts w:ascii="Times New Roman" w:hAnsi="Times New Roman"/>
        <w:i/>
        <w:iCs/>
        <w:color w:val="000000"/>
        <w:sz w:val="24"/>
        <w:szCs w:val="24"/>
        <w:bdr w:val="single" w:sz="4" w:space="0" w:color="auto"/>
      </w:rPr>
      <w:t xml:space="preserve"> de date cu caracter personal, conform Regulamentului (UE) 2016/679</w:t>
    </w:r>
  </w:p>
  <w:p w:rsidR="00A31C6E" w:rsidRDefault="00DD54A4" w:rsidP="00A31C6E">
    <w:pPr>
      <w:pStyle w:val="Footer"/>
      <w:jc w:val="right"/>
    </w:pPr>
    <w:r>
      <w:fldChar w:fldCharType="begin"/>
    </w:r>
    <w:r>
      <w:instrText>PAGE   \* MERGEFORMAT</w:instrText>
    </w:r>
    <w:r>
      <w:fldChar w:fldCharType="separate"/>
    </w:r>
    <w:r>
      <w:rPr>
        <w:noProof/>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A4"/>
    <w:rsid w:val="00DD54A4"/>
    <w:rsid w:val="00E379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A4"/>
  </w:style>
  <w:style w:type="paragraph" w:styleId="Heading4">
    <w:name w:val="heading 4"/>
    <w:basedOn w:val="Normal"/>
    <w:next w:val="Normal"/>
    <w:link w:val="Heading4Char"/>
    <w:uiPriority w:val="99"/>
    <w:qFormat/>
    <w:rsid w:val="00DD54A4"/>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D54A4"/>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DD5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4A4"/>
  </w:style>
  <w:style w:type="paragraph" w:styleId="Footer">
    <w:name w:val="footer"/>
    <w:basedOn w:val="Normal"/>
    <w:link w:val="FooterChar"/>
    <w:unhideWhenUsed/>
    <w:rsid w:val="00DD54A4"/>
    <w:pPr>
      <w:tabs>
        <w:tab w:val="center" w:pos="4536"/>
        <w:tab w:val="right" w:pos="9072"/>
      </w:tabs>
      <w:spacing w:after="0" w:line="240" w:lineRule="auto"/>
    </w:pPr>
  </w:style>
  <w:style w:type="character" w:customStyle="1" w:styleId="FooterChar">
    <w:name w:val="Footer Char"/>
    <w:basedOn w:val="DefaultParagraphFont"/>
    <w:link w:val="Footer"/>
    <w:rsid w:val="00DD54A4"/>
  </w:style>
  <w:style w:type="character" w:customStyle="1" w:styleId="tpa1">
    <w:name w:val="tpa1"/>
    <w:rsid w:val="00DD54A4"/>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DD54A4"/>
    <w:pPr>
      <w:ind w:left="720"/>
      <w:contextualSpacing/>
    </w:pPr>
  </w:style>
  <w:style w:type="character" w:styleId="Hyperlink">
    <w:name w:val="Hyperlink"/>
    <w:basedOn w:val="DefaultParagraphFont"/>
    <w:uiPriority w:val="99"/>
    <w:semiHidden/>
    <w:unhideWhenUsed/>
    <w:rsid w:val="00DD54A4"/>
    <w:rPr>
      <w:color w:val="0000FF"/>
      <w:u w:val="single"/>
    </w:rPr>
  </w:style>
  <w:style w:type="character" w:customStyle="1" w:styleId="tpa">
    <w:name w:val="tpa"/>
    <w:basedOn w:val="DefaultParagraphFont"/>
    <w:rsid w:val="00DD54A4"/>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DD54A4"/>
  </w:style>
  <w:style w:type="paragraph" w:styleId="BodyText">
    <w:name w:val="Body Text"/>
    <w:basedOn w:val="Normal"/>
    <w:link w:val="BodyTextChar"/>
    <w:uiPriority w:val="99"/>
    <w:rsid w:val="00DD54A4"/>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DD54A4"/>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DD54A4"/>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DD5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A4"/>
  </w:style>
  <w:style w:type="paragraph" w:styleId="Heading4">
    <w:name w:val="heading 4"/>
    <w:basedOn w:val="Normal"/>
    <w:next w:val="Normal"/>
    <w:link w:val="Heading4Char"/>
    <w:uiPriority w:val="99"/>
    <w:qFormat/>
    <w:rsid w:val="00DD54A4"/>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D54A4"/>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DD5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4A4"/>
  </w:style>
  <w:style w:type="paragraph" w:styleId="Footer">
    <w:name w:val="footer"/>
    <w:basedOn w:val="Normal"/>
    <w:link w:val="FooterChar"/>
    <w:unhideWhenUsed/>
    <w:rsid w:val="00DD54A4"/>
    <w:pPr>
      <w:tabs>
        <w:tab w:val="center" w:pos="4536"/>
        <w:tab w:val="right" w:pos="9072"/>
      </w:tabs>
      <w:spacing w:after="0" w:line="240" w:lineRule="auto"/>
    </w:pPr>
  </w:style>
  <w:style w:type="character" w:customStyle="1" w:styleId="FooterChar">
    <w:name w:val="Footer Char"/>
    <w:basedOn w:val="DefaultParagraphFont"/>
    <w:link w:val="Footer"/>
    <w:rsid w:val="00DD54A4"/>
  </w:style>
  <w:style w:type="character" w:customStyle="1" w:styleId="tpa1">
    <w:name w:val="tpa1"/>
    <w:rsid w:val="00DD54A4"/>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DD54A4"/>
    <w:pPr>
      <w:ind w:left="720"/>
      <w:contextualSpacing/>
    </w:pPr>
  </w:style>
  <w:style w:type="character" w:styleId="Hyperlink">
    <w:name w:val="Hyperlink"/>
    <w:basedOn w:val="DefaultParagraphFont"/>
    <w:uiPriority w:val="99"/>
    <w:semiHidden/>
    <w:unhideWhenUsed/>
    <w:rsid w:val="00DD54A4"/>
    <w:rPr>
      <w:color w:val="0000FF"/>
      <w:u w:val="single"/>
    </w:rPr>
  </w:style>
  <w:style w:type="character" w:customStyle="1" w:styleId="tpa">
    <w:name w:val="tpa"/>
    <w:basedOn w:val="DefaultParagraphFont"/>
    <w:rsid w:val="00DD54A4"/>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DD54A4"/>
  </w:style>
  <w:style w:type="paragraph" w:styleId="BodyText">
    <w:name w:val="Body Text"/>
    <w:basedOn w:val="Normal"/>
    <w:link w:val="BodyTextChar"/>
    <w:uiPriority w:val="99"/>
    <w:rsid w:val="00DD54A4"/>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DD54A4"/>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DD54A4"/>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DD5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3178</Words>
  <Characters>18433</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2023-09-05T08:53:00Z</dcterms:created>
  <dcterms:modified xsi:type="dcterms:W3CDTF">2023-09-05T09:01:00Z</dcterms:modified>
</cp:coreProperties>
</file>