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7E6" w:rsidRPr="009E6C81" w:rsidRDefault="002D57E6" w:rsidP="002D57E6">
      <w:pPr>
        <w:spacing w:after="0" w:line="240" w:lineRule="auto"/>
        <w:ind w:left="5664" w:firstLine="708"/>
        <w:jc w:val="center"/>
        <w:rPr>
          <w:rFonts w:ascii="Times New Roman" w:eastAsia="Times New Roman" w:hAnsi="Times New Roman" w:cs="Times New Roman"/>
          <w:sz w:val="24"/>
          <w:szCs w:val="24"/>
          <w:lang w:eastAsia="ro-RO"/>
        </w:rPr>
      </w:pPr>
      <w:r w:rsidRPr="009E6C81">
        <w:rPr>
          <w:rFonts w:ascii="Times New Roman" w:hAnsi="Times New Roman" w:cs="Times New Roman"/>
          <w:noProof/>
          <w:sz w:val="24"/>
          <w:szCs w:val="24"/>
          <w:lang w:eastAsia="ro-RO"/>
        </w:rPr>
        <w:drawing>
          <wp:anchor distT="0" distB="0" distL="114300" distR="114300" simplePos="0" relativeHeight="251660288" behindDoc="0" locked="0" layoutInCell="1" allowOverlap="1" wp14:anchorId="7A47B58B" wp14:editId="2C0C9CE5">
            <wp:simplePos x="0" y="0"/>
            <wp:positionH relativeFrom="margin">
              <wp:posOffset>36576</wp:posOffset>
            </wp:positionH>
            <wp:positionV relativeFrom="paragraph">
              <wp:posOffset>65532</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2D57E6" w:rsidRPr="009E6C81" w:rsidRDefault="002D57E6" w:rsidP="002D57E6">
      <w:pPr>
        <w:spacing w:after="0" w:line="240" w:lineRule="auto"/>
        <w:ind w:left="5664" w:firstLine="708"/>
        <w:rPr>
          <w:rFonts w:ascii="Times New Roman" w:eastAsia="Times New Roman" w:hAnsi="Times New Roman" w:cs="Times New Roman"/>
          <w:sz w:val="24"/>
          <w:szCs w:val="24"/>
          <w:lang w:eastAsia="ro-RO"/>
        </w:rPr>
      </w:pPr>
    </w:p>
    <w:p w:rsidR="002D57E6" w:rsidRPr="009E6C81" w:rsidRDefault="002D57E6" w:rsidP="002D57E6">
      <w:pPr>
        <w:spacing w:after="0" w:line="240" w:lineRule="auto"/>
        <w:ind w:left="5664" w:firstLine="708"/>
        <w:rPr>
          <w:rFonts w:ascii="Times New Roman" w:eastAsia="Times New Roman" w:hAnsi="Times New Roman" w:cs="Times New Roman"/>
          <w:sz w:val="24"/>
          <w:szCs w:val="24"/>
          <w:lang w:eastAsia="ro-RO"/>
        </w:rPr>
      </w:pPr>
    </w:p>
    <w:p w:rsidR="002D57E6" w:rsidRPr="009E6C81" w:rsidRDefault="002D57E6" w:rsidP="002D57E6">
      <w:pPr>
        <w:spacing w:after="0" w:line="240" w:lineRule="auto"/>
        <w:ind w:left="5664" w:firstLine="708"/>
        <w:rPr>
          <w:rFonts w:ascii="Times New Roman" w:eastAsia="Times New Roman" w:hAnsi="Times New Roman" w:cs="Times New Roman"/>
          <w:sz w:val="24"/>
          <w:szCs w:val="24"/>
          <w:lang w:eastAsia="ro-RO"/>
        </w:rPr>
      </w:pPr>
    </w:p>
    <w:p w:rsidR="002D57E6" w:rsidRPr="003C087D" w:rsidRDefault="002D57E6" w:rsidP="002D57E6">
      <w:pPr>
        <w:spacing w:after="0" w:line="240" w:lineRule="auto"/>
        <w:ind w:left="5664" w:firstLine="708"/>
        <w:rPr>
          <w:rFonts w:ascii="Times New Roman" w:hAnsi="Times New Roman" w:cs="Times New Roman"/>
          <w:color w:val="4F81BD" w:themeColor="accent1"/>
          <w:sz w:val="24"/>
          <w:szCs w:val="24"/>
        </w:rPr>
      </w:pPr>
      <w:r>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lang w:eastAsia="ro-RO"/>
        </w:rPr>
        <w:t xml:space="preserve"> </w:t>
      </w:r>
      <w:r w:rsidRPr="003C087D">
        <w:rPr>
          <w:rFonts w:ascii="Times New Roman" w:eastAsia="Times New Roman" w:hAnsi="Times New Roman" w:cs="Times New Roman"/>
          <w:sz w:val="24"/>
          <w:szCs w:val="24"/>
          <w:lang w:eastAsia="ro-RO"/>
        </w:rPr>
        <w:t xml:space="preserve">Nr. </w:t>
      </w:r>
      <w:r w:rsidR="00502D6B">
        <w:rPr>
          <w:rFonts w:ascii="Times New Roman" w:hAnsi="Times New Roman" w:cs="Times New Roman"/>
          <w:sz w:val="26"/>
          <w:szCs w:val="26"/>
          <w:lang w:val="fr-FR"/>
        </w:rPr>
        <w:t>7196</w:t>
      </w:r>
      <w:r w:rsidR="00502D6B" w:rsidRPr="00E11080">
        <w:rPr>
          <w:rFonts w:ascii="Times New Roman" w:hAnsi="Times New Roman" w:cs="Times New Roman"/>
          <w:sz w:val="26"/>
          <w:szCs w:val="26"/>
          <w:lang w:val="fr-FR"/>
        </w:rPr>
        <w:t>/</w:t>
      </w:r>
      <w:r w:rsidR="00502D6B">
        <w:rPr>
          <w:rFonts w:ascii="Times New Roman" w:hAnsi="Times New Roman" w:cs="Times New Roman"/>
          <w:sz w:val="26"/>
          <w:szCs w:val="26"/>
          <w:lang w:val="fr-FR"/>
        </w:rPr>
        <w:t>3979</w:t>
      </w:r>
      <w:r w:rsidRPr="003C087D">
        <w:rPr>
          <w:rFonts w:ascii="Times New Roman" w:hAnsi="Times New Roman" w:cs="Times New Roman"/>
          <w:sz w:val="24"/>
          <w:szCs w:val="24"/>
          <w:lang w:val="fr-FR"/>
        </w:rPr>
        <w:t>/.</w:t>
      </w:r>
      <w:r w:rsidR="00831225" w:rsidRPr="003C087D">
        <w:rPr>
          <w:rFonts w:ascii="Times New Roman" w:hAnsi="Times New Roman" w:cs="Times New Roman"/>
          <w:color w:val="4F81BD" w:themeColor="accent1"/>
          <w:sz w:val="24"/>
          <w:szCs w:val="24"/>
          <w:lang w:val="fr-FR"/>
        </w:rPr>
        <w:t>0</w:t>
      </w:r>
      <w:r w:rsidR="00502D6B">
        <w:rPr>
          <w:rFonts w:ascii="Times New Roman" w:hAnsi="Times New Roman" w:cs="Times New Roman"/>
          <w:color w:val="4F81BD" w:themeColor="accent1"/>
          <w:sz w:val="24"/>
          <w:szCs w:val="24"/>
          <w:lang w:val="fr-FR"/>
        </w:rPr>
        <w:t>7</w:t>
      </w:r>
      <w:r w:rsidRPr="003C087D">
        <w:rPr>
          <w:rFonts w:ascii="Times New Roman" w:hAnsi="Times New Roman" w:cs="Times New Roman"/>
          <w:color w:val="4F81BD" w:themeColor="accent1"/>
          <w:sz w:val="24"/>
          <w:szCs w:val="24"/>
          <w:lang w:val="fr-FR"/>
        </w:rPr>
        <w:t>.2023</w:t>
      </w:r>
      <w:r w:rsidRPr="003C087D">
        <w:rPr>
          <w:rFonts w:ascii="Times New Roman" w:eastAsia="Times New Roman" w:hAnsi="Times New Roman" w:cs="Times New Roman"/>
          <w:b/>
          <w:color w:val="4F81BD" w:themeColor="accent1"/>
          <w:sz w:val="24"/>
          <w:szCs w:val="24"/>
          <w:lang w:eastAsia="ro-RO"/>
        </w:rPr>
        <w:t xml:space="preserve"> </w:t>
      </w:r>
    </w:p>
    <w:p w:rsidR="002D57E6" w:rsidRPr="009E6C81" w:rsidRDefault="002D57E6" w:rsidP="002D57E6">
      <w:pPr>
        <w:suppressAutoHyphens/>
        <w:spacing w:after="0" w:line="240" w:lineRule="auto"/>
        <w:jc w:val="center"/>
        <w:rPr>
          <w:rFonts w:ascii="Times New Roman" w:hAnsi="Times New Roman" w:cs="Times New Roman"/>
          <w:color w:val="1F497D" w:themeColor="text2"/>
          <w:sz w:val="24"/>
          <w:szCs w:val="24"/>
        </w:rPr>
      </w:pPr>
      <w:r w:rsidRPr="009E6C81">
        <w:rPr>
          <w:rFonts w:ascii="Times New Roman" w:hAnsi="Times New Roman" w:cs="Times New Roman"/>
          <w:color w:val="1F497D" w:themeColor="text2"/>
          <w:sz w:val="24"/>
          <w:szCs w:val="24"/>
        </w:rPr>
        <w:t xml:space="preserve"> </w:t>
      </w:r>
    </w:p>
    <w:p w:rsidR="002D57E6" w:rsidRDefault="002D57E6" w:rsidP="00F8462F">
      <w:pPr>
        <w:suppressAutoHyphens/>
        <w:spacing w:after="0" w:line="240" w:lineRule="auto"/>
        <w:rPr>
          <w:rFonts w:ascii="Times New Roman" w:hAnsi="Times New Roman" w:cs="Times New Roman"/>
          <w:color w:val="1F497D" w:themeColor="text2"/>
          <w:sz w:val="24"/>
          <w:szCs w:val="24"/>
        </w:rPr>
      </w:pPr>
    </w:p>
    <w:p w:rsidR="00F8462F" w:rsidRPr="009E6C81" w:rsidRDefault="00F8462F" w:rsidP="00F8462F">
      <w:pPr>
        <w:suppressAutoHyphens/>
        <w:spacing w:after="0" w:line="240" w:lineRule="auto"/>
        <w:rPr>
          <w:rFonts w:ascii="Times New Roman" w:hAnsi="Times New Roman" w:cs="Times New Roman"/>
          <w:sz w:val="24"/>
          <w:szCs w:val="24"/>
        </w:rPr>
      </w:pPr>
    </w:p>
    <w:p w:rsidR="002D57E6" w:rsidRPr="009E6C81" w:rsidRDefault="002D57E6" w:rsidP="002D57E6">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hAnsi="Times New Roman" w:cs="Times New Roman"/>
          <w:sz w:val="24"/>
          <w:szCs w:val="24"/>
        </w:rPr>
        <w:t xml:space="preserve">Proiect   </w:t>
      </w:r>
      <w:r w:rsidR="0043393C">
        <w:fldChar w:fldCharType="begin"/>
      </w:r>
      <w:r w:rsidR="0043393C">
        <w:instrText xml:space="preserve"> HYPERLINK "file:///C:\\Documents%20and%20Settings\\Administrator\\Sintact%202.0\\cache\\Legislatie\\temp\\00131181.HTM" \l "#" </w:instrText>
      </w:r>
      <w:r w:rsidR="0043393C">
        <w:fldChar w:fldCharType="separate"/>
      </w:r>
      <w:r w:rsidR="0043393C">
        <w:fldChar w:fldCharType="end"/>
      </w:r>
      <w:r w:rsidRPr="009E6C81">
        <w:rPr>
          <w:rFonts w:ascii="Times New Roman" w:eastAsia="Times New Roman" w:hAnsi="Times New Roman" w:cs="Times New Roman"/>
          <w:b/>
          <w:sz w:val="24"/>
          <w:szCs w:val="24"/>
          <w:lang w:eastAsia="ro-RO"/>
        </w:rPr>
        <w:t>DECIZIA ETAPEI DE ÎNCADRARE</w:t>
      </w:r>
    </w:p>
    <w:p w:rsidR="002D57E6" w:rsidRDefault="002D57E6" w:rsidP="002D57E6">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eastAsia="Times New Roman" w:hAnsi="Times New Roman" w:cs="Times New Roman"/>
          <w:b/>
          <w:sz w:val="24"/>
          <w:szCs w:val="24"/>
          <w:lang w:eastAsia="ro-RO"/>
        </w:rPr>
        <w:t>Nr.   din .</w:t>
      </w:r>
      <w:r>
        <w:rPr>
          <w:rFonts w:ascii="Times New Roman" w:eastAsia="Times New Roman" w:hAnsi="Times New Roman" w:cs="Times New Roman"/>
          <w:b/>
          <w:sz w:val="24"/>
          <w:szCs w:val="24"/>
          <w:lang w:eastAsia="ro-RO"/>
        </w:rPr>
        <w:t>0</w:t>
      </w:r>
      <w:r w:rsidR="00502D6B">
        <w:rPr>
          <w:rFonts w:ascii="Times New Roman" w:eastAsia="Times New Roman" w:hAnsi="Times New Roman" w:cs="Times New Roman"/>
          <w:b/>
          <w:sz w:val="24"/>
          <w:szCs w:val="24"/>
          <w:lang w:eastAsia="ro-RO"/>
        </w:rPr>
        <w:t>7</w:t>
      </w:r>
      <w:r w:rsidRPr="009E6C81">
        <w:rPr>
          <w:rFonts w:ascii="Times New Roman" w:eastAsia="Times New Roman" w:hAnsi="Times New Roman" w:cs="Times New Roman"/>
          <w:b/>
          <w:sz w:val="24"/>
          <w:szCs w:val="24"/>
          <w:lang w:eastAsia="ro-RO"/>
        </w:rPr>
        <w:t>.2023</w:t>
      </w:r>
    </w:p>
    <w:p w:rsidR="006743C2" w:rsidRPr="009E6C81" w:rsidRDefault="006743C2" w:rsidP="002D57E6">
      <w:pPr>
        <w:suppressAutoHyphens/>
        <w:spacing w:after="0" w:line="240" w:lineRule="auto"/>
        <w:jc w:val="center"/>
        <w:rPr>
          <w:rFonts w:ascii="Times New Roman" w:eastAsia="Times New Roman" w:hAnsi="Times New Roman" w:cs="Times New Roman"/>
          <w:b/>
          <w:sz w:val="24"/>
          <w:szCs w:val="24"/>
          <w:lang w:eastAsia="ro-RO"/>
        </w:rPr>
      </w:pPr>
    </w:p>
    <w:p w:rsidR="002D57E6" w:rsidRPr="00AD07F2" w:rsidRDefault="002D57E6" w:rsidP="002D57E6">
      <w:pPr>
        <w:shd w:val="clear" w:color="auto" w:fill="FFFFFF"/>
        <w:spacing w:after="0" w:line="240" w:lineRule="auto"/>
        <w:ind w:firstLine="567"/>
        <w:jc w:val="both"/>
        <w:rPr>
          <w:rStyle w:val="tpa"/>
          <w:rFonts w:ascii="Times New Roman" w:hAnsi="Times New Roman" w:cs="Times New Roman"/>
          <w:color w:val="000000"/>
          <w:sz w:val="24"/>
          <w:szCs w:val="24"/>
        </w:rPr>
      </w:pPr>
      <w:bookmarkStart w:id="0" w:name="do|ax5^I|pa7"/>
      <w:bookmarkEnd w:id="0"/>
    </w:p>
    <w:p w:rsidR="002D57E6" w:rsidRPr="0010789D" w:rsidRDefault="002D57E6" w:rsidP="002D57E6">
      <w:pPr>
        <w:shd w:val="clear" w:color="auto" w:fill="FFFFFF"/>
        <w:spacing w:after="0" w:line="240" w:lineRule="auto"/>
        <w:ind w:firstLine="567"/>
        <w:jc w:val="both"/>
        <w:rPr>
          <w:rStyle w:val="tpa"/>
          <w:rFonts w:ascii="Times New Roman" w:hAnsi="Times New Roman" w:cs="Times New Roman"/>
          <w:sz w:val="24"/>
          <w:szCs w:val="24"/>
        </w:rPr>
      </w:pPr>
      <w:r w:rsidRPr="00AD07F2">
        <w:rPr>
          <w:rStyle w:val="tpa"/>
          <w:rFonts w:ascii="Times New Roman" w:hAnsi="Times New Roman" w:cs="Times New Roman"/>
          <w:color w:val="000000"/>
          <w:sz w:val="24"/>
          <w:szCs w:val="24"/>
        </w:rPr>
        <w:t xml:space="preserve">Ca urmare a solicitării de emitere a acordului de mediu adresate de </w:t>
      </w:r>
      <w:r w:rsidR="00502D6B" w:rsidRPr="0063022C">
        <w:rPr>
          <w:rStyle w:val="tpa1"/>
          <w:rFonts w:ascii="Times New Roman" w:hAnsi="Times New Roman" w:cs="Times New Roman"/>
          <w:b/>
          <w:sz w:val="24"/>
          <w:szCs w:val="24"/>
        </w:rPr>
        <w:t>CONSILIUL JUDETEAN DAMBOVITA prin DIRECTIA TEHNICĂ</w:t>
      </w:r>
      <w:r w:rsidR="00502D6B" w:rsidRPr="00791259">
        <w:rPr>
          <w:rStyle w:val="tpa1"/>
          <w:rFonts w:ascii="Times New Roman" w:hAnsi="Times New Roman" w:cs="Times New Roman"/>
          <w:b/>
          <w:sz w:val="24"/>
          <w:szCs w:val="24"/>
        </w:rPr>
        <w:t xml:space="preserve">, </w:t>
      </w:r>
      <w:r w:rsidR="00502D6B" w:rsidRPr="00791259">
        <w:rPr>
          <w:rStyle w:val="tpa1"/>
          <w:rFonts w:ascii="Times New Roman" w:hAnsi="Times New Roman" w:cs="Times New Roman"/>
          <w:sz w:val="24"/>
          <w:szCs w:val="24"/>
        </w:rPr>
        <w:t>cu sediul în</w:t>
      </w:r>
      <w:r w:rsidR="00502D6B">
        <w:rPr>
          <w:rStyle w:val="tpa1"/>
          <w:rFonts w:ascii="Times New Roman" w:hAnsi="Times New Roman" w:cs="Times New Roman"/>
          <w:sz w:val="24"/>
          <w:szCs w:val="24"/>
        </w:rPr>
        <w:t xml:space="preserve"> județul Dâmbovița</w:t>
      </w:r>
      <w:r w:rsidR="00502D6B" w:rsidRPr="00CE3FC5">
        <w:rPr>
          <w:rStyle w:val="tpa1"/>
          <w:rFonts w:ascii="Times New Roman" w:hAnsi="Times New Roman" w:cs="Times New Roman"/>
          <w:sz w:val="24"/>
          <w:szCs w:val="24"/>
        </w:rPr>
        <w:t>,</w:t>
      </w:r>
      <w:r w:rsidR="00502D6B">
        <w:rPr>
          <w:rStyle w:val="tpa1"/>
          <w:rFonts w:ascii="Times New Roman" w:hAnsi="Times New Roman" w:cs="Times New Roman"/>
          <w:sz w:val="24"/>
          <w:szCs w:val="24"/>
        </w:rPr>
        <w:t xml:space="preserve"> municipiul Târgoviște, Piata Tricolorului, nr. 1</w:t>
      </w:r>
      <w:r w:rsidRPr="00770B65">
        <w:rPr>
          <w:rStyle w:val="tpa"/>
          <w:rFonts w:ascii="Times New Roman" w:hAnsi="Times New Roman" w:cs="Times New Roman"/>
          <w:color w:val="000000"/>
          <w:sz w:val="24"/>
          <w:szCs w:val="24"/>
        </w:rPr>
        <w:t xml:space="preserve">, înregistrată la </w:t>
      </w:r>
      <w:r w:rsidRPr="00770B65">
        <w:rPr>
          <w:rStyle w:val="tpa1"/>
          <w:rFonts w:ascii="Times New Roman" w:hAnsi="Times New Roman" w:cs="Times New Roman"/>
          <w:sz w:val="24"/>
          <w:szCs w:val="24"/>
        </w:rPr>
        <w:t xml:space="preserve">Agenția pentru Protecția Mediului (APM) Dâmbovița cu nr. </w:t>
      </w:r>
      <w:r w:rsidR="00502D6B" w:rsidRPr="00502D6B">
        <w:rPr>
          <w:rStyle w:val="tpa1"/>
          <w:rFonts w:ascii="Times New Roman" w:hAnsi="Times New Roman" w:cs="Times New Roman"/>
          <w:sz w:val="24"/>
          <w:szCs w:val="24"/>
        </w:rPr>
        <w:t>7196</w:t>
      </w:r>
      <w:r w:rsidR="00AD07F2" w:rsidRPr="00502D6B">
        <w:rPr>
          <w:rStyle w:val="tpa1"/>
          <w:rFonts w:ascii="Times New Roman" w:hAnsi="Times New Roman" w:cs="Times New Roman"/>
          <w:sz w:val="24"/>
          <w:szCs w:val="24"/>
        </w:rPr>
        <w:t xml:space="preserve"> din data </w:t>
      </w:r>
      <w:r w:rsidR="00BA7E5C" w:rsidRPr="00502D6B">
        <w:rPr>
          <w:rStyle w:val="tpa1"/>
          <w:rFonts w:ascii="Times New Roman" w:hAnsi="Times New Roman" w:cs="Times New Roman"/>
          <w:sz w:val="24"/>
          <w:szCs w:val="24"/>
        </w:rPr>
        <w:t>12</w:t>
      </w:r>
      <w:r w:rsidR="00AD07F2" w:rsidRPr="00502D6B">
        <w:rPr>
          <w:rStyle w:val="tpa1"/>
          <w:rFonts w:ascii="Times New Roman" w:hAnsi="Times New Roman" w:cs="Times New Roman"/>
          <w:sz w:val="24"/>
          <w:szCs w:val="24"/>
        </w:rPr>
        <w:t>.0</w:t>
      </w:r>
      <w:r w:rsidR="00502D6B" w:rsidRPr="00502D6B">
        <w:rPr>
          <w:rStyle w:val="tpa1"/>
          <w:rFonts w:ascii="Times New Roman" w:hAnsi="Times New Roman" w:cs="Times New Roman"/>
          <w:sz w:val="24"/>
          <w:szCs w:val="24"/>
        </w:rPr>
        <w:t>5</w:t>
      </w:r>
      <w:r w:rsidR="00AD07F2" w:rsidRPr="00502D6B">
        <w:rPr>
          <w:rStyle w:val="tpa1"/>
          <w:rFonts w:ascii="Times New Roman" w:hAnsi="Times New Roman" w:cs="Times New Roman"/>
          <w:sz w:val="24"/>
          <w:szCs w:val="24"/>
        </w:rPr>
        <w:t>.2023</w:t>
      </w:r>
      <w:r w:rsidR="00A31256" w:rsidRPr="00502D6B">
        <w:rPr>
          <w:rStyle w:val="tpa1"/>
          <w:rFonts w:ascii="Times New Roman" w:hAnsi="Times New Roman" w:cs="Times New Roman"/>
          <w:sz w:val="24"/>
          <w:szCs w:val="24"/>
        </w:rPr>
        <w:t>,</w:t>
      </w:r>
      <w:r w:rsidRPr="00502D6B">
        <w:rPr>
          <w:rStyle w:val="tpa"/>
          <w:rFonts w:ascii="Times New Roman" w:hAnsi="Times New Roman" w:cs="Times New Roman"/>
          <w:sz w:val="24"/>
          <w:szCs w:val="24"/>
        </w:rPr>
        <w:t xml:space="preserve"> în baza Legii nr. </w:t>
      </w:r>
      <w:r w:rsidRPr="00502D6B">
        <w:rPr>
          <w:rStyle w:val="tpa"/>
          <w:rFonts w:ascii="Times New Roman" w:hAnsi="Times New Roman" w:cs="Times New Roman"/>
          <w:b/>
          <w:sz w:val="24"/>
          <w:szCs w:val="24"/>
          <w:u w:val="single"/>
        </w:rPr>
        <w:t>292/2018</w:t>
      </w:r>
      <w:r w:rsidRPr="00502D6B">
        <w:rPr>
          <w:rStyle w:val="tpa"/>
          <w:rFonts w:ascii="Times New Roman" w:hAnsi="Times New Roman" w:cs="Times New Roman"/>
          <w:sz w:val="24"/>
          <w:szCs w:val="24"/>
        </w:rPr>
        <w:t xml:space="preserve"> privind evaluarea impactului anumitor proiecte publice şi private asupra mediului</w:t>
      </w:r>
      <w:r w:rsidRPr="00AD07F2">
        <w:rPr>
          <w:rStyle w:val="tpa"/>
          <w:rFonts w:ascii="Times New Roman" w:hAnsi="Times New Roman" w:cs="Times New Roman"/>
          <w:sz w:val="24"/>
          <w:szCs w:val="24"/>
        </w:rPr>
        <w:t xml:space="preserve"> şi a Ordonanţei de Urgenţă a Guvernului nr. </w:t>
      </w:r>
      <w:r w:rsidR="0043393C">
        <w:fldChar w:fldCharType="begin"/>
      </w:r>
      <w:r w:rsidR="0043393C">
        <w:instrText xml:space="preserve"> HYPERLINK "https://idrept.ro/00103869.htm" </w:instrText>
      </w:r>
      <w:r w:rsidR="0043393C">
        <w:fldChar w:fldCharType="separate"/>
      </w:r>
      <w:r w:rsidRPr="00AD07F2">
        <w:rPr>
          <w:rStyle w:val="Hyperlink"/>
          <w:rFonts w:ascii="Times New Roman" w:hAnsi="Times New Roman" w:cs="Times New Roman"/>
          <w:b/>
          <w:bCs/>
          <w:sz w:val="24"/>
          <w:szCs w:val="24"/>
        </w:rPr>
        <w:t>57/2007</w:t>
      </w:r>
      <w:r w:rsidR="0043393C">
        <w:rPr>
          <w:rStyle w:val="Hyperlink"/>
          <w:rFonts w:ascii="Times New Roman" w:hAnsi="Times New Roman" w:cs="Times New Roman"/>
          <w:b/>
          <w:bCs/>
          <w:sz w:val="24"/>
          <w:szCs w:val="24"/>
        </w:rPr>
        <w:fldChar w:fldCharType="end"/>
      </w:r>
      <w:r w:rsidRPr="00AD07F2">
        <w:rPr>
          <w:rStyle w:val="tpa"/>
          <w:rFonts w:ascii="Times New Roman" w:hAnsi="Times New Roman" w:cs="Times New Roman"/>
          <w:sz w:val="24"/>
          <w:szCs w:val="24"/>
        </w:rPr>
        <w:t> privind regimul ariilor naturale protejate, conservarea habitatelor natura</w:t>
      </w:r>
      <w:r w:rsidRPr="0010789D">
        <w:rPr>
          <w:rStyle w:val="tpa"/>
          <w:rFonts w:ascii="Times New Roman" w:hAnsi="Times New Roman" w:cs="Times New Roman"/>
          <w:sz w:val="24"/>
          <w:szCs w:val="24"/>
        </w:rPr>
        <w:t>le, a florei şi faunei sălbatice, aprobată cu modificări şi completări prin Legea nr. </w:t>
      </w:r>
      <w:r w:rsidR="0043393C">
        <w:fldChar w:fldCharType="begin"/>
      </w:r>
      <w:r w:rsidR="0043393C">
        <w:instrText xml:space="preserve"> HYPERLINK "https://idrept.ro/00139597.htm" </w:instrText>
      </w:r>
      <w:r w:rsidR="0043393C">
        <w:fldChar w:fldCharType="separate"/>
      </w:r>
      <w:r w:rsidRPr="0010789D">
        <w:rPr>
          <w:rStyle w:val="Hyperlink"/>
          <w:rFonts w:ascii="Times New Roman" w:hAnsi="Times New Roman" w:cs="Times New Roman"/>
          <w:b/>
          <w:bCs/>
          <w:sz w:val="24"/>
          <w:szCs w:val="24"/>
        </w:rPr>
        <w:t>49/2011</w:t>
      </w:r>
      <w:r w:rsidR="0043393C">
        <w:rPr>
          <w:rStyle w:val="Hyperlink"/>
          <w:rFonts w:ascii="Times New Roman" w:hAnsi="Times New Roman" w:cs="Times New Roman"/>
          <w:b/>
          <w:bCs/>
          <w:sz w:val="24"/>
          <w:szCs w:val="24"/>
        </w:rPr>
        <w:fldChar w:fldCharType="end"/>
      </w:r>
      <w:r w:rsidRPr="0010789D">
        <w:rPr>
          <w:rStyle w:val="tpa"/>
          <w:rFonts w:ascii="Times New Roman" w:hAnsi="Times New Roman" w:cs="Times New Roman"/>
          <w:sz w:val="24"/>
          <w:szCs w:val="24"/>
        </w:rPr>
        <w:t>, cu modificările şi completările ulterioare,</w:t>
      </w:r>
    </w:p>
    <w:p w:rsidR="002D57E6" w:rsidRPr="009E6C81" w:rsidRDefault="002D57E6" w:rsidP="002D57E6">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p>
    <w:p w:rsidR="002D57E6" w:rsidRPr="0010789D" w:rsidRDefault="002D57E6" w:rsidP="002D57E6">
      <w:pPr>
        <w:spacing w:after="0" w:line="240" w:lineRule="auto"/>
        <w:ind w:firstLine="720"/>
        <w:jc w:val="both"/>
        <w:rPr>
          <w:rFonts w:ascii="Times New Roman" w:hAnsi="Times New Roman" w:cs="Times New Roman"/>
          <w:sz w:val="24"/>
          <w:szCs w:val="24"/>
        </w:rPr>
      </w:pPr>
      <w:r w:rsidRPr="00AD07F2">
        <w:rPr>
          <w:rFonts w:ascii="Times New Roman" w:eastAsia="Times New Roman" w:hAnsi="Times New Roman" w:cs="Times New Roman"/>
          <w:b/>
          <w:sz w:val="24"/>
          <w:szCs w:val="24"/>
          <w:lang w:eastAsia="ro-RO"/>
        </w:rPr>
        <w:t>Agenția pentru Protecția Mediului (APM) Dâmbovița decide</w:t>
      </w:r>
      <w:r w:rsidRPr="00AD07F2">
        <w:rPr>
          <w:rStyle w:val="tpa"/>
          <w:rFonts w:ascii="Times New Roman" w:hAnsi="Times New Roman" w:cs="Times New Roman"/>
          <w:sz w:val="24"/>
          <w:szCs w:val="24"/>
        </w:rPr>
        <w:t xml:space="preserve">, </w:t>
      </w:r>
      <w:r w:rsidRPr="00502D6B">
        <w:rPr>
          <w:rStyle w:val="tpa"/>
          <w:rFonts w:ascii="Times New Roman" w:hAnsi="Times New Roman" w:cs="Times New Roman"/>
          <w:sz w:val="24"/>
          <w:szCs w:val="24"/>
        </w:rPr>
        <w:t xml:space="preserve">ca urmare a consultărilor desfăşurate în cadrul şedinţelor Comisiei de analiză tehnică din data de </w:t>
      </w:r>
      <w:r w:rsidR="00502D6B" w:rsidRPr="00502D6B">
        <w:rPr>
          <w:rStyle w:val="tpa"/>
          <w:rFonts w:ascii="Times New Roman" w:hAnsi="Times New Roman" w:cs="Times New Roman"/>
          <w:sz w:val="24"/>
          <w:szCs w:val="24"/>
        </w:rPr>
        <w:t>15</w:t>
      </w:r>
      <w:r w:rsidRPr="00502D6B">
        <w:rPr>
          <w:rStyle w:val="tpa"/>
          <w:rFonts w:ascii="Times New Roman" w:hAnsi="Times New Roman" w:cs="Times New Roman"/>
          <w:sz w:val="24"/>
          <w:szCs w:val="24"/>
        </w:rPr>
        <w:t>.0</w:t>
      </w:r>
      <w:r w:rsidR="00BA7E5C" w:rsidRPr="00502D6B">
        <w:rPr>
          <w:rStyle w:val="tpa"/>
          <w:rFonts w:ascii="Times New Roman" w:hAnsi="Times New Roman" w:cs="Times New Roman"/>
          <w:sz w:val="24"/>
          <w:szCs w:val="24"/>
        </w:rPr>
        <w:t>6</w:t>
      </w:r>
      <w:r w:rsidRPr="00502D6B">
        <w:rPr>
          <w:rStyle w:val="tpa"/>
          <w:rFonts w:ascii="Times New Roman" w:hAnsi="Times New Roman" w:cs="Times New Roman"/>
          <w:sz w:val="24"/>
          <w:szCs w:val="24"/>
        </w:rPr>
        <w:t>.2023, că proiectul</w:t>
      </w:r>
      <w:bookmarkStart w:id="2" w:name="do|ax5^I|pa10"/>
      <w:bookmarkEnd w:id="2"/>
      <w:r w:rsidR="006743C2" w:rsidRPr="00502D6B">
        <w:rPr>
          <w:rStyle w:val="tpa1"/>
          <w:rFonts w:ascii="Times New Roman" w:hAnsi="Times New Roman" w:cs="Times New Roman"/>
          <w:sz w:val="24"/>
          <w:szCs w:val="24"/>
        </w:rPr>
        <w:t>:</w:t>
      </w:r>
      <w:r w:rsidR="006743C2" w:rsidRPr="00502D6B">
        <w:rPr>
          <w:rFonts w:ascii="Times New Roman" w:hAnsi="Times New Roman" w:cs="Times New Roman"/>
          <w:b/>
          <w:sz w:val="24"/>
          <w:szCs w:val="24"/>
        </w:rPr>
        <w:t xml:space="preserve"> </w:t>
      </w:r>
      <w:r w:rsidR="00BA7E5C" w:rsidRPr="00502D6B">
        <w:rPr>
          <w:rFonts w:ascii="Times New Roman" w:hAnsi="Times New Roman" w:cs="Times New Roman"/>
          <w:b/>
          <w:i/>
          <w:sz w:val="24"/>
          <w:szCs w:val="24"/>
        </w:rPr>
        <w:t xml:space="preserve"> </w:t>
      </w:r>
      <w:r w:rsidR="00502D6B" w:rsidRPr="00502D6B">
        <w:rPr>
          <w:rFonts w:ascii="Times New Roman" w:hAnsi="Times New Roman" w:cs="Times New Roman"/>
          <w:b/>
          <w:sz w:val="24"/>
          <w:szCs w:val="24"/>
        </w:rPr>
        <w:t xml:space="preserve"> </w:t>
      </w:r>
      <w:r w:rsidR="00502D6B" w:rsidRPr="00502D6B">
        <w:rPr>
          <w:rFonts w:ascii="Times New Roman" w:hAnsi="Times New Roman" w:cs="Times New Roman"/>
          <w:b/>
          <w:sz w:val="24"/>
          <w:szCs w:val="24"/>
        </w:rPr>
        <w:t>”Imbracaminte bituminoasa usoara DJ 101A Movila - Ciocanari - Limita judet Prahova</w:t>
      </w:r>
      <w:r w:rsidR="00502D6B" w:rsidRPr="00502D6B">
        <w:rPr>
          <w:rStyle w:val="tpa1"/>
          <w:rFonts w:ascii="Times New Roman" w:hAnsi="Times New Roman" w:cs="Times New Roman"/>
          <w:b/>
          <w:i/>
          <w:sz w:val="24"/>
          <w:szCs w:val="24"/>
        </w:rPr>
        <w:t>”</w:t>
      </w:r>
      <w:r w:rsidR="00502D6B" w:rsidRPr="00502D6B">
        <w:rPr>
          <w:rStyle w:val="tpa1"/>
          <w:rFonts w:ascii="Times New Roman" w:hAnsi="Times New Roman" w:cs="Times New Roman"/>
          <w:sz w:val="24"/>
          <w:szCs w:val="24"/>
        </w:rPr>
        <w:t>, propus a fi amplasat în</w:t>
      </w:r>
      <w:r w:rsidR="00502D6B" w:rsidRPr="00502D6B">
        <w:rPr>
          <w:rFonts w:ascii="Times New Roman" w:hAnsi="Times New Roman" w:cs="Times New Roman"/>
          <w:sz w:val="24"/>
          <w:szCs w:val="24"/>
        </w:rPr>
        <w:t xml:space="preserve"> </w:t>
      </w:r>
      <w:r w:rsidR="00502D6B" w:rsidRPr="00502D6B">
        <w:rPr>
          <w:rStyle w:val="tpa1"/>
          <w:rFonts w:ascii="Times New Roman" w:hAnsi="Times New Roman" w:cs="Times New Roman"/>
          <w:sz w:val="24"/>
          <w:szCs w:val="24"/>
        </w:rPr>
        <w:t>județul Dâmbovița, com. Niculesti, sat Ciocanari, str. DJ 101A,</w:t>
      </w:r>
      <w:r w:rsidRPr="00502D6B">
        <w:rPr>
          <w:rFonts w:ascii="Times New Roman" w:eastAsia="Times New Roman" w:hAnsi="Times New Roman" w:cs="Times New Roman"/>
          <w:b/>
          <w:sz w:val="24"/>
          <w:szCs w:val="24"/>
          <w:lang w:eastAsia="ro-RO"/>
        </w:rPr>
        <w:t xml:space="preserve"> </w:t>
      </w:r>
      <w:r w:rsidRPr="00502D6B">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502D6B">
        <w:rPr>
          <w:rStyle w:val="tpa"/>
          <w:rFonts w:ascii="Times New Roman" w:hAnsi="Times New Roman" w:cs="Times New Roman"/>
          <w:b/>
          <w:color w:val="000000"/>
          <w:sz w:val="24"/>
          <w:szCs w:val="24"/>
        </w:rPr>
        <w:t>.</w:t>
      </w:r>
    </w:p>
    <w:p w:rsidR="002D57E6" w:rsidRPr="009E6C81" w:rsidRDefault="002D57E6" w:rsidP="002D57E6">
      <w:pPr>
        <w:shd w:val="clear" w:color="auto" w:fill="FFFFFF"/>
        <w:spacing w:after="0" w:line="240" w:lineRule="auto"/>
        <w:jc w:val="both"/>
        <w:rPr>
          <w:rFonts w:ascii="Times New Roman" w:hAnsi="Times New Roman" w:cs="Times New Roman"/>
          <w:color w:val="000000"/>
          <w:sz w:val="24"/>
          <w:szCs w:val="24"/>
        </w:rPr>
      </w:pPr>
      <w:bookmarkStart w:id="3" w:name="do|ax5^I|pa11"/>
      <w:bookmarkStart w:id="4" w:name="do|ax5^I|pa12"/>
      <w:bookmarkEnd w:id="3"/>
      <w:bookmarkEnd w:id="4"/>
      <w:r w:rsidRPr="009E6C81">
        <w:rPr>
          <w:rStyle w:val="tpa"/>
          <w:rFonts w:ascii="Times New Roman" w:hAnsi="Times New Roman" w:cs="Times New Roman"/>
          <w:b/>
          <w:color w:val="000000"/>
          <w:sz w:val="24"/>
          <w:szCs w:val="24"/>
        </w:rPr>
        <w:t>Justificarea prezentei decizii</w:t>
      </w:r>
      <w:r w:rsidRPr="009E6C81">
        <w:rPr>
          <w:rStyle w:val="tpa"/>
          <w:rFonts w:ascii="Times New Roman" w:hAnsi="Times New Roman" w:cs="Times New Roman"/>
          <w:color w:val="000000"/>
          <w:sz w:val="24"/>
          <w:szCs w:val="24"/>
        </w:rPr>
        <w:t>:</w:t>
      </w:r>
    </w:p>
    <w:p w:rsidR="002D57E6" w:rsidRPr="009E6C81" w:rsidRDefault="002D57E6" w:rsidP="002D57E6">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9E6C81">
        <w:rPr>
          <w:rStyle w:val="tpa"/>
          <w:rFonts w:ascii="Times New Roman" w:hAnsi="Times New Roman" w:cs="Times New Roman"/>
          <w:b/>
          <w:color w:val="000000"/>
          <w:sz w:val="24"/>
          <w:szCs w:val="24"/>
        </w:rPr>
        <w:t>I.</w:t>
      </w:r>
      <w:r w:rsidRPr="009E6C81">
        <w:rPr>
          <w:rStyle w:val="tpa"/>
          <w:rFonts w:ascii="Times New Roman" w:hAnsi="Times New Roman" w:cs="Times New Roman"/>
          <w:color w:val="000000"/>
          <w:sz w:val="24"/>
          <w:szCs w:val="24"/>
        </w:rPr>
        <w:t xml:space="preserve"> Motivele pe baza cărora s-a stabilit </w:t>
      </w:r>
      <w:r w:rsidRPr="009E6C81">
        <w:rPr>
          <w:rFonts w:ascii="Times New Roman" w:eastAsia="Times New Roman" w:hAnsi="Times New Roman" w:cs="Times New Roman"/>
          <w:b/>
          <w:sz w:val="24"/>
          <w:szCs w:val="24"/>
          <w:lang w:eastAsia="ro-RO"/>
        </w:rPr>
        <w:t xml:space="preserve">luarea deciziei etapei de încadrare in procedura </w:t>
      </w:r>
      <w:r w:rsidRPr="009E6C81">
        <w:rPr>
          <w:rStyle w:val="tpa"/>
          <w:rFonts w:ascii="Times New Roman" w:hAnsi="Times New Roman" w:cs="Times New Roman"/>
          <w:color w:val="000000"/>
          <w:sz w:val="24"/>
          <w:szCs w:val="24"/>
        </w:rPr>
        <w:t>de evaluare a impactului asupra mediului sunt următoarele:</w:t>
      </w:r>
    </w:p>
    <w:p w:rsidR="002D57E6" w:rsidRPr="009E6C81" w:rsidRDefault="002D57E6" w:rsidP="002D57E6">
      <w:pPr>
        <w:spacing w:after="0" w:line="240" w:lineRule="auto"/>
        <w:jc w:val="both"/>
        <w:rPr>
          <w:rFonts w:ascii="Times New Roman" w:hAnsi="Times New Roman" w:cs="Times New Roman"/>
          <w:sz w:val="24"/>
          <w:szCs w:val="24"/>
        </w:rPr>
      </w:pPr>
      <w:bookmarkStart w:id="6" w:name="do|ax5^I|pa14"/>
      <w:bookmarkEnd w:id="6"/>
      <w:r w:rsidRPr="009E6C81">
        <w:rPr>
          <w:rStyle w:val="tpa"/>
          <w:rFonts w:ascii="Times New Roman" w:hAnsi="Times New Roman" w:cs="Times New Roman"/>
          <w:color w:val="000000"/>
          <w:sz w:val="24"/>
          <w:szCs w:val="24"/>
        </w:rPr>
        <w:t xml:space="preserve">a) proiectul </w:t>
      </w:r>
      <w:r w:rsidRPr="009E6C81">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9E6C81">
        <w:rPr>
          <w:rStyle w:val="tpa"/>
          <w:rFonts w:ascii="Times New Roman" w:hAnsi="Times New Roman" w:cs="Times New Roman"/>
          <w:sz w:val="24"/>
          <w:szCs w:val="24"/>
        </w:rPr>
        <w:t>, Anexa nr. 2, pct. 10, lit. e, pct. 13 lit a;</w:t>
      </w:r>
      <w:r w:rsidRPr="009E6C81">
        <w:rPr>
          <w:rFonts w:ascii="Times New Roman" w:hAnsi="Times New Roman" w:cs="Times New Roman"/>
          <w:sz w:val="24"/>
          <w:szCs w:val="24"/>
        </w:rPr>
        <w:t xml:space="preserve"> </w:t>
      </w:r>
      <w:bookmarkStart w:id="7" w:name="do|ax5^I|pa15"/>
      <w:bookmarkEnd w:id="7"/>
    </w:p>
    <w:p w:rsidR="002D57E6" w:rsidRPr="009E6C81" w:rsidRDefault="002D57E6" w:rsidP="002D57E6">
      <w:pPr>
        <w:spacing w:after="0" w:line="240" w:lineRule="auto"/>
        <w:jc w:val="both"/>
        <w:rPr>
          <w:rFonts w:ascii="Times New Roman" w:hAnsi="Times New Roman" w:cs="Times New Roman"/>
          <w:sz w:val="24"/>
          <w:szCs w:val="24"/>
        </w:rPr>
      </w:pPr>
      <w:r w:rsidRPr="009E6C81">
        <w:rPr>
          <w:rStyle w:val="tpa"/>
          <w:rFonts w:ascii="Times New Roman" w:hAnsi="Times New Roman" w:cs="Times New Roman"/>
          <w:color w:val="000000"/>
          <w:sz w:val="24"/>
          <w:szCs w:val="24"/>
        </w:rPr>
        <w:t xml:space="preserve">b) </w:t>
      </w:r>
      <w:r w:rsidRPr="009E6C81">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2D57E6" w:rsidRPr="009E6C81" w:rsidRDefault="002D57E6" w:rsidP="002D57E6">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E6C81">
        <w:rPr>
          <w:rStyle w:val="tpa"/>
          <w:rFonts w:ascii="Times New Roman" w:hAnsi="Times New Roman" w:cs="Times New Roman"/>
          <w:color w:val="000000"/>
          <w:sz w:val="24"/>
          <w:szCs w:val="24"/>
        </w:rPr>
        <w:t>c)</w:t>
      </w:r>
      <w:r w:rsidRPr="009E6C81">
        <w:rPr>
          <w:rFonts w:ascii="Times New Roman" w:eastAsia="Times New Roman" w:hAnsi="Times New Roman" w:cs="Times New Roman"/>
          <w:b/>
          <w:color w:val="191919"/>
          <w:sz w:val="24"/>
          <w:szCs w:val="24"/>
          <w:lang w:eastAsia="ro-RO"/>
        </w:rPr>
        <w:t xml:space="preserve"> </w:t>
      </w:r>
      <w:r w:rsidRPr="009E6C81">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2D57E6" w:rsidRPr="009E6C81" w:rsidRDefault="002D57E6" w:rsidP="002D57E6">
      <w:pPr>
        <w:spacing w:after="0" w:line="240" w:lineRule="auto"/>
        <w:jc w:val="both"/>
        <w:rPr>
          <w:rFonts w:ascii="Times New Roman" w:eastAsia="Times New Roman" w:hAnsi="Times New Roman" w:cs="Times New Roman"/>
          <w:b/>
          <w:sz w:val="24"/>
          <w:szCs w:val="24"/>
          <w:lang w:eastAsia="ro-RO"/>
        </w:rPr>
      </w:pPr>
    </w:p>
    <w:p w:rsidR="002D57E6" w:rsidRPr="009E6C81" w:rsidRDefault="002D57E6" w:rsidP="002D57E6">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9E6C81">
        <w:rPr>
          <w:rFonts w:ascii="Times New Roman" w:eastAsia="Calibri" w:hAnsi="Times New Roman" w:cs="Times New Roman"/>
          <w:b/>
          <w:i/>
          <w:sz w:val="24"/>
          <w:szCs w:val="24"/>
        </w:rPr>
        <w:t>1.</w:t>
      </w:r>
      <w:r w:rsidRPr="009E6C81">
        <w:rPr>
          <w:rFonts w:ascii="Times New Roman" w:eastAsia="Calibri" w:hAnsi="Times New Roman" w:cs="Times New Roman"/>
          <w:b/>
          <w:i/>
          <w:sz w:val="24"/>
          <w:szCs w:val="24"/>
          <w:u w:val="single"/>
        </w:rPr>
        <w:t xml:space="preserve"> Caracteristicile proiectului</w:t>
      </w:r>
    </w:p>
    <w:p w:rsidR="002D57E6" w:rsidRPr="009E6C81" w:rsidRDefault="002D57E6" w:rsidP="002D57E6">
      <w:pPr>
        <w:numPr>
          <w:ilvl w:val="0"/>
          <w:numId w:val="3"/>
        </w:num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b/>
          <w:i/>
          <w:sz w:val="24"/>
          <w:szCs w:val="24"/>
        </w:rPr>
        <w:t>mărimea proiectului</w:t>
      </w:r>
      <w:r w:rsidRPr="009E6C81">
        <w:rPr>
          <w:rFonts w:ascii="Times New Roman" w:eastAsia="Calibri" w:hAnsi="Times New Roman" w:cs="Times New Roman"/>
          <w:sz w:val="24"/>
          <w:szCs w:val="24"/>
        </w:rPr>
        <w:t xml:space="preserve">: </w:t>
      </w:r>
    </w:p>
    <w:p w:rsidR="00502D6B" w:rsidRPr="00D018BB" w:rsidRDefault="00502D6B" w:rsidP="00502D6B">
      <w:pPr>
        <w:spacing w:after="0" w:line="240" w:lineRule="auto"/>
        <w:ind w:firstLine="360"/>
        <w:jc w:val="both"/>
        <w:rPr>
          <w:rFonts w:ascii="Times New Roman" w:hAnsi="Times New Roman" w:cs="Times New Roman"/>
          <w:bCs/>
          <w:sz w:val="24"/>
          <w:szCs w:val="24"/>
        </w:rPr>
      </w:pPr>
      <w:r w:rsidRPr="00D018BB">
        <w:rPr>
          <w:rFonts w:ascii="Times New Roman" w:hAnsi="Times New Roman" w:cs="Times New Roman"/>
          <w:bCs/>
          <w:sz w:val="24"/>
          <w:szCs w:val="24"/>
        </w:rPr>
        <w:t xml:space="preserve">Sectorul in lungime de </w:t>
      </w:r>
      <w:r w:rsidRPr="00D018BB">
        <w:rPr>
          <w:rFonts w:ascii="Times New Roman" w:hAnsi="Times New Roman" w:cs="Times New Roman"/>
          <w:b/>
          <w:sz w:val="24"/>
          <w:szCs w:val="24"/>
        </w:rPr>
        <w:t xml:space="preserve">1.160,00m </w:t>
      </w:r>
      <w:r w:rsidRPr="00D018BB">
        <w:rPr>
          <w:rFonts w:ascii="Times New Roman" w:hAnsi="Times New Roman" w:cs="Times New Roman"/>
          <w:bCs/>
          <w:sz w:val="24"/>
          <w:szCs w:val="24"/>
        </w:rPr>
        <w:t xml:space="preserve">din drumul judetean </w:t>
      </w:r>
      <w:r w:rsidRPr="00D018BB">
        <w:rPr>
          <w:rFonts w:ascii="Times New Roman" w:hAnsi="Times New Roman" w:cs="Times New Roman"/>
          <w:b/>
          <w:sz w:val="24"/>
          <w:szCs w:val="24"/>
        </w:rPr>
        <w:t>DJ101A</w:t>
      </w:r>
      <w:r w:rsidRPr="00D018BB">
        <w:rPr>
          <w:rFonts w:ascii="Times New Roman" w:hAnsi="Times New Roman" w:cs="Times New Roman"/>
          <w:bCs/>
          <w:sz w:val="24"/>
          <w:szCs w:val="24"/>
        </w:rPr>
        <w:t xml:space="preserve">, ce face obiectul proiectului, este amplasat intre limita administrativa dintre judetele Dambovita/Prahova si intrarea in satul Ciocanari, comuna Niculesti, judetul Dambovita. </w:t>
      </w:r>
    </w:p>
    <w:p w:rsidR="00502D6B" w:rsidRPr="00D018BB" w:rsidRDefault="00502D6B" w:rsidP="00502D6B">
      <w:pPr>
        <w:spacing w:after="0" w:line="240" w:lineRule="auto"/>
        <w:ind w:firstLine="360"/>
        <w:jc w:val="both"/>
        <w:rPr>
          <w:rFonts w:ascii="Times New Roman" w:hAnsi="Times New Roman" w:cs="Times New Roman"/>
          <w:bCs/>
          <w:sz w:val="24"/>
          <w:szCs w:val="24"/>
        </w:rPr>
      </w:pPr>
      <w:r w:rsidRPr="00D018BB">
        <w:rPr>
          <w:rFonts w:ascii="Times New Roman" w:hAnsi="Times New Roman" w:cs="Times New Roman"/>
          <w:bCs/>
          <w:sz w:val="24"/>
          <w:szCs w:val="24"/>
        </w:rPr>
        <w:t xml:space="preserve">Suprafetele de teren pe care se vor executa lucrarile proiectate apartin domeniului public al judetului Dambovita. </w:t>
      </w:r>
    </w:p>
    <w:p w:rsidR="00502D6B" w:rsidRPr="00D018BB" w:rsidRDefault="00502D6B" w:rsidP="00502D6B">
      <w:pPr>
        <w:spacing w:after="0" w:line="240" w:lineRule="auto"/>
        <w:ind w:firstLine="360"/>
        <w:jc w:val="both"/>
        <w:rPr>
          <w:rFonts w:ascii="Times New Roman" w:hAnsi="Times New Roman" w:cs="Times New Roman"/>
          <w:bCs/>
          <w:sz w:val="24"/>
          <w:szCs w:val="24"/>
        </w:rPr>
      </w:pPr>
      <w:r w:rsidRPr="00D018BB">
        <w:rPr>
          <w:rFonts w:ascii="Times New Roman" w:hAnsi="Times New Roman" w:cs="Times New Roman"/>
          <w:bCs/>
          <w:sz w:val="24"/>
          <w:szCs w:val="24"/>
        </w:rPr>
        <w:t>Sectorul din</w:t>
      </w:r>
      <w:r w:rsidRPr="00D018BB">
        <w:rPr>
          <w:rFonts w:ascii="Times New Roman" w:hAnsi="Times New Roman" w:cs="Times New Roman"/>
          <w:b/>
          <w:sz w:val="24"/>
          <w:szCs w:val="24"/>
        </w:rPr>
        <w:t xml:space="preserve"> </w:t>
      </w:r>
      <w:r w:rsidRPr="00D018BB">
        <w:rPr>
          <w:rFonts w:ascii="Times New Roman" w:hAnsi="Times New Roman" w:cs="Times New Roman"/>
          <w:bCs/>
          <w:sz w:val="24"/>
          <w:szCs w:val="24"/>
        </w:rPr>
        <w:t xml:space="preserve">drumul judetean </w:t>
      </w:r>
      <w:r w:rsidRPr="00D018BB">
        <w:rPr>
          <w:rFonts w:ascii="Times New Roman" w:hAnsi="Times New Roman" w:cs="Times New Roman"/>
          <w:b/>
          <w:sz w:val="24"/>
          <w:szCs w:val="24"/>
        </w:rPr>
        <w:t>DJ101A</w:t>
      </w:r>
      <w:r w:rsidRPr="00D018BB">
        <w:rPr>
          <w:rFonts w:ascii="Times New Roman" w:hAnsi="Times New Roman" w:cs="Times New Roman"/>
          <w:bCs/>
          <w:sz w:val="24"/>
          <w:szCs w:val="24"/>
        </w:rPr>
        <w:t xml:space="preserve">, in lungime de </w:t>
      </w:r>
      <w:r w:rsidRPr="00D018BB">
        <w:rPr>
          <w:rFonts w:ascii="Times New Roman" w:hAnsi="Times New Roman" w:cs="Times New Roman"/>
          <w:b/>
          <w:sz w:val="24"/>
          <w:szCs w:val="24"/>
        </w:rPr>
        <w:t xml:space="preserve">1.160,00m </w:t>
      </w:r>
      <w:r w:rsidRPr="00D018BB">
        <w:rPr>
          <w:rFonts w:ascii="Times New Roman" w:hAnsi="Times New Roman" w:cs="Times New Roman"/>
          <w:bCs/>
          <w:sz w:val="24"/>
          <w:szCs w:val="24"/>
        </w:rPr>
        <w:t>este cuprins intre km 0+000 (limita administrativa dintre judetele Dambovita/Prahova) si km 1+160.00 (intrarea in satul Ciocanari).</w:t>
      </w:r>
    </w:p>
    <w:p w:rsidR="00502D6B" w:rsidRPr="00D018BB" w:rsidRDefault="00502D6B" w:rsidP="00502D6B">
      <w:pPr>
        <w:spacing w:after="0" w:line="240" w:lineRule="auto"/>
        <w:ind w:firstLine="360"/>
        <w:jc w:val="both"/>
        <w:rPr>
          <w:rFonts w:ascii="Times New Roman" w:eastAsia="Calibri" w:hAnsi="Times New Roman" w:cs="Times New Roman"/>
          <w:bCs/>
          <w:sz w:val="24"/>
          <w:szCs w:val="24"/>
        </w:rPr>
      </w:pPr>
      <w:r w:rsidRPr="00D018BB">
        <w:rPr>
          <w:rFonts w:ascii="Times New Roman" w:eastAsia="Calibri" w:hAnsi="Times New Roman" w:cs="Times New Roman"/>
          <w:bCs/>
          <w:sz w:val="24"/>
          <w:szCs w:val="24"/>
        </w:rPr>
        <w:t xml:space="preserve">Prin proiect se prevad lucrari de reabilitare a sistemul rutier al </w:t>
      </w:r>
      <w:r w:rsidRPr="00D018BB">
        <w:rPr>
          <w:rFonts w:ascii="Times New Roman" w:eastAsia="Times New Roman" w:hAnsi="Times New Roman" w:cs="Times New Roman"/>
          <w:bCs/>
          <w:sz w:val="24"/>
          <w:szCs w:val="24"/>
        </w:rPr>
        <w:t>sectorului din</w:t>
      </w:r>
      <w:r w:rsidRPr="00D018BB">
        <w:rPr>
          <w:rFonts w:ascii="Times New Roman" w:eastAsia="Times New Roman" w:hAnsi="Times New Roman" w:cs="Times New Roman"/>
          <w:b/>
          <w:sz w:val="24"/>
          <w:szCs w:val="24"/>
        </w:rPr>
        <w:t xml:space="preserve"> </w:t>
      </w:r>
      <w:r w:rsidRPr="00D018BB">
        <w:rPr>
          <w:rFonts w:ascii="Times New Roman" w:eastAsia="Times New Roman" w:hAnsi="Times New Roman" w:cs="Times New Roman"/>
          <w:bCs/>
          <w:sz w:val="24"/>
          <w:szCs w:val="24"/>
        </w:rPr>
        <w:t xml:space="preserve">drumul judetean </w:t>
      </w:r>
      <w:r w:rsidRPr="00D018BB">
        <w:rPr>
          <w:rFonts w:ascii="Times New Roman" w:eastAsia="Calibri" w:hAnsi="Times New Roman" w:cs="Times New Roman"/>
          <w:bCs/>
          <w:sz w:val="24"/>
          <w:szCs w:val="24"/>
        </w:rPr>
        <w:t>DJ101A, prin executarea fundatiei de balast, a fundatiei de piatra sparta si a ranforsarii asfaltice formate din strat de legatura si strat de uzura. De asemenea, in vederea asigurarii scurgerii apelor pluviale in conditii optime, se vor realiza rigole de pamant stanga/dreapta platformei drumului.</w:t>
      </w:r>
    </w:p>
    <w:p w:rsidR="00502D6B" w:rsidRPr="00D018BB" w:rsidRDefault="00502D6B" w:rsidP="00502D6B">
      <w:pPr>
        <w:spacing w:after="0" w:line="240" w:lineRule="auto"/>
        <w:ind w:firstLine="360"/>
        <w:jc w:val="both"/>
        <w:rPr>
          <w:rFonts w:ascii="Times New Roman" w:eastAsia="Times New Roman" w:hAnsi="Times New Roman" w:cs="Times New Roman"/>
          <w:sz w:val="24"/>
          <w:szCs w:val="24"/>
          <w:lang w:val="fr-FR"/>
        </w:rPr>
      </w:pPr>
      <w:proofErr w:type="spellStart"/>
      <w:r w:rsidRPr="00D018BB">
        <w:rPr>
          <w:rFonts w:ascii="Times New Roman" w:eastAsia="Times New Roman" w:hAnsi="Times New Roman" w:cs="Times New Roman"/>
          <w:sz w:val="24"/>
          <w:szCs w:val="24"/>
          <w:lang w:val="fr-FR"/>
        </w:rPr>
        <w:lastRenderedPageBreak/>
        <w:t>Lucrarile</w:t>
      </w:r>
      <w:proofErr w:type="spellEnd"/>
      <w:r w:rsidRPr="00D018BB">
        <w:rPr>
          <w:rFonts w:ascii="Times New Roman" w:eastAsia="Times New Roman" w:hAnsi="Times New Roman" w:cs="Times New Roman"/>
          <w:sz w:val="24"/>
          <w:szCs w:val="24"/>
          <w:lang w:val="fr-FR"/>
        </w:rPr>
        <w:t xml:space="preserve"> </w:t>
      </w:r>
      <w:proofErr w:type="spellStart"/>
      <w:r w:rsidRPr="00D018BB">
        <w:rPr>
          <w:rFonts w:ascii="Times New Roman" w:eastAsia="Times New Roman" w:hAnsi="Times New Roman" w:cs="Times New Roman"/>
          <w:sz w:val="24"/>
          <w:szCs w:val="24"/>
          <w:lang w:val="fr-FR"/>
        </w:rPr>
        <w:t>constau</w:t>
      </w:r>
      <w:proofErr w:type="spellEnd"/>
      <w:r w:rsidRPr="00D018BB">
        <w:rPr>
          <w:rFonts w:ascii="Times New Roman" w:eastAsia="Times New Roman" w:hAnsi="Times New Roman" w:cs="Times New Roman"/>
          <w:sz w:val="24"/>
          <w:szCs w:val="24"/>
          <w:lang w:val="fr-FR"/>
        </w:rPr>
        <w:t xml:space="preserve"> in:</w:t>
      </w:r>
    </w:p>
    <w:p w:rsidR="00502D6B" w:rsidRPr="00D018BB" w:rsidRDefault="00502D6B" w:rsidP="00502D6B">
      <w:pPr>
        <w:numPr>
          <w:ilvl w:val="0"/>
          <w:numId w:val="9"/>
        </w:numPr>
        <w:tabs>
          <w:tab w:val="num" w:pos="2160"/>
        </w:tabs>
        <w:spacing w:after="0" w:line="240" w:lineRule="auto"/>
        <w:jc w:val="both"/>
        <w:rPr>
          <w:rFonts w:ascii="Times New Roman" w:eastAsia="Times New Roman" w:hAnsi="Times New Roman" w:cs="Times New Roman"/>
          <w:sz w:val="24"/>
          <w:szCs w:val="24"/>
          <w:lang w:val="fr-FR"/>
        </w:rPr>
      </w:pPr>
      <w:bookmarkStart w:id="11" w:name="_Hlk507914764"/>
      <w:bookmarkStart w:id="12" w:name="_Hlk55895719"/>
      <w:bookmarkStart w:id="13" w:name="_Hlk127717043"/>
      <w:proofErr w:type="spellStart"/>
      <w:r w:rsidRPr="00D018BB">
        <w:rPr>
          <w:rFonts w:ascii="Times New Roman" w:eastAsia="Times New Roman" w:hAnsi="Times New Roman" w:cs="Times New Roman"/>
          <w:sz w:val="24"/>
          <w:szCs w:val="24"/>
          <w:lang w:val="fr-FR"/>
        </w:rPr>
        <w:t>lungime</w:t>
      </w:r>
      <w:proofErr w:type="spellEnd"/>
      <w:r w:rsidRPr="00D018BB">
        <w:rPr>
          <w:rFonts w:ascii="Times New Roman" w:eastAsia="Times New Roman" w:hAnsi="Times New Roman" w:cs="Times New Roman"/>
          <w:sz w:val="24"/>
          <w:szCs w:val="24"/>
          <w:lang w:val="fr-FR"/>
        </w:rPr>
        <w:t xml:space="preserve"> </w:t>
      </w:r>
      <w:proofErr w:type="spellStart"/>
      <w:r w:rsidRPr="00D018BB">
        <w:rPr>
          <w:rFonts w:ascii="Times New Roman" w:eastAsia="Times New Roman" w:hAnsi="Times New Roman" w:cs="Times New Roman"/>
          <w:sz w:val="24"/>
          <w:szCs w:val="24"/>
          <w:lang w:val="fr-FR"/>
        </w:rPr>
        <w:t>drum</w:t>
      </w:r>
      <w:proofErr w:type="spellEnd"/>
      <w:r w:rsidRPr="00D018BB">
        <w:rPr>
          <w:rFonts w:ascii="Times New Roman" w:eastAsia="Times New Roman" w:hAnsi="Times New Roman" w:cs="Times New Roman"/>
          <w:sz w:val="24"/>
          <w:szCs w:val="24"/>
          <w:lang w:val="fr-FR"/>
        </w:rPr>
        <w:t xml:space="preserve"> – 1.160,00m;</w:t>
      </w:r>
    </w:p>
    <w:p w:rsidR="00502D6B" w:rsidRPr="00D018BB" w:rsidRDefault="00502D6B" w:rsidP="00502D6B">
      <w:pPr>
        <w:numPr>
          <w:ilvl w:val="0"/>
          <w:numId w:val="9"/>
        </w:numPr>
        <w:spacing w:after="0" w:line="240" w:lineRule="auto"/>
        <w:jc w:val="both"/>
        <w:rPr>
          <w:rFonts w:ascii="Times New Roman" w:hAnsi="Times New Roman" w:cs="Times New Roman"/>
          <w:sz w:val="24"/>
          <w:szCs w:val="24"/>
          <w:lang w:val="fr-FR"/>
        </w:rPr>
      </w:pPr>
      <w:proofErr w:type="spellStart"/>
      <w:r w:rsidRPr="00D018BB">
        <w:rPr>
          <w:rFonts w:ascii="Times New Roman" w:hAnsi="Times New Roman" w:cs="Times New Roman"/>
          <w:sz w:val="24"/>
          <w:szCs w:val="24"/>
          <w:lang w:val="fr-FR"/>
        </w:rPr>
        <w:t>suprafata</w:t>
      </w:r>
      <w:proofErr w:type="spellEnd"/>
      <w:r w:rsidRPr="00D018BB">
        <w:rPr>
          <w:rFonts w:ascii="Times New Roman" w:hAnsi="Times New Roman" w:cs="Times New Roman"/>
          <w:sz w:val="24"/>
          <w:szCs w:val="24"/>
          <w:lang w:val="fr-FR"/>
        </w:rPr>
        <w:t xml:space="preserve"> parte </w:t>
      </w:r>
      <w:proofErr w:type="spellStart"/>
      <w:r w:rsidRPr="00D018BB">
        <w:rPr>
          <w:rFonts w:ascii="Times New Roman" w:hAnsi="Times New Roman" w:cs="Times New Roman"/>
          <w:sz w:val="24"/>
          <w:szCs w:val="24"/>
          <w:lang w:val="fr-FR"/>
        </w:rPr>
        <w:t>carosabila</w:t>
      </w:r>
      <w:proofErr w:type="spellEnd"/>
      <w:r w:rsidRPr="00D018BB">
        <w:rPr>
          <w:rFonts w:ascii="Times New Roman" w:hAnsi="Times New Roman" w:cs="Times New Roman"/>
          <w:sz w:val="24"/>
          <w:szCs w:val="24"/>
          <w:lang w:val="fr-FR"/>
        </w:rPr>
        <w:t xml:space="preserve"> + banda de </w:t>
      </w:r>
      <w:proofErr w:type="spellStart"/>
      <w:r w:rsidRPr="00D018BB">
        <w:rPr>
          <w:rFonts w:ascii="Times New Roman" w:hAnsi="Times New Roman" w:cs="Times New Roman"/>
          <w:sz w:val="24"/>
          <w:szCs w:val="24"/>
          <w:lang w:val="fr-FR"/>
        </w:rPr>
        <w:t>incadrare</w:t>
      </w:r>
      <w:proofErr w:type="spellEnd"/>
      <w:r w:rsidRPr="00D018BB">
        <w:rPr>
          <w:rFonts w:ascii="Times New Roman" w:hAnsi="Times New Roman" w:cs="Times New Roman"/>
          <w:sz w:val="24"/>
          <w:szCs w:val="24"/>
          <w:lang w:val="fr-FR"/>
        </w:rPr>
        <w:t xml:space="preserve"> –</w:t>
      </w:r>
      <w:r w:rsidRPr="00D018BB">
        <w:rPr>
          <w:rFonts w:ascii="Times New Roman" w:hAnsi="Times New Roman" w:cs="Times New Roman"/>
          <w:sz w:val="24"/>
          <w:szCs w:val="24"/>
          <w:lang w:val="pt-PT"/>
        </w:rPr>
        <w:t xml:space="preserve"> </w:t>
      </w:r>
      <w:r w:rsidRPr="00D018BB">
        <w:rPr>
          <w:rFonts w:ascii="Times New Roman" w:hAnsi="Times New Roman" w:cs="Times New Roman"/>
          <w:sz w:val="24"/>
          <w:szCs w:val="24"/>
          <w:lang w:val="fr-FR"/>
        </w:rPr>
        <w:t>6.960,00mp;</w:t>
      </w:r>
    </w:p>
    <w:p w:rsidR="00502D6B" w:rsidRPr="00D018BB" w:rsidRDefault="00502D6B" w:rsidP="00502D6B">
      <w:pPr>
        <w:numPr>
          <w:ilvl w:val="0"/>
          <w:numId w:val="9"/>
        </w:numPr>
        <w:tabs>
          <w:tab w:val="num" w:pos="2160"/>
        </w:tabs>
        <w:spacing w:after="0" w:line="240" w:lineRule="auto"/>
        <w:jc w:val="both"/>
        <w:rPr>
          <w:rFonts w:ascii="Times New Roman" w:eastAsia="Times New Roman" w:hAnsi="Times New Roman" w:cs="Times New Roman"/>
          <w:sz w:val="24"/>
          <w:szCs w:val="24"/>
          <w:lang w:val="fr-FR"/>
        </w:rPr>
      </w:pPr>
      <w:proofErr w:type="spellStart"/>
      <w:r w:rsidRPr="00D018BB">
        <w:rPr>
          <w:rFonts w:ascii="Times New Roman" w:eastAsia="Times New Roman" w:hAnsi="Times New Roman" w:cs="Times New Roman"/>
          <w:sz w:val="24"/>
          <w:szCs w:val="24"/>
          <w:lang w:val="fr-FR"/>
        </w:rPr>
        <w:t>lungime</w:t>
      </w:r>
      <w:proofErr w:type="spellEnd"/>
      <w:r w:rsidRPr="00D018BB">
        <w:rPr>
          <w:rFonts w:ascii="Times New Roman" w:eastAsia="Times New Roman" w:hAnsi="Times New Roman" w:cs="Times New Roman"/>
          <w:sz w:val="24"/>
          <w:szCs w:val="24"/>
          <w:lang w:val="fr-FR"/>
        </w:rPr>
        <w:t xml:space="preserve"> rigola de </w:t>
      </w:r>
      <w:proofErr w:type="spellStart"/>
      <w:r w:rsidRPr="00D018BB">
        <w:rPr>
          <w:rFonts w:ascii="Times New Roman" w:eastAsia="Times New Roman" w:hAnsi="Times New Roman" w:cs="Times New Roman"/>
          <w:sz w:val="24"/>
          <w:szCs w:val="24"/>
          <w:lang w:val="fr-FR"/>
        </w:rPr>
        <w:t>pamant</w:t>
      </w:r>
      <w:proofErr w:type="spellEnd"/>
      <w:r w:rsidRPr="00D018BB">
        <w:rPr>
          <w:rFonts w:ascii="Times New Roman" w:eastAsia="Times New Roman" w:hAnsi="Times New Roman" w:cs="Times New Roman"/>
          <w:sz w:val="24"/>
          <w:szCs w:val="24"/>
          <w:lang w:val="fr-FR"/>
        </w:rPr>
        <w:t xml:space="preserve"> – 2.320,00m; </w:t>
      </w:r>
    </w:p>
    <w:p w:rsidR="00502D6B" w:rsidRPr="00D018BB" w:rsidRDefault="00502D6B" w:rsidP="00502D6B">
      <w:pPr>
        <w:numPr>
          <w:ilvl w:val="0"/>
          <w:numId w:val="9"/>
        </w:numPr>
        <w:tabs>
          <w:tab w:val="num" w:pos="2160"/>
        </w:tabs>
        <w:spacing w:after="0" w:line="240" w:lineRule="auto"/>
        <w:jc w:val="both"/>
        <w:rPr>
          <w:rFonts w:ascii="Times New Roman" w:eastAsia="Times New Roman" w:hAnsi="Times New Roman" w:cs="Times New Roman"/>
          <w:sz w:val="24"/>
          <w:szCs w:val="24"/>
          <w:lang w:val="it-IT"/>
        </w:rPr>
      </w:pPr>
      <w:r w:rsidRPr="00D018BB">
        <w:rPr>
          <w:rFonts w:ascii="Times New Roman" w:eastAsia="Times New Roman" w:hAnsi="Times New Roman" w:cs="Times New Roman"/>
          <w:sz w:val="24"/>
          <w:szCs w:val="24"/>
          <w:lang w:val="it-IT"/>
        </w:rPr>
        <w:t>Profil transversal TIP 1 – se aplica pe DJ101A intre km 0+000 – km 1+160</w:t>
      </w:r>
    </w:p>
    <w:p w:rsidR="00502D6B" w:rsidRPr="00D018BB" w:rsidRDefault="00502D6B" w:rsidP="00502D6B">
      <w:pPr>
        <w:numPr>
          <w:ilvl w:val="2"/>
          <w:numId w:val="10"/>
        </w:numPr>
        <w:spacing w:after="0" w:line="240" w:lineRule="auto"/>
        <w:ind w:left="2160"/>
        <w:jc w:val="both"/>
        <w:rPr>
          <w:rFonts w:ascii="Times New Roman" w:eastAsia="Times New Roman" w:hAnsi="Times New Roman" w:cs="Times New Roman"/>
          <w:sz w:val="24"/>
          <w:szCs w:val="24"/>
          <w:lang w:val="en-GB"/>
        </w:rPr>
      </w:pPr>
      <w:r w:rsidRPr="00D018BB">
        <w:rPr>
          <w:rFonts w:ascii="Times New Roman" w:eastAsia="Times New Roman" w:hAnsi="Times New Roman" w:cs="Times New Roman"/>
          <w:sz w:val="24"/>
          <w:szCs w:val="24"/>
          <w:lang w:val="en-GB"/>
        </w:rPr>
        <w:t xml:space="preserve">parte </w:t>
      </w:r>
      <w:proofErr w:type="spellStart"/>
      <w:r w:rsidRPr="00D018BB">
        <w:rPr>
          <w:rFonts w:ascii="Times New Roman" w:eastAsia="Times New Roman" w:hAnsi="Times New Roman" w:cs="Times New Roman"/>
          <w:sz w:val="24"/>
          <w:szCs w:val="24"/>
          <w:lang w:val="en-GB"/>
        </w:rPr>
        <w:t>carosabila</w:t>
      </w:r>
      <w:proofErr w:type="spellEnd"/>
      <w:r w:rsidRPr="00D018BB">
        <w:rPr>
          <w:rFonts w:ascii="Times New Roman" w:eastAsia="Times New Roman" w:hAnsi="Times New Roman" w:cs="Times New Roman"/>
          <w:sz w:val="24"/>
          <w:szCs w:val="24"/>
          <w:lang w:val="en-GB"/>
        </w:rPr>
        <w:t xml:space="preserve"> – 5.50m;</w:t>
      </w:r>
    </w:p>
    <w:p w:rsidR="00502D6B" w:rsidRPr="00D018BB" w:rsidRDefault="00502D6B" w:rsidP="00502D6B">
      <w:pPr>
        <w:numPr>
          <w:ilvl w:val="2"/>
          <w:numId w:val="10"/>
        </w:numPr>
        <w:spacing w:after="0" w:line="240" w:lineRule="auto"/>
        <w:ind w:left="2160"/>
        <w:jc w:val="both"/>
        <w:rPr>
          <w:rFonts w:ascii="Times New Roman" w:eastAsia="Times New Roman" w:hAnsi="Times New Roman" w:cs="Times New Roman"/>
          <w:sz w:val="24"/>
          <w:szCs w:val="24"/>
          <w:lang w:val="en-GB"/>
        </w:rPr>
      </w:pPr>
      <w:proofErr w:type="spellStart"/>
      <w:r w:rsidRPr="00D018BB">
        <w:rPr>
          <w:rFonts w:ascii="Times New Roman" w:eastAsia="Times New Roman" w:hAnsi="Times New Roman" w:cs="Times New Roman"/>
          <w:sz w:val="24"/>
          <w:szCs w:val="24"/>
          <w:lang w:val="en-GB"/>
        </w:rPr>
        <w:t>banda</w:t>
      </w:r>
      <w:proofErr w:type="spellEnd"/>
      <w:r w:rsidRPr="00D018BB">
        <w:rPr>
          <w:rFonts w:ascii="Times New Roman" w:eastAsia="Times New Roman" w:hAnsi="Times New Roman" w:cs="Times New Roman"/>
          <w:sz w:val="24"/>
          <w:szCs w:val="24"/>
          <w:lang w:val="en-GB"/>
        </w:rPr>
        <w:t xml:space="preserve"> de </w:t>
      </w:r>
      <w:proofErr w:type="spellStart"/>
      <w:r w:rsidRPr="00D018BB">
        <w:rPr>
          <w:rFonts w:ascii="Times New Roman" w:eastAsia="Times New Roman" w:hAnsi="Times New Roman" w:cs="Times New Roman"/>
          <w:sz w:val="24"/>
          <w:szCs w:val="24"/>
          <w:lang w:val="en-GB"/>
        </w:rPr>
        <w:t>incadrare</w:t>
      </w:r>
      <w:proofErr w:type="spellEnd"/>
      <w:r w:rsidRPr="00D018BB">
        <w:rPr>
          <w:rFonts w:ascii="Times New Roman" w:eastAsia="Times New Roman" w:hAnsi="Times New Roman" w:cs="Times New Roman"/>
          <w:sz w:val="24"/>
          <w:szCs w:val="24"/>
          <w:lang w:val="en-GB"/>
        </w:rPr>
        <w:t xml:space="preserve"> – 2x0.25m (cu </w:t>
      </w:r>
      <w:proofErr w:type="spellStart"/>
      <w:r w:rsidRPr="00D018BB">
        <w:rPr>
          <w:rFonts w:ascii="Times New Roman" w:eastAsia="Times New Roman" w:hAnsi="Times New Roman" w:cs="Times New Roman"/>
          <w:sz w:val="24"/>
          <w:szCs w:val="24"/>
          <w:lang w:val="en-GB"/>
        </w:rPr>
        <w:t>aceeasi</w:t>
      </w:r>
      <w:proofErr w:type="spellEnd"/>
      <w:r w:rsidRPr="00D018BB">
        <w:rPr>
          <w:rFonts w:ascii="Times New Roman" w:eastAsia="Times New Roman" w:hAnsi="Times New Roman" w:cs="Times New Roman"/>
          <w:sz w:val="24"/>
          <w:szCs w:val="24"/>
          <w:lang w:val="en-GB"/>
        </w:rPr>
        <w:t xml:space="preserve"> </w:t>
      </w:r>
      <w:proofErr w:type="spellStart"/>
      <w:r w:rsidRPr="00D018BB">
        <w:rPr>
          <w:rFonts w:ascii="Times New Roman" w:eastAsia="Times New Roman" w:hAnsi="Times New Roman" w:cs="Times New Roman"/>
          <w:sz w:val="24"/>
          <w:szCs w:val="24"/>
          <w:lang w:val="en-GB"/>
        </w:rPr>
        <w:t>structura</w:t>
      </w:r>
      <w:proofErr w:type="spellEnd"/>
      <w:r w:rsidRPr="00D018BB">
        <w:rPr>
          <w:rFonts w:ascii="Times New Roman" w:eastAsia="Times New Roman" w:hAnsi="Times New Roman" w:cs="Times New Roman"/>
          <w:sz w:val="24"/>
          <w:szCs w:val="24"/>
          <w:lang w:val="en-GB"/>
        </w:rPr>
        <w:t xml:space="preserve"> </w:t>
      </w:r>
      <w:proofErr w:type="spellStart"/>
      <w:r w:rsidRPr="00D018BB">
        <w:rPr>
          <w:rFonts w:ascii="Times New Roman" w:eastAsia="Times New Roman" w:hAnsi="Times New Roman" w:cs="Times New Roman"/>
          <w:sz w:val="24"/>
          <w:szCs w:val="24"/>
          <w:lang w:val="en-GB"/>
        </w:rPr>
        <w:t>rutiera</w:t>
      </w:r>
      <w:proofErr w:type="spellEnd"/>
      <w:r w:rsidRPr="00D018BB">
        <w:rPr>
          <w:rFonts w:ascii="Times New Roman" w:eastAsia="Times New Roman" w:hAnsi="Times New Roman" w:cs="Times New Roman"/>
          <w:sz w:val="24"/>
          <w:szCs w:val="24"/>
          <w:lang w:val="en-GB"/>
        </w:rPr>
        <w:t xml:space="preserve"> ca </w:t>
      </w:r>
      <w:proofErr w:type="spellStart"/>
      <w:r w:rsidRPr="00D018BB">
        <w:rPr>
          <w:rFonts w:ascii="Times New Roman" w:eastAsia="Times New Roman" w:hAnsi="Times New Roman" w:cs="Times New Roman"/>
          <w:sz w:val="24"/>
          <w:szCs w:val="24"/>
          <w:lang w:val="en-GB"/>
        </w:rPr>
        <w:t>si</w:t>
      </w:r>
      <w:proofErr w:type="spellEnd"/>
      <w:r w:rsidRPr="00D018BB">
        <w:rPr>
          <w:rFonts w:ascii="Times New Roman" w:eastAsia="Times New Roman" w:hAnsi="Times New Roman" w:cs="Times New Roman"/>
          <w:sz w:val="24"/>
          <w:szCs w:val="24"/>
          <w:lang w:val="en-GB"/>
        </w:rPr>
        <w:t xml:space="preserve"> </w:t>
      </w:r>
      <w:proofErr w:type="spellStart"/>
      <w:r w:rsidRPr="00D018BB">
        <w:rPr>
          <w:rFonts w:ascii="Times New Roman" w:eastAsia="Times New Roman" w:hAnsi="Times New Roman" w:cs="Times New Roman"/>
          <w:sz w:val="24"/>
          <w:szCs w:val="24"/>
          <w:lang w:val="en-GB"/>
        </w:rPr>
        <w:t>partea</w:t>
      </w:r>
      <w:proofErr w:type="spellEnd"/>
      <w:r w:rsidRPr="00D018BB">
        <w:rPr>
          <w:rFonts w:ascii="Times New Roman" w:eastAsia="Times New Roman" w:hAnsi="Times New Roman" w:cs="Times New Roman"/>
          <w:sz w:val="24"/>
          <w:szCs w:val="24"/>
          <w:lang w:val="en-GB"/>
        </w:rPr>
        <w:t xml:space="preserve"> </w:t>
      </w:r>
      <w:proofErr w:type="spellStart"/>
      <w:r w:rsidRPr="00D018BB">
        <w:rPr>
          <w:rFonts w:ascii="Times New Roman" w:eastAsia="Times New Roman" w:hAnsi="Times New Roman" w:cs="Times New Roman"/>
          <w:sz w:val="24"/>
          <w:szCs w:val="24"/>
          <w:lang w:val="en-GB"/>
        </w:rPr>
        <w:t>carosabila</w:t>
      </w:r>
      <w:proofErr w:type="spellEnd"/>
      <w:r w:rsidRPr="00D018BB">
        <w:rPr>
          <w:rFonts w:ascii="Times New Roman" w:eastAsia="Times New Roman" w:hAnsi="Times New Roman" w:cs="Times New Roman"/>
          <w:sz w:val="24"/>
          <w:szCs w:val="24"/>
          <w:lang w:val="en-GB"/>
        </w:rPr>
        <w:t>)</w:t>
      </w:r>
    </w:p>
    <w:p w:rsidR="00502D6B" w:rsidRPr="00D018BB" w:rsidRDefault="00502D6B" w:rsidP="00502D6B">
      <w:pPr>
        <w:numPr>
          <w:ilvl w:val="2"/>
          <w:numId w:val="10"/>
        </w:numPr>
        <w:spacing w:after="0" w:line="240" w:lineRule="auto"/>
        <w:ind w:left="2160"/>
        <w:jc w:val="both"/>
        <w:rPr>
          <w:rFonts w:ascii="Times New Roman" w:eastAsia="Times New Roman" w:hAnsi="Times New Roman" w:cs="Times New Roman"/>
          <w:sz w:val="24"/>
          <w:szCs w:val="24"/>
          <w:lang w:val="en-GB"/>
        </w:rPr>
      </w:pPr>
      <w:proofErr w:type="spellStart"/>
      <w:r w:rsidRPr="00D018BB">
        <w:rPr>
          <w:rFonts w:ascii="Times New Roman" w:eastAsia="Times New Roman" w:hAnsi="Times New Roman" w:cs="Times New Roman"/>
          <w:sz w:val="24"/>
          <w:szCs w:val="24"/>
          <w:lang w:val="en-GB"/>
        </w:rPr>
        <w:t>acostamente</w:t>
      </w:r>
      <w:proofErr w:type="spellEnd"/>
      <w:r w:rsidRPr="00D018BB">
        <w:rPr>
          <w:rFonts w:ascii="Times New Roman" w:eastAsia="Times New Roman" w:hAnsi="Times New Roman" w:cs="Times New Roman"/>
          <w:sz w:val="24"/>
          <w:szCs w:val="24"/>
          <w:lang w:val="en-GB"/>
        </w:rPr>
        <w:t xml:space="preserve"> din </w:t>
      </w:r>
      <w:proofErr w:type="spellStart"/>
      <w:r w:rsidRPr="00D018BB">
        <w:rPr>
          <w:rFonts w:ascii="Times New Roman" w:eastAsia="Times New Roman" w:hAnsi="Times New Roman" w:cs="Times New Roman"/>
          <w:sz w:val="24"/>
          <w:szCs w:val="24"/>
          <w:lang w:val="en-GB"/>
        </w:rPr>
        <w:t>balast</w:t>
      </w:r>
      <w:proofErr w:type="spellEnd"/>
      <w:r w:rsidRPr="00D018BB">
        <w:rPr>
          <w:rFonts w:ascii="Times New Roman" w:eastAsia="Times New Roman" w:hAnsi="Times New Roman" w:cs="Times New Roman"/>
          <w:sz w:val="24"/>
          <w:szCs w:val="24"/>
          <w:lang w:val="en-GB"/>
        </w:rPr>
        <w:t xml:space="preserve"> - 2 x 0.75m;</w:t>
      </w:r>
    </w:p>
    <w:p w:rsidR="00502D6B" w:rsidRPr="00D018BB" w:rsidRDefault="00502D6B" w:rsidP="00502D6B">
      <w:pPr>
        <w:numPr>
          <w:ilvl w:val="2"/>
          <w:numId w:val="10"/>
        </w:numPr>
        <w:spacing w:after="0" w:line="240" w:lineRule="auto"/>
        <w:ind w:left="2160"/>
        <w:jc w:val="both"/>
        <w:rPr>
          <w:rFonts w:ascii="Times New Roman" w:eastAsia="Times New Roman" w:hAnsi="Times New Roman" w:cs="Times New Roman"/>
          <w:sz w:val="24"/>
          <w:szCs w:val="24"/>
          <w:lang w:val="en-GB"/>
        </w:rPr>
      </w:pPr>
      <w:proofErr w:type="spellStart"/>
      <w:proofErr w:type="gramStart"/>
      <w:r w:rsidRPr="00D018BB">
        <w:rPr>
          <w:rFonts w:ascii="Times New Roman" w:eastAsia="Times New Roman" w:hAnsi="Times New Roman" w:cs="Times New Roman"/>
          <w:sz w:val="24"/>
          <w:szCs w:val="24"/>
          <w:lang w:val="en-GB"/>
        </w:rPr>
        <w:t>rigola</w:t>
      </w:r>
      <w:proofErr w:type="spellEnd"/>
      <w:proofErr w:type="gramEnd"/>
      <w:r w:rsidRPr="00D018BB">
        <w:rPr>
          <w:rFonts w:ascii="Times New Roman" w:eastAsia="Times New Roman" w:hAnsi="Times New Roman" w:cs="Times New Roman"/>
          <w:sz w:val="24"/>
          <w:szCs w:val="24"/>
          <w:lang w:val="en-GB"/>
        </w:rPr>
        <w:t xml:space="preserve"> de </w:t>
      </w:r>
      <w:proofErr w:type="spellStart"/>
      <w:r w:rsidRPr="00D018BB">
        <w:rPr>
          <w:rFonts w:ascii="Times New Roman" w:eastAsia="Times New Roman" w:hAnsi="Times New Roman" w:cs="Times New Roman"/>
          <w:sz w:val="24"/>
          <w:szCs w:val="24"/>
          <w:lang w:val="en-GB"/>
        </w:rPr>
        <w:t>pamant</w:t>
      </w:r>
      <w:proofErr w:type="spellEnd"/>
      <w:r w:rsidRPr="00D018BB">
        <w:rPr>
          <w:rFonts w:ascii="Times New Roman" w:eastAsia="Times New Roman" w:hAnsi="Times New Roman" w:cs="Times New Roman"/>
          <w:sz w:val="24"/>
          <w:szCs w:val="24"/>
          <w:lang w:val="en-GB"/>
        </w:rPr>
        <w:t xml:space="preserve"> cu </w:t>
      </w:r>
      <w:proofErr w:type="spellStart"/>
      <w:r w:rsidRPr="00D018BB">
        <w:rPr>
          <w:rFonts w:ascii="Times New Roman" w:eastAsia="Times New Roman" w:hAnsi="Times New Roman" w:cs="Times New Roman"/>
          <w:sz w:val="24"/>
          <w:szCs w:val="24"/>
          <w:lang w:val="en-GB"/>
        </w:rPr>
        <w:t>adancimea</w:t>
      </w:r>
      <w:proofErr w:type="spellEnd"/>
      <w:r w:rsidRPr="00D018BB">
        <w:rPr>
          <w:rFonts w:ascii="Times New Roman" w:eastAsia="Times New Roman" w:hAnsi="Times New Roman" w:cs="Times New Roman"/>
          <w:sz w:val="24"/>
          <w:szCs w:val="24"/>
          <w:lang w:val="en-GB"/>
        </w:rPr>
        <w:t xml:space="preserve"> de 30cm – stg/dr.</w:t>
      </w:r>
    </w:p>
    <w:bookmarkEnd w:id="11"/>
    <w:bookmarkEnd w:id="12"/>
    <w:p w:rsidR="00502D6B" w:rsidRPr="00D018BB" w:rsidRDefault="00502D6B" w:rsidP="00502D6B">
      <w:pPr>
        <w:numPr>
          <w:ilvl w:val="0"/>
          <w:numId w:val="9"/>
        </w:numPr>
        <w:tabs>
          <w:tab w:val="num" w:pos="2160"/>
        </w:tabs>
        <w:spacing w:after="0" w:line="240" w:lineRule="auto"/>
        <w:jc w:val="both"/>
        <w:rPr>
          <w:rFonts w:ascii="Times New Roman" w:eastAsia="Times New Roman" w:hAnsi="Times New Roman" w:cs="Times New Roman"/>
          <w:sz w:val="24"/>
          <w:szCs w:val="24"/>
          <w:lang w:val="it-IT"/>
        </w:rPr>
      </w:pPr>
      <w:r w:rsidRPr="00D018BB">
        <w:rPr>
          <w:rFonts w:ascii="Times New Roman" w:eastAsia="Times New Roman" w:hAnsi="Times New Roman" w:cs="Times New Roman"/>
          <w:sz w:val="24"/>
          <w:szCs w:val="24"/>
          <w:lang w:val="it-IT"/>
        </w:rPr>
        <w:t>Sistem rutier – SR 1 – se aplica pe DJ101A intre km 0+000 – km 1+160</w:t>
      </w:r>
    </w:p>
    <w:p w:rsidR="00502D6B" w:rsidRPr="00D018BB" w:rsidRDefault="00502D6B" w:rsidP="00502D6B">
      <w:pPr>
        <w:numPr>
          <w:ilvl w:val="2"/>
          <w:numId w:val="10"/>
        </w:numPr>
        <w:spacing w:after="0" w:line="240" w:lineRule="auto"/>
        <w:ind w:left="2160"/>
        <w:jc w:val="both"/>
        <w:rPr>
          <w:rFonts w:ascii="Times New Roman" w:eastAsia="Times New Roman" w:hAnsi="Times New Roman" w:cs="Times New Roman"/>
          <w:sz w:val="24"/>
          <w:szCs w:val="24"/>
          <w:lang w:val="it-IT"/>
        </w:rPr>
      </w:pPr>
      <w:proofErr w:type="spellStart"/>
      <w:r w:rsidRPr="00D018BB">
        <w:rPr>
          <w:rFonts w:ascii="Times New Roman" w:eastAsia="Times New Roman" w:hAnsi="Times New Roman" w:cs="Times New Roman"/>
          <w:sz w:val="24"/>
          <w:szCs w:val="24"/>
          <w:lang w:val="en-GB"/>
        </w:rPr>
        <w:t>strat</w:t>
      </w:r>
      <w:proofErr w:type="spellEnd"/>
      <w:r w:rsidRPr="00D018BB">
        <w:rPr>
          <w:rFonts w:ascii="Times New Roman" w:eastAsia="Times New Roman" w:hAnsi="Times New Roman" w:cs="Times New Roman"/>
          <w:sz w:val="24"/>
          <w:szCs w:val="24"/>
          <w:lang w:val="en-GB"/>
        </w:rPr>
        <w:t xml:space="preserve"> de </w:t>
      </w:r>
      <w:proofErr w:type="spellStart"/>
      <w:r w:rsidRPr="00D018BB">
        <w:rPr>
          <w:rFonts w:ascii="Times New Roman" w:eastAsia="Times New Roman" w:hAnsi="Times New Roman" w:cs="Times New Roman"/>
          <w:sz w:val="24"/>
          <w:szCs w:val="24"/>
          <w:lang w:val="en-GB"/>
        </w:rPr>
        <w:t>uzura</w:t>
      </w:r>
      <w:proofErr w:type="spellEnd"/>
      <w:r w:rsidRPr="00D018BB">
        <w:rPr>
          <w:rFonts w:ascii="Times New Roman" w:eastAsia="Times New Roman" w:hAnsi="Times New Roman" w:cs="Times New Roman"/>
          <w:sz w:val="24"/>
          <w:szCs w:val="24"/>
          <w:lang w:val="en-GB"/>
        </w:rPr>
        <w:t xml:space="preserve"> din BAPC16rul50/70</w:t>
      </w:r>
      <w:r w:rsidRPr="00D018BB">
        <w:rPr>
          <w:rFonts w:ascii="Times New Roman" w:eastAsia="Times New Roman" w:hAnsi="Times New Roman" w:cs="Times New Roman"/>
          <w:sz w:val="24"/>
          <w:szCs w:val="24"/>
          <w:lang w:val="it-IT"/>
        </w:rPr>
        <w:t xml:space="preserve"> – 4cm;</w:t>
      </w:r>
    </w:p>
    <w:p w:rsidR="00502D6B" w:rsidRPr="00D018BB" w:rsidRDefault="00502D6B" w:rsidP="00502D6B">
      <w:pPr>
        <w:numPr>
          <w:ilvl w:val="2"/>
          <w:numId w:val="10"/>
        </w:numPr>
        <w:spacing w:after="0" w:line="240" w:lineRule="auto"/>
        <w:ind w:left="2160"/>
        <w:jc w:val="both"/>
        <w:rPr>
          <w:rFonts w:ascii="Times New Roman" w:eastAsia="Times New Roman" w:hAnsi="Times New Roman" w:cs="Times New Roman"/>
          <w:sz w:val="24"/>
          <w:szCs w:val="24"/>
          <w:lang w:val="it-IT"/>
        </w:rPr>
      </w:pPr>
      <w:proofErr w:type="spellStart"/>
      <w:r w:rsidRPr="00D018BB">
        <w:rPr>
          <w:rFonts w:ascii="Times New Roman" w:eastAsia="Times New Roman" w:hAnsi="Times New Roman" w:cs="Times New Roman"/>
          <w:sz w:val="24"/>
          <w:szCs w:val="24"/>
          <w:lang w:val="en-GB"/>
        </w:rPr>
        <w:t>strat</w:t>
      </w:r>
      <w:proofErr w:type="spellEnd"/>
      <w:r w:rsidRPr="00D018BB">
        <w:rPr>
          <w:rFonts w:ascii="Times New Roman" w:eastAsia="Times New Roman" w:hAnsi="Times New Roman" w:cs="Times New Roman"/>
          <w:sz w:val="24"/>
          <w:szCs w:val="24"/>
          <w:lang w:val="en-GB"/>
        </w:rPr>
        <w:t xml:space="preserve"> de </w:t>
      </w:r>
      <w:proofErr w:type="spellStart"/>
      <w:r w:rsidRPr="00D018BB">
        <w:rPr>
          <w:rFonts w:ascii="Times New Roman" w:eastAsia="Times New Roman" w:hAnsi="Times New Roman" w:cs="Times New Roman"/>
          <w:sz w:val="24"/>
          <w:szCs w:val="24"/>
          <w:lang w:val="en-GB"/>
        </w:rPr>
        <w:t>legatura</w:t>
      </w:r>
      <w:proofErr w:type="spellEnd"/>
      <w:r w:rsidRPr="00D018BB">
        <w:rPr>
          <w:rFonts w:ascii="Times New Roman" w:eastAsia="Times New Roman" w:hAnsi="Times New Roman" w:cs="Times New Roman"/>
          <w:sz w:val="24"/>
          <w:szCs w:val="24"/>
          <w:lang w:val="en-GB"/>
        </w:rPr>
        <w:t xml:space="preserve"> din BADPC22.4leg50/70</w:t>
      </w:r>
      <w:r w:rsidRPr="00D018BB">
        <w:rPr>
          <w:rFonts w:ascii="Times New Roman" w:eastAsia="Times New Roman" w:hAnsi="Times New Roman" w:cs="Times New Roman"/>
          <w:sz w:val="24"/>
          <w:szCs w:val="24"/>
          <w:lang w:val="it-IT"/>
        </w:rPr>
        <w:t xml:space="preserve"> – 5cm;</w:t>
      </w:r>
    </w:p>
    <w:p w:rsidR="00502D6B" w:rsidRPr="00D018BB" w:rsidRDefault="00502D6B" w:rsidP="00502D6B">
      <w:pPr>
        <w:numPr>
          <w:ilvl w:val="2"/>
          <w:numId w:val="10"/>
        </w:numPr>
        <w:spacing w:after="0" w:line="240" w:lineRule="auto"/>
        <w:ind w:left="2160"/>
        <w:jc w:val="both"/>
        <w:rPr>
          <w:rFonts w:ascii="Times New Roman" w:eastAsia="Times New Roman" w:hAnsi="Times New Roman" w:cs="Times New Roman"/>
          <w:sz w:val="24"/>
          <w:szCs w:val="24"/>
          <w:lang w:val="it-IT"/>
        </w:rPr>
      </w:pPr>
      <w:r w:rsidRPr="00D018BB">
        <w:rPr>
          <w:rFonts w:ascii="Times New Roman" w:eastAsia="Times New Roman" w:hAnsi="Times New Roman" w:cs="Times New Roman"/>
          <w:sz w:val="24"/>
          <w:szCs w:val="24"/>
          <w:lang w:val="it-IT"/>
        </w:rPr>
        <w:t>fundatie din piatra sparta – 15cm;</w:t>
      </w:r>
    </w:p>
    <w:p w:rsidR="00502D6B" w:rsidRPr="00D018BB" w:rsidRDefault="00502D6B" w:rsidP="00502D6B">
      <w:pPr>
        <w:numPr>
          <w:ilvl w:val="2"/>
          <w:numId w:val="10"/>
        </w:numPr>
        <w:spacing w:after="0" w:line="240" w:lineRule="auto"/>
        <w:ind w:left="2160"/>
        <w:jc w:val="both"/>
        <w:rPr>
          <w:rFonts w:ascii="Times New Roman" w:eastAsia="Times New Roman" w:hAnsi="Times New Roman" w:cs="Times New Roman"/>
          <w:sz w:val="24"/>
          <w:szCs w:val="24"/>
          <w:lang w:val="it-IT"/>
        </w:rPr>
      </w:pPr>
      <w:r w:rsidRPr="00D018BB">
        <w:rPr>
          <w:rFonts w:ascii="Times New Roman" w:eastAsia="Times New Roman" w:hAnsi="Times New Roman" w:cs="Times New Roman"/>
          <w:sz w:val="24"/>
          <w:szCs w:val="24"/>
          <w:lang w:val="it-IT"/>
        </w:rPr>
        <w:t>strat de fundatie din balast – 20cm;</w:t>
      </w:r>
    </w:p>
    <w:p w:rsidR="00502D6B" w:rsidRPr="00D018BB" w:rsidRDefault="00502D6B" w:rsidP="00502D6B">
      <w:pPr>
        <w:numPr>
          <w:ilvl w:val="0"/>
          <w:numId w:val="9"/>
        </w:numPr>
        <w:tabs>
          <w:tab w:val="num" w:pos="2160"/>
        </w:tabs>
        <w:spacing w:after="0" w:line="240" w:lineRule="auto"/>
        <w:jc w:val="both"/>
        <w:rPr>
          <w:rFonts w:ascii="Times New Roman" w:eastAsia="Times New Roman" w:hAnsi="Times New Roman" w:cs="Times New Roman"/>
          <w:sz w:val="24"/>
          <w:szCs w:val="24"/>
          <w:lang w:val="en-GB"/>
        </w:rPr>
      </w:pPr>
      <w:proofErr w:type="spellStart"/>
      <w:r w:rsidRPr="00D018BB">
        <w:rPr>
          <w:rFonts w:ascii="Times New Roman" w:eastAsia="Times New Roman" w:hAnsi="Times New Roman" w:cs="Times New Roman"/>
          <w:sz w:val="24"/>
          <w:szCs w:val="24"/>
          <w:lang w:val="en-GB"/>
        </w:rPr>
        <w:t>Amenajarea</w:t>
      </w:r>
      <w:proofErr w:type="spellEnd"/>
      <w:r w:rsidRPr="00D018BB">
        <w:rPr>
          <w:rFonts w:ascii="Times New Roman" w:eastAsia="Times New Roman" w:hAnsi="Times New Roman" w:cs="Times New Roman"/>
          <w:sz w:val="24"/>
          <w:szCs w:val="24"/>
          <w:lang w:val="en-GB"/>
        </w:rPr>
        <w:t xml:space="preserve"> </w:t>
      </w:r>
      <w:proofErr w:type="spellStart"/>
      <w:r w:rsidRPr="00D018BB">
        <w:rPr>
          <w:rFonts w:ascii="Times New Roman" w:eastAsia="Times New Roman" w:hAnsi="Times New Roman" w:cs="Times New Roman"/>
          <w:sz w:val="24"/>
          <w:szCs w:val="24"/>
          <w:lang w:val="en-GB"/>
        </w:rPr>
        <w:t>elementelor</w:t>
      </w:r>
      <w:proofErr w:type="spellEnd"/>
      <w:r w:rsidRPr="00D018BB">
        <w:rPr>
          <w:rFonts w:ascii="Times New Roman" w:eastAsia="Times New Roman" w:hAnsi="Times New Roman" w:cs="Times New Roman"/>
          <w:sz w:val="24"/>
          <w:szCs w:val="24"/>
          <w:lang w:val="en-GB"/>
        </w:rPr>
        <w:t xml:space="preserve"> de </w:t>
      </w:r>
      <w:proofErr w:type="spellStart"/>
      <w:r w:rsidRPr="00D018BB">
        <w:rPr>
          <w:rFonts w:ascii="Times New Roman" w:eastAsia="Times New Roman" w:hAnsi="Times New Roman" w:cs="Times New Roman"/>
          <w:sz w:val="24"/>
          <w:szCs w:val="24"/>
          <w:lang w:val="en-GB"/>
        </w:rPr>
        <w:t>colectare</w:t>
      </w:r>
      <w:proofErr w:type="spellEnd"/>
      <w:r w:rsidRPr="00D018BB">
        <w:rPr>
          <w:rFonts w:ascii="Times New Roman" w:eastAsia="Times New Roman" w:hAnsi="Times New Roman" w:cs="Times New Roman"/>
          <w:sz w:val="24"/>
          <w:szCs w:val="24"/>
          <w:lang w:val="en-GB"/>
        </w:rPr>
        <w:t xml:space="preserve"> </w:t>
      </w:r>
      <w:proofErr w:type="spellStart"/>
      <w:r w:rsidRPr="00D018BB">
        <w:rPr>
          <w:rFonts w:ascii="Times New Roman" w:eastAsia="Times New Roman" w:hAnsi="Times New Roman" w:cs="Times New Roman"/>
          <w:sz w:val="24"/>
          <w:szCs w:val="24"/>
          <w:lang w:val="en-GB"/>
        </w:rPr>
        <w:t>si</w:t>
      </w:r>
      <w:proofErr w:type="spellEnd"/>
      <w:r w:rsidRPr="00D018BB">
        <w:rPr>
          <w:rFonts w:ascii="Times New Roman" w:eastAsia="Times New Roman" w:hAnsi="Times New Roman" w:cs="Times New Roman"/>
          <w:sz w:val="24"/>
          <w:szCs w:val="24"/>
          <w:lang w:val="en-GB"/>
        </w:rPr>
        <w:t xml:space="preserve"> </w:t>
      </w:r>
      <w:proofErr w:type="spellStart"/>
      <w:r w:rsidRPr="00D018BB">
        <w:rPr>
          <w:rFonts w:ascii="Times New Roman" w:eastAsia="Times New Roman" w:hAnsi="Times New Roman" w:cs="Times New Roman"/>
          <w:sz w:val="24"/>
          <w:szCs w:val="24"/>
          <w:lang w:val="en-GB"/>
        </w:rPr>
        <w:t>scurgerea</w:t>
      </w:r>
      <w:proofErr w:type="spellEnd"/>
      <w:r w:rsidRPr="00D018BB">
        <w:rPr>
          <w:rFonts w:ascii="Times New Roman" w:eastAsia="Times New Roman" w:hAnsi="Times New Roman" w:cs="Times New Roman"/>
          <w:sz w:val="24"/>
          <w:szCs w:val="24"/>
          <w:lang w:val="en-GB"/>
        </w:rPr>
        <w:t xml:space="preserve"> </w:t>
      </w:r>
      <w:proofErr w:type="spellStart"/>
      <w:r w:rsidRPr="00D018BB">
        <w:rPr>
          <w:rFonts w:ascii="Times New Roman" w:eastAsia="Times New Roman" w:hAnsi="Times New Roman" w:cs="Times New Roman"/>
          <w:sz w:val="24"/>
          <w:szCs w:val="24"/>
          <w:lang w:val="en-GB"/>
        </w:rPr>
        <w:t>apei</w:t>
      </w:r>
      <w:proofErr w:type="spellEnd"/>
      <w:r w:rsidRPr="00D018BB">
        <w:rPr>
          <w:rFonts w:ascii="Times New Roman" w:eastAsia="Times New Roman" w:hAnsi="Times New Roman" w:cs="Times New Roman"/>
          <w:sz w:val="24"/>
          <w:szCs w:val="24"/>
          <w:lang w:val="en-GB"/>
        </w:rPr>
        <w:t xml:space="preserve"> </w:t>
      </w:r>
      <w:proofErr w:type="spellStart"/>
      <w:r w:rsidRPr="00D018BB">
        <w:rPr>
          <w:rFonts w:ascii="Times New Roman" w:eastAsia="Times New Roman" w:hAnsi="Times New Roman" w:cs="Times New Roman"/>
          <w:sz w:val="24"/>
          <w:szCs w:val="24"/>
          <w:lang w:val="en-GB"/>
        </w:rPr>
        <w:t>pluviale</w:t>
      </w:r>
      <w:proofErr w:type="spellEnd"/>
      <w:r w:rsidRPr="00D018BB">
        <w:rPr>
          <w:rFonts w:ascii="Times New Roman" w:eastAsia="Times New Roman" w:hAnsi="Times New Roman" w:cs="Times New Roman"/>
          <w:sz w:val="24"/>
          <w:szCs w:val="24"/>
          <w:lang w:val="en-GB"/>
        </w:rPr>
        <w:t>:</w:t>
      </w:r>
    </w:p>
    <w:p w:rsidR="00502D6B" w:rsidRPr="00D018BB" w:rsidRDefault="00502D6B" w:rsidP="00502D6B">
      <w:pPr>
        <w:numPr>
          <w:ilvl w:val="2"/>
          <w:numId w:val="10"/>
        </w:numPr>
        <w:spacing w:after="0" w:line="240" w:lineRule="auto"/>
        <w:ind w:left="2160"/>
        <w:jc w:val="both"/>
        <w:rPr>
          <w:rFonts w:ascii="Times New Roman" w:eastAsia="Times New Roman" w:hAnsi="Times New Roman" w:cs="Times New Roman"/>
          <w:sz w:val="24"/>
          <w:szCs w:val="24"/>
          <w:lang w:val="it-IT"/>
        </w:rPr>
      </w:pPr>
      <w:r w:rsidRPr="00D018BB">
        <w:rPr>
          <w:rFonts w:ascii="Times New Roman" w:eastAsia="Times New Roman" w:hAnsi="Times New Roman" w:cs="Times New Roman"/>
          <w:sz w:val="24"/>
          <w:szCs w:val="24"/>
          <w:lang w:val="it-IT"/>
        </w:rPr>
        <w:t>Rigole de pamant cu adancimea de 30cm stg/dr – 2x1.160,00m;</w:t>
      </w:r>
    </w:p>
    <w:p w:rsidR="00502D6B" w:rsidRPr="00D018BB" w:rsidRDefault="00502D6B" w:rsidP="00502D6B">
      <w:pPr>
        <w:numPr>
          <w:ilvl w:val="0"/>
          <w:numId w:val="9"/>
        </w:numPr>
        <w:tabs>
          <w:tab w:val="num" w:pos="2160"/>
        </w:tabs>
        <w:spacing w:after="0" w:line="240" w:lineRule="auto"/>
        <w:jc w:val="both"/>
        <w:rPr>
          <w:rFonts w:ascii="Times New Roman" w:eastAsia="Times New Roman" w:hAnsi="Times New Roman" w:cs="Times New Roman"/>
          <w:sz w:val="24"/>
          <w:szCs w:val="24"/>
          <w:lang w:val="en-GB"/>
        </w:rPr>
      </w:pPr>
      <w:proofErr w:type="spellStart"/>
      <w:r w:rsidRPr="00D018BB">
        <w:rPr>
          <w:rFonts w:ascii="Times New Roman" w:eastAsia="Times New Roman" w:hAnsi="Times New Roman" w:cs="Times New Roman"/>
          <w:sz w:val="24"/>
          <w:szCs w:val="24"/>
          <w:lang w:val="en-GB"/>
        </w:rPr>
        <w:t>Semnalizare</w:t>
      </w:r>
      <w:proofErr w:type="spellEnd"/>
      <w:r w:rsidRPr="00D018BB">
        <w:rPr>
          <w:rFonts w:ascii="Times New Roman" w:eastAsia="Times New Roman" w:hAnsi="Times New Roman" w:cs="Times New Roman"/>
          <w:sz w:val="24"/>
          <w:szCs w:val="24"/>
          <w:lang w:val="en-GB"/>
        </w:rPr>
        <w:t xml:space="preserve"> </w:t>
      </w:r>
      <w:proofErr w:type="spellStart"/>
      <w:r w:rsidRPr="00D018BB">
        <w:rPr>
          <w:rFonts w:ascii="Times New Roman" w:eastAsia="Times New Roman" w:hAnsi="Times New Roman" w:cs="Times New Roman"/>
          <w:sz w:val="24"/>
          <w:szCs w:val="24"/>
          <w:lang w:val="en-GB"/>
        </w:rPr>
        <w:t>si</w:t>
      </w:r>
      <w:proofErr w:type="spellEnd"/>
      <w:r w:rsidRPr="00D018BB">
        <w:rPr>
          <w:rFonts w:ascii="Times New Roman" w:eastAsia="Times New Roman" w:hAnsi="Times New Roman" w:cs="Times New Roman"/>
          <w:sz w:val="24"/>
          <w:szCs w:val="24"/>
          <w:lang w:val="en-GB"/>
        </w:rPr>
        <w:t xml:space="preserve"> </w:t>
      </w:r>
      <w:proofErr w:type="spellStart"/>
      <w:r w:rsidRPr="00D018BB">
        <w:rPr>
          <w:rFonts w:ascii="Times New Roman" w:eastAsia="Times New Roman" w:hAnsi="Times New Roman" w:cs="Times New Roman"/>
          <w:sz w:val="24"/>
          <w:szCs w:val="24"/>
          <w:lang w:val="en-GB"/>
        </w:rPr>
        <w:t>marcaje</w:t>
      </w:r>
      <w:proofErr w:type="spellEnd"/>
      <w:r w:rsidRPr="00D018BB">
        <w:rPr>
          <w:rFonts w:ascii="Times New Roman" w:eastAsia="Times New Roman" w:hAnsi="Times New Roman" w:cs="Times New Roman"/>
          <w:sz w:val="24"/>
          <w:szCs w:val="24"/>
          <w:lang w:val="en-GB"/>
        </w:rPr>
        <w:t>:</w:t>
      </w:r>
    </w:p>
    <w:p w:rsidR="00502D6B" w:rsidRPr="00D018BB" w:rsidRDefault="00502D6B" w:rsidP="00502D6B">
      <w:pPr>
        <w:numPr>
          <w:ilvl w:val="2"/>
          <w:numId w:val="10"/>
        </w:numPr>
        <w:spacing w:after="0" w:line="240" w:lineRule="auto"/>
        <w:ind w:left="2160"/>
        <w:jc w:val="both"/>
        <w:rPr>
          <w:rFonts w:ascii="Times New Roman" w:eastAsia="Times New Roman" w:hAnsi="Times New Roman" w:cs="Times New Roman"/>
          <w:sz w:val="24"/>
          <w:szCs w:val="24"/>
          <w:lang w:val="it-IT"/>
        </w:rPr>
      </w:pPr>
      <w:r w:rsidRPr="00D018BB">
        <w:rPr>
          <w:rFonts w:ascii="Times New Roman" w:eastAsia="Times New Roman" w:hAnsi="Times New Roman" w:cs="Times New Roman"/>
          <w:sz w:val="24"/>
          <w:szCs w:val="24"/>
          <w:lang w:val="it-IT"/>
        </w:rPr>
        <w:t>Indicatoare rutiere;</w:t>
      </w:r>
    </w:p>
    <w:p w:rsidR="00502D6B" w:rsidRPr="00D018BB" w:rsidRDefault="00502D6B" w:rsidP="00502D6B">
      <w:pPr>
        <w:numPr>
          <w:ilvl w:val="2"/>
          <w:numId w:val="10"/>
        </w:numPr>
        <w:spacing w:after="0" w:line="240" w:lineRule="auto"/>
        <w:ind w:left="2160"/>
        <w:jc w:val="both"/>
        <w:rPr>
          <w:rFonts w:ascii="Times New Roman" w:eastAsia="Times New Roman" w:hAnsi="Times New Roman" w:cs="Times New Roman"/>
          <w:sz w:val="24"/>
          <w:szCs w:val="24"/>
          <w:lang w:val="it-IT"/>
        </w:rPr>
      </w:pPr>
      <w:r w:rsidRPr="00D018BB">
        <w:rPr>
          <w:rFonts w:ascii="Times New Roman" w:eastAsia="Times New Roman" w:hAnsi="Times New Roman" w:cs="Times New Roman"/>
          <w:sz w:val="24"/>
          <w:szCs w:val="24"/>
          <w:lang w:val="it-IT"/>
        </w:rPr>
        <w:t>Marcaje longitudinale.</w:t>
      </w:r>
    </w:p>
    <w:bookmarkEnd w:id="13"/>
    <w:p w:rsidR="002D57E6" w:rsidRPr="009E6C81" w:rsidRDefault="002D57E6" w:rsidP="002D57E6">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b) </w:t>
      </w:r>
      <w:r w:rsidRPr="009E6C81">
        <w:rPr>
          <w:rFonts w:ascii="Times New Roman" w:eastAsia="Times New Roman" w:hAnsi="Times New Roman" w:cs="Times New Roman"/>
          <w:b/>
          <w:i/>
          <w:sz w:val="24"/>
          <w:szCs w:val="24"/>
          <w:lang w:eastAsia="pl-PL"/>
        </w:rPr>
        <w:t>cumularea cu alte proiecte:</w:t>
      </w:r>
      <w:r w:rsidRPr="009E6C81">
        <w:rPr>
          <w:rFonts w:ascii="Times New Roman" w:eastAsia="Times New Roman" w:hAnsi="Times New Roman" w:cs="Times New Roman"/>
          <w:sz w:val="24"/>
          <w:szCs w:val="24"/>
          <w:lang w:eastAsia="pl-PL"/>
        </w:rPr>
        <w:t xml:space="preserve"> nu este cazul;</w:t>
      </w:r>
    </w:p>
    <w:p w:rsidR="002D57E6" w:rsidRPr="009E6C81" w:rsidRDefault="002D57E6" w:rsidP="002D57E6">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c) </w:t>
      </w:r>
      <w:r w:rsidRPr="009E6C81">
        <w:rPr>
          <w:rFonts w:ascii="Times New Roman" w:eastAsia="Times New Roman" w:hAnsi="Times New Roman" w:cs="Times New Roman"/>
          <w:b/>
          <w:i/>
          <w:sz w:val="24"/>
          <w:szCs w:val="24"/>
          <w:lang w:eastAsia="pl-PL"/>
        </w:rPr>
        <w:t>utilizarea resurselor naturale</w:t>
      </w:r>
      <w:r w:rsidRPr="009E6C81">
        <w:rPr>
          <w:rFonts w:ascii="Times New Roman" w:eastAsia="Times New Roman" w:hAnsi="Times New Roman" w:cs="Times New Roman"/>
          <w:sz w:val="24"/>
          <w:szCs w:val="24"/>
          <w:lang w:eastAsia="pl-PL"/>
        </w:rPr>
        <w:t xml:space="preserve">: </w:t>
      </w:r>
      <w:r w:rsidRPr="009E6C81">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2D57E6" w:rsidRPr="009E6C81" w:rsidRDefault="002D57E6" w:rsidP="002D57E6">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d) </w:t>
      </w:r>
      <w:r w:rsidRPr="009E6C81">
        <w:rPr>
          <w:rFonts w:ascii="Times New Roman" w:eastAsia="Calibri" w:hAnsi="Times New Roman" w:cs="Times New Roman"/>
          <w:b/>
          <w:i/>
          <w:sz w:val="24"/>
          <w:szCs w:val="24"/>
        </w:rPr>
        <w:t>producţia de deşeuri</w:t>
      </w:r>
      <w:r w:rsidRPr="009E6C81">
        <w:rPr>
          <w:rFonts w:ascii="Times New Roman" w:eastAsia="Calibri" w:hAnsi="Times New Roman" w:cs="Times New Roman"/>
          <w:sz w:val="24"/>
          <w:szCs w:val="24"/>
        </w:rPr>
        <w:t xml:space="preserve">: deşeurile generate în perioada de execuție vor fi stocate selectiv şi predate către societăţi autorizate din punct de vedere al mediului pentru activităţi de colectare/valorificare/eliminare; </w:t>
      </w:r>
    </w:p>
    <w:p w:rsidR="002D57E6" w:rsidRPr="009E6C81" w:rsidRDefault="002D57E6" w:rsidP="002D57E6">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e) </w:t>
      </w:r>
      <w:r w:rsidRPr="009E6C81">
        <w:rPr>
          <w:rFonts w:ascii="Times New Roman" w:eastAsia="Times New Roman" w:hAnsi="Times New Roman" w:cs="Times New Roman"/>
          <w:b/>
          <w:i/>
          <w:sz w:val="24"/>
          <w:szCs w:val="24"/>
          <w:lang w:eastAsia="pl-PL"/>
        </w:rPr>
        <w:t>emisiile poluante, inclusiv zgomotul şi alte surse de disconfort</w:t>
      </w:r>
      <w:r w:rsidRPr="009E6C81">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2D57E6" w:rsidRPr="009E6C81" w:rsidRDefault="002D57E6" w:rsidP="002D57E6">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f) </w:t>
      </w:r>
      <w:r w:rsidRPr="009E6C81">
        <w:rPr>
          <w:rFonts w:ascii="Times New Roman" w:eastAsia="Calibri" w:hAnsi="Times New Roman" w:cs="Times New Roman"/>
          <w:b/>
          <w:i/>
          <w:sz w:val="24"/>
          <w:szCs w:val="24"/>
        </w:rPr>
        <w:t>riscul de accident, ţinându-se seama în special de substanţele şi de tehnologiile utilizate</w:t>
      </w:r>
      <w:r w:rsidRPr="009E6C81">
        <w:rPr>
          <w:rFonts w:ascii="Times New Roman" w:eastAsia="Calibri" w:hAnsi="Times New Roman" w:cs="Times New Roman"/>
          <w:sz w:val="24"/>
          <w:szCs w:val="24"/>
        </w:rPr>
        <w:t>: în timpul lucrărilor de execuție pot apare pierderi accidentale de carburanți sau lubrefianți de la vehiculele si utilajele folosite; după punerea in funcțiune a obiectivului vor fi luate masuri de securitate si paza la incendii;</w:t>
      </w:r>
    </w:p>
    <w:p w:rsidR="002D57E6" w:rsidRPr="002D57E6" w:rsidRDefault="002D57E6" w:rsidP="002D57E6">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9E6C81">
        <w:rPr>
          <w:rFonts w:ascii="Times New Roman" w:eastAsia="Times New Roman" w:hAnsi="Times New Roman" w:cs="Times New Roman"/>
          <w:b/>
          <w:i/>
          <w:sz w:val="24"/>
          <w:szCs w:val="24"/>
          <w:lang w:eastAsia="ro-RO"/>
        </w:rPr>
        <w:t>2.</w:t>
      </w:r>
      <w:r w:rsidRPr="009E6C81">
        <w:rPr>
          <w:rFonts w:ascii="Times New Roman" w:eastAsia="Times New Roman" w:hAnsi="Times New Roman" w:cs="Times New Roman"/>
          <w:b/>
          <w:i/>
          <w:sz w:val="24"/>
          <w:szCs w:val="24"/>
          <w:u w:val="single"/>
          <w:lang w:eastAsia="ro-RO"/>
        </w:rPr>
        <w:t xml:space="preserve"> Localizarea </w:t>
      </w:r>
      <w:r w:rsidRPr="002D57E6">
        <w:rPr>
          <w:rFonts w:ascii="Times New Roman" w:eastAsia="Times New Roman" w:hAnsi="Times New Roman" w:cs="Times New Roman"/>
          <w:b/>
          <w:i/>
          <w:sz w:val="24"/>
          <w:szCs w:val="24"/>
          <w:u w:val="single"/>
          <w:lang w:eastAsia="ro-RO"/>
        </w:rPr>
        <w:t>proiectelor</w:t>
      </w:r>
    </w:p>
    <w:p w:rsidR="002D57E6" w:rsidRPr="00BA7E5C" w:rsidRDefault="002D57E6" w:rsidP="002D57E6">
      <w:pPr>
        <w:spacing w:after="0" w:line="240" w:lineRule="auto"/>
        <w:jc w:val="both"/>
        <w:rPr>
          <w:rFonts w:ascii="Times New Roman" w:eastAsia="Times New Roman" w:hAnsi="Times New Roman" w:cs="Times New Roman"/>
          <w:sz w:val="24"/>
          <w:szCs w:val="24"/>
          <w:lang w:eastAsia="pl-PL"/>
        </w:rPr>
      </w:pPr>
      <w:r w:rsidRPr="002D57E6">
        <w:rPr>
          <w:rFonts w:ascii="Times New Roman" w:eastAsia="Times New Roman" w:hAnsi="Times New Roman" w:cs="Times New Roman"/>
          <w:sz w:val="24"/>
          <w:szCs w:val="24"/>
          <w:lang w:eastAsia="pl-PL"/>
        </w:rPr>
        <w:t xml:space="preserve">2.1. utilizarea existentă a </w:t>
      </w:r>
      <w:r w:rsidRPr="00502D6B">
        <w:rPr>
          <w:rFonts w:ascii="Times New Roman" w:eastAsia="Times New Roman" w:hAnsi="Times New Roman" w:cs="Times New Roman"/>
          <w:sz w:val="24"/>
          <w:szCs w:val="24"/>
          <w:lang w:eastAsia="pl-PL"/>
        </w:rPr>
        <w:t xml:space="preserve">terenului: Conform </w:t>
      </w:r>
      <w:r w:rsidR="00502D6B" w:rsidRPr="00502D6B">
        <w:rPr>
          <w:rFonts w:ascii="Times New Roman" w:eastAsia="Times New Roman" w:hAnsi="Times New Roman" w:cs="Times New Roman"/>
          <w:sz w:val="24"/>
          <w:szCs w:val="24"/>
          <w:lang w:eastAsia="pl-PL"/>
        </w:rPr>
        <w:t xml:space="preserve">Certificatului de Urbanism nr. </w:t>
      </w:r>
      <w:r w:rsidR="00BA7E5C" w:rsidRPr="00502D6B">
        <w:rPr>
          <w:rFonts w:ascii="Times New Roman" w:eastAsia="Times New Roman" w:hAnsi="Times New Roman" w:cs="Times New Roman"/>
          <w:sz w:val="24"/>
          <w:szCs w:val="24"/>
          <w:lang w:eastAsia="pl-PL"/>
        </w:rPr>
        <w:t>3</w:t>
      </w:r>
      <w:r w:rsidR="00502D6B" w:rsidRPr="00502D6B">
        <w:rPr>
          <w:rFonts w:ascii="Times New Roman" w:eastAsia="Times New Roman" w:hAnsi="Times New Roman" w:cs="Times New Roman"/>
          <w:sz w:val="24"/>
          <w:szCs w:val="24"/>
          <w:lang w:eastAsia="pl-PL"/>
        </w:rPr>
        <w:t>9</w:t>
      </w:r>
      <w:r w:rsidRPr="00502D6B">
        <w:rPr>
          <w:rFonts w:ascii="Times New Roman" w:eastAsia="Times New Roman" w:hAnsi="Times New Roman" w:cs="Times New Roman"/>
          <w:sz w:val="24"/>
          <w:szCs w:val="24"/>
          <w:lang w:eastAsia="pl-PL"/>
        </w:rPr>
        <w:t xml:space="preserve"> /</w:t>
      </w:r>
      <w:r w:rsidR="00502D6B" w:rsidRPr="00502D6B">
        <w:rPr>
          <w:rFonts w:ascii="Times New Roman" w:eastAsia="Times New Roman" w:hAnsi="Times New Roman" w:cs="Times New Roman"/>
          <w:sz w:val="24"/>
          <w:szCs w:val="24"/>
          <w:lang w:eastAsia="pl-PL"/>
        </w:rPr>
        <w:t>2</w:t>
      </w:r>
      <w:r w:rsidR="00BA7E5C" w:rsidRPr="00502D6B">
        <w:rPr>
          <w:rFonts w:ascii="Times New Roman" w:eastAsia="Times New Roman" w:hAnsi="Times New Roman" w:cs="Times New Roman"/>
          <w:sz w:val="24"/>
          <w:szCs w:val="24"/>
          <w:lang w:eastAsia="pl-PL"/>
        </w:rPr>
        <w:t>7</w:t>
      </w:r>
      <w:r w:rsidR="00770B65" w:rsidRPr="00502D6B">
        <w:rPr>
          <w:rFonts w:ascii="Times New Roman" w:eastAsia="Times New Roman" w:hAnsi="Times New Roman" w:cs="Times New Roman"/>
          <w:sz w:val="24"/>
          <w:szCs w:val="24"/>
          <w:lang w:eastAsia="pl-PL"/>
        </w:rPr>
        <w:t>.0</w:t>
      </w:r>
      <w:r w:rsidR="00502D6B" w:rsidRPr="00502D6B">
        <w:rPr>
          <w:rFonts w:ascii="Times New Roman" w:eastAsia="Times New Roman" w:hAnsi="Times New Roman" w:cs="Times New Roman"/>
          <w:sz w:val="24"/>
          <w:szCs w:val="24"/>
          <w:lang w:eastAsia="pl-PL"/>
        </w:rPr>
        <w:t>3</w:t>
      </w:r>
      <w:r w:rsidRPr="00502D6B">
        <w:rPr>
          <w:rFonts w:ascii="Times New Roman" w:eastAsia="Times New Roman" w:hAnsi="Times New Roman" w:cs="Times New Roman"/>
          <w:sz w:val="24"/>
          <w:szCs w:val="24"/>
          <w:lang w:eastAsia="pl-PL"/>
        </w:rPr>
        <w:t>.202</w:t>
      </w:r>
      <w:r w:rsidR="00770B65" w:rsidRPr="00502D6B">
        <w:rPr>
          <w:rFonts w:ascii="Times New Roman" w:eastAsia="Times New Roman" w:hAnsi="Times New Roman" w:cs="Times New Roman"/>
          <w:sz w:val="24"/>
          <w:szCs w:val="24"/>
          <w:lang w:eastAsia="pl-PL"/>
        </w:rPr>
        <w:t>3</w:t>
      </w:r>
      <w:r w:rsidRPr="00502D6B">
        <w:rPr>
          <w:rFonts w:ascii="Times New Roman" w:eastAsia="Times New Roman" w:hAnsi="Times New Roman" w:cs="Times New Roman"/>
          <w:sz w:val="24"/>
          <w:szCs w:val="24"/>
          <w:lang w:eastAsia="pl-PL"/>
        </w:rPr>
        <w:t>, terenul este situat în intravilanul</w:t>
      </w:r>
      <w:r w:rsidR="00BA7E5C" w:rsidRPr="00502D6B">
        <w:rPr>
          <w:rFonts w:ascii="Times New Roman" w:eastAsia="Times New Roman" w:hAnsi="Times New Roman" w:cs="Times New Roman"/>
          <w:sz w:val="24"/>
          <w:szCs w:val="24"/>
          <w:lang w:eastAsia="pl-PL"/>
        </w:rPr>
        <w:t>/extravilanul comunei</w:t>
      </w:r>
      <w:r w:rsidRPr="00502D6B">
        <w:rPr>
          <w:rFonts w:ascii="Times New Roman" w:eastAsia="Times New Roman" w:hAnsi="Times New Roman" w:cs="Times New Roman"/>
          <w:sz w:val="24"/>
          <w:szCs w:val="24"/>
          <w:lang w:eastAsia="pl-PL"/>
        </w:rPr>
        <w:t>.</w:t>
      </w:r>
      <w:r w:rsidRPr="00BA7E5C">
        <w:rPr>
          <w:rFonts w:ascii="Times New Roman" w:eastAsia="Times New Roman" w:hAnsi="Times New Roman" w:cs="Times New Roman"/>
          <w:sz w:val="24"/>
          <w:szCs w:val="24"/>
          <w:lang w:eastAsia="pl-PL"/>
        </w:rPr>
        <w:t xml:space="preserve">                                  </w:t>
      </w:r>
    </w:p>
    <w:p w:rsidR="002D57E6" w:rsidRPr="002D57E6" w:rsidRDefault="002D57E6" w:rsidP="002D57E6">
      <w:pPr>
        <w:shd w:val="clear" w:color="auto" w:fill="FFFFFF"/>
        <w:spacing w:after="0" w:line="240" w:lineRule="auto"/>
        <w:jc w:val="both"/>
        <w:rPr>
          <w:rFonts w:ascii="Times New Roman" w:eastAsia="Times New Roman" w:hAnsi="Times New Roman" w:cs="Times New Roman"/>
          <w:sz w:val="24"/>
          <w:szCs w:val="24"/>
          <w:lang w:eastAsia="ro-RO"/>
        </w:rPr>
      </w:pPr>
      <w:r w:rsidRPr="00BA7E5C">
        <w:rPr>
          <w:rFonts w:ascii="Times New Roman" w:eastAsia="Times New Roman" w:hAnsi="Times New Roman" w:cs="Times New Roman"/>
          <w:sz w:val="24"/>
          <w:szCs w:val="24"/>
          <w:lang w:eastAsia="ro-RO"/>
        </w:rPr>
        <w:t>2.2. relativa abundenţă a resurselor naturale din</w:t>
      </w:r>
      <w:r w:rsidRPr="002D57E6">
        <w:rPr>
          <w:rFonts w:ascii="Times New Roman" w:eastAsia="Times New Roman" w:hAnsi="Times New Roman" w:cs="Times New Roman"/>
          <w:sz w:val="24"/>
          <w:szCs w:val="24"/>
          <w:lang w:eastAsia="ro-RO"/>
        </w:rPr>
        <w:t xml:space="preserve"> zonă, calitatea şi capacitatea regenerativă a acestora:  nu este cazul;</w:t>
      </w:r>
    </w:p>
    <w:p w:rsidR="002D57E6" w:rsidRPr="002D57E6" w:rsidRDefault="002D57E6" w:rsidP="002D57E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2D57E6">
        <w:rPr>
          <w:rFonts w:ascii="Times New Roman" w:eastAsia="Times New Roman" w:hAnsi="Times New Roman" w:cs="Times New Roman"/>
          <w:sz w:val="24"/>
          <w:szCs w:val="24"/>
          <w:lang w:eastAsia="ro-RO"/>
        </w:rPr>
        <w:t>2.3. capacitatea de absorbţie a mediului, cu atenţie deosebită pentru:</w:t>
      </w:r>
    </w:p>
    <w:p w:rsidR="002D57E6" w:rsidRPr="009E6C81" w:rsidRDefault="002D57E6" w:rsidP="002D57E6">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2D57E6">
        <w:rPr>
          <w:rFonts w:ascii="Times New Roman" w:eastAsia="Times New Roman" w:hAnsi="Times New Roman" w:cs="Times New Roman"/>
          <w:sz w:val="24"/>
          <w:szCs w:val="24"/>
          <w:lang w:eastAsia="ro-RO"/>
        </w:rPr>
        <w:t>zonele umede: nu este cazul</w:t>
      </w:r>
      <w:r w:rsidRPr="009E6C81">
        <w:rPr>
          <w:rFonts w:ascii="Times New Roman" w:eastAsia="Times New Roman" w:hAnsi="Times New Roman" w:cs="Times New Roman"/>
          <w:sz w:val="24"/>
          <w:szCs w:val="24"/>
          <w:lang w:eastAsia="ro-RO"/>
        </w:rPr>
        <w:t>;</w:t>
      </w:r>
    </w:p>
    <w:p w:rsidR="002D57E6" w:rsidRPr="009E6C81" w:rsidRDefault="002D57E6" w:rsidP="002D57E6">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costiere: nu este cazul;</w:t>
      </w:r>
    </w:p>
    <w:p w:rsidR="002D57E6" w:rsidRPr="009E6C81" w:rsidRDefault="002D57E6" w:rsidP="002D57E6">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montane şi cele împădurite: nu este cazul;</w:t>
      </w:r>
    </w:p>
    <w:p w:rsidR="002D57E6" w:rsidRPr="009E6C81" w:rsidRDefault="002D57E6" w:rsidP="002D57E6">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parcurile şi rezervaţiile naturale: nu este cazul;</w:t>
      </w:r>
    </w:p>
    <w:p w:rsidR="002D57E6" w:rsidRPr="009E6C81" w:rsidRDefault="002D57E6" w:rsidP="002D57E6">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E6C81">
        <w:rPr>
          <w:rFonts w:ascii="Times New Roman" w:eastAsia="Times New Roman" w:hAnsi="Times New Roman" w:cs="Times New Roman"/>
          <w:iCs/>
          <w:sz w:val="24"/>
          <w:szCs w:val="24"/>
          <w:lang w:eastAsia="ro-RO"/>
        </w:rPr>
        <w:t>;</w:t>
      </w:r>
    </w:p>
    <w:p w:rsidR="002D57E6" w:rsidRPr="009E6C81" w:rsidRDefault="002D57E6" w:rsidP="002D57E6">
      <w:pPr>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f) </w:t>
      </w:r>
      <w:r w:rsidRPr="009E6C81">
        <w:rPr>
          <w:rFonts w:ascii="Times New Roman" w:eastAsia="Calibri" w:hAnsi="Times New Roman" w:cs="Times New Roman"/>
          <w:sz w:val="24"/>
          <w:szCs w:val="24"/>
          <w:lang w:eastAsia="ro-RO"/>
        </w:rPr>
        <w:t xml:space="preserve">zonele de protecţie specială, mai ales cele desemnate prin Ordonanţa de Urgenţă a Guvernului nr. </w:t>
      </w:r>
      <w:r w:rsidR="0043393C">
        <w:fldChar w:fldCharType="begin"/>
      </w:r>
      <w:r w:rsidR="0043393C">
        <w:instrText xml:space="preserve"> HYPERLINK "file:///D:\\MIRELA\\saptamanal%202010\\1_NOUTATI%20Procedura%20EIA(Dal</w:instrText>
      </w:r>
      <w:r w:rsidR="0043393C">
        <w:instrText xml:space="preserve">ia)_SEPT_2009\\Documents%20and%20SettingsDalia%20BitanSintact%202.0cacheLegislatietemp00103869.htm" </w:instrText>
      </w:r>
      <w:r w:rsidR="0043393C">
        <w:fldChar w:fldCharType="separate"/>
      </w:r>
      <w:r w:rsidRPr="009E6C81">
        <w:rPr>
          <w:rFonts w:ascii="Times New Roman" w:eastAsia="Calibri" w:hAnsi="Times New Roman" w:cs="Times New Roman"/>
          <w:b/>
          <w:bCs/>
          <w:color w:val="333399"/>
          <w:sz w:val="24"/>
          <w:szCs w:val="24"/>
          <w:u w:val="single"/>
          <w:lang w:eastAsia="ro-RO"/>
        </w:rPr>
        <w:t>57/2007</w:t>
      </w:r>
      <w:r w:rsidR="0043393C">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43393C">
        <w:fldChar w:fldCharType="begin"/>
      </w:r>
      <w:r w:rsidR="0043393C">
        <w:instrText xml:space="preserve"> HYPERLINK "file:///D:\\MIRELA\\saptamanal%202010\\1_NOUTATI%20Procedura%20EIA(Dalia)_SEPT_2009\\Documents%20and%20SettingsDalia%20BitanSintact%202.0cacheLegislatietemp00033752.htm" </w:instrText>
      </w:r>
      <w:r w:rsidR="0043393C">
        <w:fldChar w:fldCharType="separate"/>
      </w:r>
      <w:r w:rsidRPr="009E6C81">
        <w:rPr>
          <w:rFonts w:ascii="Times New Roman" w:eastAsia="Calibri" w:hAnsi="Times New Roman" w:cs="Times New Roman"/>
          <w:b/>
          <w:bCs/>
          <w:color w:val="333399"/>
          <w:sz w:val="24"/>
          <w:szCs w:val="24"/>
          <w:u w:val="single"/>
          <w:lang w:eastAsia="ro-RO"/>
        </w:rPr>
        <w:t>5/2000</w:t>
      </w:r>
      <w:r w:rsidR="0043393C">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43393C">
        <w:fldChar w:fldCharType="begin"/>
      </w:r>
      <w:r w:rsidR="0043393C">
        <w:instrText xml:space="preserve"> HYPERLINK "file:///D:\\MIRELA\\saptamanal%202010\\1_NOUTATI%20Procedura%20EIA(Dalia)_SEPT_2009\\Documents%2</w:instrText>
      </w:r>
      <w:r w:rsidR="0043393C">
        <w:instrText xml:space="preserve">0and%20SettingsDalia%20BitanSintact%202.0cacheLegislatietemp00008742.htm" </w:instrText>
      </w:r>
      <w:r w:rsidR="0043393C">
        <w:fldChar w:fldCharType="separate"/>
      </w:r>
      <w:r w:rsidRPr="009E6C81">
        <w:rPr>
          <w:rFonts w:ascii="Times New Roman" w:eastAsia="Calibri" w:hAnsi="Times New Roman" w:cs="Times New Roman"/>
          <w:b/>
          <w:bCs/>
          <w:color w:val="333399"/>
          <w:sz w:val="24"/>
          <w:szCs w:val="24"/>
          <w:u w:val="single"/>
          <w:lang w:eastAsia="ro-RO"/>
        </w:rPr>
        <w:t>107/1996</w:t>
      </w:r>
      <w:r w:rsidR="0043393C">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cu modificările şi completările ulterioare, şi Hotărârea Guvernului nr. </w:t>
      </w:r>
      <w:r w:rsidR="0043393C">
        <w:fldChar w:fldCharType="begin"/>
      </w:r>
      <w:r w:rsidR="0043393C">
        <w:instrText xml:space="preserve"> HYPERLINK "file:///D:\\MIRELA\\saptamanal%202010\\1_NOUTATI%20Procedura%20EIA(Dalia)_SEPT_2009\\</w:instrText>
      </w:r>
      <w:r w:rsidR="0043393C">
        <w:instrText xml:space="preserve">Documents%20and%20SettingsDalia%20BitanSintact%202.0cacheLegislatietemp00085898.htm" </w:instrText>
      </w:r>
      <w:r w:rsidR="0043393C">
        <w:fldChar w:fldCharType="separate"/>
      </w:r>
      <w:r w:rsidRPr="009E6C81">
        <w:rPr>
          <w:rFonts w:ascii="Times New Roman" w:eastAsia="Calibri" w:hAnsi="Times New Roman" w:cs="Times New Roman"/>
          <w:b/>
          <w:bCs/>
          <w:color w:val="333399"/>
          <w:sz w:val="24"/>
          <w:szCs w:val="24"/>
          <w:u w:val="single"/>
          <w:lang w:eastAsia="ro-RO"/>
        </w:rPr>
        <w:t>930/2005</w:t>
      </w:r>
      <w:r w:rsidR="0043393C">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E6C81">
        <w:rPr>
          <w:rFonts w:ascii="Times New Roman" w:eastAsia="Times New Roman" w:hAnsi="Times New Roman" w:cs="Times New Roman"/>
          <w:sz w:val="24"/>
          <w:szCs w:val="24"/>
          <w:lang w:eastAsia="ro-RO"/>
        </w:rPr>
        <w:t xml:space="preserve"> proiectul nu este inclus în zone de protecţie specială desemnate;</w:t>
      </w:r>
    </w:p>
    <w:p w:rsidR="002D57E6" w:rsidRPr="009E6C81" w:rsidRDefault="002D57E6" w:rsidP="002D57E6">
      <w:pPr>
        <w:spacing w:after="0" w:line="240" w:lineRule="auto"/>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lastRenderedPageBreak/>
        <w:t xml:space="preserve">g) ariile în care standardele de calitate a mediului stabilite de legislaţie au fost deja depăşite: nu au fost înregistrate astfel de situaţii; </w:t>
      </w:r>
    </w:p>
    <w:p w:rsidR="002D57E6" w:rsidRPr="009E6C81" w:rsidRDefault="002D57E6" w:rsidP="002D57E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h) ariile dens populate: nu e cazul;</w:t>
      </w:r>
    </w:p>
    <w:p w:rsidR="002D57E6" w:rsidRPr="009E6C81" w:rsidRDefault="002D57E6" w:rsidP="002D57E6">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E6C81">
        <w:rPr>
          <w:rFonts w:ascii="Times New Roman" w:eastAsia="Times New Roman" w:hAnsi="Times New Roman" w:cs="Times New Roman"/>
          <w:sz w:val="24"/>
          <w:szCs w:val="24"/>
          <w:lang w:eastAsia="ro-RO"/>
        </w:rPr>
        <w:t xml:space="preserve"> i) peisajele cu semnificaţie istorică, culturală şi arheologică: </w:t>
      </w:r>
      <w:r w:rsidRPr="009E6C81">
        <w:rPr>
          <w:rFonts w:ascii="Times New Roman" w:eastAsia="Times New Roman" w:hAnsi="Times New Roman" w:cs="Times New Roman"/>
          <w:iCs/>
          <w:sz w:val="24"/>
          <w:szCs w:val="24"/>
          <w:lang w:eastAsia="ro-RO"/>
        </w:rPr>
        <w:t xml:space="preserve">nu este cazul; </w:t>
      </w:r>
    </w:p>
    <w:p w:rsidR="002D57E6" w:rsidRPr="009E6C81" w:rsidRDefault="002D57E6" w:rsidP="002D57E6">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2D57E6" w:rsidRPr="009E6C81" w:rsidRDefault="002D57E6" w:rsidP="002D57E6">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E6C81">
        <w:rPr>
          <w:rFonts w:ascii="Times New Roman" w:eastAsia="Times New Roman" w:hAnsi="Times New Roman" w:cs="Times New Roman"/>
          <w:b/>
          <w:iCs/>
          <w:sz w:val="24"/>
          <w:szCs w:val="24"/>
          <w:lang w:eastAsia="ro-RO"/>
        </w:rPr>
        <w:t>3.</w:t>
      </w:r>
      <w:r w:rsidRPr="009E6C81">
        <w:rPr>
          <w:rFonts w:ascii="Times New Roman" w:eastAsia="Times New Roman" w:hAnsi="Times New Roman" w:cs="Times New Roman"/>
          <w:iCs/>
          <w:sz w:val="24"/>
          <w:szCs w:val="24"/>
          <w:lang w:eastAsia="ro-RO"/>
        </w:rPr>
        <w:t xml:space="preserve"> </w:t>
      </w:r>
      <w:r w:rsidRPr="009E6C81">
        <w:rPr>
          <w:rFonts w:ascii="Times New Roman" w:eastAsia="Times New Roman" w:hAnsi="Times New Roman" w:cs="Times New Roman"/>
          <w:b/>
          <w:i/>
          <w:iCs/>
          <w:sz w:val="24"/>
          <w:szCs w:val="24"/>
          <w:u w:val="single"/>
          <w:lang w:eastAsia="ro-RO"/>
        </w:rPr>
        <w:t>Caracteristicile impactului potenţial:</w:t>
      </w:r>
      <w:r w:rsidRPr="009E6C81">
        <w:rPr>
          <w:rFonts w:ascii="Times New Roman" w:eastAsia="Times New Roman" w:hAnsi="Times New Roman" w:cs="Times New Roman"/>
          <w:b/>
          <w:sz w:val="24"/>
          <w:szCs w:val="24"/>
          <w:u w:val="single"/>
          <w:lang w:eastAsia="ro-RO"/>
        </w:rPr>
        <w:t xml:space="preserve">   </w:t>
      </w:r>
    </w:p>
    <w:p w:rsidR="002D57E6" w:rsidRPr="009E6C81" w:rsidRDefault="002D57E6" w:rsidP="002D57E6">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E6C81">
        <w:rPr>
          <w:rFonts w:ascii="Times New Roman" w:eastAsia="Times New Roman" w:hAnsi="Times New Roman" w:cs="Times New Roman"/>
          <w:sz w:val="24"/>
          <w:szCs w:val="24"/>
          <w:lang w:eastAsia="ro-RO"/>
        </w:rPr>
        <w:t>local, numai în zona de lucru, pe perioada execuţiei;</w:t>
      </w:r>
    </w:p>
    <w:p w:rsidR="002D57E6" w:rsidRPr="009E6C81" w:rsidRDefault="002D57E6" w:rsidP="002D57E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b) natura transfrontieră a impactului:  nu este cazul;</w:t>
      </w:r>
    </w:p>
    <w:p w:rsidR="002D57E6" w:rsidRPr="009E6C81" w:rsidRDefault="002D57E6" w:rsidP="002D57E6">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2D57E6" w:rsidRPr="009E6C81" w:rsidRDefault="002D57E6" w:rsidP="002D57E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2D57E6" w:rsidRDefault="002D57E6" w:rsidP="002D57E6">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sidRPr="009E6C81">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E6C81">
        <w:rPr>
          <w:rFonts w:ascii="Times New Roman" w:eastAsia="Times New Roman" w:hAnsi="Times New Roman" w:cs="Times New Roman"/>
          <w:bCs/>
          <w:i/>
          <w:sz w:val="24"/>
          <w:szCs w:val="24"/>
          <w:lang w:eastAsia="ro-RO"/>
        </w:rPr>
        <w:t xml:space="preserve"> </w:t>
      </w:r>
    </w:p>
    <w:p w:rsidR="006743C2" w:rsidRPr="009E6C81" w:rsidRDefault="006743C2" w:rsidP="002D57E6">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2D57E6" w:rsidRPr="009E6C81" w:rsidRDefault="002D57E6" w:rsidP="002D57E6">
      <w:pPr>
        <w:spacing w:after="0" w:line="240" w:lineRule="auto"/>
        <w:jc w:val="both"/>
        <w:rPr>
          <w:rStyle w:val="tpa1"/>
          <w:rFonts w:ascii="Times New Roman" w:hAnsi="Times New Roman" w:cs="Times New Roman"/>
          <w:sz w:val="24"/>
          <w:szCs w:val="24"/>
        </w:rPr>
      </w:pPr>
      <w:r w:rsidRPr="009E6C81">
        <w:rPr>
          <w:rFonts w:ascii="Times New Roman" w:eastAsia="Times New Roman" w:hAnsi="Times New Roman" w:cs="Times New Roman"/>
          <w:b/>
          <w:sz w:val="24"/>
          <w:szCs w:val="24"/>
          <w:lang w:eastAsia="ro-RO"/>
        </w:rPr>
        <w:t xml:space="preserve">II. </w:t>
      </w:r>
      <w:r w:rsidRPr="009E6C81">
        <w:rPr>
          <w:rStyle w:val="tpa"/>
          <w:rFonts w:ascii="Times New Roman" w:hAnsi="Times New Roman" w:cs="Times New Roman"/>
          <w:sz w:val="24"/>
          <w:szCs w:val="24"/>
        </w:rPr>
        <w:t>Motivele pe baza cărora s-a stabilit ca p</w:t>
      </w:r>
      <w:r w:rsidRPr="009E6C81">
        <w:rPr>
          <w:rStyle w:val="tpa1"/>
          <w:rFonts w:ascii="Times New Roman" w:hAnsi="Times New Roman" w:cs="Times New Roman"/>
          <w:sz w:val="24"/>
          <w:szCs w:val="24"/>
        </w:rPr>
        <w:t xml:space="preserve">roiectul propus </w:t>
      </w:r>
      <w:r w:rsidRPr="009E6C81">
        <w:rPr>
          <w:rStyle w:val="tpa1"/>
          <w:rFonts w:ascii="Times New Roman" w:hAnsi="Times New Roman" w:cs="Times New Roman"/>
          <w:b/>
          <w:sz w:val="24"/>
          <w:szCs w:val="24"/>
        </w:rPr>
        <w:t>nu intră</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sub incidenţa art. 28 din Ordonanţa de Urgenţă a Guvernului nr.</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bCs/>
          <w:sz w:val="24"/>
          <w:szCs w:val="24"/>
        </w:rPr>
        <w:t>57/2007</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privind regimul ariilor naturale protejate, conservarea habitatelor naturale, a florei şi faunei sălbatice</w:t>
      </w:r>
      <w:r w:rsidRPr="009E6C81">
        <w:rPr>
          <w:rStyle w:val="tpa1"/>
          <w:rFonts w:ascii="Times New Roman" w:hAnsi="Times New Roman" w:cs="Times New Roman"/>
          <w:sz w:val="24"/>
          <w:szCs w:val="24"/>
        </w:rPr>
        <w:t>, aprobată cu modificari și completari prin Legea nr. 49/2011, cu modificările şi completările ulterioare:</w:t>
      </w:r>
    </w:p>
    <w:p w:rsidR="002D57E6" w:rsidRPr="002D57E6" w:rsidRDefault="002D57E6" w:rsidP="002D57E6">
      <w:pPr>
        <w:pStyle w:val="ListParagraph"/>
        <w:numPr>
          <w:ilvl w:val="0"/>
          <w:numId w:val="6"/>
        </w:numPr>
        <w:spacing w:after="0" w:line="240" w:lineRule="auto"/>
        <w:jc w:val="both"/>
        <w:rPr>
          <w:rStyle w:val="tpa1"/>
          <w:rFonts w:ascii="Times New Roman" w:hAnsi="Times New Roman" w:cs="Times New Roman"/>
          <w:sz w:val="24"/>
          <w:szCs w:val="24"/>
        </w:rPr>
      </w:pPr>
      <w:r w:rsidRPr="002D57E6">
        <w:rPr>
          <w:rStyle w:val="tpa1"/>
          <w:rFonts w:ascii="Times New Roman" w:hAnsi="Times New Roman" w:cs="Times New Roman"/>
          <w:sz w:val="24"/>
          <w:szCs w:val="24"/>
        </w:rPr>
        <w:t>amplasamentul propus nu se afla in interiorul sau în vecinatatea unei arii naturale protejate sau alte habitate sensibile.</w:t>
      </w:r>
    </w:p>
    <w:p w:rsidR="002D57E6" w:rsidRPr="002D57E6" w:rsidRDefault="002D57E6" w:rsidP="002D57E6">
      <w:pPr>
        <w:spacing w:after="0" w:line="240" w:lineRule="auto"/>
        <w:jc w:val="both"/>
        <w:rPr>
          <w:rStyle w:val="tpa1"/>
          <w:rFonts w:ascii="Times New Roman" w:hAnsi="Times New Roman" w:cs="Times New Roman"/>
          <w:sz w:val="24"/>
          <w:szCs w:val="24"/>
        </w:rPr>
      </w:pPr>
    </w:p>
    <w:p w:rsidR="00502D6B" w:rsidRPr="00502D6B" w:rsidRDefault="002D57E6" w:rsidP="00502D6B">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502D6B">
        <w:rPr>
          <w:rFonts w:ascii="Times New Roman" w:eastAsia="Times New Roman" w:hAnsi="Times New Roman" w:cs="Times New Roman"/>
          <w:b/>
          <w:bCs/>
          <w:sz w:val="24"/>
          <w:szCs w:val="24"/>
        </w:rPr>
        <w:t>III.</w:t>
      </w:r>
      <w:r w:rsidRPr="00502D6B">
        <w:rPr>
          <w:rFonts w:ascii="Times New Roman" w:eastAsia="Times New Roman" w:hAnsi="Times New Roman" w:cs="Times New Roman"/>
          <w:bCs/>
          <w:sz w:val="24"/>
          <w:szCs w:val="24"/>
        </w:rPr>
        <w:t xml:space="preserve"> </w:t>
      </w:r>
      <w:r w:rsidRPr="00502D6B">
        <w:rPr>
          <w:rFonts w:ascii="Times New Roman" w:eastAsia="Times New Roman" w:hAnsi="Times New Roman" w:cs="Times New Roman"/>
          <w:b/>
          <w:bCs/>
          <w:sz w:val="24"/>
          <w:szCs w:val="24"/>
        </w:rPr>
        <w:t xml:space="preserve">Motivele pe baza cărora s-a stabilit nu se supune evaluării impactului asupra corpurilor de apă: </w:t>
      </w:r>
      <w:r w:rsidR="00502D6B" w:rsidRPr="00502D6B">
        <w:rPr>
          <w:rFonts w:ascii="Times New Roman" w:hAnsi="Times New Roman" w:cs="Times New Roman"/>
          <w:sz w:val="24"/>
          <w:szCs w:val="24"/>
        </w:rPr>
        <w:t xml:space="preserve">conform adresei Apele Romane S.GA Dambovita nr. </w:t>
      </w:r>
      <w:r w:rsidR="00502D6B" w:rsidRPr="00502D6B">
        <w:rPr>
          <w:rFonts w:ascii="Times New Roman" w:hAnsi="Times New Roman" w:cs="Times New Roman"/>
          <w:sz w:val="24"/>
          <w:szCs w:val="24"/>
        </w:rPr>
        <w:t>2648</w:t>
      </w:r>
      <w:r w:rsidR="00502D6B" w:rsidRPr="00502D6B">
        <w:rPr>
          <w:rFonts w:ascii="Times New Roman" w:hAnsi="Times New Roman" w:cs="Times New Roman"/>
          <w:sz w:val="24"/>
          <w:szCs w:val="24"/>
        </w:rPr>
        <w:t>/MS/ 14.0</w:t>
      </w:r>
      <w:r w:rsidR="00502D6B" w:rsidRPr="00502D6B">
        <w:rPr>
          <w:rFonts w:ascii="Times New Roman" w:hAnsi="Times New Roman" w:cs="Times New Roman"/>
          <w:sz w:val="24"/>
          <w:szCs w:val="24"/>
        </w:rPr>
        <w:t>6</w:t>
      </w:r>
      <w:r w:rsidR="00502D6B" w:rsidRPr="00502D6B">
        <w:rPr>
          <w:rFonts w:ascii="Times New Roman" w:hAnsi="Times New Roman" w:cs="Times New Roman"/>
          <w:sz w:val="24"/>
          <w:szCs w:val="24"/>
        </w:rPr>
        <w:t xml:space="preserve">.2023 </w:t>
      </w:r>
      <w:r w:rsidR="00502D6B" w:rsidRPr="00502D6B">
        <w:rPr>
          <w:rFonts w:ascii="Times New Roman" w:hAnsi="Times New Roman" w:cs="Times New Roman"/>
          <w:i/>
          <w:sz w:val="24"/>
          <w:szCs w:val="24"/>
        </w:rPr>
        <w:t xml:space="preserve">proiectul propus nu necesita act de reglementare pe linie de gospodarire a apelor. </w:t>
      </w:r>
    </w:p>
    <w:p w:rsidR="00502D6B" w:rsidRPr="00BE4B0F" w:rsidRDefault="00502D6B" w:rsidP="00502D6B">
      <w:pPr>
        <w:pStyle w:val="ListParagraph"/>
        <w:autoSpaceDE w:val="0"/>
        <w:autoSpaceDN w:val="0"/>
        <w:adjustRightInd w:val="0"/>
        <w:spacing w:after="0" w:line="240" w:lineRule="auto"/>
        <w:ind w:left="435"/>
        <w:jc w:val="both"/>
        <w:rPr>
          <w:rFonts w:ascii="Times New Roman" w:eastAsia="Times New Roman" w:hAnsi="Times New Roman" w:cs="Times New Roman"/>
          <w:b/>
          <w:i/>
          <w:sz w:val="24"/>
          <w:szCs w:val="24"/>
          <w:u w:val="single"/>
          <w:lang w:eastAsia="ro-RO"/>
        </w:rPr>
      </w:pPr>
    </w:p>
    <w:p w:rsidR="002D57E6" w:rsidRPr="0010789D" w:rsidRDefault="002D57E6" w:rsidP="002D57E6">
      <w:pPr>
        <w:spacing w:after="0" w:line="240" w:lineRule="auto"/>
        <w:ind w:right="-1080"/>
        <w:jc w:val="both"/>
        <w:rPr>
          <w:rFonts w:ascii="Times New Roman" w:eastAsia="Times New Roman" w:hAnsi="Times New Roman" w:cs="Times New Roman"/>
          <w:i/>
          <w:sz w:val="24"/>
          <w:szCs w:val="24"/>
          <w:lang w:eastAsia="ro-RO"/>
        </w:rPr>
      </w:pPr>
      <w:r w:rsidRPr="0010789D">
        <w:rPr>
          <w:rFonts w:ascii="Times New Roman" w:eastAsia="Times New Roman" w:hAnsi="Times New Roman" w:cs="Times New Roman"/>
          <w:b/>
          <w:i/>
          <w:sz w:val="24"/>
          <w:szCs w:val="24"/>
          <w:u w:val="single"/>
          <w:lang w:eastAsia="ro-RO"/>
        </w:rPr>
        <w:t>Condiţiile de realizare a proiectului</w:t>
      </w:r>
      <w:r w:rsidRPr="0010789D">
        <w:rPr>
          <w:rFonts w:ascii="Times New Roman" w:eastAsia="Times New Roman" w:hAnsi="Times New Roman" w:cs="Times New Roman"/>
          <w:i/>
          <w:sz w:val="24"/>
          <w:szCs w:val="24"/>
          <w:lang w:eastAsia="ro-RO"/>
        </w:rPr>
        <w:t>:</w:t>
      </w:r>
    </w:p>
    <w:p w:rsidR="002D57E6" w:rsidRPr="009E6C81" w:rsidRDefault="002D57E6" w:rsidP="002D57E6">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10789D">
        <w:rPr>
          <w:rFonts w:ascii="Times New Roman" w:eastAsia="Times New Roman" w:hAnsi="Times New Roman" w:cs="Times New Roman"/>
          <w:b/>
          <w:bCs/>
          <w:i/>
          <w:iCs/>
          <w:sz w:val="24"/>
          <w:szCs w:val="24"/>
          <w:lang w:eastAsia="ro-RO"/>
        </w:rPr>
        <w:t xml:space="preserve">Titularul are obligaţia de a urmări modul de respectare a legislaţiei de mediu în vigoare pe </w:t>
      </w:r>
      <w:r w:rsidRPr="009E6C81">
        <w:rPr>
          <w:rFonts w:ascii="Times New Roman" w:eastAsia="Times New Roman" w:hAnsi="Times New Roman" w:cs="Times New Roman"/>
          <w:b/>
          <w:bCs/>
          <w:i/>
          <w:iCs/>
          <w:sz w:val="24"/>
          <w:szCs w:val="24"/>
          <w:lang w:eastAsia="ro-RO"/>
        </w:rPr>
        <w:t>toata perioada de execuţie a lucrărilor şi  după realizarea acestuia să ia toate măsurile necesare pentru a nu se produce poluarea apelor subterane, de suprafaţă, a solului sau a aerului</w:t>
      </w:r>
      <w:r w:rsidRPr="009E6C81">
        <w:rPr>
          <w:rFonts w:ascii="Times New Roman" w:eastAsia="Times New Roman" w:hAnsi="Times New Roman" w:cs="Times New Roman"/>
          <w:sz w:val="24"/>
          <w:szCs w:val="24"/>
          <w:lang w:eastAsia="ro-RO"/>
        </w:rPr>
        <w:t>.</w:t>
      </w:r>
    </w:p>
    <w:p w:rsidR="002D57E6" w:rsidRPr="009E6C81" w:rsidRDefault="002D57E6" w:rsidP="002D57E6">
      <w:pPr>
        <w:pStyle w:val="ListParagraph"/>
        <w:numPr>
          <w:ilvl w:val="0"/>
          <w:numId w:val="4"/>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9E6C81">
        <w:rPr>
          <w:rFonts w:ascii="Times New Roman" w:eastAsia="Times New Roman" w:hAnsi="Times New Roman" w:cs="Times New Roman"/>
          <w:b/>
          <w:i/>
          <w:sz w:val="24"/>
          <w:szCs w:val="24"/>
          <w:lang w:eastAsia="ro-RO"/>
        </w:rPr>
        <w:t>Respectarea condițiilor impuse prin avizele solicitate în Certificatul de Urbanism.</w:t>
      </w:r>
    </w:p>
    <w:p w:rsidR="002D57E6" w:rsidRPr="009E6C81" w:rsidRDefault="002D57E6" w:rsidP="002D57E6">
      <w:pPr>
        <w:pStyle w:val="ListParagraph"/>
        <w:numPr>
          <w:ilvl w:val="0"/>
          <w:numId w:val="4"/>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2D57E6" w:rsidRPr="009E6C81" w:rsidRDefault="002D57E6" w:rsidP="002D57E6">
      <w:pPr>
        <w:tabs>
          <w:tab w:val="left" w:pos="1440"/>
        </w:tabs>
        <w:spacing w:after="0" w:line="240" w:lineRule="auto"/>
        <w:jc w:val="both"/>
        <w:rPr>
          <w:rFonts w:ascii="Times New Roman" w:eastAsia="Times New Roman" w:hAnsi="Times New Roman" w:cs="Times New Roman"/>
          <w:b/>
          <w:bCs/>
          <w:sz w:val="24"/>
          <w:szCs w:val="24"/>
          <w:lang w:eastAsia="ro-RO"/>
        </w:rPr>
      </w:pPr>
    </w:p>
    <w:p w:rsidR="002D57E6" w:rsidRPr="009E6C81" w:rsidRDefault="002D57E6" w:rsidP="002D57E6">
      <w:pPr>
        <w:tabs>
          <w:tab w:val="left" w:pos="1440"/>
        </w:tabs>
        <w:spacing w:after="0" w:line="240" w:lineRule="auto"/>
        <w:jc w:val="both"/>
        <w:rPr>
          <w:rFonts w:ascii="Times New Roman" w:eastAsia="Times New Roman" w:hAnsi="Times New Roman" w:cs="Times New Roman"/>
          <w:b/>
          <w:bCs/>
          <w:sz w:val="24"/>
          <w:szCs w:val="24"/>
          <w:lang w:eastAsia="ro-RO"/>
        </w:rPr>
      </w:pPr>
      <w:r w:rsidRPr="009E6C81">
        <w:rPr>
          <w:rFonts w:ascii="Times New Roman" w:eastAsia="Times New Roman" w:hAnsi="Times New Roman" w:cs="Times New Roman"/>
          <w:b/>
          <w:bCs/>
          <w:sz w:val="24"/>
          <w:szCs w:val="24"/>
          <w:lang w:eastAsia="ro-RO"/>
        </w:rPr>
        <w:t>Pentru  organizarea de şantier:</w:t>
      </w:r>
    </w:p>
    <w:p w:rsidR="002D57E6" w:rsidRPr="009E6C81" w:rsidRDefault="002D57E6" w:rsidP="002D57E6">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siguranță, pe perioada executiei, se vor monta panouri de avertizare pe drumurile de acces;</w:t>
      </w:r>
    </w:p>
    <w:p w:rsidR="002D57E6" w:rsidRPr="009E6C81" w:rsidRDefault="002D57E6" w:rsidP="002D57E6">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2D57E6" w:rsidRPr="009E6C81" w:rsidRDefault="002D57E6" w:rsidP="002D57E6">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2D57E6" w:rsidRPr="009E6C81" w:rsidRDefault="002D57E6" w:rsidP="002D57E6">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2D57E6" w:rsidRPr="009E6C81" w:rsidRDefault="002D57E6" w:rsidP="002D57E6">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2D57E6" w:rsidRPr="009E6C81" w:rsidRDefault="002D57E6" w:rsidP="002D57E6">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deşeurile menajere se vor colecta în europubelă şi se vor preda către unităţi autorizate;</w:t>
      </w:r>
    </w:p>
    <w:p w:rsidR="002D57E6" w:rsidRPr="009E6C81" w:rsidRDefault="002D57E6" w:rsidP="002D57E6">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2D57E6" w:rsidRPr="009E6C81" w:rsidRDefault="002D57E6" w:rsidP="002D57E6">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lucrările specifice de şantier se vor utiliza toalete ecologice;</w:t>
      </w:r>
    </w:p>
    <w:p w:rsidR="00502D6B" w:rsidRDefault="00502D6B" w:rsidP="002D57E6">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502D6B" w:rsidRDefault="00502D6B" w:rsidP="002D57E6">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2D57E6" w:rsidRPr="009E6C81" w:rsidRDefault="002D57E6" w:rsidP="002D57E6">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lastRenderedPageBreak/>
        <w:t>Protecţia apelor</w:t>
      </w:r>
    </w:p>
    <w:p w:rsidR="00770B65" w:rsidRPr="00941338" w:rsidRDefault="00770B65" w:rsidP="00770B65">
      <w:pPr>
        <w:pStyle w:val="BodyText"/>
        <w:numPr>
          <w:ilvl w:val="0"/>
          <w:numId w:val="7"/>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770B65" w:rsidRPr="00941338" w:rsidRDefault="00770B65" w:rsidP="00770B65">
      <w:pPr>
        <w:pStyle w:val="BodyText"/>
        <w:numPr>
          <w:ilvl w:val="0"/>
          <w:numId w:val="7"/>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 xml:space="preserve">pe perioada execuţiei proiectului se vor utiliza toaletele ecologice; </w:t>
      </w:r>
    </w:p>
    <w:p w:rsidR="002D57E6" w:rsidRPr="009E6C81" w:rsidRDefault="002D57E6" w:rsidP="002D57E6">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aerului</w:t>
      </w:r>
    </w:p>
    <w:p w:rsidR="002D57E6" w:rsidRPr="00502D6B" w:rsidRDefault="002D57E6" w:rsidP="00502D6B">
      <w:pPr>
        <w:pStyle w:val="BodyText"/>
        <w:numPr>
          <w:ilvl w:val="0"/>
          <w:numId w:val="7"/>
        </w:numPr>
        <w:tabs>
          <w:tab w:val="clear" w:pos="1440"/>
          <w:tab w:val="left" w:pos="-720"/>
        </w:tabs>
        <w:suppressAutoHyphens/>
        <w:spacing w:after="0" w:line="240" w:lineRule="auto"/>
        <w:ind w:left="90"/>
        <w:rPr>
          <w:rFonts w:ascii="Times New Roman" w:eastAsia="Times New Roman" w:hAnsi="Times New Roman"/>
          <w:sz w:val="24"/>
          <w:szCs w:val="24"/>
        </w:rPr>
      </w:pPr>
      <w:r w:rsidRPr="00502D6B">
        <w:rPr>
          <w:rFonts w:ascii="Times New Roman" w:eastAsia="Times New Roman" w:hAnsi="Times New Roman"/>
          <w:sz w:val="24"/>
          <w:szCs w:val="24"/>
        </w:rPr>
        <w:t>transportul materialelor de construcţie şi a deşeurilor rezultate se va face pe cât posibil pe trasee stabilite în afara zonelor locuite;</w:t>
      </w:r>
    </w:p>
    <w:p w:rsidR="002D57E6" w:rsidRPr="00502D6B" w:rsidRDefault="002D57E6" w:rsidP="00502D6B">
      <w:pPr>
        <w:pStyle w:val="BodyText"/>
        <w:numPr>
          <w:ilvl w:val="0"/>
          <w:numId w:val="7"/>
        </w:numPr>
        <w:tabs>
          <w:tab w:val="clear" w:pos="1440"/>
          <w:tab w:val="left" w:pos="-720"/>
        </w:tabs>
        <w:suppressAutoHyphens/>
        <w:spacing w:after="0" w:line="240" w:lineRule="auto"/>
        <w:ind w:left="90"/>
        <w:rPr>
          <w:rFonts w:ascii="Times New Roman" w:eastAsia="Times New Roman" w:hAnsi="Times New Roman"/>
          <w:sz w:val="24"/>
          <w:szCs w:val="24"/>
        </w:rPr>
      </w:pPr>
      <w:r w:rsidRPr="00502D6B">
        <w:rPr>
          <w:rFonts w:ascii="Times New Roman" w:eastAsia="Times New Roman" w:hAnsi="Times New Roman"/>
          <w:sz w:val="24"/>
          <w:szCs w:val="24"/>
        </w:rPr>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2D57E6" w:rsidRPr="009E6C81" w:rsidRDefault="002D57E6" w:rsidP="002D57E6">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 xml:space="preserve">Protecția împotriva zgomotului </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bCs/>
          <w:sz w:val="24"/>
          <w:szCs w:val="24"/>
          <w:lang w:eastAsia="ro-RO"/>
        </w:rPr>
        <w:t xml:space="preserve">- </w:t>
      </w:r>
      <w:r w:rsidRPr="009E6C81">
        <w:rPr>
          <w:rFonts w:ascii="Times New Roman" w:eastAsia="Times New Roman" w:hAnsi="Times New Roman" w:cs="Times New Roman"/>
          <w:bCs/>
          <w:sz w:val="24"/>
          <w:szCs w:val="24"/>
          <w:lang w:eastAsia="ro-RO"/>
        </w:rPr>
        <w:tab/>
      </w:r>
      <w:r w:rsidRPr="009E6C81">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 timpul execuţiei proiectului n</w:t>
      </w:r>
      <w:r w:rsidRPr="009E6C81">
        <w:rPr>
          <w:rFonts w:ascii="Times New Roman" w:eastAsia="Times New Roman" w:hAnsi="Times New Roman" w:cs="Times New Roman"/>
          <w:sz w:val="24"/>
          <w:szCs w:val="24"/>
          <w:lang w:eastAsia="ro-RO"/>
        </w:rPr>
        <w:t xml:space="preserve">ivelul de zgomot echivalent se va încadra în limitele </w:t>
      </w:r>
      <w:r w:rsidRPr="009E6C81">
        <w:rPr>
          <w:rFonts w:ascii="Times New Roman" w:eastAsia="Times New Roman" w:hAnsi="Times New Roman" w:cs="Times New Roman"/>
          <w:sz w:val="24"/>
          <w:szCs w:val="24"/>
        </w:rPr>
        <w:t>SR 10009:2017</w:t>
      </w:r>
      <w:r w:rsidRPr="009E6C81">
        <w:rPr>
          <w:rFonts w:ascii="Times New Roman" w:eastAsia="Times New Roman" w:hAnsi="Times New Roman" w:cs="Times New Roman"/>
          <w:bCs/>
          <w:i/>
          <w:iCs/>
          <w:sz w:val="24"/>
          <w:szCs w:val="24"/>
          <w:lang w:eastAsia="ro-RO"/>
        </w:rPr>
        <w:t>/C91:2020</w:t>
      </w:r>
      <w:r w:rsidRPr="009E6C81">
        <w:rPr>
          <w:rFonts w:ascii="Times New Roman" w:eastAsia="Times New Roman" w:hAnsi="Times New Roman" w:cs="Times New Roman"/>
          <w:sz w:val="24"/>
          <w:szCs w:val="24"/>
        </w:rPr>
        <w:t xml:space="preserve"> – Acustica - limite admisibile ale nivelului de zgomot din mediul ambiant</w:t>
      </w:r>
      <w:r w:rsidRPr="009E6C81">
        <w:rPr>
          <w:rFonts w:ascii="Times New Roman" w:eastAsia="Times New Roman" w:hAnsi="Times New Roman" w:cs="Times New Roman"/>
          <w:sz w:val="24"/>
          <w:szCs w:val="24"/>
          <w:lang w:eastAsia="ro-RO"/>
        </w:rPr>
        <w:t xml:space="preserve">, STAS 6156/1986 - Protecţia împotriva zgomotului în construcţii civile si social - culturale şi OM </w:t>
      </w:r>
      <w:r w:rsidRPr="009E6C81">
        <w:rPr>
          <w:rFonts w:ascii="Times New Roman" w:eastAsia="Times New Roman" w:hAnsi="Times New Roman" w:cs="Times New Roman"/>
          <w:bCs/>
          <w:sz w:val="24"/>
          <w:szCs w:val="24"/>
          <w:lang w:eastAsia="ro-RO"/>
        </w:rPr>
        <w:t>nr. 119/2014 pentru aprobarea Normelor de igienă şi sănătate publica privind mediul de viaţă al populaţiei:</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bCs/>
          <w:sz w:val="24"/>
          <w:szCs w:val="24"/>
          <w:lang w:eastAsia="ro-RO"/>
        </w:rPr>
        <w:t xml:space="preserve">- </w:t>
      </w:r>
      <w:r w:rsidR="00A705C5">
        <w:rPr>
          <w:rFonts w:ascii="Times New Roman" w:eastAsia="Times New Roman" w:hAnsi="Times New Roman" w:cs="Times New Roman"/>
          <w:bCs/>
          <w:sz w:val="24"/>
          <w:szCs w:val="24"/>
          <w:lang w:eastAsia="ro-RO"/>
        </w:rPr>
        <w:t xml:space="preserve">  </w:t>
      </w:r>
      <w:r w:rsidRPr="009E6C81">
        <w:rPr>
          <w:rFonts w:ascii="Times New Roman" w:eastAsia="Times New Roman" w:hAnsi="Times New Roman" w:cs="Times New Roman"/>
          <w:bCs/>
          <w:sz w:val="24"/>
          <w:szCs w:val="24"/>
          <w:lang w:eastAsia="ro-RO"/>
        </w:rPr>
        <w:t>activitatea se va desfăşura după un program stabilit, pentru ca influenţa zgomotului produs de utilaje, asupra obiectivelor învecinate să fie cât mai redusă;</w:t>
      </w:r>
    </w:p>
    <w:p w:rsidR="002D57E6" w:rsidRPr="009E6C81" w:rsidRDefault="002D57E6" w:rsidP="002D57E6">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solului</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2D57E6" w:rsidRPr="009E6C81" w:rsidRDefault="002D57E6" w:rsidP="002D57E6">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9E6C81">
        <w:rPr>
          <w:rFonts w:ascii="Times New Roman" w:eastAsia="Times New Roman" w:hAnsi="Times New Roman" w:cs="Times New Roman"/>
          <w:b/>
          <w:bCs/>
          <w:i/>
          <w:iCs/>
          <w:sz w:val="24"/>
          <w:szCs w:val="24"/>
          <w:lang w:eastAsia="de-DE"/>
        </w:rPr>
        <w:t xml:space="preserve">  </w:t>
      </w:r>
      <w:r w:rsidRPr="009E6C81">
        <w:rPr>
          <w:rFonts w:ascii="Times New Roman" w:eastAsia="Times New Roman" w:hAnsi="Times New Roman" w:cs="Times New Roman"/>
          <w:b/>
          <w:bCs/>
          <w:i/>
          <w:iCs/>
          <w:sz w:val="24"/>
          <w:szCs w:val="24"/>
          <w:u w:val="single"/>
          <w:lang w:eastAsia="de-DE"/>
        </w:rPr>
        <w:t xml:space="preserve"> Modul de gospodărire a deşeurilor</w:t>
      </w:r>
    </w:p>
    <w:p w:rsidR="002D57E6" w:rsidRPr="009E6C81" w:rsidRDefault="002D57E6" w:rsidP="002D57E6">
      <w:pPr>
        <w:spacing w:after="0" w:line="240" w:lineRule="auto"/>
        <w:ind w:firstLine="72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O.U.G. nr. 92/2021 privind regimul deşeurilor</w:t>
      </w:r>
      <w:r w:rsidRPr="009E6C81">
        <w:rPr>
          <w:rFonts w:ascii="Times New Roman" w:eastAsia="Times New Roman" w:hAnsi="Times New Roman" w:cs="Times New Roman"/>
          <w:b/>
          <w:i/>
          <w:iCs/>
          <w:sz w:val="24"/>
          <w:szCs w:val="24"/>
          <w:lang w:eastAsia="ro-RO"/>
        </w:rPr>
        <w:t xml:space="preserve">, aprobata prin Legea </w:t>
      </w:r>
      <w:r>
        <w:rPr>
          <w:rFonts w:ascii="Times New Roman" w:eastAsia="Times New Roman" w:hAnsi="Times New Roman" w:cs="Times New Roman"/>
          <w:b/>
          <w:i/>
          <w:iCs/>
          <w:sz w:val="24"/>
          <w:szCs w:val="24"/>
          <w:lang w:eastAsia="ro-RO"/>
        </w:rPr>
        <w:t>1</w:t>
      </w:r>
      <w:r w:rsidRPr="009E6C81">
        <w:rPr>
          <w:rFonts w:ascii="Times New Roman" w:eastAsia="Times New Roman" w:hAnsi="Times New Roman" w:cs="Times New Roman"/>
          <w:b/>
          <w:i/>
          <w:iCs/>
          <w:sz w:val="24"/>
          <w:szCs w:val="24"/>
          <w:lang w:eastAsia="ro-RO"/>
        </w:rPr>
        <w:t>7/2023,  atât în perioada de construire cât și în cea de funcționare;</w:t>
      </w:r>
      <w:r w:rsidRPr="009E6C81">
        <w:rPr>
          <w:rFonts w:ascii="Times New Roman" w:eastAsia="Times New Roman" w:hAnsi="Times New Roman" w:cs="Times New Roman"/>
          <w:sz w:val="24"/>
          <w:szCs w:val="24"/>
          <w:lang w:eastAsia="ro-RO"/>
        </w:rPr>
        <w:t xml:space="preserve">   </w:t>
      </w:r>
    </w:p>
    <w:p w:rsidR="002D57E6" w:rsidRPr="009E6C81" w:rsidRDefault="002D57E6" w:rsidP="002D57E6">
      <w:pPr>
        <w:keepNext/>
        <w:spacing w:after="0" w:line="240" w:lineRule="auto"/>
        <w:ind w:firstLine="708"/>
        <w:outlineLvl w:val="3"/>
        <w:rPr>
          <w:rFonts w:ascii="Times New Roman" w:hAnsi="Times New Roman" w:cs="Times New Roman"/>
          <w:b/>
          <w:sz w:val="24"/>
          <w:szCs w:val="24"/>
        </w:rPr>
      </w:pPr>
      <w:r w:rsidRPr="009E6C81">
        <w:rPr>
          <w:rFonts w:ascii="Times New Roman" w:hAnsi="Times New Roman" w:cs="Times New Roman"/>
          <w:b/>
          <w:sz w:val="24"/>
          <w:szCs w:val="24"/>
        </w:rPr>
        <w:t>În perioada de construcţie</w:t>
      </w:r>
    </w:p>
    <w:p w:rsidR="002D57E6" w:rsidRPr="009E6C81" w:rsidRDefault="002D57E6" w:rsidP="002D57E6">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2D57E6" w:rsidRPr="009E6C81" w:rsidRDefault="002D57E6" w:rsidP="002D57E6">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deşeurile menajere se vor colecta în europubelă şi se vor preda către firme specializate;</w:t>
      </w:r>
    </w:p>
    <w:p w:rsidR="002D57E6" w:rsidRPr="009E6C81" w:rsidRDefault="002D57E6" w:rsidP="002D57E6">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Lucrări de refacere a amplasamentului</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în cazul unor poluări accidentale se va reface zona afectată;</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2D57E6" w:rsidRDefault="002D57E6" w:rsidP="002D57E6">
      <w:pPr>
        <w:spacing w:after="0" w:line="240" w:lineRule="auto"/>
        <w:jc w:val="both"/>
        <w:rPr>
          <w:rFonts w:ascii="Times New Roman" w:eastAsia="Times New Roman" w:hAnsi="Times New Roman" w:cs="Times New Roman"/>
          <w:b/>
          <w:bCs/>
          <w:sz w:val="24"/>
          <w:szCs w:val="24"/>
          <w:u w:val="single"/>
          <w:lang w:eastAsia="ro-RO"/>
        </w:rPr>
      </w:pPr>
    </w:p>
    <w:p w:rsidR="002D57E6" w:rsidRPr="009E6C81" w:rsidRDefault="002D57E6" w:rsidP="002D57E6">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Monitorizarea</w:t>
      </w:r>
    </w:p>
    <w:p w:rsidR="002D57E6" w:rsidRPr="009E6C81" w:rsidRDefault="002D57E6" w:rsidP="002D57E6">
      <w:pPr>
        <w:spacing w:after="0" w:line="240" w:lineRule="auto"/>
        <w:ind w:firstLine="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sz w:val="24"/>
          <w:szCs w:val="24"/>
          <w:lang w:eastAsia="ro-RO"/>
        </w:rPr>
        <w:t>În timpul implementării proiectului:</w:t>
      </w:r>
      <w:r w:rsidRPr="009E6C81">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cu stricteţe a limitelor şi suprafeţelor;</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modul de depozitare a materialelor de construcţie;</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rutelor alese pentru transportul materialelor de construcţie;</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normelor de securitate a muncii;</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măsurilor de reducere a poluării;</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refacerea la sfârşitul lucrărilor a zonelor afectate de lucrările de organizare a şantierului;</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lastRenderedPageBreak/>
        <w:t>- nivelul de zgomot – în cazul apariţiei sesizărilor din partea populaţiei datorate depăşirii limitelor admisibile se vor lua măsuri organizatorice şi/sau tehnice corespunzătoare de atenuare a impactului.</w:t>
      </w:r>
    </w:p>
    <w:p w:rsidR="002D57E6" w:rsidRPr="009E6C81" w:rsidRDefault="002D57E6" w:rsidP="002D57E6">
      <w:pPr>
        <w:spacing w:after="0" w:line="240" w:lineRule="auto"/>
        <w:ind w:firstLine="709"/>
        <w:jc w:val="both"/>
        <w:rPr>
          <w:rFonts w:ascii="Times New Roman" w:eastAsia="Times New Roman" w:hAnsi="Times New Roman" w:cs="Times New Roman"/>
          <w:b/>
          <w:i/>
          <w:sz w:val="24"/>
          <w:szCs w:val="24"/>
          <w:lang w:eastAsia="ro-RO"/>
        </w:rPr>
      </w:pPr>
    </w:p>
    <w:p w:rsidR="002D57E6" w:rsidRPr="009E6C81" w:rsidRDefault="002D57E6" w:rsidP="002D57E6">
      <w:pPr>
        <w:spacing w:after="0" w:line="240" w:lineRule="auto"/>
        <w:jc w:val="both"/>
        <w:rPr>
          <w:rFonts w:ascii="Times New Roman" w:eastAsia="Times New Roman" w:hAnsi="Times New Roman" w:cs="Times New Roman"/>
          <w:i/>
          <w:sz w:val="24"/>
          <w:szCs w:val="24"/>
          <w:lang w:eastAsia="ro-RO"/>
        </w:rPr>
      </w:pPr>
      <w:r w:rsidRPr="009E6C81">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E6C81">
        <w:rPr>
          <w:rStyle w:val="tpa"/>
          <w:rFonts w:ascii="Times New Roman" w:hAnsi="Times New Roman" w:cs="Times New Roman"/>
          <w:b/>
          <w:i/>
          <w:color w:val="000000"/>
          <w:sz w:val="24"/>
          <w:szCs w:val="24"/>
        </w:rPr>
        <w:t>evaluarea impactului asupra corpurilor de apă</w:t>
      </w:r>
      <w:r w:rsidRPr="009E6C81">
        <w:rPr>
          <w:rFonts w:ascii="Times New Roman" w:eastAsia="Times New Roman" w:hAnsi="Times New Roman" w:cs="Times New Roman"/>
          <w:i/>
          <w:sz w:val="24"/>
          <w:szCs w:val="24"/>
          <w:lang w:eastAsia="ro-RO"/>
        </w:rPr>
        <w:t>.</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r w:rsidRPr="009E6C81">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14" w:name="do|ax5^I|pa35"/>
      <w:bookmarkEnd w:id="14"/>
      <w:r w:rsidRPr="009E6C81">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43393C">
        <w:fldChar w:fldCharType="begin"/>
      </w:r>
      <w:r w:rsidR="0043393C">
        <w:instrText xml:space="preserve"> HYPERLINK "https://idrept.r</w:instrText>
      </w:r>
      <w:r w:rsidR="0043393C">
        <w:instrText xml:space="preserve">o/00079384.htm" </w:instrText>
      </w:r>
      <w:r w:rsidR="0043393C">
        <w:fldChar w:fldCharType="separate"/>
      </w:r>
      <w:r w:rsidRPr="009E6C81">
        <w:rPr>
          <w:rStyle w:val="Hyperlink"/>
          <w:rFonts w:ascii="Times New Roman" w:hAnsi="Times New Roman" w:cs="Times New Roman"/>
          <w:b/>
          <w:bCs/>
          <w:color w:val="333399"/>
          <w:sz w:val="24"/>
          <w:szCs w:val="24"/>
        </w:rPr>
        <w:t>554/2004</w:t>
      </w:r>
      <w:r w:rsidR="0043393C">
        <w:rPr>
          <w:rStyle w:val="Hyperlink"/>
          <w:rFonts w:ascii="Times New Roman" w:hAnsi="Times New Roman" w:cs="Times New Roman"/>
          <w:b/>
          <w:bCs/>
          <w:color w:val="333399"/>
          <w:sz w:val="24"/>
          <w:szCs w:val="24"/>
        </w:rPr>
        <w:fldChar w:fldCharType="end"/>
      </w:r>
      <w:r w:rsidRPr="009E6C81">
        <w:rPr>
          <w:rStyle w:val="tpa"/>
          <w:rFonts w:ascii="Times New Roman" w:hAnsi="Times New Roman" w:cs="Times New Roman"/>
          <w:color w:val="000000"/>
          <w:sz w:val="24"/>
          <w:szCs w:val="24"/>
        </w:rPr>
        <w:t>, cu modificările şi completările ulterioare.</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15" w:name="do|ax5^I|pa36"/>
      <w:bookmarkEnd w:id="15"/>
      <w:r w:rsidRPr="009E6C81">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16" w:name="do|ax5^I|pa37"/>
      <w:bookmarkEnd w:id="16"/>
      <w:r w:rsidRPr="009E6C81">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17" w:name="do|ax5^I|pa38"/>
      <w:bookmarkEnd w:id="17"/>
      <w:r w:rsidRPr="009E6C81">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18" w:name="do|ax5^I|pa39"/>
      <w:bookmarkEnd w:id="18"/>
      <w:r w:rsidRPr="009E6C81">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19" w:name="do|ax5^I|pa40"/>
      <w:bookmarkEnd w:id="19"/>
      <w:r w:rsidRPr="009E6C81">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20" w:name="do|ax5^I|pa41"/>
      <w:bookmarkEnd w:id="20"/>
      <w:r w:rsidRPr="009E6C81">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rsidR="0043393C">
        <w:fldChar w:fldCharType="begin"/>
      </w:r>
      <w:r w:rsidR="0043393C">
        <w:instrText xml:space="preserve"> HYPERLINK "https://idrept.ro/00079384.htm" </w:instrText>
      </w:r>
      <w:r w:rsidR="0043393C">
        <w:fldChar w:fldCharType="separate"/>
      </w:r>
      <w:r w:rsidRPr="009E6C81">
        <w:rPr>
          <w:rStyle w:val="Hyperlink"/>
          <w:rFonts w:ascii="Times New Roman" w:hAnsi="Times New Roman" w:cs="Times New Roman"/>
          <w:b/>
          <w:bCs/>
          <w:color w:val="333399"/>
          <w:sz w:val="24"/>
          <w:szCs w:val="24"/>
        </w:rPr>
        <w:t>554/2004</w:t>
      </w:r>
      <w:r w:rsidR="0043393C">
        <w:rPr>
          <w:rStyle w:val="Hyperlink"/>
          <w:rFonts w:ascii="Times New Roman" w:hAnsi="Times New Roman" w:cs="Times New Roman"/>
          <w:b/>
          <w:bCs/>
          <w:color w:val="333399"/>
          <w:sz w:val="24"/>
          <w:szCs w:val="24"/>
        </w:rPr>
        <w:fldChar w:fldCharType="end"/>
      </w:r>
      <w:r w:rsidRPr="009E6C81">
        <w:rPr>
          <w:rStyle w:val="tpa"/>
          <w:rFonts w:ascii="Times New Roman" w:hAnsi="Times New Roman" w:cs="Times New Roman"/>
          <w:color w:val="000000"/>
          <w:sz w:val="24"/>
          <w:szCs w:val="24"/>
        </w:rPr>
        <w:t>, cu modificările şi completările ulterioare.</w:t>
      </w:r>
    </w:p>
    <w:p w:rsidR="002D57E6" w:rsidRPr="009E6C81" w:rsidRDefault="002D57E6" w:rsidP="002D57E6">
      <w:pPr>
        <w:spacing w:after="0" w:line="240" w:lineRule="auto"/>
        <w:jc w:val="center"/>
        <w:rPr>
          <w:rFonts w:ascii="Times New Roman" w:hAnsi="Times New Roman" w:cs="Times New Roman"/>
          <w:b/>
          <w:sz w:val="24"/>
          <w:szCs w:val="24"/>
        </w:rPr>
      </w:pPr>
      <w:bookmarkStart w:id="21" w:name="do|ax5^I|pa42"/>
      <w:bookmarkEnd w:id="21"/>
    </w:p>
    <w:p w:rsidR="002D57E6" w:rsidRPr="009E6C81" w:rsidRDefault="002D57E6" w:rsidP="002D57E6">
      <w:pPr>
        <w:spacing w:after="0" w:line="240" w:lineRule="auto"/>
        <w:jc w:val="center"/>
        <w:rPr>
          <w:rFonts w:ascii="Times New Roman" w:hAnsi="Times New Roman" w:cs="Times New Roman"/>
          <w:b/>
          <w:sz w:val="24"/>
          <w:szCs w:val="24"/>
        </w:rPr>
      </w:pPr>
    </w:p>
    <w:p w:rsidR="003C087D" w:rsidRDefault="003C087D" w:rsidP="002D57E6">
      <w:pPr>
        <w:spacing w:after="0" w:line="240" w:lineRule="auto"/>
        <w:jc w:val="center"/>
        <w:rPr>
          <w:rFonts w:ascii="Times New Roman" w:eastAsia="Calibri" w:hAnsi="Times New Roman" w:cs="Times New Roman"/>
          <w:b/>
          <w:sz w:val="24"/>
          <w:szCs w:val="24"/>
        </w:rPr>
      </w:pPr>
    </w:p>
    <w:p w:rsidR="002D57E6" w:rsidRPr="009E6C81" w:rsidRDefault="002D57E6" w:rsidP="002D57E6">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b/>
          <w:sz w:val="24"/>
          <w:szCs w:val="24"/>
        </w:rPr>
        <w:t>DIRECTOR EXECUTIV</w:t>
      </w:r>
      <w:r w:rsidRPr="009E6C81">
        <w:rPr>
          <w:rFonts w:ascii="Times New Roman" w:eastAsia="Calibri" w:hAnsi="Times New Roman" w:cs="Times New Roman"/>
          <w:sz w:val="24"/>
          <w:szCs w:val="24"/>
        </w:rPr>
        <w:t>,</w:t>
      </w:r>
    </w:p>
    <w:p w:rsidR="002D57E6" w:rsidRPr="009E6C81" w:rsidRDefault="002D57E6" w:rsidP="002D57E6">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Laura Gabriela </w:t>
      </w:r>
      <w:r w:rsidRPr="009E6C81">
        <w:rPr>
          <w:rFonts w:ascii="Times New Roman" w:eastAsia="Calibri" w:hAnsi="Times New Roman" w:cs="Times New Roman"/>
          <w:b/>
          <w:sz w:val="24"/>
          <w:szCs w:val="24"/>
        </w:rPr>
        <w:t>BRICEAG</w:t>
      </w:r>
    </w:p>
    <w:p w:rsidR="002D57E6" w:rsidRPr="009E6C81" w:rsidRDefault="002D57E6" w:rsidP="002D57E6">
      <w:pPr>
        <w:spacing w:after="0" w:line="240" w:lineRule="auto"/>
        <w:jc w:val="center"/>
        <w:rPr>
          <w:rFonts w:ascii="Times New Roman" w:eastAsia="Calibri" w:hAnsi="Times New Roman" w:cs="Times New Roman"/>
          <w:sz w:val="24"/>
          <w:szCs w:val="24"/>
        </w:rPr>
      </w:pPr>
    </w:p>
    <w:p w:rsidR="002D57E6" w:rsidRDefault="002D57E6" w:rsidP="002D57E6">
      <w:pPr>
        <w:spacing w:after="0" w:line="240" w:lineRule="auto"/>
        <w:jc w:val="center"/>
        <w:rPr>
          <w:rFonts w:ascii="Times New Roman" w:eastAsia="Calibri" w:hAnsi="Times New Roman" w:cs="Times New Roman"/>
          <w:sz w:val="24"/>
          <w:szCs w:val="24"/>
        </w:rPr>
      </w:pPr>
    </w:p>
    <w:p w:rsidR="002D57E6" w:rsidRPr="009E6C81" w:rsidRDefault="002D57E6" w:rsidP="002D57E6">
      <w:pPr>
        <w:spacing w:after="0" w:line="240" w:lineRule="auto"/>
        <w:jc w:val="center"/>
        <w:rPr>
          <w:rFonts w:ascii="Times New Roman" w:eastAsia="Calibri" w:hAnsi="Times New Roman" w:cs="Times New Roman"/>
          <w:sz w:val="24"/>
          <w:szCs w:val="24"/>
        </w:rPr>
      </w:pPr>
      <w:bookmarkStart w:id="22" w:name="_GoBack"/>
      <w:bookmarkEnd w:id="22"/>
    </w:p>
    <w:p w:rsidR="002D57E6" w:rsidRPr="009E6C81" w:rsidRDefault="002D57E6" w:rsidP="002D57E6">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2D57E6" w:rsidRPr="009E6C81" w:rsidTr="00A742D4">
        <w:tc>
          <w:tcPr>
            <w:tcW w:w="4927" w:type="dxa"/>
            <w:shd w:val="clear" w:color="auto" w:fill="auto"/>
          </w:tcPr>
          <w:p w:rsidR="002D57E6" w:rsidRPr="009E6C81" w:rsidRDefault="002D57E6" w:rsidP="00A742D4">
            <w:pPr>
              <w:spacing w:after="0" w:line="240" w:lineRule="auto"/>
              <w:rPr>
                <w:rFonts w:ascii="Times New Roman" w:eastAsia="Calibri" w:hAnsi="Times New Roman" w:cs="Times New Roman"/>
                <w:b/>
                <w:sz w:val="24"/>
                <w:szCs w:val="24"/>
                <w:lang w:val="en-US"/>
              </w:rPr>
            </w:pPr>
            <w:proofErr w:type="spellStart"/>
            <w:r w:rsidRPr="009E6C81">
              <w:rPr>
                <w:rFonts w:ascii="Times New Roman" w:eastAsia="Calibri" w:hAnsi="Times New Roman" w:cs="Times New Roman"/>
                <w:b/>
                <w:sz w:val="24"/>
                <w:szCs w:val="24"/>
                <w:lang w:val="en-US"/>
              </w:rPr>
              <w:t>Șef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A.A.A. </w:t>
            </w:r>
          </w:p>
          <w:p w:rsidR="002D57E6" w:rsidRPr="009E6C81" w:rsidRDefault="002D57E6" w:rsidP="00A742D4">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Maria MORCOAȘE                                                </w:t>
            </w:r>
          </w:p>
        </w:tc>
        <w:tc>
          <w:tcPr>
            <w:tcW w:w="4928" w:type="dxa"/>
            <w:shd w:val="clear" w:color="auto" w:fill="auto"/>
          </w:tcPr>
          <w:p w:rsidR="002D57E6" w:rsidRPr="009E6C81" w:rsidRDefault="002D57E6" w:rsidP="00A742D4">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b/>
                <w:sz w:val="24"/>
                <w:szCs w:val="24"/>
              </w:rPr>
              <w:t xml:space="preserve">    Intocmit,</w:t>
            </w:r>
          </w:p>
          <w:p w:rsidR="002D57E6" w:rsidRPr="009E6C81" w:rsidRDefault="002D57E6" w:rsidP="00A742D4">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roofErr w:type="spellStart"/>
            <w:r w:rsidRPr="009E6C81">
              <w:rPr>
                <w:rFonts w:ascii="Times New Roman" w:eastAsia="Calibri" w:hAnsi="Times New Roman" w:cs="Times New Roman"/>
                <w:sz w:val="24"/>
                <w:szCs w:val="24"/>
                <w:lang w:val="en-US"/>
              </w:rPr>
              <w:t>consilier</w:t>
            </w:r>
            <w:proofErr w:type="spellEnd"/>
            <w:r w:rsidRPr="009E6C81">
              <w:rPr>
                <w:rFonts w:ascii="Times New Roman" w:eastAsia="Calibri" w:hAnsi="Times New Roman" w:cs="Times New Roman"/>
                <w:sz w:val="24"/>
                <w:szCs w:val="24"/>
                <w:lang w:val="en-US"/>
              </w:rPr>
              <w:t xml:space="preserve"> A.A.A  </w:t>
            </w:r>
            <w:proofErr w:type="spellStart"/>
            <w:r w:rsidRPr="009E6C81">
              <w:rPr>
                <w:rFonts w:ascii="Times New Roman" w:eastAsia="Calibri" w:hAnsi="Times New Roman" w:cs="Times New Roman"/>
                <w:sz w:val="24"/>
                <w:szCs w:val="24"/>
                <w:lang w:val="en-US"/>
              </w:rPr>
              <w:t>Mădălina</w:t>
            </w:r>
            <w:proofErr w:type="spellEnd"/>
            <w:r w:rsidRPr="009E6C81">
              <w:rPr>
                <w:rFonts w:ascii="Times New Roman" w:eastAsia="Calibri" w:hAnsi="Times New Roman" w:cs="Times New Roman"/>
                <w:sz w:val="24"/>
                <w:szCs w:val="24"/>
                <w:lang w:val="en-US"/>
              </w:rPr>
              <w:t xml:space="preserve">  CURSARU                                                                </w:t>
            </w:r>
          </w:p>
        </w:tc>
      </w:tr>
      <w:tr w:rsidR="002D57E6" w:rsidRPr="009E6C81" w:rsidTr="00A742D4">
        <w:trPr>
          <w:trHeight w:val="1277"/>
        </w:trPr>
        <w:tc>
          <w:tcPr>
            <w:tcW w:w="4927" w:type="dxa"/>
            <w:shd w:val="clear" w:color="auto" w:fill="auto"/>
          </w:tcPr>
          <w:p w:rsidR="002D57E6" w:rsidRPr="009E6C81" w:rsidRDefault="002D57E6" w:rsidP="00A742D4">
            <w:pPr>
              <w:spacing w:after="0" w:line="240" w:lineRule="auto"/>
              <w:rPr>
                <w:rFonts w:ascii="Times New Roman" w:eastAsia="Calibri" w:hAnsi="Times New Roman" w:cs="Times New Roman"/>
                <w:b/>
                <w:sz w:val="24"/>
                <w:szCs w:val="24"/>
                <w:lang w:val="en-US"/>
              </w:rPr>
            </w:pPr>
          </w:p>
          <w:p w:rsidR="002D57E6" w:rsidRDefault="002D57E6" w:rsidP="00A742D4">
            <w:pPr>
              <w:spacing w:after="0" w:line="240" w:lineRule="auto"/>
              <w:rPr>
                <w:rFonts w:ascii="Times New Roman" w:eastAsia="Calibri" w:hAnsi="Times New Roman" w:cs="Times New Roman"/>
                <w:b/>
                <w:sz w:val="24"/>
                <w:szCs w:val="24"/>
                <w:lang w:val="en-US"/>
              </w:rPr>
            </w:pPr>
          </w:p>
          <w:p w:rsidR="00770B65" w:rsidRPr="009E6C81" w:rsidRDefault="00770B65" w:rsidP="00A742D4">
            <w:pPr>
              <w:spacing w:after="0" w:line="240" w:lineRule="auto"/>
              <w:rPr>
                <w:rFonts w:ascii="Times New Roman" w:eastAsia="Calibri" w:hAnsi="Times New Roman" w:cs="Times New Roman"/>
                <w:b/>
                <w:sz w:val="24"/>
                <w:szCs w:val="24"/>
                <w:lang w:val="en-US"/>
              </w:rPr>
            </w:pPr>
          </w:p>
          <w:p w:rsidR="002D57E6" w:rsidRPr="009E6C81" w:rsidRDefault="002D57E6" w:rsidP="00A742D4">
            <w:pPr>
              <w:spacing w:after="0" w:line="240" w:lineRule="auto"/>
              <w:rPr>
                <w:rFonts w:ascii="Times New Roman" w:eastAsia="Calibri" w:hAnsi="Times New Roman" w:cs="Times New Roman"/>
                <w:b/>
                <w:sz w:val="24"/>
                <w:szCs w:val="24"/>
                <w:lang w:val="en-US"/>
              </w:rPr>
            </w:pPr>
            <w:r w:rsidRPr="009E6C8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9264" behindDoc="0" locked="0" layoutInCell="1" allowOverlap="1" wp14:anchorId="34A6334F" wp14:editId="670B3271">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B0E6E97"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proofErr w:type="gramStart"/>
            <w:r w:rsidRPr="009E6C81">
              <w:rPr>
                <w:rFonts w:ascii="Times New Roman" w:eastAsia="Calibri" w:hAnsi="Times New Roman" w:cs="Times New Roman"/>
                <w:b/>
                <w:sz w:val="24"/>
                <w:szCs w:val="24"/>
                <w:lang w:val="en-US"/>
              </w:rPr>
              <w:t xml:space="preserve">p.  </w:t>
            </w:r>
            <w:proofErr w:type="spellStart"/>
            <w:r w:rsidRPr="009E6C81">
              <w:rPr>
                <w:rFonts w:ascii="Times New Roman" w:eastAsia="Calibri" w:hAnsi="Times New Roman" w:cs="Times New Roman"/>
                <w:b/>
                <w:sz w:val="24"/>
                <w:szCs w:val="24"/>
                <w:lang w:val="en-US"/>
              </w:rPr>
              <w:t>Ș</w:t>
            </w:r>
            <w:proofErr w:type="gramEnd"/>
            <w:r w:rsidRPr="009E6C81">
              <w:rPr>
                <w:rFonts w:ascii="Times New Roman" w:eastAsia="Calibri" w:hAnsi="Times New Roman" w:cs="Times New Roman"/>
                <w:b/>
                <w:sz w:val="24"/>
                <w:szCs w:val="24"/>
                <w:lang w:val="en-US"/>
              </w:rPr>
              <w:t>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C.F.M. </w:t>
            </w:r>
          </w:p>
          <w:p w:rsidR="002D57E6" w:rsidRPr="009E6C81" w:rsidRDefault="002D57E6" w:rsidP="00A742D4">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Cornelia VLAICU          </w:t>
            </w:r>
          </w:p>
        </w:tc>
        <w:tc>
          <w:tcPr>
            <w:tcW w:w="4928" w:type="dxa"/>
            <w:shd w:val="clear" w:color="auto" w:fill="auto"/>
          </w:tcPr>
          <w:p w:rsidR="002D57E6" w:rsidRPr="009E6C81" w:rsidRDefault="002D57E6" w:rsidP="00A742D4">
            <w:pPr>
              <w:spacing w:after="0" w:line="240" w:lineRule="auto"/>
              <w:jc w:val="center"/>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2D57E6" w:rsidRPr="009E6C81" w:rsidRDefault="002D57E6" w:rsidP="00A742D4">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2D57E6" w:rsidRPr="009E6C81" w:rsidRDefault="002D57E6" w:rsidP="00A742D4">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664D35" w:rsidRPr="00FD3033" w:rsidRDefault="00664D35" w:rsidP="00664D35">
            <w:pPr>
              <w:spacing w:after="0" w:line="240" w:lineRule="auto"/>
              <w:rPr>
                <w:rFonts w:ascii="Times New Roman" w:hAnsi="Times New Roman"/>
                <w:b/>
              </w:rPr>
            </w:pPr>
            <w:r>
              <w:rPr>
                <w:rFonts w:ascii="Times New Roman" w:hAnsi="Times New Roman"/>
              </w:rPr>
              <w:t xml:space="preserve">                </w:t>
            </w:r>
          </w:p>
          <w:p w:rsidR="00664D35" w:rsidRPr="00FD3033" w:rsidRDefault="00664D35" w:rsidP="00664D35">
            <w:pPr>
              <w:spacing w:after="0" w:line="240" w:lineRule="auto"/>
              <w:rPr>
                <w:rFonts w:ascii="Times New Roman" w:hAnsi="Times New Roman"/>
              </w:rPr>
            </w:pPr>
          </w:p>
          <w:p w:rsidR="002D57E6" w:rsidRPr="009E6C81" w:rsidRDefault="002D57E6" w:rsidP="00A742D4">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sz w:val="24"/>
                <w:szCs w:val="24"/>
                <w:lang w:val="en-US"/>
              </w:rPr>
              <w:t xml:space="preserve">                                      </w:t>
            </w:r>
          </w:p>
        </w:tc>
      </w:tr>
    </w:tbl>
    <w:p w:rsidR="006C273C" w:rsidRDefault="006C273C" w:rsidP="00A705C5"/>
    <w:sectPr w:rsidR="006C273C" w:rsidSect="004B689A">
      <w:footerReference w:type="default" r:id="rId9"/>
      <w:pgSz w:w="11906" w:h="16838" w:code="9"/>
      <w:pgMar w:top="426" w:right="851" w:bottom="284" w:left="1134" w:header="0"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93C" w:rsidRDefault="0043393C">
      <w:pPr>
        <w:spacing w:after="0" w:line="240" w:lineRule="auto"/>
      </w:pPr>
      <w:r>
        <w:separator/>
      </w:r>
    </w:p>
  </w:endnote>
  <w:endnote w:type="continuationSeparator" w:id="0">
    <w:p w:rsidR="0043393C" w:rsidRDefault="00433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B7" w:rsidRPr="003D79F6" w:rsidRDefault="006743C2" w:rsidP="00B4164B">
    <w:pPr>
      <w:pStyle w:val="Header"/>
      <w:jc w:val="center"/>
      <w:rPr>
        <w:rFonts w:ascii="Times New Roman" w:hAnsi="Times New Roman"/>
        <w:sz w:val="24"/>
        <w:szCs w:val="24"/>
      </w:rPr>
    </w:pPr>
    <w:r>
      <w:rPr>
        <w:noProof/>
        <w:lang w:eastAsia="ro-RO"/>
      </w:rPr>
      <w:drawing>
        <wp:inline distT="0" distB="0" distL="0" distR="0" wp14:anchorId="32EE18D2" wp14:editId="733AEF27">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1078B7" w:rsidRDefault="006743C2" w:rsidP="00B4164B">
    <w:pPr>
      <w:pStyle w:val="Footer"/>
      <w:jc w:val="right"/>
    </w:pPr>
    <w:r>
      <w:fldChar w:fldCharType="begin"/>
    </w:r>
    <w:r>
      <w:instrText>PAGE   \* MERGEFORMAT</w:instrText>
    </w:r>
    <w:r>
      <w:fldChar w:fldCharType="separate"/>
    </w:r>
    <w:r w:rsidR="00DF6E50">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93C" w:rsidRDefault="0043393C">
      <w:pPr>
        <w:spacing w:after="0" w:line="240" w:lineRule="auto"/>
      </w:pPr>
      <w:r>
        <w:separator/>
      </w:r>
    </w:p>
  </w:footnote>
  <w:footnote w:type="continuationSeparator" w:id="0">
    <w:p w:rsidR="0043393C" w:rsidRDefault="004339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3">
    <w:nsid w:val="3AA32E16"/>
    <w:multiLevelType w:val="hybridMultilevel"/>
    <w:tmpl w:val="9386F0F6"/>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1C36BA3"/>
    <w:multiLevelType w:val="hybridMultilevel"/>
    <w:tmpl w:val="4ACAB68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7">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9">
    <w:nsid w:val="7F3E4BC5"/>
    <w:multiLevelType w:val="hybridMultilevel"/>
    <w:tmpl w:val="210662AA"/>
    <w:lvl w:ilvl="0" w:tplc="08090001">
      <w:start w:val="1"/>
      <w:numFmt w:val="bullet"/>
      <w:lvlText w:val=""/>
      <w:lvlJc w:val="left"/>
      <w:pPr>
        <w:ind w:left="2044" w:hanging="360"/>
      </w:pPr>
      <w:rPr>
        <w:rFonts w:ascii="Symbol" w:hAnsi="Symbol" w:hint="default"/>
      </w:rPr>
    </w:lvl>
    <w:lvl w:ilvl="1" w:tplc="3D3C8946">
      <w:start w:val="1"/>
      <w:numFmt w:val="bullet"/>
      <w:lvlText w:val="-"/>
      <w:lvlJc w:val="left"/>
      <w:pPr>
        <w:ind w:left="2764" w:hanging="360"/>
      </w:pPr>
      <w:rPr>
        <w:rFonts w:ascii="Times New Roman" w:eastAsia="Times New Roman" w:hAnsi="Times New Roman" w:cs="Times New Roman" w:hint="default"/>
      </w:rPr>
    </w:lvl>
    <w:lvl w:ilvl="2" w:tplc="08090005">
      <w:start w:val="1"/>
      <w:numFmt w:val="bullet"/>
      <w:lvlText w:val=""/>
      <w:lvlJc w:val="left"/>
      <w:pPr>
        <w:ind w:left="1920" w:hanging="360"/>
      </w:pPr>
      <w:rPr>
        <w:rFonts w:ascii="Wingdings" w:hAnsi="Wingdings" w:hint="default"/>
      </w:rPr>
    </w:lvl>
    <w:lvl w:ilvl="3" w:tplc="08090001">
      <w:start w:val="1"/>
      <w:numFmt w:val="bullet"/>
      <w:lvlText w:val=""/>
      <w:lvlJc w:val="left"/>
      <w:pPr>
        <w:ind w:left="4204" w:hanging="360"/>
      </w:pPr>
      <w:rPr>
        <w:rFonts w:ascii="Symbol" w:hAnsi="Symbol" w:hint="default"/>
      </w:rPr>
    </w:lvl>
    <w:lvl w:ilvl="4" w:tplc="08090003" w:tentative="1">
      <w:start w:val="1"/>
      <w:numFmt w:val="bullet"/>
      <w:lvlText w:val="o"/>
      <w:lvlJc w:val="left"/>
      <w:pPr>
        <w:ind w:left="4924" w:hanging="360"/>
      </w:pPr>
      <w:rPr>
        <w:rFonts w:ascii="Courier New" w:hAnsi="Courier New" w:cs="Courier New" w:hint="default"/>
      </w:rPr>
    </w:lvl>
    <w:lvl w:ilvl="5" w:tplc="08090005" w:tentative="1">
      <w:start w:val="1"/>
      <w:numFmt w:val="bullet"/>
      <w:lvlText w:val=""/>
      <w:lvlJc w:val="left"/>
      <w:pPr>
        <w:ind w:left="5644" w:hanging="360"/>
      </w:pPr>
      <w:rPr>
        <w:rFonts w:ascii="Wingdings" w:hAnsi="Wingdings" w:hint="default"/>
      </w:rPr>
    </w:lvl>
    <w:lvl w:ilvl="6" w:tplc="08090001" w:tentative="1">
      <w:start w:val="1"/>
      <w:numFmt w:val="bullet"/>
      <w:lvlText w:val=""/>
      <w:lvlJc w:val="left"/>
      <w:pPr>
        <w:ind w:left="6364" w:hanging="360"/>
      </w:pPr>
      <w:rPr>
        <w:rFonts w:ascii="Symbol" w:hAnsi="Symbol" w:hint="default"/>
      </w:rPr>
    </w:lvl>
    <w:lvl w:ilvl="7" w:tplc="08090003" w:tentative="1">
      <w:start w:val="1"/>
      <w:numFmt w:val="bullet"/>
      <w:lvlText w:val="o"/>
      <w:lvlJc w:val="left"/>
      <w:pPr>
        <w:ind w:left="7084" w:hanging="360"/>
      </w:pPr>
      <w:rPr>
        <w:rFonts w:ascii="Courier New" w:hAnsi="Courier New" w:cs="Courier New" w:hint="default"/>
      </w:rPr>
    </w:lvl>
    <w:lvl w:ilvl="8" w:tplc="08090005" w:tentative="1">
      <w:start w:val="1"/>
      <w:numFmt w:val="bullet"/>
      <w:lvlText w:val=""/>
      <w:lvlJc w:val="left"/>
      <w:pPr>
        <w:ind w:left="7804"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5"/>
  </w:num>
  <w:num w:numId="7">
    <w:abstractNumId w:val="0"/>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E6"/>
    <w:rsid w:val="00056F01"/>
    <w:rsid w:val="002D57E6"/>
    <w:rsid w:val="003C087D"/>
    <w:rsid w:val="0043393C"/>
    <w:rsid w:val="00502D6B"/>
    <w:rsid w:val="005504E5"/>
    <w:rsid w:val="00664D35"/>
    <w:rsid w:val="006743C2"/>
    <w:rsid w:val="006C273C"/>
    <w:rsid w:val="00770B65"/>
    <w:rsid w:val="00831225"/>
    <w:rsid w:val="00A31256"/>
    <w:rsid w:val="00A705C5"/>
    <w:rsid w:val="00AD07F2"/>
    <w:rsid w:val="00B90EC1"/>
    <w:rsid w:val="00BA7E5C"/>
    <w:rsid w:val="00C10C9F"/>
    <w:rsid w:val="00D117B2"/>
    <w:rsid w:val="00DA19E5"/>
    <w:rsid w:val="00DF6E50"/>
    <w:rsid w:val="00F846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57E6"/>
    <w:pPr>
      <w:tabs>
        <w:tab w:val="center" w:pos="4536"/>
        <w:tab w:val="right" w:pos="9072"/>
      </w:tabs>
      <w:spacing w:after="0" w:line="240" w:lineRule="auto"/>
    </w:pPr>
  </w:style>
  <w:style w:type="character" w:customStyle="1" w:styleId="HeaderChar">
    <w:name w:val="Header Char"/>
    <w:basedOn w:val="DefaultParagraphFont"/>
    <w:link w:val="Header"/>
    <w:rsid w:val="002D57E6"/>
  </w:style>
  <w:style w:type="paragraph" w:styleId="Footer">
    <w:name w:val="footer"/>
    <w:basedOn w:val="Normal"/>
    <w:link w:val="FooterChar"/>
    <w:uiPriority w:val="99"/>
    <w:unhideWhenUsed/>
    <w:rsid w:val="002D57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57E6"/>
  </w:style>
  <w:style w:type="character" w:customStyle="1" w:styleId="tpa1">
    <w:name w:val="tpa1"/>
    <w:rsid w:val="002D57E6"/>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1"/>
    <w:qFormat/>
    <w:rsid w:val="002D57E6"/>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1"/>
    <w:qFormat/>
    <w:rsid w:val="002D57E6"/>
  </w:style>
  <w:style w:type="character" w:styleId="Hyperlink">
    <w:name w:val="Hyperlink"/>
    <w:basedOn w:val="DefaultParagraphFont"/>
    <w:uiPriority w:val="99"/>
    <w:unhideWhenUsed/>
    <w:rsid w:val="002D57E6"/>
    <w:rPr>
      <w:color w:val="0000FF"/>
      <w:u w:val="single"/>
    </w:rPr>
  </w:style>
  <w:style w:type="character" w:customStyle="1" w:styleId="tpa">
    <w:name w:val="tpa"/>
    <w:basedOn w:val="DefaultParagraphFont"/>
    <w:rsid w:val="002D57E6"/>
  </w:style>
  <w:style w:type="paragraph" w:styleId="NoSpacing">
    <w:name w:val="No Spacing"/>
    <w:link w:val="NoSpacingChar"/>
    <w:uiPriority w:val="1"/>
    <w:qFormat/>
    <w:rsid w:val="002D57E6"/>
    <w:pPr>
      <w:spacing w:after="0" w:line="240" w:lineRule="auto"/>
      <w:jc w:val="both"/>
    </w:pPr>
    <w:rPr>
      <w:lang w:val="en-US"/>
    </w:rPr>
  </w:style>
  <w:style w:type="character" w:customStyle="1" w:styleId="NoSpacingChar">
    <w:name w:val="No Spacing Char"/>
    <w:link w:val="NoSpacing"/>
    <w:uiPriority w:val="1"/>
    <w:rsid w:val="002D57E6"/>
    <w:rPr>
      <w:lang w:val="en-US"/>
    </w:rPr>
  </w:style>
  <w:style w:type="paragraph" w:customStyle="1" w:styleId="Frspaiere1">
    <w:name w:val="Fără spațiere1"/>
    <w:uiPriority w:val="1"/>
    <w:qFormat/>
    <w:rsid w:val="002D57E6"/>
    <w:pPr>
      <w:spacing w:after="0" w:line="240" w:lineRule="auto"/>
      <w:ind w:firstLine="720"/>
    </w:pPr>
    <w:rPr>
      <w:rFonts w:ascii="Arial Narrow" w:eastAsia="Calibri" w:hAnsi="Arial Narrow" w:cs="Times New Roman"/>
      <w:lang w:val="en-US"/>
    </w:rPr>
  </w:style>
  <w:style w:type="paragraph" w:styleId="BalloonText">
    <w:name w:val="Balloon Text"/>
    <w:basedOn w:val="Normal"/>
    <w:link w:val="BalloonTextChar"/>
    <w:uiPriority w:val="99"/>
    <w:semiHidden/>
    <w:unhideWhenUsed/>
    <w:rsid w:val="002D5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7E6"/>
    <w:rPr>
      <w:rFonts w:ascii="Tahoma" w:hAnsi="Tahoma" w:cs="Tahoma"/>
      <w:sz w:val="16"/>
      <w:szCs w:val="16"/>
    </w:rPr>
  </w:style>
  <w:style w:type="paragraph" w:customStyle="1" w:styleId="doisubtitlu">
    <w:name w:val="doi subtitlu"/>
    <w:basedOn w:val="Normal"/>
    <w:qFormat/>
    <w:rsid w:val="00A705C5"/>
    <w:pPr>
      <w:spacing w:after="120" w:line="264" w:lineRule="auto"/>
      <w:ind w:firstLine="567"/>
    </w:pPr>
    <w:rPr>
      <w:rFonts w:ascii="Arial" w:eastAsia="Calibri" w:hAnsi="Arial" w:cs="Times New Roman"/>
      <w:b/>
      <w:sz w:val="24"/>
      <w:szCs w:val="24"/>
    </w:rPr>
  </w:style>
  <w:style w:type="paragraph" w:customStyle="1" w:styleId="Continut">
    <w:name w:val="Continut"/>
    <w:link w:val="ContinutChar"/>
    <w:autoRedefine/>
    <w:rsid w:val="00A705C5"/>
    <w:pPr>
      <w:tabs>
        <w:tab w:val="left" w:pos="360"/>
      </w:tabs>
      <w:spacing w:after="0" w:line="300" w:lineRule="auto"/>
      <w:ind w:left="-90" w:right="-90" w:firstLine="450"/>
      <w:contextualSpacing/>
      <w:jc w:val="both"/>
    </w:pPr>
    <w:rPr>
      <w:rFonts w:ascii="Times New Roman" w:eastAsia="Arial Unicode MS" w:hAnsi="Times New Roman" w:cs="Times New Roman"/>
      <w:snapToGrid w:val="0"/>
      <w:sz w:val="24"/>
      <w:szCs w:val="24"/>
    </w:rPr>
  </w:style>
  <w:style w:type="paragraph" w:customStyle="1" w:styleId="Tabel">
    <w:name w:val="Tabel"/>
    <w:basedOn w:val="Continut"/>
    <w:next w:val="Continut"/>
    <w:rsid w:val="00A705C5"/>
    <w:pPr>
      <w:spacing w:line="240" w:lineRule="auto"/>
      <w:ind w:firstLine="0"/>
      <w:contextualSpacing w:val="0"/>
    </w:pPr>
    <w:rPr>
      <w:rFonts w:cs="Arial"/>
    </w:rPr>
  </w:style>
  <w:style w:type="character" w:customStyle="1" w:styleId="ContinutChar">
    <w:name w:val="Continut Char"/>
    <w:link w:val="Continut"/>
    <w:rsid w:val="00A705C5"/>
    <w:rPr>
      <w:rFonts w:ascii="Times New Roman" w:eastAsia="Arial Unicode MS" w:hAnsi="Times New Roman" w:cs="Times New Roman"/>
      <w:snapToGrid w:val="0"/>
      <w:sz w:val="24"/>
      <w:szCs w:val="24"/>
    </w:rPr>
  </w:style>
  <w:style w:type="paragraph" w:styleId="BodyText">
    <w:name w:val="Body Text"/>
    <w:basedOn w:val="Normal"/>
    <w:link w:val="BodyTextChar"/>
    <w:unhideWhenUsed/>
    <w:rsid w:val="00770B65"/>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770B65"/>
    <w:rPr>
      <w:rFonts w:eastAsiaTheme="minorEastAsia"/>
      <w:sz w:val="28"/>
      <w:szCs w:val="21"/>
      <w:lang w:eastAsia="ro-RO"/>
    </w:rPr>
  </w:style>
  <w:style w:type="paragraph" w:styleId="Title">
    <w:name w:val="Title"/>
    <w:basedOn w:val="Normal"/>
    <w:link w:val="TitleChar"/>
    <w:uiPriority w:val="99"/>
    <w:qFormat/>
    <w:rsid w:val="00BA7E5C"/>
    <w:pPr>
      <w:spacing w:after="0" w:line="24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uiPriority w:val="99"/>
    <w:rsid w:val="00BA7E5C"/>
    <w:rPr>
      <w:rFonts w:ascii="Times New Roman" w:eastAsia="Times New Roman" w:hAnsi="Times New Roman" w:cs="Times New Roman"/>
      <w:b/>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57E6"/>
    <w:pPr>
      <w:tabs>
        <w:tab w:val="center" w:pos="4536"/>
        <w:tab w:val="right" w:pos="9072"/>
      </w:tabs>
      <w:spacing w:after="0" w:line="240" w:lineRule="auto"/>
    </w:pPr>
  </w:style>
  <w:style w:type="character" w:customStyle="1" w:styleId="HeaderChar">
    <w:name w:val="Header Char"/>
    <w:basedOn w:val="DefaultParagraphFont"/>
    <w:link w:val="Header"/>
    <w:rsid w:val="002D57E6"/>
  </w:style>
  <w:style w:type="paragraph" w:styleId="Footer">
    <w:name w:val="footer"/>
    <w:basedOn w:val="Normal"/>
    <w:link w:val="FooterChar"/>
    <w:uiPriority w:val="99"/>
    <w:unhideWhenUsed/>
    <w:rsid w:val="002D57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57E6"/>
  </w:style>
  <w:style w:type="character" w:customStyle="1" w:styleId="tpa1">
    <w:name w:val="tpa1"/>
    <w:rsid w:val="002D57E6"/>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1"/>
    <w:qFormat/>
    <w:rsid w:val="002D57E6"/>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1"/>
    <w:qFormat/>
    <w:rsid w:val="002D57E6"/>
  </w:style>
  <w:style w:type="character" w:styleId="Hyperlink">
    <w:name w:val="Hyperlink"/>
    <w:basedOn w:val="DefaultParagraphFont"/>
    <w:uiPriority w:val="99"/>
    <w:unhideWhenUsed/>
    <w:rsid w:val="002D57E6"/>
    <w:rPr>
      <w:color w:val="0000FF"/>
      <w:u w:val="single"/>
    </w:rPr>
  </w:style>
  <w:style w:type="character" w:customStyle="1" w:styleId="tpa">
    <w:name w:val="tpa"/>
    <w:basedOn w:val="DefaultParagraphFont"/>
    <w:rsid w:val="002D57E6"/>
  </w:style>
  <w:style w:type="paragraph" w:styleId="NoSpacing">
    <w:name w:val="No Spacing"/>
    <w:link w:val="NoSpacingChar"/>
    <w:uiPriority w:val="1"/>
    <w:qFormat/>
    <w:rsid w:val="002D57E6"/>
    <w:pPr>
      <w:spacing w:after="0" w:line="240" w:lineRule="auto"/>
      <w:jc w:val="both"/>
    </w:pPr>
    <w:rPr>
      <w:lang w:val="en-US"/>
    </w:rPr>
  </w:style>
  <w:style w:type="character" w:customStyle="1" w:styleId="NoSpacingChar">
    <w:name w:val="No Spacing Char"/>
    <w:link w:val="NoSpacing"/>
    <w:uiPriority w:val="1"/>
    <w:rsid w:val="002D57E6"/>
    <w:rPr>
      <w:lang w:val="en-US"/>
    </w:rPr>
  </w:style>
  <w:style w:type="paragraph" w:customStyle="1" w:styleId="Frspaiere1">
    <w:name w:val="Fără spațiere1"/>
    <w:uiPriority w:val="1"/>
    <w:qFormat/>
    <w:rsid w:val="002D57E6"/>
    <w:pPr>
      <w:spacing w:after="0" w:line="240" w:lineRule="auto"/>
      <w:ind w:firstLine="720"/>
    </w:pPr>
    <w:rPr>
      <w:rFonts w:ascii="Arial Narrow" w:eastAsia="Calibri" w:hAnsi="Arial Narrow" w:cs="Times New Roman"/>
      <w:lang w:val="en-US"/>
    </w:rPr>
  </w:style>
  <w:style w:type="paragraph" w:styleId="BalloonText">
    <w:name w:val="Balloon Text"/>
    <w:basedOn w:val="Normal"/>
    <w:link w:val="BalloonTextChar"/>
    <w:uiPriority w:val="99"/>
    <w:semiHidden/>
    <w:unhideWhenUsed/>
    <w:rsid w:val="002D5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7E6"/>
    <w:rPr>
      <w:rFonts w:ascii="Tahoma" w:hAnsi="Tahoma" w:cs="Tahoma"/>
      <w:sz w:val="16"/>
      <w:szCs w:val="16"/>
    </w:rPr>
  </w:style>
  <w:style w:type="paragraph" w:customStyle="1" w:styleId="doisubtitlu">
    <w:name w:val="doi subtitlu"/>
    <w:basedOn w:val="Normal"/>
    <w:qFormat/>
    <w:rsid w:val="00A705C5"/>
    <w:pPr>
      <w:spacing w:after="120" w:line="264" w:lineRule="auto"/>
      <w:ind w:firstLine="567"/>
    </w:pPr>
    <w:rPr>
      <w:rFonts w:ascii="Arial" w:eastAsia="Calibri" w:hAnsi="Arial" w:cs="Times New Roman"/>
      <w:b/>
      <w:sz w:val="24"/>
      <w:szCs w:val="24"/>
    </w:rPr>
  </w:style>
  <w:style w:type="paragraph" w:customStyle="1" w:styleId="Continut">
    <w:name w:val="Continut"/>
    <w:link w:val="ContinutChar"/>
    <w:autoRedefine/>
    <w:rsid w:val="00A705C5"/>
    <w:pPr>
      <w:tabs>
        <w:tab w:val="left" w:pos="360"/>
      </w:tabs>
      <w:spacing w:after="0" w:line="300" w:lineRule="auto"/>
      <w:ind w:left="-90" w:right="-90" w:firstLine="450"/>
      <w:contextualSpacing/>
      <w:jc w:val="both"/>
    </w:pPr>
    <w:rPr>
      <w:rFonts w:ascii="Times New Roman" w:eastAsia="Arial Unicode MS" w:hAnsi="Times New Roman" w:cs="Times New Roman"/>
      <w:snapToGrid w:val="0"/>
      <w:sz w:val="24"/>
      <w:szCs w:val="24"/>
    </w:rPr>
  </w:style>
  <w:style w:type="paragraph" w:customStyle="1" w:styleId="Tabel">
    <w:name w:val="Tabel"/>
    <w:basedOn w:val="Continut"/>
    <w:next w:val="Continut"/>
    <w:rsid w:val="00A705C5"/>
    <w:pPr>
      <w:spacing w:line="240" w:lineRule="auto"/>
      <w:ind w:firstLine="0"/>
      <w:contextualSpacing w:val="0"/>
    </w:pPr>
    <w:rPr>
      <w:rFonts w:cs="Arial"/>
    </w:rPr>
  </w:style>
  <w:style w:type="character" w:customStyle="1" w:styleId="ContinutChar">
    <w:name w:val="Continut Char"/>
    <w:link w:val="Continut"/>
    <w:rsid w:val="00A705C5"/>
    <w:rPr>
      <w:rFonts w:ascii="Times New Roman" w:eastAsia="Arial Unicode MS" w:hAnsi="Times New Roman" w:cs="Times New Roman"/>
      <w:snapToGrid w:val="0"/>
      <w:sz w:val="24"/>
      <w:szCs w:val="24"/>
    </w:rPr>
  </w:style>
  <w:style w:type="paragraph" w:styleId="BodyText">
    <w:name w:val="Body Text"/>
    <w:basedOn w:val="Normal"/>
    <w:link w:val="BodyTextChar"/>
    <w:unhideWhenUsed/>
    <w:rsid w:val="00770B65"/>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770B65"/>
    <w:rPr>
      <w:rFonts w:eastAsiaTheme="minorEastAsia"/>
      <w:sz w:val="28"/>
      <w:szCs w:val="21"/>
      <w:lang w:eastAsia="ro-RO"/>
    </w:rPr>
  </w:style>
  <w:style w:type="paragraph" w:styleId="Title">
    <w:name w:val="Title"/>
    <w:basedOn w:val="Normal"/>
    <w:link w:val="TitleChar"/>
    <w:uiPriority w:val="99"/>
    <w:qFormat/>
    <w:rsid w:val="00BA7E5C"/>
    <w:pPr>
      <w:spacing w:after="0" w:line="24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uiPriority w:val="99"/>
    <w:rsid w:val="00BA7E5C"/>
    <w:rPr>
      <w:rFonts w:ascii="Times New Roman" w:eastAsia="Times New Roman" w:hAnsi="Times New Roman" w:cs="Times New Roman"/>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2619</Words>
  <Characters>15196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17</cp:revision>
  <dcterms:created xsi:type="dcterms:W3CDTF">2023-05-30T06:03:00Z</dcterms:created>
  <dcterms:modified xsi:type="dcterms:W3CDTF">2023-07-14T05:42:00Z</dcterms:modified>
</cp:coreProperties>
</file>