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D80" w:rsidRDefault="00026D80" w:rsidP="00C71996">
      <w:pPr>
        <w:pStyle w:val="Antet"/>
        <w:tabs>
          <w:tab w:val="left" w:pos="9000"/>
        </w:tabs>
        <w:jc w:val="center"/>
        <w:rPr>
          <w:rFonts w:ascii="Garamond" w:hAnsi="Garamond"/>
          <w:sz w:val="28"/>
          <w:szCs w:val="28"/>
        </w:rPr>
      </w:pPr>
      <w:r w:rsidRPr="00026D80">
        <w:rPr>
          <w:rFonts w:eastAsia="Calibri" w:cs="Arial"/>
          <w:noProof/>
          <w14:ligatures w14:val="standardContextual"/>
        </w:rPr>
        <w:drawing>
          <wp:anchor distT="0" distB="0" distL="114300" distR="114300" simplePos="0" relativeHeight="251659264" behindDoc="0" locked="0" layoutInCell="1" allowOverlap="1" wp14:anchorId="5A4170B5" wp14:editId="1B8DBA01">
            <wp:simplePos x="0" y="0"/>
            <wp:positionH relativeFrom="page">
              <wp:posOffset>311785</wp:posOffset>
            </wp:positionH>
            <wp:positionV relativeFrom="paragraph">
              <wp:posOffset>0</wp:posOffset>
            </wp:positionV>
            <wp:extent cx="7038975" cy="142875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3897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1996">
        <w:rPr>
          <w:rFonts w:ascii="Garamond" w:hAnsi="Garamond"/>
          <w:b/>
          <w:color w:val="00214E"/>
          <w:sz w:val="32"/>
          <w:szCs w:val="32"/>
        </w:rPr>
        <w:t xml:space="preserve">     </w:t>
      </w:r>
      <w:r w:rsidR="00C71996" w:rsidRPr="00F428DF">
        <w:rPr>
          <w:rFonts w:ascii="Garamond" w:hAnsi="Garamond"/>
          <w:sz w:val="28"/>
          <w:szCs w:val="28"/>
        </w:rPr>
        <w:t xml:space="preserve">                          </w:t>
      </w:r>
      <w:r w:rsidR="00C71996">
        <w:rPr>
          <w:rFonts w:ascii="Garamond" w:hAnsi="Garamond"/>
          <w:sz w:val="28"/>
          <w:szCs w:val="28"/>
        </w:rPr>
        <w:t xml:space="preserve">                       </w:t>
      </w:r>
    </w:p>
    <w:p w:rsidR="00026D80" w:rsidRPr="00026D80" w:rsidRDefault="00026D80" w:rsidP="00026D80">
      <w:pPr>
        <w:tabs>
          <w:tab w:val="right" w:pos="9638"/>
        </w:tabs>
        <w:spacing w:after="0" w:line="240" w:lineRule="auto"/>
        <w:rPr>
          <w:rFonts w:ascii="Trebuchet MS" w:hAnsi="Trebuchet MS"/>
          <w:b/>
          <w:lang w:val="fr-FR" w:eastAsia="ro-RO"/>
        </w:rPr>
      </w:pPr>
      <w:r w:rsidRPr="00026D80">
        <w:rPr>
          <w:rFonts w:ascii="Trebuchet MS" w:hAnsi="Trebuchet MS"/>
          <w:b/>
          <w:lang w:val="fr-FR" w:eastAsia="ro-RO"/>
        </w:rPr>
        <w:t>AGENȚIA PENTRU PROTECȚIA MEDIULUI DÂMBOVIȚA</w:t>
      </w:r>
    </w:p>
    <w:p w:rsidR="00026D80" w:rsidRPr="00026D80" w:rsidRDefault="00026D80" w:rsidP="00026D80">
      <w:pPr>
        <w:tabs>
          <w:tab w:val="right" w:pos="9638"/>
        </w:tabs>
        <w:spacing w:after="0" w:line="240" w:lineRule="auto"/>
        <w:jc w:val="right"/>
        <w:rPr>
          <w:rFonts w:ascii="Times New Roman" w:eastAsiaTheme="minorHAnsi" w:hAnsi="Times New Roman"/>
          <w:sz w:val="24"/>
          <w:szCs w:val="24"/>
          <w:lang w:val="ro-RO"/>
        </w:rPr>
      </w:pPr>
      <w:r w:rsidRPr="00026D80">
        <w:rPr>
          <w:rFonts w:ascii="Times New Roman" w:eastAsiaTheme="minorHAnsi" w:hAnsi="Times New Roman"/>
          <w:sz w:val="24"/>
          <w:szCs w:val="24"/>
          <w:lang w:val="fr-FR"/>
        </w:rPr>
        <w:t>Nr.5007/2748/</w:t>
      </w:r>
      <w:r w:rsidR="00EA17EE">
        <w:rPr>
          <w:rFonts w:ascii="Times New Roman" w:eastAsiaTheme="minorHAnsi" w:hAnsi="Times New Roman"/>
          <w:sz w:val="24"/>
          <w:szCs w:val="24"/>
          <w:lang w:val="fr-FR"/>
        </w:rPr>
        <w:t>20.</w:t>
      </w:r>
      <w:r>
        <w:rPr>
          <w:rFonts w:ascii="Times New Roman" w:eastAsiaTheme="minorHAnsi" w:hAnsi="Times New Roman"/>
          <w:sz w:val="24"/>
          <w:szCs w:val="24"/>
          <w:lang w:val="fr-FR"/>
        </w:rPr>
        <w:t>0</w:t>
      </w:r>
      <w:r w:rsidR="00EA17EE">
        <w:rPr>
          <w:rFonts w:ascii="Times New Roman" w:eastAsiaTheme="minorHAnsi" w:hAnsi="Times New Roman"/>
          <w:sz w:val="24"/>
          <w:szCs w:val="24"/>
          <w:lang w:val="fr-FR"/>
        </w:rPr>
        <w:t>6</w:t>
      </w:r>
      <w:r w:rsidRPr="00026D80">
        <w:rPr>
          <w:rFonts w:ascii="Times New Roman" w:eastAsiaTheme="minorHAnsi" w:hAnsi="Times New Roman"/>
          <w:sz w:val="24"/>
          <w:szCs w:val="24"/>
          <w:lang w:val="fr-FR"/>
        </w:rPr>
        <w:t>.2024</w:t>
      </w:r>
    </w:p>
    <w:p w:rsidR="00026D80" w:rsidRPr="00026D80" w:rsidRDefault="00026D80" w:rsidP="00026D80">
      <w:pPr>
        <w:spacing w:after="0" w:line="240" w:lineRule="auto"/>
        <w:jc w:val="center"/>
        <w:rPr>
          <w:rFonts w:ascii="Times New Roman" w:eastAsiaTheme="minorHAnsi" w:hAnsi="Times New Roman"/>
          <w:b/>
          <w:sz w:val="24"/>
          <w:szCs w:val="24"/>
          <w:lang w:val="ro-RO"/>
        </w:rPr>
      </w:pPr>
    </w:p>
    <w:p w:rsidR="00026D80" w:rsidRDefault="00026D80" w:rsidP="00C71996">
      <w:pPr>
        <w:pStyle w:val="Antet"/>
        <w:tabs>
          <w:tab w:val="left" w:pos="9000"/>
        </w:tabs>
        <w:jc w:val="center"/>
        <w:rPr>
          <w:rFonts w:ascii="Garamond" w:hAnsi="Garamond"/>
          <w:sz w:val="28"/>
          <w:szCs w:val="28"/>
        </w:rPr>
      </w:pPr>
    </w:p>
    <w:p w:rsidR="00026D80" w:rsidRDefault="00026D80" w:rsidP="00C71996">
      <w:pPr>
        <w:pStyle w:val="Antet"/>
        <w:tabs>
          <w:tab w:val="left" w:pos="9000"/>
        </w:tabs>
        <w:jc w:val="center"/>
        <w:rPr>
          <w:rFonts w:ascii="Garamond" w:hAnsi="Garamond"/>
          <w:sz w:val="28"/>
          <w:szCs w:val="28"/>
        </w:rPr>
      </w:pPr>
    </w:p>
    <w:p w:rsidR="00C71996" w:rsidRPr="00CD7475" w:rsidRDefault="00C71996" w:rsidP="00C71996">
      <w:pPr>
        <w:pStyle w:val="Antet"/>
        <w:tabs>
          <w:tab w:val="left" w:pos="9000"/>
        </w:tabs>
        <w:jc w:val="center"/>
        <w:rPr>
          <w:rFonts w:ascii="Times New Roman" w:hAnsi="Times New Roman"/>
          <w:sz w:val="24"/>
          <w:szCs w:val="24"/>
          <w:lang w:val="ro-RO" w:eastAsia="ro-RO"/>
        </w:rPr>
      </w:pPr>
      <w:r>
        <w:rPr>
          <w:rFonts w:ascii="Garamond" w:hAnsi="Garamond"/>
          <w:sz w:val="28"/>
          <w:szCs w:val="28"/>
        </w:rPr>
        <w:t xml:space="preserve">                                 </w:t>
      </w:r>
    </w:p>
    <w:p w:rsidR="00CD7475" w:rsidRPr="00CD7475" w:rsidRDefault="00CD7475" w:rsidP="00737D09">
      <w:pPr>
        <w:suppressAutoHyphens/>
        <w:spacing w:after="0" w:line="240" w:lineRule="auto"/>
        <w:jc w:val="both"/>
        <w:rPr>
          <w:rFonts w:ascii="Times New Roman" w:eastAsiaTheme="minorHAnsi" w:hAnsi="Times New Roman"/>
          <w:sz w:val="24"/>
          <w:szCs w:val="24"/>
          <w:lang w:val="ro-RO"/>
        </w:rPr>
      </w:pPr>
    </w:p>
    <w:p w:rsidR="00CD7475" w:rsidRPr="00CD7475" w:rsidRDefault="00EA17EE" w:rsidP="00CD7475">
      <w:pPr>
        <w:suppressAutoHyphens/>
        <w:spacing w:after="0" w:line="240" w:lineRule="auto"/>
        <w:jc w:val="center"/>
        <w:rPr>
          <w:rFonts w:ascii="Times New Roman" w:hAnsi="Times New Roman"/>
          <w:b/>
          <w:sz w:val="24"/>
          <w:szCs w:val="24"/>
          <w:lang w:val="ro-RO" w:eastAsia="ro-RO"/>
        </w:rPr>
      </w:pPr>
      <w:r>
        <w:t xml:space="preserve">  PROIECT </w:t>
      </w:r>
      <w:hyperlink r:id="rId9" w:anchor="#" w:history="1"/>
      <w:r w:rsidR="00CD7475" w:rsidRPr="00CD7475">
        <w:rPr>
          <w:rFonts w:ascii="Times New Roman" w:hAnsi="Times New Roman"/>
          <w:b/>
          <w:sz w:val="24"/>
          <w:szCs w:val="24"/>
          <w:lang w:val="ro-RO" w:eastAsia="ro-RO"/>
        </w:rPr>
        <w:t>DECIZIA ETAPEI DE ÎNCADRARE</w:t>
      </w:r>
    </w:p>
    <w:p w:rsidR="00CD7475" w:rsidRDefault="00C66AFC" w:rsidP="00CD7475">
      <w:pPr>
        <w:suppressAutoHyphens/>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 xml:space="preserve"> </w:t>
      </w:r>
      <w:r w:rsidR="007B0841">
        <w:rPr>
          <w:rFonts w:ascii="Times New Roman" w:hAnsi="Times New Roman"/>
          <w:b/>
          <w:sz w:val="24"/>
          <w:szCs w:val="24"/>
          <w:lang w:val="ro-RO" w:eastAsia="ro-RO"/>
        </w:rPr>
        <w:t xml:space="preserve"> </w:t>
      </w:r>
      <w:r w:rsidR="00EA17EE">
        <w:rPr>
          <w:rFonts w:ascii="Times New Roman" w:hAnsi="Times New Roman"/>
          <w:b/>
          <w:sz w:val="24"/>
          <w:szCs w:val="24"/>
          <w:lang w:val="ro-RO" w:eastAsia="ro-RO"/>
        </w:rPr>
        <w:t>20.06</w:t>
      </w:r>
      <w:bookmarkStart w:id="0" w:name="_GoBack"/>
      <w:bookmarkEnd w:id="0"/>
      <w:r w:rsidR="00C71996">
        <w:rPr>
          <w:rFonts w:ascii="Times New Roman" w:hAnsi="Times New Roman"/>
          <w:b/>
          <w:sz w:val="24"/>
          <w:szCs w:val="24"/>
          <w:lang w:val="ro-RO" w:eastAsia="ro-RO"/>
        </w:rPr>
        <w:t>.2022</w:t>
      </w:r>
    </w:p>
    <w:p w:rsidR="00DC2F86" w:rsidRDefault="00DC2F86" w:rsidP="00CD7475">
      <w:pPr>
        <w:suppressAutoHyphens/>
        <w:spacing w:after="0" w:line="240" w:lineRule="auto"/>
        <w:jc w:val="center"/>
        <w:rPr>
          <w:rFonts w:ascii="Times New Roman" w:hAnsi="Times New Roman"/>
          <w:b/>
          <w:sz w:val="24"/>
          <w:szCs w:val="24"/>
          <w:lang w:val="ro-RO" w:eastAsia="ro-RO"/>
        </w:rPr>
      </w:pPr>
    </w:p>
    <w:p w:rsidR="006504B2" w:rsidRPr="002919B4" w:rsidRDefault="00626EA5" w:rsidP="00C359B2">
      <w:pPr>
        <w:jc w:val="both"/>
        <w:rPr>
          <w:rFonts w:ascii="Times New Roman" w:hAnsi="Times New Roman"/>
          <w:sz w:val="24"/>
          <w:szCs w:val="24"/>
        </w:rPr>
      </w:pPr>
      <w:r w:rsidRPr="002919B4">
        <w:rPr>
          <w:rFonts w:ascii="Times New Roman" w:hAnsi="Times New Roman"/>
          <w:sz w:val="24"/>
          <w:szCs w:val="24"/>
        </w:rPr>
        <w:t xml:space="preserve">  </w:t>
      </w:r>
      <w:r w:rsidR="00F91C9D" w:rsidRPr="002919B4">
        <w:rPr>
          <w:rFonts w:ascii="Times New Roman" w:hAnsi="Times New Roman"/>
          <w:sz w:val="24"/>
          <w:szCs w:val="24"/>
        </w:rPr>
        <w:t xml:space="preserve">             </w:t>
      </w:r>
      <w:r w:rsidRPr="002919B4">
        <w:rPr>
          <w:rFonts w:ascii="Times New Roman" w:hAnsi="Times New Roman"/>
          <w:sz w:val="24"/>
          <w:szCs w:val="24"/>
        </w:rPr>
        <w:t xml:space="preserve"> </w:t>
      </w:r>
      <w:r w:rsidR="006504B2" w:rsidRPr="002919B4">
        <w:rPr>
          <w:rFonts w:ascii="Times New Roman" w:hAnsi="Times New Roman"/>
          <w:sz w:val="24"/>
          <w:szCs w:val="24"/>
        </w:rPr>
        <w:t xml:space="preserve">Ca </w:t>
      </w:r>
      <w:proofErr w:type="spellStart"/>
      <w:r w:rsidR="006504B2" w:rsidRPr="002919B4">
        <w:rPr>
          <w:rFonts w:ascii="Times New Roman" w:hAnsi="Times New Roman"/>
          <w:sz w:val="24"/>
          <w:szCs w:val="24"/>
        </w:rPr>
        <w:t>urmare</w:t>
      </w:r>
      <w:proofErr w:type="spellEnd"/>
      <w:r w:rsidR="006504B2" w:rsidRPr="002919B4">
        <w:rPr>
          <w:rFonts w:ascii="Times New Roman" w:hAnsi="Times New Roman"/>
          <w:sz w:val="24"/>
          <w:szCs w:val="24"/>
        </w:rPr>
        <w:t xml:space="preserve"> a </w:t>
      </w:r>
      <w:proofErr w:type="spellStart"/>
      <w:r w:rsidR="006504B2" w:rsidRPr="002919B4">
        <w:rPr>
          <w:rFonts w:ascii="Times New Roman" w:hAnsi="Times New Roman"/>
          <w:sz w:val="24"/>
          <w:szCs w:val="24"/>
        </w:rPr>
        <w:t>solicitării</w:t>
      </w:r>
      <w:proofErr w:type="spellEnd"/>
      <w:r w:rsidR="006504B2" w:rsidRPr="002919B4">
        <w:rPr>
          <w:rFonts w:ascii="Times New Roman" w:hAnsi="Times New Roman"/>
          <w:sz w:val="24"/>
          <w:szCs w:val="24"/>
        </w:rPr>
        <w:t xml:space="preserve"> de </w:t>
      </w:r>
      <w:proofErr w:type="spellStart"/>
      <w:r w:rsidR="006504B2" w:rsidRPr="002919B4">
        <w:rPr>
          <w:rFonts w:ascii="Times New Roman" w:hAnsi="Times New Roman"/>
          <w:sz w:val="24"/>
          <w:szCs w:val="24"/>
        </w:rPr>
        <w:t>emitere</w:t>
      </w:r>
      <w:proofErr w:type="spellEnd"/>
      <w:r w:rsidR="006504B2" w:rsidRPr="002919B4">
        <w:rPr>
          <w:rFonts w:ascii="Times New Roman" w:hAnsi="Times New Roman"/>
          <w:sz w:val="24"/>
          <w:szCs w:val="24"/>
        </w:rPr>
        <w:t xml:space="preserve"> a </w:t>
      </w:r>
      <w:proofErr w:type="spellStart"/>
      <w:r w:rsidR="006504B2" w:rsidRPr="002919B4">
        <w:rPr>
          <w:rFonts w:ascii="Times New Roman" w:hAnsi="Times New Roman"/>
          <w:sz w:val="24"/>
          <w:szCs w:val="24"/>
        </w:rPr>
        <w:t>acordului</w:t>
      </w:r>
      <w:proofErr w:type="spellEnd"/>
      <w:r w:rsidR="006504B2" w:rsidRPr="002919B4">
        <w:rPr>
          <w:rFonts w:ascii="Times New Roman" w:hAnsi="Times New Roman"/>
          <w:sz w:val="24"/>
          <w:szCs w:val="24"/>
        </w:rPr>
        <w:t xml:space="preserve"> de </w:t>
      </w:r>
      <w:proofErr w:type="spellStart"/>
      <w:r w:rsidR="006504B2" w:rsidRPr="002919B4">
        <w:rPr>
          <w:rFonts w:ascii="Times New Roman" w:hAnsi="Times New Roman"/>
          <w:sz w:val="24"/>
          <w:szCs w:val="24"/>
        </w:rPr>
        <w:t>mediu</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adresate</w:t>
      </w:r>
      <w:proofErr w:type="spellEnd"/>
      <w:r w:rsidR="006504B2" w:rsidRPr="002919B4">
        <w:rPr>
          <w:rFonts w:ascii="Times New Roman" w:hAnsi="Times New Roman"/>
          <w:sz w:val="24"/>
          <w:szCs w:val="24"/>
        </w:rPr>
        <w:t xml:space="preserve"> de </w:t>
      </w:r>
      <w:r w:rsidR="002B147E" w:rsidRPr="002B147E">
        <w:rPr>
          <w:rFonts w:ascii="Times New Roman" w:eastAsiaTheme="minorHAnsi" w:hAnsi="Times New Roman"/>
          <w:b/>
          <w:sz w:val="24"/>
          <w:szCs w:val="24"/>
          <w:lang w:val="ro-RO"/>
        </w:rPr>
        <w:t xml:space="preserve">S.C. STONE UTIL </w:t>
      </w:r>
      <w:proofErr w:type="gramStart"/>
      <w:r w:rsidR="002B147E" w:rsidRPr="002B147E">
        <w:rPr>
          <w:rFonts w:ascii="Times New Roman" w:eastAsiaTheme="minorHAnsi" w:hAnsi="Times New Roman"/>
          <w:b/>
          <w:sz w:val="24"/>
          <w:szCs w:val="24"/>
          <w:lang w:val="ro-RO"/>
        </w:rPr>
        <w:t>PROJECT  S.R.L</w:t>
      </w:r>
      <w:proofErr w:type="gramEnd"/>
      <w:r w:rsidR="002B147E" w:rsidRPr="002B147E">
        <w:rPr>
          <w:rFonts w:ascii="Times New Roman" w:eastAsiaTheme="minorHAnsi" w:hAnsi="Times New Roman"/>
          <w:b/>
          <w:sz w:val="24"/>
          <w:szCs w:val="24"/>
          <w:lang w:val="ro-RO"/>
        </w:rPr>
        <w:t>., cu sediul in comuna Lungulețu, sat Serdanu, str. Bisericii, nr. 27, județul Dâmbovița</w:t>
      </w:r>
      <w:r w:rsidR="00C96893" w:rsidRPr="002919B4">
        <w:rPr>
          <w:rFonts w:ascii="Times New Roman" w:hAnsi="Times New Roman"/>
          <w:sz w:val="24"/>
          <w:szCs w:val="24"/>
          <w:lang w:val="fr-FR"/>
        </w:rPr>
        <w:t xml:space="preserve">, </w:t>
      </w:r>
      <w:proofErr w:type="spellStart"/>
      <w:r w:rsidR="006504B2" w:rsidRPr="002919B4">
        <w:rPr>
          <w:rFonts w:ascii="Times New Roman" w:hAnsi="Times New Roman"/>
          <w:sz w:val="24"/>
          <w:szCs w:val="24"/>
        </w:rPr>
        <w:t>înregistrată</w:t>
      </w:r>
      <w:proofErr w:type="spellEnd"/>
      <w:r w:rsidR="006504B2" w:rsidRPr="002919B4">
        <w:rPr>
          <w:rFonts w:ascii="Times New Roman" w:hAnsi="Times New Roman"/>
          <w:sz w:val="24"/>
          <w:szCs w:val="24"/>
        </w:rPr>
        <w:t xml:space="preserve"> la A</w:t>
      </w:r>
      <w:r w:rsidR="00686F11" w:rsidRPr="002919B4">
        <w:rPr>
          <w:rFonts w:ascii="Times New Roman" w:hAnsi="Times New Roman"/>
          <w:sz w:val="24"/>
          <w:szCs w:val="24"/>
        </w:rPr>
        <w:t>.</w:t>
      </w:r>
      <w:r w:rsidR="006504B2" w:rsidRPr="002919B4">
        <w:rPr>
          <w:rFonts w:ascii="Times New Roman" w:hAnsi="Times New Roman"/>
          <w:sz w:val="24"/>
          <w:szCs w:val="24"/>
        </w:rPr>
        <w:t>P</w:t>
      </w:r>
      <w:r w:rsidR="00686F11" w:rsidRPr="002919B4">
        <w:rPr>
          <w:rFonts w:ascii="Times New Roman" w:hAnsi="Times New Roman"/>
          <w:sz w:val="24"/>
          <w:szCs w:val="24"/>
        </w:rPr>
        <w:t>.</w:t>
      </w:r>
      <w:r w:rsidR="006504B2" w:rsidRPr="002919B4">
        <w:rPr>
          <w:rFonts w:ascii="Times New Roman" w:hAnsi="Times New Roman"/>
          <w:sz w:val="24"/>
          <w:szCs w:val="24"/>
        </w:rPr>
        <w:t>M</w:t>
      </w:r>
      <w:r w:rsidR="00686F11" w:rsidRPr="002919B4">
        <w:rPr>
          <w:rFonts w:ascii="Times New Roman" w:hAnsi="Times New Roman"/>
          <w:sz w:val="24"/>
          <w:szCs w:val="24"/>
        </w:rPr>
        <w:t>.</w:t>
      </w:r>
      <w:r w:rsidR="006504B2" w:rsidRPr="002919B4">
        <w:rPr>
          <w:rFonts w:ascii="Times New Roman" w:hAnsi="Times New Roman"/>
          <w:sz w:val="24"/>
          <w:szCs w:val="24"/>
        </w:rPr>
        <w:t xml:space="preserve"> Dâmboviț</w:t>
      </w:r>
      <w:r w:rsidR="00884A37" w:rsidRPr="002919B4">
        <w:rPr>
          <w:rFonts w:ascii="Times New Roman" w:hAnsi="Times New Roman"/>
          <w:sz w:val="24"/>
          <w:szCs w:val="24"/>
        </w:rPr>
        <w:t xml:space="preserve">a cu nr. </w:t>
      </w:r>
      <w:r w:rsidR="002B147E">
        <w:rPr>
          <w:rFonts w:ascii="Times New Roman" w:hAnsi="Times New Roman"/>
          <w:sz w:val="24"/>
          <w:szCs w:val="24"/>
        </w:rPr>
        <w:t>5007</w:t>
      </w:r>
      <w:r w:rsidR="00241C7F" w:rsidRPr="002919B4">
        <w:rPr>
          <w:rFonts w:ascii="Times New Roman" w:hAnsi="Times New Roman"/>
          <w:sz w:val="24"/>
          <w:szCs w:val="24"/>
        </w:rPr>
        <w:t xml:space="preserve"> </w:t>
      </w:r>
      <w:r w:rsidR="006504B2" w:rsidRPr="002919B4">
        <w:rPr>
          <w:rFonts w:ascii="Times New Roman" w:hAnsi="Times New Roman"/>
          <w:sz w:val="24"/>
          <w:szCs w:val="24"/>
        </w:rPr>
        <w:t>din</w:t>
      </w:r>
      <w:r w:rsidR="002B147E">
        <w:rPr>
          <w:rFonts w:ascii="Times New Roman" w:hAnsi="Times New Roman"/>
          <w:sz w:val="24"/>
          <w:szCs w:val="24"/>
        </w:rPr>
        <w:t xml:space="preserve"> 02.04.2024</w:t>
      </w:r>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în</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baza</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legii</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nr</w:t>
      </w:r>
      <w:proofErr w:type="spellEnd"/>
      <w:r w:rsidR="00E07EC4" w:rsidRPr="002919B4">
        <w:rPr>
          <w:rFonts w:ascii="Times New Roman" w:hAnsi="Times New Roman"/>
          <w:sz w:val="24"/>
          <w:szCs w:val="24"/>
        </w:rPr>
        <w:t xml:space="preserve">. 292/2018 </w:t>
      </w:r>
      <w:proofErr w:type="spellStart"/>
      <w:r w:rsidR="00E07EC4" w:rsidRPr="002919B4">
        <w:rPr>
          <w:rFonts w:ascii="Times New Roman" w:hAnsi="Times New Roman"/>
          <w:sz w:val="24"/>
          <w:szCs w:val="24"/>
        </w:rPr>
        <w:t>privind</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evaluarea</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impactului</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anumitor</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proiecte</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publice</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și</w:t>
      </w:r>
      <w:proofErr w:type="spellEnd"/>
      <w:r w:rsidR="00E07EC4" w:rsidRPr="002919B4">
        <w:rPr>
          <w:rFonts w:ascii="Times New Roman" w:hAnsi="Times New Roman"/>
          <w:sz w:val="24"/>
          <w:szCs w:val="24"/>
        </w:rPr>
        <w:t xml:space="preserve"> private </w:t>
      </w:r>
      <w:proofErr w:type="spellStart"/>
      <w:r w:rsidR="00E07EC4" w:rsidRPr="002919B4">
        <w:rPr>
          <w:rFonts w:ascii="Times New Roman" w:hAnsi="Times New Roman"/>
          <w:sz w:val="24"/>
          <w:szCs w:val="24"/>
        </w:rPr>
        <w:t>asupra</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mediului</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și</w:t>
      </w:r>
      <w:proofErr w:type="spellEnd"/>
      <w:r w:rsidR="00E07EC4" w:rsidRPr="002919B4">
        <w:rPr>
          <w:rFonts w:ascii="Times New Roman" w:hAnsi="Times New Roman"/>
          <w:sz w:val="24"/>
          <w:szCs w:val="24"/>
        </w:rPr>
        <w:t xml:space="preserve"> </w:t>
      </w:r>
      <w:proofErr w:type="gramStart"/>
      <w:r w:rsidR="00E07EC4" w:rsidRPr="002919B4">
        <w:rPr>
          <w:rFonts w:ascii="Times New Roman" w:hAnsi="Times New Roman"/>
          <w:sz w:val="24"/>
          <w:szCs w:val="24"/>
        </w:rPr>
        <w:t xml:space="preserve">a </w:t>
      </w:r>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Ordonan</w:t>
      </w:r>
      <w:proofErr w:type="gramEnd"/>
      <w:r w:rsidR="006504B2" w:rsidRPr="002919B4">
        <w:rPr>
          <w:rFonts w:ascii="Times New Roman" w:hAnsi="Times New Roman"/>
          <w:sz w:val="24"/>
          <w:szCs w:val="24"/>
        </w:rPr>
        <w:t>ței</w:t>
      </w:r>
      <w:proofErr w:type="spellEnd"/>
      <w:r w:rsidR="006504B2" w:rsidRPr="002919B4">
        <w:rPr>
          <w:rFonts w:ascii="Times New Roman" w:hAnsi="Times New Roman"/>
          <w:sz w:val="24"/>
          <w:szCs w:val="24"/>
        </w:rPr>
        <w:t xml:space="preserve"> de </w:t>
      </w:r>
      <w:proofErr w:type="spellStart"/>
      <w:r w:rsidR="006504B2" w:rsidRPr="002919B4">
        <w:rPr>
          <w:rFonts w:ascii="Times New Roman" w:hAnsi="Times New Roman"/>
          <w:sz w:val="24"/>
          <w:szCs w:val="24"/>
        </w:rPr>
        <w:t>Urgență</w:t>
      </w:r>
      <w:proofErr w:type="spellEnd"/>
      <w:r w:rsidR="006504B2" w:rsidRPr="002919B4">
        <w:rPr>
          <w:rFonts w:ascii="Times New Roman" w:hAnsi="Times New Roman"/>
          <w:sz w:val="24"/>
          <w:szCs w:val="24"/>
        </w:rPr>
        <w:t xml:space="preserve"> a </w:t>
      </w:r>
      <w:proofErr w:type="spellStart"/>
      <w:r w:rsidR="006504B2" w:rsidRPr="002919B4">
        <w:rPr>
          <w:rFonts w:ascii="Times New Roman" w:hAnsi="Times New Roman"/>
          <w:sz w:val="24"/>
          <w:szCs w:val="24"/>
        </w:rPr>
        <w:t>Guvernului</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nr</w:t>
      </w:r>
      <w:proofErr w:type="spellEnd"/>
      <w:r w:rsidR="006504B2" w:rsidRPr="002919B4">
        <w:rPr>
          <w:rFonts w:ascii="Times New Roman" w:hAnsi="Times New Roman"/>
          <w:sz w:val="24"/>
          <w:szCs w:val="24"/>
        </w:rPr>
        <w:t xml:space="preserve">. </w:t>
      </w:r>
      <w:r w:rsidR="006504B2" w:rsidRPr="002919B4">
        <w:rPr>
          <w:rFonts w:ascii="Times New Roman" w:hAnsi="Times New Roman"/>
          <w:b/>
          <w:sz w:val="24"/>
          <w:szCs w:val="24"/>
        </w:rPr>
        <w:t>57/2007</w:t>
      </w:r>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privind</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regimul</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ariilor</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naturale</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protejate</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conservarea</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habitatelor</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naturale</w:t>
      </w:r>
      <w:proofErr w:type="spellEnd"/>
      <w:r w:rsidR="006504B2" w:rsidRPr="002919B4">
        <w:rPr>
          <w:rFonts w:ascii="Times New Roman" w:hAnsi="Times New Roman"/>
          <w:sz w:val="24"/>
          <w:szCs w:val="24"/>
        </w:rPr>
        <w:t xml:space="preserve">, a </w:t>
      </w:r>
      <w:proofErr w:type="spellStart"/>
      <w:r w:rsidR="006504B2" w:rsidRPr="002919B4">
        <w:rPr>
          <w:rFonts w:ascii="Times New Roman" w:hAnsi="Times New Roman"/>
          <w:sz w:val="24"/>
          <w:szCs w:val="24"/>
        </w:rPr>
        <w:t>florei</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și</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faunei</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sălbatice</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aprobată</w:t>
      </w:r>
      <w:proofErr w:type="spellEnd"/>
      <w:r w:rsidR="006504B2" w:rsidRPr="002919B4">
        <w:rPr>
          <w:rFonts w:ascii="Times New Roman" w:hAnsi="Times New Roman"/>
          <w:sz w:val="24"/>
          <w:szCs w:val="24"/>
        </w:rPr>
        <w:t xml:space="preserve"> cu </w:t>
      </w:r>
      <w:proofErr w:type="spellStart"/>
      <w:r w:rsidR="006504B2" w:rsidRPr="002919B4">
        <w:rPr>
          <w:rFonts w:ascii="Times New Roman" w:hAnsi="Times New Roman"/>
          <w:sz w:val="24"/>
          <w:szCs w:val="24"/>
        </w:rPr>
        <w:t>modificări</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și</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completări</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prin</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Legea</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nr</w:t>
      </w:r>
      <w:proofErr w:type="spellEnd"/>
      <w:r w:rsidR="00E07EC4" w:rsidRPr="002919B4">
        <w:rPr>
          <w:rFonts w:ascii="Times New Roman" w:hAnsi="Times New Roman"/>
          <w:sz w:val="24"/>
          <w:szCs w:val="24"/>
        </w:rPr>
        <w:t xml:space="preserve">. 49/2011, cu </w:t>
      </w:r>
      <w:proofErr w:type="spellStart"/>
      <w:r w:rsidR="00E07EC4" w:rsidRPr="002919B4">
        <w:rPr>
          <w:rFonts w:ascii="Times New Roman" w:hAnsi="Times New Roman"/>
          <w:sz w:val="24"/>
          <w:szCs w:val="24"/>
        </w:rPr>
        <w:t>modificările</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și</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completările</w:t>
      </w:r>
      <w:proofErr w:type="spellEnd"/>
      <w:r w:rsidR="00E07EC4" w:rsidRPr="002919B4">
        <w:rPr>
          <w:rFonts w:ascii="Times New Roman" w:hAnsi="Times New Roman"/>
          <w:sz w:val="24"/>
          <w:szCs w:val="24"/>
        </w:rPr>
        <w:t xml:space="preserve"> </w:t>
      </w:r>
      <w:proofErr w:type="spellStart"/>
      <w:r w:rsidR="00E07EC4" w:rsidRPr="002919B4">
        <w:rPr>
          <w:rFonts w:ascii="Times New Roman" w:hAnsi="Times New Roman"/>
          <w:sz w:val="24"/>
          <w:szCs w:val="24"/>
        </w:rPr>
        <w:t>ulterioare</w:t>
      </w:r>
      <w:proofErr w:type="spellEnd"/>
      <w:r w:rsidR="00E07EC4" w:rsidRPr="002919B4">
        <w:rPr>
          <w:rFonts w:ascii="Times New Roman" w:hAnsi="Times New Roman"/>
          <w:sz w:val="24"/>
          <w:szCs w:val="24"/>
        </w:rPr>
        <w:t>,</w:t>
      </w:r>
      <w:r w:rsidR="006504B2" w:rsidRPr="002919B4">
        <w:rPr>
          <w:rFonts w:ascii="Times New Roman" w:hAnsi="Times New Roman"/>
          <w:sz w:val="24"/>
          <w:szCs w:val="24"/>
        </w:rPr>
        <w:t xml:space="preserve"> </w:t>
      </w:r>
    </w:p>
    <w:p w:rsidR="008F1E21" w:rsidRPr="002919B4" w:rsidRDefault="008867EA" w:rsidP="000F34B0">
      <w:pPr>
        <w:jc w:val="both"/>
        <w:rPr>
          <w:rFonts w:ascii="Times New Roman" w:hAnsi="Times New Roman"/>
          <w:sz w:val="28"/>
          <w:szCs w:val="28"/>
        </w:rPr>
      </w:pPr>
      <w:r w:rsidRPr="002919B4">
        <w:rPr>
          <w:rFonts w:ascii="Times New Roman" w:hAnsi="Times New Roman"/>
          <w:b/>
          <w:sz w:val="24"/>
          <w:szCs w:val="24"/>
        </w:rPr>
        <w:t xml:space="preserve"> </w:t>
      </w:r>
      <w:r w:rsidR="00A339DF" w:rsidRPr="002919B4">
        <w:rPr>
          <w:rFonts w:ascii="Times New Roman" w:hAnsi="Times New Roman"/>
          <w:b/>
          <w:sz w:val="24"/>
          <w:szCs w:val="24"/>
        </w:rPr>
        <w:t xml:space="preserve">        </w:t>
      </w:r>
      <w:r w:rsidR="006504B2" w:rsidRPr="002919B4">
        <w:rPr>
          <w:rFonts w:ascii="Times New Roman" w:hAnsi="Times New Roman"/>
          <w:b/>
          <w:sz w:val="24"/>
          <w:szCs w:val="24"/>
        </w:rPr>
        <w:t>APM Dâmbovița decide</w:t>
      </w:r>
      <w:r w:rsidR="006504B2" w:rsidRPr="002919B4">
        <w:rPr>
          <w:rFonts w:ascii="Times New Roman" w:hAnsi="Times New Roman"/>
          <w:sz w:val="24"/>
          <w:szCs w:val="24"/>
        </w:rPr>
        <w:t xml:space="preserve">, ca </w:t>
      </w:r>
      <w:proofErr w:type="spellStart"/>
      <w:r w:rsidR="006504B2" w:rsidRPr="002919B4">
        <w:rPr>
          <w:rFonts w:ascii="Times New Roman" w:hAnsi="Times New Roman"/>
          <w:sz w:val="24"/>
          <w:szCs w:val="24"/>
        </w:rPr>
        <w:t>urmare</w:t>
      </w:r>
      <w:proofErr w:type="spellEnd"/>
      <w:r w:rsidR="006504B2" w:rsidRPr="002919B4">
        <w:rPr>
          <w:rFonts w:ascii="Times New Roman" w:hAnsi="Times New Roman"/>
          <w:sz w:val="24"/>
          <w:szCs w:val="24"/>
        </w:rPr>
        <w:t xml:space="preserve"> a </w:t>
      </w:r>
      <w:proofErr w:type="spellStart"/>
      <w:r w:rsidR="006504B2" w:rsidRPr="002919B4">
        <w:rPr>
          <w:rFonts w:ascii="Times New Roman" w:hAnsi="Times New Roman"/>
          <w:sz w:val="24"/>
          <w:szCs w:val="24"/>
        </w:rPr>
        <w:t>consultărilor</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desfășurate</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în</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cadrul</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şedinţei</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Comisiei</w:t>
      </w:r>
      <w:proofErr w:type="spellEnd"/>
      <w:r w:rsidR="006504B2" w:rsidRPr="002919B4">
        <w:rPr>
          <w:rFonts w:ascii="Times New Roman" w:hAnsi="Times New Roman"/>
          <w:sz w:val="24"/>
          <w:szCs w:val="24"/>
        </w:rPr>
        <w:t xml:space="preserve"> de </w:t>
      </w:r>
      <w:proofErr w:type="spellStart"/>
      <w:r w:rsidR="006504B2" w:rsidRPr="002919B4">
        <w:rPr>
          <w:rFonts w:ascii="Times New Roman" w:hAnsi="Times New Roman"/>
          <w:sz w:val="24"/>
          <w:szCs w:val="24"/>
        </w:rPr>
        <w:t>Analiză</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Tehnică</w:t>
      </w:r>
      <w:proofErr w:type="spellEnd"/>
      <w:r w:rsidR="006504B2" w:rsidRPr="002919B4">
        <w:rPr>
          <w:rFonts w:ascii="Times New Roman" w:hAnsi="Times New Roman"/>
          <w:sz w:val="24"/>
          <w:szCs w:val="24"/>
        </w:rPr>
        <w:t xml:space="preserve"> din data </w:t>
      </w:r>
      <w:proofErr w:type="spellStart"/>
      <w:r w:rsidR="006504B2" w:rsidRPr="002919B4">
        <w:rPr>
          <w:rFonts w:ascii="Times New Roman" w:hAnsi="Times New Roman"/>
          <w:sz w:val="24"/>
          <w:szCs w:val="24"/>
        </w:rPr>
        <w:t>de</w:t>
      </w:r>
      <w:proofErr w:type="spellEnd"/>
      <w:r w:rsidR="000F34B0" w:rsidRPr="002919B4">
        <w:rPr>
          <w:rFonts w:ascii="Times New Roman" w:hAnsi="Times New Roman"/>
          <w:sz w:val="24"/>
          <w:szCs w:val="24"/>
        </w:rPr>
        <w:t xml:space="preserve"> </w:t>
      </w:r>
      <w:r w:rsidR="002942E6" w:rsidRPr="002942E6">
        <w:rPr>
          <w:rFonts w:ascii="Times New Roman" w:hAnsi="Times New Roman"/>
          <w:sz w:val="24"/>
          <w:szCs w:val="24"/>
        </w:rPr>
        <w:t>30.05.2024</w:t>
      </w:r>
      <w:r w:rsidR="006504B2" w:rsidRPr="002919B4">
        <w:rPr>
          <w:rFonts w:ascii="Times New Roman" w:hAnsi="Times New Roman"/>
          <w:b/>
          <w:i/>
          <w:sz w:val="24"/>
          <w:szCs w:val="24"/>
        </w:rPr>
        <w:t xml:space="preserve">, </w:t>
      </w:r>
      <w:proofErr w:type="spellStart"/>
      <w:r w:rsidR="006504B2" w:rsidRPr="002919B4">
        <w:rPr>
          <w:rFonts w:ascii="Times New Roman" w:hAnsi="Times New Roman"/>
          <w:sz w:val="24"/>
          <w:szCs w:val="24"/>
        </w:rPr>
        <w:t>că</w:t>
      </w:r>
      <w:proofErr w:type="spellEnd"/>
      <w:r w:rsidR="006504B2" w:rsidRPr="002919B4">
        <w:rPr>
          <w:rFonts w:ascii="Times New Roman" w:hAnsi="Times New Roman"/>
          <w:sz w:val="24"/>
          <w:szCs w:val="24"/>
        </w:rPr>
        <w:t xml:space="preserve"> </w:t>
      </w:r>
      <w:proofErr w:type="spellStart"/>
      <w:r w:rsidR="006504B2" w:rsidRPr="002919B4">
        <w:rPr>
          <w:rFonts w:ascii="Times New Roman" w:hAnsi="Times New Roman"/>
          <w:sz w:val="24"/>
          <w:szCs w:val="24"/>
        </w:rPr>
        <w:t>proiectul</w:t>
      </w:r>
      <w:proofErr w:type="spellEnd"/>
      <w:r w:rsidR="006504B2" w:rsidRPr="002919B4">
        <w:rPr>
          <w:rFonts w:ascii="Times New Roman" w:hAnsi="Times New Roman"/>
          <w:b/>
          <w:i/>
          <w:sz w:val="24"/>
          <w:szCs w:val="24"/>
        </w:rPr>
        <w:t xml:space="preserve"> </w:t>
      </w:r>
      <w:r w:rsidR="00686F11" w:rsidRPr="002919B4">
        <w:rPr>
          <w:rFonts w:ascii="Times New Roman" w:hAnsi="Times New Roman"/>
          <w:b/>
          <w:i/>
          <w:sz w:val="24"/>
          <w:szCs w:val="24"/>
        </w:rPr>
        <w:t xml:space="preserve"> </w:t>
      </w:r>
      <w:r w:rsidR="002B147E" w:rsidRPr="002B147E">
        <w:rPr>
          <w:rFonts w:ascii="Times New Roman" w:eastAsiaTheme="minorHAnsi" w:hAnsi="Times New Roman"/>
          <w:b/>
          <w:sz w:val="24"/>
          <w:szCs w:val="24"/>
          <w:lang w:val="ro-RO"/>
        </w:rPr>
        <w:t>,,</w:t>
      </w:r>
      <w:r w:rsidR="002B147E" w:rsidRPr="002B147E">
        <w:rPr>
          <w:rFonts w:ascii="Times New Roman" w:eastAsiaTheme="minorHAnsi" w:hAnsi="Times New Roman"/>
          <w:b/>
          <w:i/>
          <w:sz w:val="24"/>
          <w:szCs w:val="24"/>
          <w:lang w:val="ro-RO"/>
        </w:rPr>
        <w:t>Amplasare cântar mobil și stație mobilă sortare agregate minerale ”</w:t>
      </w:r>
      <w:r w:rsidR="002B147E" w:rsidRPr="002B147E">
        <w:rPr>
          <w:rFonts w:ascii="Times New Roman" w:eastAsiaTheme="minorHAnsi" w:hAnsi="Times New Roman"/>
          <w:sz w:val="24"/>
          <w:szCs w:val="24"/>
          <w:lang w:val="ro-RO"/>
        </w:rPr>
        <w:t>, propus a fi amplasat în comuna Lungulețu, satul Lungulețu, județul Dâmbovița</w:t>
      </w:r>
      <w:r w:rsidR="0085726E" w:rsidRPr="002919B4">
        <w:rPr>
          <w:rFonts w:ascii="Times New Roman" w:eastAsiaTheme="minorHAnsi" w:hAnsi="Times New Roman"/>
          <w:sz w:val="24"/>
          <w:szCs w:val="24"/>
          <w:lang w:val="ro-RO"/>
        </w:rPr>
        <w:t>,</w:t>
      </w:r>
    </w:p>
    <w:p w:rsidR="004E21D4" w:rsidRPr="002919B4" w:rsidRDefault="006504B2" w:rsidP="00DD10A8">
      <w:pPr>
        <w:pStyle w:val="Listparagraf"/>
        <w:numPr>
          <w:ilvl w:val="0"/>
          <w:numId w:val="11"/>
        </w:numPr>
        <w:jc w:val="both"/>
        <w:rPr>
          <w:b/>
          <w:i/>
          <w:szCs w:val="24"/>
          <w:lang w:val="it-IT"/>
        </w:rPr>
      </w:pPr>
      <w:r w:rsidRPr="002919B4">
        <w:rPr>
          <w:b/>
          <w:i/>
          <w:szCs w:val="24"/>
          <w:lang w:val="it-IT"/>
        </w:rPr>
        <w:t>nu se supune evaluării</w:t>
      </w:r>
      <w:r w:rsidR="00E07EC4" w:rsidRPr="002919B4">
        <w:rPr>
          <w:b/>
          <w:i/>
          <w:szCs w:val="24"/>
          <w:lang w:val="it-IT"/>
        </w:rPr>
        <w:t xml:space="preserve"> adecvate/ nu se supune evaluării impactului asupra corpurilor de apă</w:t>
      </w:r>
      <w:r w:rsidR="004E21D4" w:rsidRPr="002919B4">
        <w:rPr>
          <w:b/>
          <w:i/>
          <w:szCs w:val="24"/>
          <w:lang w:val="it-IT"/>
        </w:rPr>
        <w:t>;</w:t>
      </w:r>
    </w:p>
    <w:p w:rsidR="00967D63" w:rsidRPr="002919B4" w:rsidRDefault="00E564D6" w:rsidP="00DD10A8">
      <w:pPr>
        <w:pStyle w:val="Listparagraf"/>
        <w:numPr>
          <w:ilvl w:val="0"/>
          <w:numId w:val="11"/>
        </w:numPr>
        <w:jc w:val="both"/>
        <w:rPr>
          <w:b/>
          <w:i/>
          <w:szCs w:val="24"/>
          <w:lang w:val="it-IT"/>
        </w:rPr>
      </w:pPr>
      <w:r>
        <w:rPr>
          <w:b/>
          <w:i/>
          <w:szCs w:val="24"/>
          <w:lang w:val="it-IT"/>
        </w:rPr>
        <w:t xml:space="preserve">nu </w:t>
      </w:r>
      <w:r w:rsidR="004E21D4" w:rsidRPr="002919B4">
        <w:rPr>
          <w:b/>
          <w:i/>
          <w:szCs w:val="24"/>
          <w:lang w:val="it-IT"/>
        </w:rPr>
        <w:t>se supune evaluării</w:t>
      </w:r>
      <w:r w:rsidR="006504B2" w:rsidRPr="002919B4">
        <w:rPr>
          <w:b/>
          <w:i/>
          <w:szCs w:val="24"/>
          <w:lang w:val="it-IT"/>
        </w:rPr>
        <w:t xml:space="preserve"> impactului asupra mediului </w:t>
      </w:r>
      <w:r w:rsidR="004E21D4" w:rsidRPr="002919B4">
        <w:rPr>
          <w:b/>
          <w:i/>
          <w:szCs w:val="24"/>
          <w:lang w:val="it-IT"/>
        </w:rPr>
        <w:t>;</w:t>
      </w:r>
    </w:p>
    <w:p w:rsidR="002D4DF7" w:rsidRPr="002919B4" w:rsidRDefault="002D4DF7" w:rsidP="00967D63">
      <w:pPr>
        <w:jc w:val="both"/>
        <w:rPr>
          <w:rStyle w:val="tpa1"/>
          <w:rFonts w:ascii="Times New Roman" w:hAnsi="Times New Roman"/>
          <w:b/>
          <w:i/>
          <w:sz w:val="24"/>
          <w:szCs w:val="24"/>
          <w:lang w:val="it-IT"/>
        </w:rPr>
      </w:pPr>
      <w:r w:rsidRPr="002919B4">
        <w:rPr>
          <w:rStyle w:val="tpa1"/>
          <w:rFonts w:ascii="Times New Roman" w:hAnsi="Times New Roman"/>
          <w:sz w:val="24"/>
          <w:szCs w:val="24"/>
          <w:lang w:val="pt-BR"/>
        </w:rPr>
        <w:t>Justificarea prezentei decizii:</w:t>
      </w:r>
    </w:p>
    <w:p w:rsidR="002D4DF7" w:rsidRPr="002919B4" w:rsidRDefault="002D4DF7" w:rsidP="00E05768">
      <w:pPr>
        <w:spacing w:after="0" w:line="240" w:lineRule="auto"/>
        <w:jc w:val="both"/>
        <w:rPr>
          <w:rStyle w:val="tpa1"/>
          <w:rFonts w:ascii="Times New Roman" w:hAnsi="Times New Roman"/>
          <w:sz w:val="24"/>
          <w:szCs w:val="24"/>
          <w:lang w:val="pt-BR"/>
        </w:rPr>
      </w:pPr>
      <w:r w:rsidRPr="002919B4">
        <w:rPr>
          <w:rStyle w:val="tpa1"/>
          <w:rFonts w:ascii="Times New Roman" w:hAnsi="Times New Roman"/>
          <w:sz w:val="24"/>
          <w:szCs w:val="24"/>
          <w:lang w:val="pt-BR"/>
        </w:rPr>
        <w:t>I. Motivele</w:t>
      </w:r>
      <w:r w:rsidR="007A5E87" w:rsidRPr="002919B4">
        <w:rPr>
          <w:rStyle w:val="tpa1"/>
          <w:rFonts w:ascii="Times New Roman" w:hAnsi="Times New Roman"/>
          <w:sz w:val="24"/>
          <w:szCs w:val="24"/>
          <w:lang w:val="pt-BR"/>
        </w:rPr>
        <w:t xml:space="preserve"> pe baza cărora s-a stabilit </w:t>
      </w:r>
      <w:r w:rsidR="00A00AB0" w:rsidRPr="002919B4">
        <w:rPr>
          <w:rStyle w:val="tpa1"/>
          <w:rFonts w:ascii="Times New Roman" w:hAnsi="Times New Roman"/>
          <w:sz w:val="24"/>
          <w:szCs w:val="24"/>
          <w:lang w:val="pt-BR"/>
        </w:rPr>
        <w:t>nu se supune</w:t>
      </w:r>
      <w:r w:rsidR="007A5E87" w:rsidRPr="002919B4">
        <w:rPr>
          <w:rStyle w:val="tpa1"/>
          <w:rFonts w:ascii="Times New Roman" w:hAnsi="Times New Roman"/>
          <w:sz w:val="24"/>
          <w:szCs w:val="24"/>
          <w:lang w:val="pt-BR"/>
        </w:rPr>
        <w:t xml:space="preserve"> evaluării impa</w:t>
      </w:r>
      <w:r w:rsidR="00A00AB0" w:rsidRPr="002919B4">
        <w:rPr>
          <w:rStyle w:val="tpa1"/>
          <w:rFonts w:ascii="Times New Roman" w:hAnsi="Times New Roman"/>
          <w:sz w:val="24"/>
          <w:szCs w:val="24"/>
          <w:lang w:val="pt-BR"/>
        </w:rPr>
        <w:t>c</w:t>
      </w:r>
      <w:r w:rsidR="007A5E87" w:rsidRPr="002919B4">
        <w:rPr>
          <w:rStyle w:val="tpa1"/>
          <w:rFonts w:ascii="Times New Roman" w:hAnsi="Times New Roman"/>
          <w:sz w:val="24"/>
          <w:szCs w:val="24"/>
          <w:lang w:val="pt-BR"/>
        </w:rPr>
        <w:t>tului asupra mediului</w:t>
      </w:r>
      <w:r w:rsidRPr="002919B4">
        <w:rPr>
          <w:rStyle w:val="tpa1"/>
          <w:rFonts w:ascii="Times New Roman" w:hAnsi="Times New Roman"/>
          <w:sz w:val="24"/>
          <w:szCs w:val="24"/>
          <w:lang w:val="pt-BR"/>
        </w:rPr>
        <w:t xml:space="preserve"> sunt următoarele:</w:t>
      </w:r>
    </w:p>
    <w:p w:rsidR="00B20EA5" w:rsidRPr="002919B4" w:rsidRDefault="001A3561" w:rsidP="00B20EA5">
      <w:pPr>
        <w:pStyle w:val="Char"/>
        <w:jc w:val="both"/>
        <w:rPr>
          <w:i/>
          <w:lang w:val="ro-RO"/>
        </w:rPr>
      </w:pPr>
      <w:r w:rsidRPr="002919B4">
        <w:rPr>
          <w:rStyle w:val="tpa1"/>
          <w:lang w:val="pt-BR"/>
        </w:rPr>
        <w:t xml:space="preserve">a) </w:t>
      </w:r>
      <w:r w:rsidR="00E90669" w:rsidRPr="002919B4">
        <w:rPr>
          <w:rStyle w:val="tpa1"/>
          <w:lang w:val="pt-BR"/>
        </w:rPr>
        <w:t xml:space="preserve">proiectul se încadrează în prevederile </w:t>
      </w:r>
      <w:r w:rsidR="00CC7DD6" w:rsidRPr="002919B4">
        <w:rPr>
          <w:rStyle w:val="tpa1"/>
          <w:lang w:val="pt-BR"/>
        </w:rPr>
        <w:t>Legii</w:t>
      </w:r>
      <w:r w:rsidR="00D779FD" w:rsidRPr="002919B4">
        <w:rPr>
          <w:rStyle w:val="tpa1"/>
          <w:lang w:val="pt-BR"/>
        </w:rPr>
        <w:t xml:space="preserve"> nr. 292/2018</w:t>
      </w:r>
      <w:r w:rsidR="00E90669" w:rsidRPr="002919B4">
        <w:rPr>
          <w:rStyle w:val="tpa1"/>
          <w:lang w:val="pt-BR"/>
        </w:rPr>
        <w:t xml:space="preserve">, Anexa nr 2, pct. </w:t>
      </w:r>
      <w:r w:rsidR="00FB5BAA">
        <w:rPr>
          <w:rStyle w:val="tpa1"/>
          <w:lang w:val="pt-BR"/>
        </w:rPr>
        <w:t>2</w:t>
      </w:r>
      <w:r w:rsidR="00E90669" w:rsidRPr="002919B4">
        <w:rPr>
          <w:rStyle w:val="tpa1"/>
          <w:lang w:val="pt-BR"/>
        </w:rPr>
        <w:t>,  lit.</w:t>
      </w:r>
      <w:r w:rsidR="00265496" w:rsidRPr="002919B4">
        <w:rPr>
          <w:rStyle w:val="tpa1"/>
          <w:lang w:val="pt-BR"/>
        </w:rPr>
        <w:t xml:space="preserve"> </w:t>
      </w:r>
      <w:r w:rsidR="00FB5BAA">
        <w:rPr>
          <w:rStyle w:val="tpa1"/>
          <w:lang w:val="pt-BR"/>
        </w:rPr>
        <w:t>a</w:t>
      </w:r>
      <w:r w:rsidR="00B20EA5" w:rsidRPr="002919B4">
        <w:rPr>
          <w:i/>
          <w:lang w:val="ro-RO"/>
        </w:rPr>
        <w:t>”</w:t>
      </w:r>
    </w:p>
    <w:p w:rsidR="001A3561" w:rsidRPr="002919B4" w:rsidRDefault="001A3561" w:rsidP="001A3561">
      <w:pPr>
        <w:pStyle w:val="Char"/>
        <w:spacing w:after="120"/>
        <w:jc w:val="both"/>
        <w:rPr>
          <w:color w:val="191919"/>
        </w:rPr>
      </w:pPr>
      <w:r w:rsidRPr="002919B4">
        <w:rPr>
          <w:color w:val="191919"/>
        </w:rPr>
        <w:t>b) s-au realizat consultarea membrilor CAT  în  şedinţa din data de </w:t>
      </w:r>
      <w:r w:rsidR="002942E6" w:rsidRPr="002942E6">
        <w:t>30.05.2024</w:t>
      </w:r>
      <w:r w:rsidRPr="002919B4">
        <w:rPr>
          <w:color w:val="191919"/>
        </w:rPr>
        <w:t>, la sediul  APM Dâmboviţa;</w:t>
      </w:r>
    </w:p>
    <w:p w:rsidR="001118CC" w:rsidRPr="00890739" w:rsidRDefault="001118CC" w:rsidP="002919B4">
      <w:pPr>
        <w:spacing w:line="240" w:lineRule="auto"/>
        <w:jc w:val="both"/>
        <w:rPr>
          <w:rFonts w:ascii="Arial Narrow" w:hAnsi="Arial Narrow"/>
          <w:sz w:val="24"/>
          <w:szCs w:val="24"/>
        </w:rPr>
      </w:pPr>
      <w:r w:rsidRPr="00890739">
        <w:rPr>
          <w:rFonts w:ascii="Arial Narrow" w:hAnsi="Arial Narrow"/>
          <w:sz w:val="24"/>
          <w:szCs w:val="24"/>
        </w:rPr>
        <w:t>c)</w:t>
      </w:r>
      <w:proofErr w:type="spellStart"/>
      <w:r w:rsidR="00E90669" w:rsidRPr="00890739">
        <w:rPr>
          <w:rFonts w:ascii="Arial Narrow" w:hAnsi="Arial Narrow"/>
          <w:sz w:val="24"/>
          <w:szCs w:val="24"/>
        </w:rPr>
        <w:t>activitatea</w:t>
      </w:r>
      <w:proofErr w:type="spellEnd"/>
      <w:r w:rsidR="00890739">
        <w:rPr>
          <w:rFonts w:ascii="Arial Narrow" w:hAnsi="Arial Narrow"/>
          <w:sz w:val="24"/>
          <w:szCs w:val="24"/>
        </w:rPr>
        <w:t xml:space="preserve"> </w:t>
      </w:r>
      <w:proofErr w:type="spellStart"/>
      <w:r w:rsidR="000925DF">
        <w:rPr>
          <w:rFonts w:ascii="Arial Narrow" w:hAnsi="Arial Narrow"/>
          <w:sz w:val="24"/>
          <w:szCs w:val="24"/>
        </w:rPr>
        <w:t>poate</w:t>
      </w:r>
      <w:proofErr w:type="spellEnd"/>
      <w:r w:rsidR="000925DF">
        <w:rPr>
          <w:rFonts w:ascii="Arial Narrow" w:hAnsi="Arial Narrow"/>
          <w:sz w:val="24"/>
          <w:szCs w:val="24"/>
        </w:rPr>
        <w:t xml:space="preserve"> </w:t>
      </w:r>
      <w:r w:rsidR="007C3AE4" w:rsidRPr="00890739">
        <w:rPr>
          <w:rFonts w:ascii="Arial Narrow" w:hAnsi="Arial Narrow"/>
          <w:sz w:val="24"/>
          <w:szCs w:val="24"/>
        </w:rPr>
        <w:t xml:space="preserve"> </w:t>
      </w:r>
      <w:r w:rsidRPr="00890739">
        <w:rPr>
          <w:rFonts w:ascii="Arial Narrow" w:hAnsi="Arial Narrow"/>
          <w:sz w:val="24"/>
          <w:szCs w:val="24"/>
        </w:rPr>
        <w:t xml:space="preserve">  </w:t>
      </w:r>
      <w:proofErr w:type="spellStart"/>
      <w:r w:rsidRPr="00890739">
        <w:rPr>
          <w:rFonts w:ascii="Arial Narrow" w:hAnsi="Arial Narrow"/>
          <w:sz w:val="24"/>
          <w:szCs w:val="24"/>
        </w:rPr>
        <w:t>avea</w:t>
      </w:r>
      <w:proofErr w:type="spellEnd"/>
      <w:r w:rsidRPr="00890739">
        <w:rPr>
          <w:rFonts w:ascii="Arial Narrow" w:hAnsi="Arial Narrow"/>
          <w:sz w:val="24"/>
          <w:szCs w:val="24"/>
        </w:rPr>
        <w:t xml:space="preserve">  un  impact  </w:t>
      </w:r>
      <w:proofErr w:type="spellStart"/>
      <w:r w:rsidR="000925DF">
        <w:rPr>
          <w:rFonts w:ascii="Arial Narrow" w:hAnsi="Arial Narrow"/>
          <w:sz w:val="24"/>
          <w:szCs w:val="24"/>
        </w:rPr>
        <w:t>semnificativ</w:t>
      </w:r>
      <w:proofErr w:type="spellEnd"/>
      <w:r w:rsidRPr="00890739">
        <w:rPr>
          <w:rFonts w:ascii="Arial Narrow" w:hAnsi="Arial Narrow"/>
          <w:sz w:val="24"/>
          <w:szCs w:val="24"/>
        </w:rPr>
        <w:t xml:space="preserve"> </w:t>
      </w:r>
      <w:proofErr w:type="spellStart"/>
      <w:r w:rsidRPr="00890739">
        <w:rPr>
          <w:rFonts w:ascii="Arial Narrow" w:hAnsi="Arial Narrow"/>
          <w:sz w:val="24"/>
          <w:szCs w:val="24"/>
        </w:rPr>
        <w:t>asupra</w:t>
      </w:r>
      <w:proofErr w:type="spellEnd"/>
      <w:r w:rsidRPr="00890739">
        <w:rPr>
          <w:rFonts w:ascii="Arial Narrow" w:hAnsi="Arial Narrow"/>
          <w:sz w:val="24"/>
          <w:szCs w:val="24"/>
        </w:rPr>
        <w:t xml:space="preserve">  </w:t>
      </w:r>
      <w:proofErr w:type="spellStart"/>
      <w:r w:rsidRPr="00890739">
        <w:rPr>
          <w:rFonts w:ascii="Arial Narrow" w:hAnsi="Arial Narrow"/>
          <w:sz w:val="24"/>
          <w:szCs w:val="24"/>
        </w:rPr>
        <w:t>factorilor</w:t>
      </w:r>
      <w:proofErr w:type="spellEnd"/>
      <w:r w:rsidRPr="00890739">
        <w:rPr>
          <w:rFonts w:ascii="Arial Narrow" w:hAnsi="Arial Narrow"/>
          <w:sz w:val="24"/>
          <w:szCs w:val="24"/>
        </w:rPr>
        <w:t xml:space="preserve">  de  </w:t>
      </w:r>
      <w:proofErr w:type="spellStart"/>
      <w:r w:rsidRPr="00890739">
        <w:rPr>
          <w:rFonts w:ascii="Arial Narrow" w:hAnsi="Arial Narrow"/>
          <w:sz w:val="24"/>
          <w:szCs w:val="24"/>
        </w:rPr>
        <w:t>mediu</w:t>
      </w:r>
      <w:proofErr w:type="spellEnd"/>
      <w:r w:rsidRPr="00890739">
        <w:rPr>
          <w:rFonts w:ascii="Arial Narrow" w:hAnsi="Arial Narrow"/>
          <w:sz w:val="24"/>
          <w:szCs w:val="24"/>
        </w:rPr>
        <w:t xml:space="preserve">  sol,  </w:t>
      </w:r>
      <w:proofErr w:type="spellStart"/>
      <w:r w:rsidRPr="00890739">
        <w:rPr>
          <w:rFonts w:ascii="Arial Narrow" w:hAnsi="Arial Narrow"/>
          <w:sz w:val="24"/>
          <w:szCs w:val="24"/>
        </w:rPr>
        <w:t>subsol</w:t>
      </w:r>
      <w:proofErr w:type="spellEnd"/>
      <w:r w:rsidRPr="00890739">
        <w:rPr>
          <w:rFonts w:ascii="Arial Narrow" w:hAnsi="Arial Narrow"/>
          <w:sz w:val="24"/>
          <w:szCs w:val="24"/>
        </w:rPr>
        <w:t xml:space="preserve">,  </w:t>
      </w:r>
      <w:proofErr w:type="spellStart"/>
      <w:r w:rsidRPr="00890739">
        <w:rPr>
          <w:rFonts w:ascii="Arial Narrow" w:hAnsi="Arial Narrow"/>
          <w:sz w:val="24"/>
          <w:szCs w:val="24"/>
        </w:rPr>
        <w:t>vegetaţie</w:t>
      </w:r>
      <w:proofErr w:type="spellEnd"/>
      <w:r w:rsidRPr="00890739">
        <w:rPr>
          <w:rFonts w:ascii="Arial Narrow" w:hAnsi="Arial Narrow"/>
          <w:sz w:val="24"/>
          <w:szCs w:val="24"/>
        </w:rPr>
        <w:t xml:space="preserve">  </w:t>
      </w:r>
      <w:proofErr w:type="spellStart"/>
      <w:r w:rsidRPr="00890739">
        <w:rPr>
          <w:rFonts w:ascii="Arial Narrow" w:hAnsi="Arial Narrow"/>
          <w:sz w:val="24"/>
          <w:szCs w:val="24"/>
        </w:rPr>
        <w:t>şi</w:t>
      </w:r>
      <w:proofErr w:type="spellEnd"/>
      <w:r w:rsidRPr="00890739">
        <w:rPr>
          <w:rFonts w:ascii="Arial Narrow" w:hAnsi="Arial Narrow"/>
          <w:sz w:val="24"/>
          <w:szCs w:val="24"/>
        </w:rPr>
        <w:t>   </w:t>
      </w:r>
      <w:proofErr w:type="spellStart"/>
      <w:r w:rsidRPr="00890739">
        <w:rPr>
          <w:rFonts w:ascii="Arial Narrow" w:hAnsi="Arial Narrow"/>
          <w:sz w:val="24"/>
          <w:szCs w:val="24"/>
        </w:rPr>
        <w:t>faună</w:t>
      </w:r>
      <w:proofErr w:type="spellEnd"/>
      <w:r w:rsidRPr="00890739">
        <w:rPr>
          <w:rFonts w:ascii="Arial Narrow" w:hAnsi="Arial Narrow"/>
          <w:sz w:val="24"/>
          <w:szCs w:val="24"/>
        </w:rPr>
        <w:t xml:space="preserve">, </w:t>
      </w:r>
      <w:proofErr w:type="spellStart"/>
      <w:r w:rsidRPr="00890739">
        <w:rPr>
          <w:rFonts w:ascii="Arial Narrow" w:hAnsi="Arial Narrow"/>
          <w:sz w:val="24"/>
          <w:szCs w:val="24"/>
        </w:rPr>
        <w:t>prin</w:t>
      </w:r>
      <w:proofErr w:type="spellEnd"/>
      <w:r w:rsidRPr="00890739">
        <w:rPr>
          <w:rFonts w:ascii="Arial Narrow" w:hAnsi="Arial Narrow"/>
          <w:sz w:val="24"/>
          <w:szCs w:val="24"/>
        </w:rPr>
        <w:t xml:space="preserve"> </w:t>
      </w:r>
      <w:proofErr w:type="spellStart"/>
      <w:r w:rsidRPr="00890739">
        <w:rPr>
          <w:rFonts w:ascii="Arial Narrow" w:hAnsi="Arial Narrow"/>
          <w:sz w:val="24"/>
          <w:szCs w:val="24"/>
        </w:rPr>
        <w:t>măsurile</w:t>
      </w:r>
      <w:proofErr w:type="spellEnd"/>
      <w:r w:rsidRPr="00890739">
        <w:rPr>
          <w:rFonts w:ascii="Arial Narrow" w:hAnsi="Arial Narrow"/>
          <w:sz w:val="24"/>
          <w:szCs w:val="24"/>
        </w:rPr>
        <w:t xml:space="preserve"> </w:t>
      </w:r>
      <w:proofErr w:type="spellStart"/>
      <w:r w:rsidRPr="00890739">
        <w:rPr>
          <w:rFonts w:ascii="Arial Narrow" w:hAnsi="Arial Narrow"/>
          <w:sz w:val="24"/>
          <w:szCs w:val="24"/>
        </w:rPr>
        <w:t>prevăzute</w:t>
      </w:r>
      <w:proofErr w:type="spellEnd"/>
      <w:r w:rsidRPr="00890739">
        <w:rPr>
          <w:rFonts w:ascii="Arial Narrow" w:hAnsi="Arial Narrow"/>
          <w:sz w:val="24"/>
          <w:szCs w:val="24"/>
        </w:rPr>
        <w:t xml:space="preserve"> </w:t>
      </w:r>
      <w:proofErr w:type="spellStart"/>
      <w:r w:rsidRPr="00890739">
        <w:rPr>
          <w:rFonts w:ascii="Arial Narrow" w:hAnsi="Arial Narrow"/>
          <w:sz w:val="24"/>
          <w:szCs w:val="24"/>
        </w:rPr>
        <w:t>în</w:t>
      </w:r>
      <w:proofErr w:type="spellEnd"/>
      <w:r w:rsidRPr="00890739">
        <w:rPr>
          <w:rFonts w:ascii="Arial Narrow" w:hAnsi="Arial Narrow"/>
          <w:sz w:val="24"/>
          <w:szCs w:val="24"/>
        </w:rPr>
        <w:t xml:space="preserve"> </w:t>
      </w:r>
      <w:proofErr w:type="spellStart"/>
      <w:r w:rsidRPr="00890739">
        <w:rPr>
          <w:rFonts w:ascii="Arial Narrow" w:hAnsi="Arial Narrow"/>
          <w:sz w:val="24"/>
          <w:szCs w:val="24"/>
        </w:rPr>
        <w:t>proiect</w:t>
      </w:r>
      <w:proofErr w:type="spellEnd"/>
      <w:r w:rsidRPr="00890739">
        <w:rPr>
          <w:rFonts w:ascii="Arial Narrow" w:hAnsi="Arial Narrow"/>
          <w:sz w:val="24"/>
          <w:szCs w:val="24"/>
        </w:rPr>
        <w:t>; </w:t>
      </w:r>
    </w:p>
    <w:p w:rsidR="0014164B" w:rsidRPr="002919B4" w:rsidRDefault="0014164B" w:rsidP="0014164B">
      <w:pPr>
        <w:shd w:val="clear" w:color="auto" w:fill="FFFFFF"/>
        <w:spacing w:after="0" w:line="160" w:lineRule="atLeast"/>
        <w:jc w:val="both"/>
        <w:rPr>
          <w:rFonts w:ascii="Times New Roman" w:hAnsi="Times New Roman"/>
          <w:color w:val="191919"/>
          <w:sz w:val="24"/>
          <w:szCs w:val="24"/>
          <w:lang w:val="fr-FR"/>
        </w:rPr>
      </w:pPr>
      <w:r w:rsidRPr="002919B4">
        <w:rPr>
          <w:rFonts w:ascii="Times New Roman" w:hAnsi="Times New Roman"/>
          <w:color w:val="191919"/>
          <w:sz w:val="24"/>
          <w:szCs w:val="24"/>
          <w:lang w:val="fr-FR"/>
        </w:rPr>
        <w:t xml:space="preserve">d) nu au </w:t>
      </w:r>
      <w:proofErr w:type="spellStart"/>
      <w:r w:rsidRPr="002919B4">
        <w:rPr>
          <w:rFonts w:ascii="Times New Roman" w:hAnsi="Times New Roman"/>
          <w:color w:val="191919"/>
          <w:sz w:val="24"/>
          <w:szCs w:val="24"/>
          <w:lang w:val="fr-FR"/>
        </w:rPr>
        <w:t>fost</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formulate</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observații</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din</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partea</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publicului</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în</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urma</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mediatizării</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depunerii</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solicitării</w:t>
      </w:r>
      <w:proofErr w:type="spellEnd"/>
      <w:r w:rsidRPr="002919B4">
        <w:rPr>
          <w:rFonts w:ascii="Times New Roman" w:hAnsi="Times New Roman"/>
          <w:color w:val="191919"/>
          <w:sz w:val="24"/>
          <w:szCs w:val="24"/>
          <w:lang w:val="fr-FR"/>
        </w:rPr>
        <w:t xml:space="preserve"> de </w:t>
      </w:r>
      <w:proofErr w:type="spellStart"/>
      <w:r w:rsidRPr="002919B4">
        <w:rPr>
          <w:rFonts w:ascii="Times New Roman" w:hAnsi="Times New Roman"/>
          <w:color w:val="191919"/>
          <w:sz w:val="24"/>
          <w:szCs w:val="24"/>
          <w:lang w:val="fr-FR"/>
        </w:rPr>
        <w:t>emitere</w:t>
      </w:r>
      <w:proofErr w:type="spellEnd"/>
      <w:r w:rsidRPr="002919B4">
        <w:rPr>
          <w:rFonts w:ascii="Times New Roman" w:hAnsi="Times New Roman"/>
          <w:color w:val="191919"/>
          <w:sz w:val="24"/>
          <w:szCs w:val="24"/>
          <w:lang w:val="fr-FR"/>
        </w:rPr>
        <w:t xml:space="preserve"> a </w:t>
      </w:r>
      <w:proofErr w:type="spellStart"/>
      <w:r w:rsidRPr="002919B4">
        <w:rPr>
          <w:rFonts w:ascii="Times New Roman" w:hAnsi="Times New Roman"/>
          <w:color w:val="191919"/>
          <w:sz w:val="24"/>
          <w:szCs w:val="24"/>
          <w:lang w:val="fr-FR"/>
        </w:rPr>
        <w:t>acordului</w:t>
      </w:r>
      <w:proofErr w:type="spellEnd"/>
      <w:r w:rsidRPr="002919B4">
        <w:rPr>
          <w:rFonts w:ascii="Times New Roman" w:hAnsi="Times New Roman"/>
          <w:color w:val="191919"/>
          <w:sz w:val="24"/>
          <w:szCs w:val="24"/>
          <w:lang w:val="fr-FR"/>
        </w:rPr>
        <w:t xml:space="preserve"> de </w:t>
      </w:r>
      <w:proofErr w:type="spellStart"/>
      <w:r w:rsidRPr="002919B4">
        <w:rPr>
          <w:rFonts w:ascii="Times New Roman" w:hAnsi="Times New Roman"/>
          <w:color w:val="191919"/>
          <w:sz w:val="24"/>
          <w:szCs w:val="24"/>
          <w:lang w:val="fr-FR"/>
        </w:rPr>
        <w:t>mediu</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respectiv</w:t>
      </w:r>
      <w:proofErr w:type="spellEnd"/>
      <w:r w:rsidRPr="002919B4">
        <w:rPr>
          <w:rFonts w:ascii="Times New Roman" w:hAnsi="Times New Roman"/>
          <w:color w:val="191919"/>
          <w:sz w:val="24"/>
          <w:szCs w:val="24"/>
          <w:lang w:val="fr-FR"/>
        </w:rPr>
        <w:t xml:space="preserve">, a </w:t>
      </w:r>
      <w:proofErr w:type="spellStart"/>
      <w:r w:rsidRPr="002919B4">
        <w:rPr>
          <w:rFonts w:ascii="Times New Roman" w:hAnsi="Times New Roman"/>
          <w:color w:val="191919"/>
          <w:sz w:val="24"/>
          <w:szCs w:val="24"/>
          <w:lang w:val="fr-FR"/>
        </w:rPr>
        <w:t>luării</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deciziei</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privind</w:t>
      </w:r>
      <w:proofErr w:type="spellEnd"/>
      <w:r w:rsidRPr="002919B4">
        <w:rPr>
          <w:rFonts w:ascii="Times New Roman" w:hAnsi="Times New Roman"/>
          <w:color w:val="191919"/>
          <w:sz w:val="24"/>
          <w:szCs w:val="24"/>
          <w:lang w:val="fr-FR"/>
        </w:rPr>
        <w:t xml:space="preserve"> </w:t>
      </w:r>
      <w:proofErr w:type="spellStart"/>
      <w:r w:rsidRPr="002919B4">
        <w:rPr>
          <w:rFonts w:ascii="Times New Roman" w:hAnsi="Times New Roman"/>
          <w:color w:val="191919"/>
          <w:sz w:val="24"/>
          <w:szCs w:val="24"/>
          <w:lang w:val="fr-FR"/>
        </w:rPr>
        <w:t>etapa</w:t>
      </w:r>
      <w:proofErr w:type="spellEnd"/>
      <w:r w:rsidRPr="002919B4">
        <w:rPr>
          <w:rFonts w:ascii="Times New Roman" w:hAnsi="Times New Roman"/>
          <w:color w:val="191919"/>
          <w:sz w:val="24"/>
          <w:szCs w:val="24"/>
          <w:lang w:val="fr-FR"/>
        </w:rPr>
        <w:t xml:space="preserve"> de </w:t>
      </w:r>
      <w:proofErr w:type="spellStart"/>
      <w:r w:rsidRPr="002919B4">
        <w:rPr>
          <w:rFonts w:ascii="Times New Roman" w:hAnsi="Times New Roman"/>
          <w:color w:val="191919"/>
          <w:sz w:val="24"/>
          <w:szCs w:val="24"/>
          <w:lang w:val="fr-FR"/>
        </w:rPr>
        <w:t>încadrare</w:t>
      </w:r>
      <w:proofErr w:type="spellEnd"/>
      <w:r w:rsidRPr="002919B4">
        <w:rPr>
          <w:rFonts w:ascii="Times New Roman" w:hAnsi="Times New Roman"/>
          <w:color w:val="191919"/>
          <w:sz w:val="24"/>
          <w:szCs w:val="24"/>
          <w:lang w:val="fr-FR"/>
        </w:rPr>
        <w:t>;</w:t>
      </w:r>
    </w:p>
    <w:p w:rsidR="00B967B9" w:rsidRPr="002919B4" w:rsidRDefault="00B967B9" w:rsidP="00B967B9">
      <w:pPr>
        <w:pStyle w:val="Corptext3"/>
        <w:spacing w:after="0" w:line="240" w:lineRule="auto"/>
        <w:jc w:val="both"/>
        <w:rPr>
          <w:rFonts w:ascii="Times New Roman" w:hAnsi="Times New Roman"/>
          <w:i/>
          <w:sz w:val="24"/>
          <w:szCs w:val="24"/>
        </w:rPr>
      </w:pPr>
      <w:r w:rsidRPr="002919B4">
        <w:rPr>
          <w:rFonts w:ascii="Times New Roman" w:hAnsi="Times New Roman"/>
          <w:i/>
          <w:sz w:val="24"/>
          <w:szCs w:val="24"/>
        </w:rPr>
        <w:t xml:space="preserve">1. </w:t>
      </w:r>
      <w:proofErr w:type="spellStart"/>
      <w:r w:rsidRPr="002919B4">
        <w:rPr>
          <w:rFonts w:ascii="Times New Roman" w:hAnsi="Times New Roman"/>
          <w:i/>
          <w:sz w:val="24"/>
          <w:szCs w:val="24"/>
        </w:rPr>
        <w:t>Caracteristicile</w:t>
      </w:r>
      <w:proofErr w:type="spellEnd"/>
      <w:r w:rsidRPr="002919B4">
        <w:rPr>
          <w:rFonts w:ascii="Times New Roman" w:hAnsi="Times New Roman"/>
          <w:i/>
          <w:sz w:val="24"/>
          <w:szCs w:val="24"/>
        </w:rPr>
        <w:t xml:space="preserve"> </w:t>
      </w:r>
      <w:proofErr w:type="spellStart"/>
      <w:r w:rsidRPr="002919B4">
        <w:rPr>
          <w:rFonts w:ascii="Times New Roman" w:hAnsi="Times New Roman"/>
          <w:i/>
          <w:sz w:val="24"/>
          <w:szCs w:val="24"/>
        </w:rPr>
        <w:t>proiectelor</w:t>
      </w:r>
      <w:proofErr w:type="spellEnd"/>
      <w:r w:rsidRPr="002919B4">
        <w:rPr>
          <w:rFonts w:ascii="Times New Roman" w:hAnsi="Times New Roman"/>
          <w:i/>
          <w:sz w:val="24"/>
          <w:szCs w:val="24"/>
        </w:rPr>
        <w:t xml:space="preserve"> </w:t>
      </w:r>
    </w:p>
    <w:p w:rsidR="00B967B9" w:rsidRDefault="00B967B9" w:rsidP="00B967B9">
      <w:pPr>
        <w:pStyle w:val="Corptext3"/>
        <w:spacing w:after="0" w:line="240" w:lineRule="auto"/>
        <w:jc w:val="both"/>
        <w:rPr>
          <w:rFonts w:ascii="Times New Roman" w:hAnsi="Times New Roman"/>
          <w:i/>
          <w:sz w:val="24"/>
          <w:szCs w:val="24"/>
        </w:rPr>
      </w:pPr>
      <w:r w:rsidRPr="002919B4">
        <w:rPr>
          <w:rFonts w:ascii="Times New Roman" w:hAnsi="Times New Roman"/>
          <w:i/>
          <w:sz w:val="24"/>
          <w:szCs w:val="24"/>
        </w:rPr>
        <w:t xml:space="preserve">a) </w:t>
      </w:r>
      <w:proofErr w:type="spellStart"/>
      <w:proofErr w:type="gramStart"/>
      <w:r w:rsidRPr="002919B4">
        <w:rPr>
          <w:rFonts w:ascii="Times New Roman" w:hAnsi="Times New Roman"/>
          <w:i/>
          <w:sz w:val="24"/>
          <w:szCs w:val="24"/>
        </w:rPr>
        <w:t>mărimea</w:t>
      </w:r>
      <w:proofErr w:type="spellEnd"/>
      <w:proofErr w:type="gramEnd"/>
      <w:r w:rsidRPr="002919B4">
        <w:rPr>
          <w:rFonts w:ascii="Times New Roman" w:hAnsi="Times New Roman"/>
          <w:i/>
          <w:sz w:val="24"/>
          <w:szCs w:val="24"/>
        </w:rPr>
        <w:t xml:space="preserve"> </w:t>
      </w:r>
      <w:proofErr w:type="spellStart"/>
      <w:r w:rsidRPr="002919B4">
        <w:rPr>
          <w:rFonts w:ascii="Times New Roman" w:hAnsi="Times New Roman"/>
          <w:i/>
          <w:sz w:val="24"/>
          <w:szCs w:val="24"/>
        </w:rPr>
        <w:t>proiectului</w:t>
      </w:r>
      <w:proofErr w:type="spellEnd"/>
    </w:p>
    <w:p w:rsidR="0002651D" w:rsidRPr="002942E6" w:rsidRDefault="00743FDA" w:rsidP="0002651D">
      <w:pPr>
        <w:ind w:firstLine="284"/>
        <w:jc w:val="both"/>
        <w:rPr>
          <w:rFonts w:ascii="Trebuchet MS" w:hAnsi="Trebuchet MS" w:cs="Calibri"/>
          <w:noProof/>
          <w:kern w:val="28"/>
          <w:lang w:val="it-IT"/>
        </w:rPr>
      </w:pPr>
      <w:r>
        <w:rPr>
          <w:rFonts w:ascii="Times New Roman" w:hAnsi="Times New Roman"/>
          <w:i/>
          <w:sz w:val="24"/>
          <w:szCs w:val="24"/>
        </w:rPr>
        <w:t xml:space="preserve"> </w:t>
      </w:r>
      <w:r>
        <w:rPr>
          <w:rFonts w:ascii="Times New Roman" w:hAnsi="Times New Roman"/>
          <w:i/>
          <w:sz w:val="24"/>
          <w:szCs w:val="24"/>
        </w:rPr>
        <w:tab/>
      </w:r>
      <w:r w:rsidR="0002651D" w:rsidRPr="002942E6">
        <w:rPr>
          <w:rFonts w:ascii="Trebuchet MS" w:hAnsi="Trebuchet MS" w:cs="Calibri"/>
          <w:noProof/>
          <w:kern w:val="28"/>
          <w:lang w:val="it-IT"/>
        </w:rPr>
        <w:t xml:space="preserve">Se propune amplasarea unei statii mobile de sortare-spalare agregate minerale,  a unui spalator de nisip aferent statiei si a unui cantar mobil, </w:t>
      </w:r>
      <w:r w:rsidR="0002651D" w:rsidRPr="002942E6">
        <w:rPr>
          <w:rFonts w:ascii="Trebuchet MS" w:hAnsi="Trebuchet MS" w:cs="Calibri"/>
          <w:noProof/>
          <w:kern w:val="28"/>
          <w:lang w:val="ro-RO"/>
        </w:rPr>
        <w:t xml:space="preserve">pe un teren cu suprafata totala de 20000 mp </w:t>
      </w:r>
      <w:r w:rsidR="0002651D" w:rsidRPr="002942E6">
        <w:rPr>
          <w:rFonts w:ascii="Trebuchet MS" w:hAnsi="Trebuchet MS" w:cs="Calibri"/>
          <w:noProof/>
          <w:kern w:val="28"/>
          <w:lang w:val="ro-RO"/>
        </w:rPr>
        <w:lastRenderedPageBreak/>
        <w:t xml:space="preserve">din care suprafata aferenta statiei de sortare este  de </w:t>
      </w:r>
      <w:r w:rsidR="0002651D" w:rsidRPr="002942E6">
        <w:rPr>
          <w:rFonts w:ascii="Trebuchet MS" w:hAnsi="Trebuchet MS" w:cs="Calibri"/>
          <w:bCs/>
          <w:noProof/>
          <w:kern w:val="28"/>
          <w:lang w:val="it-IT"/>
        </w:rPr>
        <w:t xml:space="preserve">15035.9 </w:t>
      </w:r>
      <w:r w:rsidR="0002651D" w:rsidRPr="002942E6">
        <w:rPr>
          <w:rFonts w:ascii="Trebuchet MS" w:hAnsi="Trebuchet MS" w:cs="Calibri"/>
          <w:noProof/>
          <w:kern w:val="28"/>
          <w:lang w:val="ro-RO"/>
        </w:rPr>
        <w:t>mp</w:t>
      </w:r>
      <w:r w:rsidR="0002651D" w:rsidRPr="002942E6">
        <w:rPr>
          <w:rFonts w:ascii="Trebuchet MS" w:hAnsi="Trebuchet MS" w:cs="Calibri"/>
          <w:bCs/>
          <w:noProof/>
          <w:color w:val="000000"/>
          <w:kern w:val="28"/>
          <w:lang w:val="it-IT"/>
        </w:rPr>
        <w:t xml:space="preserve"> diferenta de 4964.1 mp reprezentand-o zona neutilizabila, aceasta zona fiind inundata de paraul Baiu la debitul cu probabilitatea de depasire Q1%</w:t>
      </w:r>
      <w:r w:rsidR="0002651D" w:rsidRPr="002942E6">
        <w:rPr>
          <w:rFonts w:ascii="Trebuchet MS" w:hAnsi="Trebuchet MS" w:cs="Calibri"/>
          <w:noProof/>
          <w:kern w:val="28"/>
          <w:lang w:val="it-IT"/>
        </w:rPr>
        <w:t>.</w:t>
      </w:r>
    </w:p>
    <w:p w:rsidR="0002651D" w:rsidRPr="002942E6" w:rsidRDefault="0002651D" w:rsidP="0002651D">
      <w:pPr>
        <w:spacing w:after="0" w:line="240" w:lineRule="auto"/>
        <w:jc w:val="both"/>
        <w:rPr>
          <w:rFonts w:ascii="Trebuchet MS" w:hAnsi="Trebuchet MS" w:cs="Calibri"/>
          <w:noProof/>
          <w:kern w:val="28"/>
          <w:u w:val="single"/>
          <w:lang w:val="ro-RO"/>
        </w:rPr>
      </w:pPr>
      <w:r w:rsidRPr="002942E6">
        <w:rPr>
          <w:rFonts w:ascii="Trebuchet MS" w:hAnsi="Trebuchet MS" w:cs="Calibri"/>
          <w:noProof/>
          <w:kern w:val="28"/>
          <w:u w:val="single"/>
          <w:lang w:val="ro-RO"/>
        </w:rPr>
        <w:t xml:space="preserve">Pilieri de siguranta </w:t>
      </w:r>
    </w:p>
    <w:p w:rsidR="0002651D" w:rsidRPr="002942E6" w:rsidRDefault="0002651D" w:rsidP="0002651D">
      <w:pPr>
        <w:spacing w:after="0" w:line="240" w:lineRule="auto"/>
        <w:jc w:val="both"/>
        <w:rPr>
          <w:rFonts w:ascii="Trebuchet MS" w:hAnsi="Trebuchet MS" w:cs="Calibri"/>
          <w:iCs/>
          <w:noProof/>
          <w:color w:val="000000"/>
          <w:kern w:val="28"/>
          <w:lang w:val="ro-RO"/>
        </w:rPr>
      </w:pPr>
      <w:r w:rsidRPr="002942E6">
        <w:rPr>
          <w:rFonts w:ascii="Trebuchet MS" w:hAnsi="Trebuchet MS" w:cs="Calibri"/>
          <w:noProof/>
          <w:color w:val="000000"/>
          <w:kern w:val="28"/>
          <w:lang w:val="it-IT"/>
        </w:rPr>
        <w:t>Pilierii de siguranta sunt in conformitate cu legislatia aferenta:</w:t>
      </w:r>
      <w:r w:rsidRPr="002942E6">
        <w:rPr>
          <w:rFonts w:ascii="Trebuchet MS" w:hAnsi="Trebuchet MS" w:cs="Calibri"/>
          <w:iCs/>
          <w:noProof/>
          <w:color w:val="000000"/>
          <w:kern w:val="28"/>
          <w:lang w:val="ro-RO"/>
        </w:rPr>
        <w:t xml:space="preserve"> minim 5.0 m</w:t>
      </w:r>
      <w:r w:rsidRPr="002942E6">
        <w:rPr>
          <w:rFonts w:ascii="Trebuchet MS" w:hAnsi="Trebuchet MS" w:cs="Calibri"/>
          <w:noProof/>
          <w:color w:val="000000"/>
          <w:kern w:val="28"/>
          <w:lang w:val="it-IT"/>
        </w:rPr>
        <w:t xml:space="preserve"> </w:t>
      </w:r>
      <w:r w:rsidRPr="002942E6">
        <w:rPr>
          <w:rFonts w:ascii="Trebuchet MS" w:hAnsi="Trebuchet MS" w:cs="Calibri"/>
          <w:iCs/>
          <w:noProof/>
          <w:color w:val="000000"/>
          <w:kern w:val="28"/>
          <w:lang w:val="ro-RO"/>
        </w:rPr>
        <w:t>fata de drumurile vecinatati si  12.0 m de o parte si de alta a liniei electrice LEA 24 kV.</w:t>
      </w:r>
    </w:p>
    <w:p w:rsidR="0002651D" w:rsidRPr="002942E6" w:rsidRDefault="0002651D" w:rsidP="0002651D">
      <w:pPr>
        <w:spacing w:after="0" w:line="240" w:lineRule="auto"/>
        <w:jc w:val="both"/>
        <w:rPr>
          <w:rFonts w:ascii="Trebuchet MS" w:hAnsi="Trebuchet MS" w:cs="Calibri"/>
          <w:noProof/>
          <w:kern w:val="28"/>
          <w:u w:val="single"/>
          <w:lang w:val="ro-RO"/>
        </w:rPr>
      </w:pPr>
      <w:r w:rsidRPr="002942E6">
        <w:rPr>
          <w:rFonts w:ascii="Trebuchet MS" w:hAnsi="Trebuchet MS" w:cs="Calibri"/>
          <w:noProof/>
          <w:kern w:val="28"/>
          <w:u w:val="single"/>
          <w:lang w:val="ro-RO"/>
        </w:rPr>
        <w:t>Clasa si categoria de importanta</w:t>
      </w:r>
    </w:p>
    <w:p w:rsidR="0002651D" w:rsidRPr="002942E6" w:rsidRDefault="0002651D" w:rsidP="0002651D">
      <w:pPr>
        <w:spacing w:after="0" w:line="240" w:lineRule="auto"/>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Conform STAS 4273 / 1983 si STAS 5576/88, lucrarile care constituie obiectul prezentei documentatii se incadreaza in clasa a – IV –a de importanta, acestea fiind lucrari provizorii. Conform STAS 4068/2-87 lucrarile de aparare pentru clasa a IV-a de importanta se vor dimensiona la debitul de calcul cu probabilitatea de depasire de 5%.</w:t>
      </w:r>
    </w:p>
    <w:p w:rsidR="0002651D" w:rsidRPr="002942E6" w:rsidRDefault="0002651D" w:rsidP="0002651D">
      <w:pPr>
        <w:spacing w:after="0" w:line="240" w:lineRule="auto"/>
        <w:ind w:firstLine="288"/>
        <w:jc w:val="both"/>
        <w:rPr>
          <w:rFonts w:ascii="Trebuchet MS" w:hAnsi="Trebuchet MS" w:cs="Calibri"/>
          <w:noProof/>
          <w:color w:val="FF0000"/>
          <w:kern w:val="28"/>
          <w:lang w:val="ro-RO"/>
        </w:rPr>
      </w:pPr>
    </w:p>
    <w:p w:rsidR="0002651D" w:rsidRPr="002942E6" w:rsidRDefault="0002651D" w:rsidP="0002651D">
      <w:pPr>
        <w:spacing w:after="0" w:line="240" w:lineRule="auto"/>
        <w:jc w:val="both"/>
        <w:rPr>
          <w:rFonts w:ascii="Trebuchet MS" w:eastAsia="Calibri" w:hAnsi="Trebuchet MS" w:cs="Calibri"/>
          <w:b/>
          <w:u w:val="single"/>
          <w:lang w:val="ro-RO"/>
        </w:rPr>
      </w:pPr>
      <w:r w:rsidRPr="002942E6">
        <w:rPr>
          <w:rFonts w:ascii="Trebuchet MS" w:eastAsia="Calibri" w:hAnsi="Trebuchet MS" w:cs="Calibri"/>
          <w:b/>
          <w:u w:val="single"/>
          <w:lang w:val="ro-RO"/>
        </w:rPr>
        <w:t xml:space="preserve">Organizarea de </w:t>
      </w:r>
      <w:proofErr w:type="spellStart"/>
      <w:r w:rsidRPr="002942E6">
        <w:rPr>
          <w:rFonts w:ascii="Trebuchet MS" w:eastAsia="Calibri" w:hAnsi="Trebuchet MS" w:cs="Calibri"/>
          <w:b/>
          <w:u w:val="single"/>
          <w:lang w:val="ro-RO"/>
        </w:rPr>
        <w:t>santier</w:t>
      </w:r>
      <w:proofErr w:type="spellEnd"/>
    </w:p>
    <w:p w:rsidR="0002651D" w:rsidRPr="002942E6" w:rsidRDefault="0002651D" w:rsidP="0002651D">
      <w:pPr>
        <w:spacing w:after="0" w:line="240" w:lineRule="auto"/>
        <w:jc w:val="both"/>
        <w:rPr>
          <w:rFonts w:ascii="Trebuchet MS" w:hAnsi="Trebuchet MS" w:cs="Calibri"/>
          <w:noProof/>
          <w:kern w:val="28"/>
          <w:lang w:val="it-IT" w:eastAsia="ro-RO"/>
        </w:rPr>
      </w:pPr>
      <w:r w:rsidRPr="002942E6">
        <w:rPr>
          <w:rFonts w:ascii="Trebuchet MS" w:hAnsi="Trebuchet MS" w:cs="Calibri"/>
          <w:noProof/>
          <w:kern w:val="28"/>
          <w:lang w:val="it-IT" w:eastAsia="ro-RO"/>
        </w:rPr>
        <w:t xml:space="preserve">Organizarea de santier, va fi amplasata pe latura de SV a amplasamentului, spre drumul de exploatare. Accesul la aceasta va fi asigurat prin intermediul drumului de exploatare existent. </w:t>
      </w:r>
    </w:p>
    <w:p w:rsidR="0002651D" w:rsidRPr="002942E6" w:rsidRDefault="0002651D" w:rsidP="0002651D">
      <w:pPr>
        <w:spacing w:after="0" w:line="240" w:lineRule="auto"/>
        <w:jc w:val="both"/>
        <w:rPr>
          <w:rFonts w:ascii="Trebuchet MS" w:hAnsi="Trebuchet MS" w:cs="Calibri"/>
          <w:noProof/>
          <w:color w:val="000000"/>
          <w:kern w:val="28"/>
          <w:lang w:val="it-IT" w:eastAsia="ro-RO"/>
        </w:rPr>
      </w:pPr>
      <w:r w:rsidRPr="002942E6">
        <w:rPr>
          <w:rFonts w:ascii="Trebuchet MS" w:hAnsi="Trebuchet MS" w:cs="Calibri"/>
          <w:noProof/>
          <w:color w:val="000000"/>
          <w:kern w:val="28"/>
          <w:lang w:val="it-IT" w:eastAsia="ro-RO"/>
        </w:rPr>
        <w:t>Organizarea de santier va ocupa o suprafata de 399.5 mp in cadrul terenului, din care 55.8 mp constructii provizorii.</w:t>
      </w:r>
    </w:p>
    <w:p w:rsidR="0002651D" w:rsidRPr="002942E6" w:rsidRDefault="0002651D" w:rsidP="0002651D">
      <w:pPr>
        <w:spacing w:after="0" w:line="240" w:lineRule="auto"/>
        <w:ind w:firstLine="284"/>
        <w:jc w:val="both"/>
        <w:rPr>
          <w:rFonts w:ascii="Trebuchet MS" w:hAnsi="Trebuchet MS" w:cs="Calibri"/>
          <w:noProof/>
          <w:color w:val="FF0000"/>
          <w:kern w:val="28"/>
          <w:lang w:val="it-IT" w:eastAsia="ro-RO"/>
        </w:rPr>
      </w:pPr>
    </w:p>
    <w:p w:rsidR="0002651D" w:rsidRPr="002942E6" w:rsidRDefault="0002651D" w:rsidP="0002651D">
      <w:pPr>
        <w:spacing w:after="0" w:line="240" w:lineRule="auto"/>
        <w:jc w:val="both"/>
        <w:rPr>
          <w:rFonts w:ascii="Trebuchet MS" w:hAnsi="Trebuchet MS" w:cs="Calibri"/>
          <w:noProof/>
          <w:color w:val="000000"/>
          <w:kern w:val="28"/>
          <w:lang w:val="it-IT" w:eastAsia="ro-RO"/>
        </w:rPr>
      </w:pPr>
      <w:r w:rsidRPr="002942E6">
        <w:rPr>
          <w:rFonts w:ascii="Trebuchet MS" w:hAnsi="Trebuchet MS" w:cs="Calibri"/>
          <w:noProof/>
          <w:color w:val="000000"/>
          <w:kern w:val="28"/>
          <w:lang w:val="it-IT" w:eastAsia="ro-RO"/>
        </w:rPr>
        <w:t>Terenul destinat organizarii de santier va fi acoperit cu un strat de piatra sparta de minim 30 cm, care va fi intretinut de-a lungul perioadei de functionare a obiectivului. In cadrul organizarii de santier se vor delimita spatiile de parcare.</w:t>
      </w:r>
    </w:p>
    <w:p w:rsidR="0002651D" w:rsidRPr="002942E6" w:rsidRDefault="0002651D" w:rsidP="0002651D">
      <w:pPr>
        <w:tabs>
          <w:tab w:val="left" w:pos="264"/>
        </w:tabs>
        <w:spacing w:after="0" w:line="240" w:lineRule="auto"/>
        <w:jc w:val="both"/>
        <w:rPr>
          <w:rFonts w:ascii="Trebuchet MS" w:hAnsi="Trebuchet MS" w:cs="Calibri"/>
          <w:noProof/>
          <w:color w:val="000000"/>
          <w:kern w:val="28"/>
          <w:lang w:val="it-IT" w:eastAsia="ro-RO"/>
        </w:rPr>
      </w:pPr>
      <w:r w:rsidRPr="002942E6">
        <w:rPr>
          <w:rFonts w:ascii="Trebuchet MS" w:hAnsi="Trebuchet MS" w:cs="Arial"/>
          <w:noProof/>
          <w:color w:val="000000"/>
          <w:kern w:val="28"/>
          <w:lang w:val="it-IT" w:eastAsia="ro-RO"/>
        </w:rPr>
        <w:tab/>
      </w:r>
      <w:r w:rsidRPr="002942E6">
        <w:rPr>
          <w:rFonts w:ascii="Trebuchet MS" w:hAnsi="Trebuchet MS" w:cs="Calibri"/>
          <w:noProof/>
          <w:color w:val="000000"/>
          <w:kern w:val="28"/>
          <w:lang w:val="it-IT" w:eastAsia="ro-RO"/>
        </w:rPr>
        <w:t xml:space="preserve">Activitatea desfasurată in cadrul perimetrului presupune amplasarea temporara a unor module prefabricate si nu presupune construirea de cladiri si anexe tehnologice. </w:t>
      </w:r>
      <w:r w:rsidRPr="002942E6">
        <w:rPr>
          <w:rFonts w:ascii="Trebuchet MS" w:hAnsi="Trebuchet MS" w:cs="Calibri"/>
          <w:noProof/>
          <w:color w:val="000000"/>
          <w:kern w:val="28"/>
          <w:lang w:val="it-IT" w:eastAsia="ro-RO"/>
        </w:rPr>
        <w:tab/>
        <w:t>Organizarea de santier va fi dezafectata la finalul lucrarilor, spatiul ocupat de aceasta in cadrul suprafetei de teren urmand a fi redat circuitului natural.</w:t>
      </w:r>
    </w:p>
    <w:p w:rsidR="0002651D" w:rsidRPr="002942E6" w:rsidRDefault="0002651D" w:rsidP="0002651D">
      <w:pPr>
        <w:tabs>
          <w:tab w:val="left" w:pos="186"/>
        </w:tabs>
        <w:spacing w:after="0" w:line="240" w:lineRule="auto"/>
        <w:jc w:val="both"/>
        <w:rPr>
          <w:rFonts w:ascii="Trebuchet MS" w:hAnsi="Trebuchet MS" w:cs="Calibri"/>
          <w:noProof/>
          <w:color w:val="000000"/>
          <w:kern w:val="28"/>
          <w:lang w:val="it-IT" w:eastAsia="ro-RO"/>
        </w:rPr>
      </w:pPr>
      <w:r w:rsidRPr="002942E6">
        <w:rPr>
          <w:rFonts w:ascii="Trebuchet MS" w:hAnsi="Trebuchet MS" w:cs="Arial"/>
          <w:noProof/>
          <w:color w:val="000000"/>
          <w:kern w:val="28"/>
          <w:lang w:val="it-IT" w:eastAsia="ro-RO"/>
        </w:rPr>
        <w:tab/>
      </w:r>
      <w:r w:rsidRPr="002942E6">
        <w:rPr>
          <w:rFonts w:ascii="Trebuchet MS" w:hAnsi="Trebuchet MS" w:cs="Calibri"/>
          <w:noProof/>
          <w:color w:val="000000"/>
          <w:kern w:val="28"/>
          <w:lang w:val="it-IT" w:eastAsia="ro-RO"/>
        </w:rPr>
        <w:t xml:space="preserve">Organizarea de santier se va structura sub forma unei platforme pietruite pe care se va aseza urmatoarea zona administrativ-gospodareasca: </w:t>
      </w:r>
    </w:p>
    <w:p w:rsidR="0002651D" w:rsidRPr="002942E6" w:rsidRDefault="0002651D" w:rsidP="0002651D">
      <w:pPr>
        <w:tabs>
          <w:tab w:val="left" w:pos="276"/>
        </w:tabs>
        <w:spacing w:after="0" w:line="240" w:lineRule="auto"/>
        <w:jc w:val="both"/>
        <w:rPr>
          <w:rFonts w:ascii="Trebuchet MS" w:hAnsi="Trebuchet MS" w:cs="Calibri"/>
          <w:noProof/>
          <w:color w:val="000000"/>
          <w:kern w:val="28"/>
          <w:lang w:val="it-IT" w:eastAsia="ro-RO"/>
        </w:rPr>
      </w:pPr>
      <w:r w:rsidRPr="002942E6">
        <w:rPr>
          <w:rFonts w:ascii="Trebuchet MS" w:hAnsi="Trebuchet MS" w:cs="Arial"/>
          <w:noProof/>
          <w:color w:val="000000"/>
          <w:kern w:val="28"/>
          <w:lang w:val="it-IT" w:eastAsia="ro-RO"/>
        </w:rPr>
        <w:tab/>
      </w:r>
      <w:r w:rsidRPr="002942E6">
        <w:rPr>
          <w:rFonts w:ascii="Trebuchet MS" w:hAnsi="Trebuchet MS" w:cs="Calibri"/>
          <w:noProof/>
          <w:color w:val="000000"/>
          <w:kern w:val="28"/>
          <w:lang w:val="it-IT" w:eastAsia="ro-RO"/>
        </w:rPr>
        <w:t>1. Modul containerizat 1</w:t>
      </w:r>
    </w:p>
    <w:p w:rsidR="0002651D" w:rsidRPr="002942E6" w:rsidRDefault="0002651D" w:rsidP="0002651D">
      <w:pPr>
        <w:tabs>
          <w:tab w:val="left" w:pos="276"/>
        </w:tabs>
        <w:spacing w:after="0" w:line="240" w:lineRule="auto"/>
        <w:jc w:val="both"/>
        <w:rPr>
          <w:rFonts w:ascii="Trebuchet MS" w:hAnsi="Trebuchet MS" w:cs="Calibri"/>
          <w:noProof/>
          <w:color w:val="000000"/>
          <w:kern w:val="28"/>
          <w:lang w:val="it-IT" w:eastAsia="ro-RO"/>
        </w:rPr>
      </w:pPr>
      <w:r w:rsidRPr="002942E6">
        <w:rPr>
          <w:rFonts w:ascii="Trebuchet MS" w:hAnsi="Trebuchet MS" w:cs="Calibri"/>
          <w:noProof/>
          <w:color w:val="000000"/>
          <w:kern w:val="28"/>
          <w:lang w:val="it-IT" w:eastAsia="ro-RO"/>
        </w:rPr>
        <w:tab/>
        <w:t>Modulul containerizat va avea trei incaperi, cu functiunea de:</w:t>
      </w:r>
    </w:p>
    <w:p w:rsidR="0002651D" w:rsidRPr="002942E6" w:rsidRDefault="0002651D" w:rsidP="0002651D">
      <w:pPr>
        <w:tabs>
          <w:tab w:val="left" w:pos="276"/>
        </w:tabs>
        <w:spacing w:after="0" w:line="240" w:lineRule="auto"/>
        <w:jc w:val="both"/>
        <w:rPr>
          <w:rFonts w:ascii="Trebuchet MS" w:hAnsi="Trebuchet MS" w:cs="Calibri"/>
          <w:noProof/>
          <w:color w:val="000000"/>
          <w:kern w:val="28"/>
          <w:lang w:val="it-IT" w:eastAsia="ro-RO"/>
        </w:rPr>
      </w:pPr>
      <w:r w:rsidRPr="002942E6">
        <w:rPr>
          <w:rFonts w:ascii="Trebuchet MS" w:hAnsi="Trebuchet MS" w:cs="Calibri"/>
          <w:noProof/>
          <w:color w:val="000000"/>
          <w:kern w:val="28"/>
          <w:lang w:val="it-IT" w:eastAsia="ro-RO"/>
        </w:rPr>
        <w:tab/>
        <w:t>- birou de receptie;</w:t>
      </w:r>
    </w:p>
    <w:p w:rsidR="0002651D" w:rsidRPr="002942E6" w:rsidRDefault="0002651D" w:rsidP="0002651D">
      <w:pPr>
        <w:tabs>
          <w:tab w:val="left" w:pos="276"/>
        </w:tabs>
        <w:spacing w:after="0" w:line="240" w:lineRule="auto"/>
        <w:jc w:val="both"/>
        <w:rPr>
          <w:rFonts w:ascii="Trebuchet MS" w:hAnsi="Trebuchet MS" w:cs="Calibri"/>
          <w:noProof/>
          <w:color w:val="000000"/>
          <w:kern w:val="28"/>
          <w:lang w:val="it-IT" w:eastAsia="ro-RO"/>
        </w:rPr>
      </w:pPr>
      <w:r w:rsidRPr="002942E6">
        <w:rPr>
          <w:rFonts w:ascii="Trebuchet MS" w:hAnsi="Trebuchet MS" w:cs="Calibri"/>
          <w:noProof/>
          <w:color w:val="000000"/>
          <w:kern w:val="28"/>
          <w:lang w:val="it-IT" w:eastAsia="ro-RO"/>
        </w:rPr>
        <w:tab/>
        <w:t>- birou (sef de cariera / santier);</w:t>
      </w:r>
    </w:p>
    <w:p w:rsidR="0002651D" w:rsidRPr="002942E6" w:rsidRDefault="0002651D" w:rsidP="0002651D">
      <w:pPr>
        <w:tabs>
          <w:tab w:val="left" w:pos="276"/>
        </w:tabs>
        <w:spacing w:after="0" w:line="240" w:lineRule="auto"/>
        <w:jc w:val="both"/>
        <w:rPr>
          <w:rFonts w:ascii="Trebuchet MS" w:hAnsi="Trebuchet MS" w:cs="Calibri"/>
          <w:noProof/>
          <w:color w:val="000000"/>
          <w:kern w:val="28"/>
          <w:lang w:val="it-IT" w:eastAsia="ro-RO"/>
        </w:rPr>
      </w:pPr>
      <w:r w:rsidRPr="002942E6">
        <w:rPr>
          <w:rFonts w:ascii="Trebuchet MS" w:hAnsi="Trebuchet MS" w:cs="Calibri"/>
          <w:noProof/>
          <w:color w:val="000000"/>
          <w:kern w:val="28"/>
          <w:lang w:val="it-IT" w:eastAsia="ro-RO"/>
        </w:rPr>
        <w:tab/>
        <w:t>- spatiu de depozitare si vestiar.</w:t>
      </w:r>
    </w:p>
    <w:p w:rsidR="0002651D" w:rsidRPr="002942E6" w:rsidRDefault="0002651D" w:rsidP="0002651D">
      <w:pPr>
        <w:tabs>
          <w:tab w:val="left" w:pos="276"/>
        </w:tabs>
        <w:spacing w:after="0" w:line="240" w:lineRule="auto"/>
        <w:jc w:val="both"/>
        <w:rPr>
          <w:rFonts w:ascii="Trebuchet MS" w:hAnsi="Trebuchet MS" w:cs="Calibri"/>
          <w:noProof/>
          <w:color w:val="000000"/>
          <w:kern w:val="28"/>
          <w:lang w:val="it-IT" w:eastAsia="ro-RO"/>
        </w:rPr>
      </w:pPr>
      <w:r w:rsidRPr="002942E6">
        <w:rPr>
          <w:rFonts w:ascii="Trebuchet MS" w:hAnsi="Trebuchet MS" w:cs="Calibri"/>
          <w:noProof/>
          <w:color w:val="000000"/>
          <w:kern w:val="28"/>
          <w:lang w:val="it-IT" w:eastAsia="ro-RO"/>
        </w:rPr>
        <w:tab/>
        <w:t>Suprafata construita a modulului este de 30,50 mp, iar suprafata utila a acestuia este de 27,48 mp.</w:t>
      </w:r>
    </w:p>
    <w:p w:rsidR="0002651D" w:rsidRPr="002942E6" w:rsidRDefault="0002651D" w:rsidP="0002651D">
      <w:pPr>
        <w:tabs>
          <w:tab w:val="left" w:pos="276"/>
        </w:tabs>
        <w:spacing w:after="0" w:line="240" w:lineRule="auto"/>
        <w:jc w:val="both"/>
        <w:rPr>
          <w:rFonts w:ascii="Trebuchet MS" w:hAnsi="Trebuchet MS" w:cs="Calibri"/>
          <w:noProof/>
          <w:color w:val="000000"/>
          <w:kern w:val="28"/>
          <w:lang w:val="it-IT" w:eastAsia="ro-RO"/>
        </w:rPr>
      </w:pPr>
      <w:r w:rsidRPr="002942E6">
        <w:rPr>
          <w:rFonts w:ascii="Trebuchet MS" w:hAnsi="Trebuchet MS" w:cs="Calibri"/>
          <w:noProof/>
          <w:color w:val="000000"/>
          <w:kern w:val="28"/>
          <w:lang w:val="it-IT" w:eastAsia="ro-RO"/>
        </w:rPr>
        <w:tab/>
        <w:t>2. Modul containerizat 2</w:t>
      </w:r>
    </w:p>
    <w:p w:rsidR="0002651D" w:rsidRPr="002942E6" w:rsidRDefault="0002651D" w:rsidP="0002651D">
      <w:pPr>
        <w:tabs>
          <w:tab w:val="left" w:pos="216"/>
        </w:tabs>
        <w:spacing w:after="0" w:line="240" w:lineRule="auto"/>
        <w:jc w:val="both"/>
        <w:rPr>
          <w:rFonts w:ascii="Trebuchet MS" w:hAnsi="Trebuchet MS" w:cs="Calibri"/>
          <w:noProof/>
          <w:kern w:val="28"/>
          <w:lang w:val="it-IT" w:eastAsia="ro-RO"/>
        </w:rPr>
      </w:pPr>
      <w:r w:rsidRPr="002942E6">
        <w:rPr>
          <w:rFonts w:ascii="Trebuchet MS" w:hAnsi="Trebuchet MS" w:cs="Arial"/>
          <w:noProof/>
          <w:color w:val="000000"/>
          <w:kern w:val="28"/>
          <w:lang w:val="it-IT" w:eastAsia="ro-RO"/>
        </w:rPr>
        <w:tab/>
      </w:r>
      <w:r w:rsidRPr="002942E6">
        <w:rPr>
          <w:rFonts w:ascii="Trebuchet MS" w:hAnsi="Trebuchet MS" w:cs="Calibri"/>
          <w:noProof/>
          <w:kern w:val="28"/>
          <w:lang w:val="it-IT" w:eastAsia="ro-RO"/>
        </w:rPr>
        <w:t>Modulul containerizat va avea o singura incapere, cu functiunea de sala de mese.</w:t>
      </w:r>
    </w:p>
    <w:p w:rsidR="0002651D" w:rsidRPr="002942E6" w:rsidRDefault="0002651D" w:rsidP="0002651D">
      <w:pPr>
        <w:tabs>
          <w:tab w:val="left" w:pos="216"/>
        </w:tabs>
        <w:spacing w:after="0" w:line="240" w:lineRule="auto"/>
        <w:jc w:val="both"/>
        <w:rPr>
          <w:rFonts w:ascii="Trebuchet MS" w:hAnsi="Trebuchet MS" w:cs="Calibri"/>
          <w:noProof/>
          <w:kern w:val="28"/>
          <w:lang w:val="it-IT" w:eastAsia="ro-RO"/>
        </w:rPr>
      </w:pPr>
      <w:r w:rsidRPr="002942E6">
        <w:rPr>
          <w:rFonts w:ascii="Trebuchet MS" w:hAnsi="Trebuchet MS" w:cs="Calibri"/>
          <w:noProof/>
          <w:kern w:val="28"/>
          <w:lang w:val="it-IT" w:eastAsia="ro-RO"/>
        </w:rPr>
        <w:tab/>
        <w:t>Suprafata construita a modulului este de 15,25 mp, iar suprafata utila a acestuia este de 13,34 mp.</w:t>
      </w:r>
    </w:p>
    <w:p w:rsidR="0002651D" w:rsidRPr="002942E6" w:rsidRDefault="0002651D" w:rsidP="0002651D">
      <w:pPr>
        <w:tabs>
          <w:tab w:val="left" w:pos="216"/>
        </w:tabs>
        <w:spacing w:after="0" w:line="240" w:lineRule="auto"/>
        <w:jc w:val="both"/>
        <w:rPr>
          <w:rFonts w:ascii="Trebuchet MS" w:hAnsi="Trebuchet MS" w:cs="Calibri"/>
          <w:noProof/>
          <w:kern w:val="28"/>
          <w:lang w:val="it-IT" w:eastAsia="ro-RO"/>
        </w:rPr>
      </w:pPr>
      <w:r w:rsidRPr="002942E6">
        <w:rPr>
          <w:rFonts w:ascii="Trebuchet MS" w:hAnsi="Trebuchet MS" w:cs="Calibri"/>
          <w:noProof/>
          <w:kern w:val="28"/>
          <w:lang w:val="it-IT" w:eastAsia="ro-RO"/>
        </w:rPr>
        <w:tab/>
        <w:t xml:space="preserve">Cele doua module vor fi amplasate interconectat. </w:t>
      </w:r>
    </w:p>
    <w:p w:rsidR="0002651D" w:rsidRPr="002942E6" w:rsidRDefault="0002651D" w:rsidP="0002651D">
      <w:pPr>
        <w:tabs>
          <w:tab w:val="left" w:pos="216"/>
        </w:tabs>
        <w:spacing w:after="0" w:line="240" w:lineRule="auto"/>
        <w:jc w:val="both"/>
        <w:rPr>
          <w:rFonts w:ascii="Trebuchet MS" w:hAnsi="Trebuchet MS" w:cs="Calibri"/>
          <w:noProof/>
          <w:kern w:val="28"/>
          <w:lang w:val="it-IT" w:eastAsia="ro-RO"/>
        </w:rPr>
      </w:pPr>
      <w:r w:rsidRPr="002942E6">
        <w:rPr>
          <w:rFonts w:ascii="Trebuchet MS" w:hAnsi="Trebuchet MS" w:cs="Calibri"/>
          <w:noProof/>
          <w:kern w:val="28"/>
          <w:lang w:val="it-IT" w:eastAsia="ro-RO"/>
        </w:rPr>
        <w:tab/>
        <w:t xml:space="preserve">Ambele module vor fi constructii prefabricate metalice, realizate in conformitate cu standardele si specificatiile tenice in vigoare. Acestea vor fi achizitionate de la un producator autorizat, in intregime echipate si vor fi transportate pe amplasament. </w:t>
      </w:r>
      <w:r w:rsidRPr="002942E6">
        <w:rPr>
          <w:rFonts w:ascii="Trebuchet MS" w:hAnsi="Trebuchet MS" w:cs="Calibri"/>
          <w:noProof/>
          <w:kern w:val="28"/>
          <w:lang w:val="it-IT" w:eastAsia="ro-RO"/>
        </w:rPr>
        <w:tab/>
        <w:t>Dispunerea modulelor pe locatia stabilita se va face conform specificatiilor tehnice primite de la furnizor.</w:t>
      </w:r>
    </w:p>
    <w:p w:rsidR="0002651D" w:rsidRPr="002942E6" w:rsidRDefault="0002651D" w:rsidP="0002651D">
      <w:pPr>
        <w:spacing w:after="0" w:line="240" w:lineRule="auto"/>
        <w:jc w:val="both"/>
        <w:rPr>
          <w:rFonts w:ascii="Trebuchet MS" w:hAnsi="Trebuchet MS" w:cs="Calibri"/>
          <w:noProof/>
          <w:color w:val="000000"/>
          <w:kern w:val="28"/>
          <w:lang w:val="it-IT" w:eastAsia="ro-RO"/>
        </w:rPr>
      </w:pPr>
      <w:r w:rsidRPr="002942E6">
        <w:rPr>
          <w:rFonts w:ascii="Trebuchet MS" w:hAnsi="Trebuchet MS" w:cs="Calibri"/>
          <w:noProof/>
          <w:color w:val="000000"/>
          <w:kern w:val="28"/>
          <w:lang w:val="it-IT" w:eastAsia="ro-RO"/>
        </w:rPr>
        <w:t>Structura de rezistenta a unui modul este formata dintr-un schelet metalic, realizat din profile laminate si profile din tabla de otel indoita la rece, asamblate prin sudura.</w:t>
      </w:r>
    </w:p>
    <w:p w:rsidR="0002651D" w:rsidRPr="002942E6" w:rsidRDefault="0002651D" w:rsidP="0002651D">
      <w:pPr>
        <w:spacing w:after="0" w:line="240" w:lineRule="auto"/>
        <w:jc w:val="both"/>
        <w:rPr>
          <w:rFonts w:ascii="Trebuchet MS" w:hAnsi="Trebuchet MS" w:cs="Calibri"/>
          <w:noProof/>
          <w:color w:val="000000"/>
          <w:kern w:val="28"/>
          <w:lang w:val="it-IT" w:eastAsia="ro-RO"/>
        </w:rPr>
      </w:pPr>
      <w:r w:rsidRPr="002942E6">
        <w:rPr>
          <w:rFonts w:ascii="Trebuchet MS" w:hAnsi="Trebuchet MS" w:cs="Calibri"/>
          <w:noProof/>
          <w:color w:val="000000"/>
          <w:kern w:val="28"/>
          <w:lang w:val="it-IT" w:eastAsia="ro-RO"/>
        </w:rPr>
        <w:t>Inchiderile perimetrale si tavanul sunt realizate din panouri “sandwich”  (tabla de otel cu grosimea de 0,5mm, vopsita electrostatic pe ambele fete, avand injectat la interior poliuretan cu grosime standard de 100mm). Acoperisul este realizat din tabla decapata de otel cu grosime de 1,25mm, protejata anticoroziv. Protectia anticoroziva a structurii metalice este asigurata prin sablare, grunduire si vopsire.</w:t>
      </w:r>
    </w:p>
    <w:p w:rsidR="0002651D" w:rsidRPr="002942E6" w:rsidRDefault="0002651D" w:rsidP="0002651D">
      <w:pPr>
        <w:tabs>
          <w:tab w:val="left" w:pos="276"/>
        </w:tabs>
        <w:spacing w:after="0" w:line="240" w:lineRule="auto"/>
        <w:jc w:val="both"/>
        <w:rPr>
          <w:rFonts w:ascii="Trebuchet MS" w:hAnsi="Trebuchet MS" w:cs="Calibri"/>
          <w:noProof/>
          <w:color w:val="000000"/>
          <w:kern w:val="28"/>
          <w:lang w:val="it-IT" w:eastAsia="ro-RO"/>
        </w:rPr>
      </w:pPr>
      <w:r w:rsidRPr="002942E6">
        <w:rPr>
          <w:rFonts w:ascii="Trebuchet MS" w:hAnsi="Trebuchet MS" w:cs="Arial"/>
          <w:noProof/>
          <w:color w:val="000000"/>
          <w:kern w:val="28"/>
          <w:lang w:val="it-IT" w:eastAsia="ro-RO"/>
        </w:rPr>
        <w:tab/>
      </w:r>
      <w:r w:rsidRPr="002942E6">
        <w:rPr>
          <w:rFonts w:ascii="Trebuchet MS" w:hAnsi="Trebuchet MS" w:cs="Calibri"/>
          <w:noProof/>
          <w:color w:val="000000"/>
          <w:kern w:val="28"/>
          <w:lang w:val="it-IT" w:eastAsia="ro-RO"/>
        </w:rPr>
        <w:t>Tamplaria exterioara si interioara a cabinei este prevazuta din profile PVC, cu geam termoizolant, partial vitrata.</w:t>
      </w:r>
    </w:p>
    <w:p w:rsidR="0002651D" w:rsidRPr="002942E6" w:rsidRDefault="0002651D" w:rsidP="0002651D">
      <w:pPr>
        <w:tabs>
          <w:tab w:val="left" w:pos="276"/>
        </w:tabs>
        <w:spacing w:after="0" w:line="240" w:lineRule="auto"/>
        <w:jc w:val="both"/>
        <w:rPr>
          <w:rFonts w:ascii="Trebuchet MS" w:hAnsi="Trebuchet MS" w:cs="Calibri"/>
          <w:noProof/>
          <w:color w:val="000000"/>
          <w:kern w:val="28"/>
          <w:lang w:val="it-IT" w:eastAsia="ro-RO"/>
        </w:rPr>
      </w:pPr>
      <w:r w:rsidRPr="002942E6">
        <w:rPr>
          <w:rFonts w:ascii="Trebuchet MS" w:hAnsi="Trebuchet MS" w:cs="Calibri"/>
          <w:noProof/>
          <w:color w:val="000000"/>
          <w:kern w:val="28"/>
          <w:lang w:val="it-IT" w:eastAsia="ro-RO"/>
        </w:rPr>
        <w:lastRenderedPageBreak/>
        <w:tab/>
        <w:t>Podeaua este realizata din tabla cutata si prevazuta cu hidroizolatie. Aceasta este termoizolata cu un strat de polistiren extrudat de 50 mm, iar suprafata de calcare este realizata din cherestea de rasinoase, placata cu tego, acoperita cu linoleum.</w:t>
      </w:r>
    </w:p>
    <w:p w:rsidR="0002651D" w:rsidRPr="002942E6" w:rsidRDefault="0002651D" w:rsidP="0002651D">
      <w:pPr>
        <w:spacing w:after="0" w:line="240" w:lineRule="auto"/>
        <w:jc w:val="both"/>
        <w:rPr>
          <w:rFonts w:ascii="Trebuchet MS" w:hAnsi="Trebuchet MS" w:cs="Calibri"/>
          <w:noProof/>
          <w:color w:val="000000"/>
          <w:kern w:val="28"/>
          <w:lang w:val="it-IT" w:eastAsia="ro-RO"/>
        </w:rPr>
      </w:pPr>
      <w:r w:rsidRPr="002942E6">
        <w:rPr>
          <w:rFonts w:ascii="Trebuchet MS" w:hAnsi="Trebuchet MS" w:cs="Arial"/>
          <w:noProof/>
          <w:color w:val="000000"/>
          <w:kern w:val="28"/>
          <w:lang w:val="it-IT" w:eastAsia="ro-RO"/>
        </w:rPr>
        <w:tab/>
      </w:r>
      <w:r w:rsidRPr="002942E6">
        <w:rPr>
          <w:rFonts w:ascii="Trebuchet MS" w:hAnsi="Trebuchet MS" w:cs="Calibri"/>
          <w:noProof/>
          <w:color w:val="000000"/>
          <w:kern w:val="28"/>
          <w:lang w:val="it-IT" w:eastAsia="ro-RO"/>
        </w:rPr>
        <w:t>Modulele vor fi dotate cu sistem de iluminat si sistem de incalzire/ventilare, asigurat prin racordul la postul de transformare amplasat in cadrul platformei/ respectiv la reteaua electrica existenta. Ventilatia spatiului se va realiza de asemenea si natural, prin intermediul tamplariei mobile.</w:t>
      </w:r>
    </w:p>
    <w:p w:rsidR="0002651D" w:rsidRPr="002942E6" w:rsidRDefault="0002651D" w:rsidP="0002651D">
      <w:pPr>
        <w:tabs>
          <w:tab w:val="left" w:pos="246"/>
        </w:tabs>
        <w:spacing w:after="0" w:line="240" w:lineRule="auto"/>
        <w:jc w:val="both"/>
        <w:rPr>
          <w:rFonts w:ascii="Trebuchet MS" w:hAnsi="Trebuchet MS" w:cs="Calibri"/>
          <w:noProof/>
          <w:color w:val="000000"/>
          <w:kern w:val="28"/>
          <w:lang w:val="it-IT" w:eastAsia="ro-RO"/>
        </w:rPr>
      </w:pPr>
      <w:r w:rsidRPr="002942E6">
        <w:rPr>
          <w:rFonts w:ascii="Trebuchet MS" w:hAnsi="Trebuchet MS" w:cs="Arial"/>
          <w:noProof/>
          <w:color w:val="000000"/>
          <w:kern w:val="28"/>
          <w:lang w:val="it-IT" w:eastAsia="ro-RO"/>
        </w:rPr>
        <w:tab/>
      </w:r>
      <w:r w:rsidRPr="002942E6">
        <w:rPr>
          <w:rFonts w:ascii="Trebuchet MS" w:hAnsi="Trebuchet MS" w:cs="Calibri"/>
          <w:noProof/>
          <w:color w:val="000000"/>
          <w:kern w:val="28"/>
          <w:lang w:val="it-IT" w:eastAsia="ro-RO"/>
        </w:rPr>
        <w:t>Cota ± 0,00 a constructiei propuse se va stabili la o inaltime de cel putin 25 cm fata de cota terenului amenajat.</w:t>
      </w:r>
    </w:p>
    <w:p w:rsidR="0002651D" w:rsidRPr="002942E6" w:rsidRDefault="0002651D" w:rsidP="0002651D">
      <w:pPr>
        <w:tabs>
          <w:tab w:val="left" w:pos="246"/>
        </w:tabs>
        <w:spacing w:after="0" w:line="240" w:lineRule="auto"/>
        <w:jc w:val="both"/>
        <w:rPr>
          <w:rFonts w:ascii="Trebuchet MS" w:hAnsi="Trebuchet MS" w:cs="Calibri"/>
          <w:noProof/>
          <w:color w:val="000000"/>
          <w:kern w:val="28"/>
          <w:lang w:val="it-IT" w:eastAsia="ro-RO"/>
        </w:rPr>
      </w:pPr>
      <w:r w:rsidRPr="002942E6">
        <w:rPr>
          <w:rFonts w:ascii="Trebuchet MS" w:hAnsi="Trebuchet MS" w:cs="Calibri"/>
          <w:noProof/>
          <w:color w:val="000000"/>
          <w:kern w:val="28"/>
          <w:lang w:val="it-IT" w:eastAsia="ro-RO"/>
        </w:rPr>
        <w:tab/>
        <w:t>3. Grup sanitar mobil</w:t>
      </w:r>
    </w:p>
    <w:p w:rsidR="0002651D" w:rsidRPr="002942E6" w:rsidRDefault="0002651D" w:rsidP="0002651D">
      <w:pPr>
        <w:spacing w:after="0" w:line="240" w:lineRule="auto"/>
        <w:ind w:firstLine="284"/>
        <w:jc w:val="both"/>
        <w:rPr>
          <w:rFonts w:ascii="Trebuchet MS" w:hAnsi="Trebuchet MS" w:cs="Calibri"/>
          <w:noProof/>
          <w:kern w:val="28"/>
          <w:lang w:val="it-IT" w:eastAsia="ro-RO"/>
        </w:rPr>
      </w:pPr>
      <w:r w:rsidRPr="002942E6">
        <w:rPr>
          <w:rFonts w:ascii="Trebuchet MS" w:hAnsi="Trebuchet MS" w:cs="Calibri"/>
          <w:noProof/>
          <w:kern w:val="28"/>
          <w:lang w:val="it-IT" w:eastAsia="ro-RO"/>
        </w:rPr>
        <w:t>Suprafata construita la sol a grupului sanitar va fi de 2,25 mp si va avea regim de inaltime: parter.</w:t>
      </w:r>
    </w:p>
    <w:p w:rsidR="0002651D" w:rsidRPr="002942E6" w:rsidRDefault="0002651D" w:rsidP="0002651D">
      <w:pPr>
        <w:tabs>
          <w:tab w:val="left" w:pos="246"/>
        </w:tabs>
        <w:spacing w:after="0" w:line="240" w:lineRule="auto"/>
        <w:jc w:val="both"/>
        <w:rPr>
          <w:rFonts w:ascii="Trebuchet MS" w:hAnsi="Trebuchet MS" w:cs="Calibri"/>
          <w:noProof/>
          <w:kern w:val="28"/>
          <w:lang w:val="it-IT" w:eastAsia="ro-RO"/>
        </w:rPr>
      </w:pPr>
      <w:r w:rsidRPr="002942E6">
        <w:rPr>
          <w:rFonts w:ascii="Trebuchet MS" w:hAnsi="Trebuchet MS" w:cs="Calibri"/>
          <w:noProof/>
          <w:kern w:val="28"/>
          <w:lang w:val="it-IT" w:eastAsia="ro-RO"/>
        </w:rPr>
        <w:t>Grupul sanitar mobil va fi furnizat si intretinut periodic de o firma de specialitate pe baza unui contract cu titularul activitatii.</w:t>
      </w:r>
    </w:p>
    <w:p w:rsidR="0002651D" w:rsidRPr="002942E6" w:rsidRDefault="0002651D" w:rsidP="0002651D">
      <w:pPr>
        <w:tabs>
          <w:tab w:val="left" w:pos="294"/>
        </w:tabs>
        <w:spacing w:after="0" w:line="240" w:lineRule="auto"/>
        <w:jc w:val="both"/>
        <w:rPr>
          <w:rFonts w:ascii="Trebuchet MS" w:hAnsi="Trebuchet MS" w:cs="Calibri"/>
          <w:noProof/>
          <w:color w:val="000000"/>
          <w:kern w:val="28"/>
          <w:lang w:val="it-IT" w:eastAsia="ro-RO"/>
        </w:rPr>
      </w:pPr>
      <w:r w:rsidRPr="002942E6">
        <w:rPr>
          <w:rFonts w:ascii="Trebuchet MS" w:hAnsi="Trebuchet MS" w:cs="Arial"/>
          <w:noProof/>
          <w:color w:val="000000"/>
          <w:kern w:val="28"/>
          <w:lang w:val="it-IT" w:eastAsia="ro-RO"/>
        </w:rPr>
        <w:tab/>
      </w:r>
      <w:r w:rsidRPr="002942E6">
        <w:rPr>
          <w:rFonts w:ascii="Trebuchet MS" w:hAnsi="Trebuchet MS" w:cs="Calibri"/>
          <w:noProof/>
          <w:color w:val="000000"/>
          <w:kern w:val="28"/>
          <w:lang w:val="it-IT" w:eastAsia="ro-RO"/>
        </w:rPr>
        <w:t>4. Platforma gunoi</w:t>
      </w:r>
    </w:p>
    <w:p w:rsidR="0002651D" w:rsidRPr="002942E6" w:rsidRDefault="0002651D" w:rsidP="0002651D">
      <w:pPr>
        <w:tabs>
          <w:tab w:val="left" w:pos="294"/>
        </w:tabs>
        <w:spacing w:after="0" w:line="240" w:lineRule="auto"/>
        <w:jc w:val="both"/>
        <w:rPr>
          <w:rFonts w:ascii="Trebuchet MS" w:hAnsi="Trebuchet MS" w:cs="Calibri"/>
          <w:noProof/>
          <w:color w:val="000000"/>
          <w:kern w:val="28"/>
          <w:lang w:val="it-IT" w:eastAsia="ro-RO"/>
        </w:rPr>
      </w:pPr>
      <w:r w:rsidRPr="002942E6">
        <w:rPr>
          <w:rFonts w:ascii="Trebuchet MS" w:hAnsi="Trebuchet MS" w:cs="Calibri"/>
          <w:noProof/>
          <w:color w:val="000000"/>
          <w:kern w:val="28"/>
          <w:lang w:val="it-IT" w:eastAsia="ro-RO"/>
        </w:rPr>
        <w:tab/>
        <w:t>Deşeurile sunt prezente sub forma de deşeuri menajere. Acestea se vor depozita in europubele ce vor fi ridicate periodic de o firma de specialitate pe baza unui contract incheiat cu titularul activitatii.</w:t>
      </w:r>
    </w:p>
    <w:p w:rsidR="0002651D" w:rsidRPr="002942E6" w:rsidRDefault="0002651D" w:rsidP="0002651D">
      <w:pPr>
        <w:tabs>
          <w:tab w:val="left" w:pos="264"/>
        </w:tabs>
        <w:spacing w:after="0" w:line="240" w:lineRule="auto"/>
        <w:jc w:val="both"/>
        <w:rPr>
          <w:rFonts w:ascii="Trebuchet MS" w:hAnsi="Trebuchet MS" w:cs="Calibri"/>
          <w:noProof/>
          <w:color w:val="000000"/>
          <w:kern w:val="28"/>
          <w:lang w:val="it-IT" w:eastAsia="ro-RO"/>
        </w:rPr>
      </w:pPr>
      <w:r w:rsidRPr="002942E6">
        <w:rPr>
          <w:rFonts w:ascii="Trebuchet MS" w:hAnsi="Trebuchet MS" w:cs="Arial"/>
          <w:noProof/>
          <w:color w:val="000000"/>
          <w:kern w:val="28"/>
          <w:lang w:val="it-IT" w:eastAsia="ro-RO"/>
        </w:rPr>
        <w:tab/>
      </w:r>
      <w:r w:rsidRPr="002942E6">
        <w:rPr>
          <w:rFonts w:ascii="Trebuchet MS" w:hAnsi="Trebuchet MS" w:cs="Calibri"/>
          <w:noProof/>
          <w:color w:val="000000"/>
          <w:kern w:val="28"/>
          <w:lang w:val="it-IT" w:eastAsia="ro-RO"/>
        </w:rPr>
        <w:t xml:space="preserve">Europubelele vor fi pozitionate pe o platforma pietruita, avand o suprafata de 5,8 mp. </w:t>
      </w:r>
    </w:p>
    <w:p w:rsidR="0002651D" w:rsidRPr="002942E6" w:rsidRDefault="0002651D" w:rsidP="0002651D">
      <w:pPr>
        <w:tabs>
          <w:tab w:val="left" w:pos="264"/>
        </w:tabs>
        <w:spacing w:after="0" w:line="240" w:lineRule="auto"/>
        <w:jc w:val="both"/>
        <w:rPr>
          <w:rFonts w:ascii="Trebuchet MS" w:hAnsi="Trebuchet MS" w:cs="Calibri"/>
          <w:noProof/>
          <w:color w:val="000000"/>
          <w:kern w:val="28"/>
          <w:lang w:val="it-IT" w:eastAsia="ro-RO"/>
        </w:rPr>
      </w:pPr>
      <w:r w:rsidRPr="002942E6">
        <w:rPr>
          <w:rFonts w:ascii="Trebuchet MS" w:hAnsi="Trebuchet MS" w:cs="Calibri"/>
          <w:noProof/>
          <w:color w:val="000000"/>
          <w:kern w:val="28"/>
          <w:lang w:val="it-IT" w:eastAsia="ro-RO"/>
        </w:rPr>
        <w:tab/>
        <w:t>Cota ± 0,00 a platformei propuse se va stabili la o inaltime de cel putin 25 cm fata de cota terenului amenajat.</w:t>
      </w:r>
    </w:p>
    <w:p w:rsidR="0002651D" w:rsidRPr="002942E6" w:rsidRDefault="0002651D" w:rsidP="0002651D">
      <w:pPr>
        <w:spacing w:after="0" w:line="240" w:lineRule="auto"/>
        <w:jc w:val="both"/>
        <w:rPr>
          <w:rFonts w:ascii="Trebuchet MS" w:hAnsi="Trebuchet MS" w:cs="Calibri"/>
          <w:noProof/>
          <w:kern w:val="28"/>
          <w:lang w:val="it-IT" w:eastAsia="ro-RO"/>
        </w:rPr>
      </w:pPr>
      <w:r w:rsidRPr="002942E6">
        <w:rPr>
          <w:rFonts w:ascii="Trebuchet MS" w:hAnsi="Trebuchet MS" w:cs="Arial"/>
          <w:noProof/>
          <w:color w:val="000000"/>
          <w:kern w:val="28"/>
          <w:lang w:val="it-IT" w:eastAsia="ro-RO"/>
        </w:rPr>
        <w:tab/>
      </w:r>
      <w:r w:rsidRPr="002942E6">
        <w:rPr>
          <w:rFonts w:ascii="Trebuchet MS" w:hAnsi="Trebuchet MS" w:cs="Calibri"/>
          <w:noProof/>
          <w:kern w:val="28"/>
          <w:lang w:val="it-IT" w:eastAsia="ro-RO"/>
        </w:rPr>
        <w:t>5. Pichet PSI</w:t>
      </w:r>
    </w:p>
    <w:p w:rsidR="0002651D" w:rsidRPr="002942E6" w:rsidRDefault="0002651D" w:rsidP="0002651D">
      <w:pPr>
        <w:spacing w:after="0" w:line="240" w:lineRule="auto"/>
        <w:ind w:firstLine="284"/>
        <w:jc w:val="both"/>
        <w:rPr>
          <w:rFonts w:ascii="Trebuchet MS" w:hAnsi="Trebuchet MS" w:cs="Calibri"/>
          <w:noProof/>
          <w:kern w:val="28"/>
          <w:lang w:val="it-IT" w:eastAsia="ro-RO"/>
        </w:rPr>
      </w:pPr>
      <w:r w:rsidRPr="002942E6">
        <w:rPr>
          <w:rFonts w:ascii="Trebuchet MS" w:hAnsi="Trebuchet MS" w:cs="Calibri"/>
          <w:noProof/>
          <w:kern w:val="28"/>
          <w:lang w:val="it-IT" w:eastAsia="ro-RO"/>
        </w:rPr>
        <w:t>Suprafata construita la sol a pichetului PSI va fi de 2,00 mp si va avea regim de inaltime: parter.</w:t>
      </w:r>
    </w:p>
    <w:p w:rsidR="0002651D" w:rsidRPr="002942E6" w:rsidRDefault="0002651D" w:rsidP="0002651D">
      <w:pPr>
        <w:spacing w:after="0" w:line="240" w:lineRule="auto"/>
        <w:jc w:val="both"/>
        <w:rPr>
          <w:rFonts w:ascii="Trebuchet MS" w:hAnsi="Trebuchet MS" w:cs="Calibri"/>
          <w:noProof/>
          <w:kern w:val="28"/>
          <w:lang w:val="it-IT" w:eastAsia="ro-RO"/>
        </w:rPr>
      </w:pPr>
      <w:r w:rsidRPr="002942E6">
        <w:rPr>
          <w:rFonts w:ascii="Trebuchet MS" w:hAnsi="Trebuchet MS" w:cs="Calibri"/>
          <w:noProof/>
          <w:kern w:val="28"/>
          <w:lang w:val="it-IT" w:eastAsia="ro-RO"/>
        </w:rPr>
        <w:t>Pichetul PSI – va fi amplasat in imediata vecinatate a modulului prefabricat principal, adosat unei laturi a acestuia. Pichetul PSI va fi dotat corespunzator si va avea o pozitie accesibila, retras fata de circulatiile incintei, pentru a nu fi blocate de autoturisme, sau de materiale depozitate temporar.</w:t>
      </w:r>
    </w:p>
    <w:p w:rsidR="0002651D" w:rsidRPr="002942E6" w:rsidRDefault="0002651D" w:rsidP="0002651D">
      <w:pPr>
        <w:tabs>
          <w:tab w:val="left" w:pos="246"/>
        </w:tabs>
        <w:spacing w:after="0" w:line="240" w:lineRule="auto"/>
        <w:jc w:val="both"/>
        <w:rPr>
          <w:rFonts w:ascii="Trebuchet MS" w:hAnsi="Trebuchet MS" w:cs="Calibri"/>
          <w:noProof/>
          <w:kern w:val="28"/>
          <w:lang w:val="it-IT" w:eastAsia="ro-RO"/>
        </w:rPr>
      </w:pPr>
      <w:r w:rsidRPr="002942E6">
        <w:rPr>
          <w:rFonts w:ascii="Trebuchet MS" w:hAnsi="Trebuchet MS" w:cs="Arial"/>
          <w:noProof/>
          <w:color w:val="000000"/>
          <w:kern w:val="28"/>
          <w:lang w:val="it-IT" w:eastAsia="ro-RO"/>
        </w:rPr>
        <w:tab/>
      </w:r>
      <w:r w:rsidRPr="002942E6">
        <w:rPr>
          <w:rFonts w:ascii="Trebuchet MS" w:hAnsi="Trebuchet MS" w:cs="Calibri"/>
          <w:noProof/>
          <w:kern w:val="28"/>
          <w:lang w:val="it-IT" w:eastAsia="ro-RO"/>
        </w:rPr>
        <w:t xml:space="preserve">6. Parcare auto </w:t>
      </w:r>
    </w:p>
    <w:p w:rsidR="0002651D" w:rsidRPr="002942E6" w:rsidRDefault="0002651D" w:rsidP="0002651D">
      <w:pPr>
        <w:spacing w:after="0" w:line="240" w:lineRule="auto"/>
        <w:ind w:firstLine="284"/>
        <w:jc w:val="both"/>
        <w:rPr>
          <w:rFonts w:ascii="Trebuchet MS" w:hAnsi="Trebuchet MS" w:cs="Calibri"/>
          <w:noProof/>
          <w:kern w:val="28"/>
          <w:lang w:val="it-IT" w:eastAsia="ro-RO"/>
        </w:rPr>
      </w:pPr>
      <w:r w:rsidRPr="002942E6">
        <w:rPr>
          <w:rFonts w:ascii="Trebuchet MS" w:hAnsi="Trebuchet MS" w:cs="Calibri"/>
          <w:noProof/>
          <w:kern w:val="28"/>
          <w:lang w:val="it-IT" w:eastAsia="ro-RO"/>
        </w:rPr>
        <w:t xml:space="preserve">Suprafata construita la sol a </w:t>
      </w:r>
      <w:r w:rsidRPr="002942E6">
        <w:rPr>
          <w:rFonts w:ascii="Trebuchet MS" w:hAnsi="Trebuchet MS" w:cs="Calibri"/>
          <w:noProof/>
          <w:kern w:val="28"/>
          <w:lang w:val="ro-RO"/>
        </w:rPr>
        <w:t>parcarii va fi de 70,00 mp.</w:t>
      </w:r>
    </w:p>
    <w:p w:rsidR="0002651D" w:rsidRPr="002942E6" w:rsidRDefault="0002651D" w:rsidP="0002651D">
      <w:pPr>
        <w:spacing w:after="0" w:line="240" w:lineRule="auto"/>
        <w:ind w:firstLine="284"/>
        <w:jc w:val="both"/>
        <w:rPr>
          <w:rFonts w:ascii="Trebuchet MS" w:hAnsi="Trebuchet MS" w:cs="Calibri"/>
          <w:noProof/>
          <w:kern w:val="28"/>
          <w:lang w:val="ro-RO"/>
        </w:rPr>
      </w:pPr>
      <w:r w:rsidRPr="002942E6">
        <w:rPr>
          <w:rFonts w:ascii="Trebuchet MS" w:hAnsi="Trebuchet MS" w:cs="Calibri"/>
          <w:noProof/>
          <w:kern w:val="28"/>
          <w:lang w:val="ro-RO"/>
        </w:rPr>
        <w:t>Parcarea autovehiculelor va fi amenajata in proximitatea drumului de incinta, pentru a putea fi usor acesibila si va cuprinde atat locuri de parcare pentru autoturisme, cat si pentru autoutilitare.</w:t>
      </w:r>
    </w:p>
    <w:p w:rsidR="0002651D" w:rsidRPr="002942E6" w:rsidRDefault="0002651D" w:rsidP="0002651D">
      <w:pPr>
        <w:tabs>
          <w:tab w:val="left" w:pos="36"/>
        </w:tabs>
        <w:spacing w:after="0" w:line="240" w:lineRule="auto"/>
        <w:ind w:left="-12" w:firstLine="288"/>
        <w:jc w:val="both"/>
        <w:rPr>
          <w:rFonts w:ascii="Trebuchet MS" w:hAnsi="Trebuchet MS" w:cs="Calibri"/>
          <w:noProof/>
          <w:kern w:val="28"/>
          <w:lang w:val="ro-RO"/>
        </w:rPr>
      </w:pPr>
      <w:r w:rsidRPr="002942E6">
        <w:rPr>
          <w:rFonts w:ascii="Trebuchet MS" w:hAnsi="Trebuchet MS" w:cs="Calibri"/>
          <w:noProof/>
          <w:kern w:val="28"/>
          <w:lang w:val="ro-RO"/>
        </w:rPr>
        <w:t>7. Drum acces</w:t>
      </w:r>
    </w:p>
    <w:p w:rsidR="0002651D" w:rsidRPr="002942E6" w:rsidRDefault="0002651D" w:rsidP="0002651D">
      <w:pPr>
        <w:tabs>
          <w:tab w:val="left" w:pos="36"/>
        </w:tabs>
        <w:spacing w:after="0" w:line="240" w:lineRule="auto"/>
        <w:ind w:left="-12" w:firstLine="288"/>
        <w:jc w:val="both"/>
        <w:rPr>
          <w:rFonts w:ascii="Trebuchet MS" w:hAnsi="Trebuchet MS" w:cs="Calibri"/>
          <w:noProof/>
          <w:kern w:val="28"/>
          <w:lang w:val="ro-RO"/>
        </w:rPr>
      </w:pPr>
      <w:r w:rsidRPr="002942E6">
        <w:rPr>
          <w:rFonts w:ascii="Trebuchet MS" w:hAnsi="Trebuchet MS" w:cs="Calibri"/>
          <w:noProof/>
          <w:kern w:val="28"/>
          <w:lang w:val="ro-RO"/>
        </w:rPr>
        <w:t>Suprafata drum acces va fi de 78.60 mp.</w:t>
      </w:r>
    </w:p>
    <w:p w:rsidR="0002651D" w:rsidRPr="002942E6" w:rsidRDefault="0002651D" w:rsidP="0002651D">
      <w:pPr>
        <w:tabs>
          <w:tab w:val="left" w:pos="36"/>
        </w:tabs>
        <w:spacing w:after="0" w:line="240" w:lineRule="auto"/>
        <w:ind w:left="-12" w:firstLine="288"/>
        <w:jc w:val="both"/>
        <w:rPr>
          <w:rFonts w:ascii="Trebuchet MS" w:hAnsi="Trebuchet MS" w:cs="Calibri"/>
          <w:noProof/>
          <w:kern w:val="28"/>
          <w:lang w:val="ro-RO"/>
        </w:rPr>
      </w:pPr>
      <w:r w:rsidRPr="002942E6">
        <w:rPr>
          <w:rFonts w:ascii="Trebuchet MS" w:hAnsi="Trebuchet MS" w:cs="Calibri"/>
          <w:noProof/>
          <w:kern w:val="28"/>
          <w:lang w:val="ro-RO"/>
        </w:rPr>
        <w:t>Platforma pietruita va avea suprafata de 195.10 mp.</w:t>
      </w:r>
    </w:p>
    <w:p w:rsidR="0002651D" w:rsidRPr="002942E6" w:rsidRDefault="0002651D" w:rsidP="0002651D">
      <w:pPr>
        <w:spacing w:after="0" w:line="240" w:lineRule="auto"/>
        <w:jc w:val="both"/>
        <w:rPr>
          <w:rFonts w:ascii="Trebuchet MS" w:hAnsi="Trebuchet MS" w:cs="Calibri"/>
          <w:noProof/>
          <w:kern w:val="28"/>
          <w:u w:val="single"/>
          <w:lang w:val="ro-RO"/>
        </w:rPr>
      </w:pPr>
      <w:r w:rsidRPr="002942E6">
        <w:rPr>
          <w:rFonts w:ascii="Trebuchet MS" w:hAnsi="Trebuchet MS" w:cs="Calibri"/>
          <w:b/>
          <w:noProof/>
          <w:kern w:val="28"/>
          <w:u w:val="single"/>
          <w:lang w:val="pt-PT"/>
        </w:rPr>
        <w:t>Descrierea lucrarilor aferente proiectului</w:t>
      </w:r>
      <w:r w:rsidRPr="002942E6">
        <w:rPr>
          <w:rFonts w:ascii="Trebuchet MS" w:hAnsi="Trebuchet MS" w:cs="Calibri"/>
          <w:noProof/>
          <w:kern w:val="28"/>
          <w:u w:val="single"/>
          <w:lang w:val="ro-RO"/>
        </w:rPr>
        <w:t xml:space="preserve"> </w:t>
      </w:r>
    </w:p>
    <w:p w:rsidR="0002651D" w:rsidRPr="002942E6" w:rsidRDefault="0002651D" w:rsidP="0002651D">
      <w:pPr>
        <w:spacing w:after="0" w:line="240" w:lineRule="atLeast"/>
        <w:jc w:val="both"/>
        <w:rPr>
          <w:rFonts w:ascii="Trebuchet MS" w:hAnsi="Trebuchet MS" w:cs="Calibri"/>
          <w:noProof/>
          <w:kern w:val="28"/>
          <w:lang w:val="it-IT"/>
        </w:rPr>
      </w:pPr>
      <w:r w:rsidRPr="002942E6">
        <w:rPr>
          <w:rFonts w:ascii="Trebuchet MS" w:hAnsi="Trebuchet MS" w:cs="Calibri"/>
          <w:noProof/>
          <w:color w:val="000000"/>
          <w:kern w:val="28"/>
          <w:lang w:val="it-IT"/>
        </w:rPr>
        <w:t>Lucrarile proiectate constau in amplasarea unei statii de sortare mobila, cantar mobil, sistem alimentare cu apa si evacuare ape uzate tehnologic.</w:t>
      </w:r>
    </w:p>
    <w:p w:rsidR="0002651D" w:rsidRPr="002942E6" w:rsidRDefault="0002651D" w:rsidP="0002651D">
      <w:pPr>
        <w:spacing w:after="0" w:line="240" w:lineRule="atLeast"/>
        <w:jc w:val="both"/>
        <w:rPr>
          <w:rFonts w:ascii="Trebuchet MS" w:hAnsi="Trebuchet MS" w:cs="Calibri"/>
          <w:noProof/>
          <w:kern w:val="28"/>
          <w:lang w:val="it-IT"/>
        </w:rPr>
      </w:pPr>
    </w:p>
    <w:p w:rsidR="0002651D" w:rsidRPr="002942E6" w:rsidRDefault="0002651D" w:rsidP="0002651D">
      <w:pPr>
        <w:tabs>
          <w:tab w:val="left" w:pos="720"/>
        </w:tabs>
        <w:spacing w:after="0" w:line="240" w:lineRule="auto"/>
        <w:jc w:val="both"/>
        <w:rPr>
          <w:rFonts w:ascii="Trebuchet MS" w:hAnsi="Trebuchet MS" w:cs="Calibri"/>
          <w:noProof/>
          <w:kern w:val="28"/>
          <w:u w:val="single"/>
          <w:lang w:val="it-IT"/>
        </w:rPr>
      </w:pPr>
      <w:r w:rsidRPr="002942E6">
        <w:rPr>
          <w:rFonts w:ascii="Trebuchet MS" w:hAnsi="Trebuchet MS" w:cs="Calibri"/>
          <w:noProof/>
          <w:kern w:val="28"/>
          <w:u w:val="single"/>
          <w:lang w:val="it-IT"/>
        </w:rPr>
        <w:t>Lucrari proiectate</w:t>
      </w:r>
    </w:p>
    <w:p w:rsidR="0002651D" w:rsidRPr="002942E6" w:rsidRDefault="0002651D" w:rsidP="0002651D">
      <w:pPr>
        <w:spacing w:after="0" w:line="240" w:lineRule="auto"/>
        <w:jc w:val="both"/>
        <w:rPr>
          <w:rFonts w:ascii="Trebuchet MS" w:hAnsi="Trebuchet MS" w:cs="Calibri"/>
          <w:noProof/>
          <w:kern w:val="28"/>
          <w:lang w:val="ro-RO"/>
        </w:rPr>
      </w:pPr>
      <w:r w:rsidRPr="002942E6">
        <w:rPr>
          <w:rFonts w:ascii="Trebuchet MS" w:hAnsi="Trebuchet MS" w:cs="Calibri"/>
          <w:noProof/>
          <w:kern w:val="28"/>
          <w:lang w:val="ro-RO"/>
        </w:rPr>
        <w:t>Pe terenul in suprafata de 15035.9 mp, se vor amplasa:</w:t>
      </w:r>
    </w:p>
    <w:p w:rsidR="0002651D" w:rsidRPr="002942E6" w:rsidRDefault="0002651D" w:rsidP="0002651D">
      <w:pPr>
        <w:spacing w:after="0" w:line="240" w:lineRule="auto"/>
        <w:jc w:val="both"/>
        <w:rPr>
          <w:rFonts w:ascii="Trebuchet MS" w:hAnsi="Trebuchet MS" w:cs="Calibri"/>
          <w:noProof/>
          <w:kern w:val="28"/>
          <w:lang w:val="ro-RO"/>
        </w:rPr>
      </w:pPr>
      <w:r w:rsidRPr="002942E6">
        <w:rPr>
          <w:rFonts w:ascii="Trebuchet MS" w:hAnsi="Trebuchet MS" w:cs="Calibri"/>
          <w:noProof/>
          <w:kern w:val="28"/>
          <w:lang w:val="ro-RO"/>
        </w:rPr>
        <w:t>-  o statie de sortare mobila si un spalator de nisip cu echipamentele aferente;</w:t>
      </w:r>
    </w:p>
    <w:p w:rsidR="0002651D" w:rsidRPr="002942E6" w:rsidRDefault="0002651D" w:rsidP="0002651D">
      <w:pPr>
        <w:spacing w:after="0" w:line="240" w:lineRule="auto"/>
        <w:jc w:val="both"/>
        <w:rPr>
          <w:rFonts w:ascii="Trebuchet MS" w:hAnsi="Trebuchet MS" w:cs="Calibri"/>
          <w:noProof/>
          <w:kern w:val="28"/>
          <w:lang w:val="ro-RO"/>
        </w:rPr>
      </w:pPr>
      <w:r w:rsidRPr="002942E6">
        <w:rPr>
          <w:rFonts w:ascii="Trebuchet MS" w:hAnsi="Trebuchet MS" w:cs="Calibri"/>
          <w:noProof/>
          <w:kern w:val="28"/>
          <w:lang w:val="ro-RO"/>
        </w:rPr>
        <w:t>- un cantar mobil care va avea sarcina maxima de cantarire de 60 tone.</w:t>
      </w:r>
    </w:p>
    <w:p w:rsidR="0002651D" w:rsidRPr="002942E6" w:rsidRDefault="0002651D" w:rsidP="0002651D">
      <w:pPr>
        <w:spacing w:after="0" w:line="240" w:lineRule="auto"/>
        <w:jc w:val="both"/>
        <w:rPr>
          <w:rFonts w:ascii="Trebuchet MS" w:hAnsi="Trebuchet MS" w:cs="Calibri"/>
          <w:noProof/>
          <w:color w:val="000000"/>
          <w:kern w:val="28"/>
          <w:lang w:val="ro-RO"/>
        </w:rPr>
      </w:pPr>
    </w:p>
    <w:p w:rsidR="0002651D" w:rsidRPr="002942E6" w:rsidRDefault="0002651D" w:rsidP="0002651D">
      <w:pPr>
        <w:spacing w:after="0" w:line="240" w:lineRule="auto"/>
        <w:jc w:val="both"/>
        <w:rPr>
          <w:rFonts w:ascii="Trebuchet MS" w:hAnsi="Trebuchet MS" w:cs="Calibri"/>
          <w:noProof/>
          <w:color w:val="000000"/>
          <w:kern w:val="28"/>
          <w:lang w:val="ro-RO"/>
        </w:rPr>
      </w:pPr>
      <w:r w:rsidRPr="002942E6">
        <w:rPr>
          <w:rFonts w:ascii="Trebuchet MS" w:hAnsi="Trebuchet MS" w:cs="Calibri"/>
          <w:b/>
          <w:i/>
          <w:noProof/>
          <w:color w:val="000000"/>
          <w:kern w:val="28"/>
          <w:u w:val="single"/>
          <w:lang w:val="ro-RO"/>
        </w:rPr>
        <w:t>Statia de sortare</w:t>
      </w:r>
      <w:r w:rsidRPr="002942E6">
        <w:rPr>
          <w:rFonts w:ascii="Trebuchet MS" w:hAnsi="Trebuchet MS" w:cs="Calibri"/>
          <w:noProof/>
          <w:color w:val="000000"/>
          <w:kern w:val="28"/>
          <w:lang w:val="ro-RO"/>
        </w:rPr>
        <w:t xml:space="preserve"> agregate minerale va fi de tip Terex Washing Systems, mobila(dotata cu senile), actionata de un motor DIESEL de 74 kW si n = 2220 rot/min, va fi prevazuta cu recuperator de nisip T150, va avea o productivitate maxima de 100 t/h (mediu 50.0 mc/h), si va fi formata din: </w:t>
      </w:r>
    </w:p>
    <w:p w:rsidR="0002651D" w:rsidRPr="002942E6" w:rsidRDefault="0002651D" w:rsidP="0002651D">
      <w:pPr>
        <w:tabs>
          <w:tab w:val="left" w:pos="360"/>
        </w:tabs>
        <w:spacing w:after="0" w:line="240" w:lineRule="atLeast"/>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ab/>
        <w:t>- buncar de alimentare cu capacitatea de 5.35 mc cu alimentator vibrant cu distanta dintre barele grilei de 100 mm si dimensiuni 4.9 x 1.8 m</w:t>
      </w:r>
    </w:p>
    <w:p w:rsidR="0002651D" w:rsidRPr="002942E6" w:rsidRDefault="0002651D" w:rsidP="0002651D">
      <w:pPr>
        <w:tabs>
          <w:tab w:val="left" w:pos="360"/>
        </w:tabs>
        <w:spacing w:after="0" w:line="240" w:lineRule="atLeast"/>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ab/>
        <w:t>- un  ciur cu 3 nivele cu suprafata sortare nivel superior 7.32 mp (4.88 x 1.5 m) si ssuprafata sortare nivel inferior de 6.45 mp(4.3 x 1.5 m)</w:t>
      </w:r>
    </w:p>
    <w:p w:rsidR="0002651D" w:rsidRPr="002942E6" w:rsidRDefault="0002651D" w:rsidP="0002651D">
      <w:pPr>
        <w:tabs>
          <w:tab w:val="left" w:pos="360"/>
        </w:tabs>
        <w:spacing w:after="0" w:line="240" w:lineRule="atLeast"/>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ab/>
        <w:t>-  o banda alimentare ciur cu latimea de 1.05 m si lungime de 3.8 m</w:t>
      </w:r>
    </w:p>
    <w:p w:rsidR="0002651D" w:rsidRPr="002942E6" w:rsidRDefault="0002651D" w:rsidP="0002651D">
      <w:pPr>
        <w:tabs>
          <w:tab w:val="left" w:pos="360"/>
        </w:tabs>
        <w:spacing w:after="0" w:line="240" w:lineRule="atLeast"/>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ab/>
        <w:t>- 3 (trei) benzi evacuare sorturi 4-8 mm, 8-16 mm, 16-32 mm cu latimea de 0.65 m si lungime 9.5 m</w:t>
      </w:r>
    </w:p>
    <w:p w:rsidR="0002651D" w:rsidRPr="002942E6" w:rsidRDefault="0002651D" w:rsidP="0002651D">
      <w:pPr>
        <w:tabs>
          <w:tab w:val="left" w:pos="360"/>
        </w:tabs>
        <w:spacing w:after="0" w:line="240" w:lineRule="atLeast"/>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ab/>
        <w:t>- un recuperator de nisip T150 cu o capacitate maxima de 150 t/h care va produce nisip 0-4mm;</w:t>
      </w:r>
    </w:p>
    <w:p w:rsidR="0002651D" w:rsidRPr="002942E6" w:rsidRDefault="0002651D" w:rsidP="0002651D">
      <w:pPr>
        <w:tabs>
          <w:tab w:val="left" w:pos="360"/>
        </w:tabs>
        <w:spacing w:after="0" w:line="240" w:lineRule="atLeast"/>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ab/>
        <w:t>- o banda evacuare sort 0-4 mm cu latimea de 0.65 m si lungime 9.5 m</w:t>
      </w:r>
    </w:p>
    <w:p w:rsidR="0002651D" w:rsidRPr="002942E6" w:rsidRDefault="0002651D" w:rsidP="0002651D">
      <w:pPr>
        <w:tabs>
          <w:tab w:val="left" w:pos="360"/>
        </w:tabs>
        <w:spacing w:after="0" w:line="240" w:lineRule="atLeast"/>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ab/>
        <w:t>- rampa alimentare buncar cu lungimea de 8.0 m si latimea medie de 4.0 m</w:t>
      </w:r>
    </w:p>
    <w:p w:rsidR="0002651D" w:rsidRPr="002942E6" w:rsidRDefault="0002651D" w:rsidP="0002651D">
      <w:pPr>
        <w:tabs>
          <w:tab w:val="left" w:pos="360"/>
        </w:tabs>
        <w:spacing w:after="0" w:line="240" w:lineRule="atLeast"/>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lastRenderedPageBreak/>
        <w:tab/>
        <w:t xml:space="preserve">- ciurul va fi alimentat cu apa din bazinul de alimentare cu o pompa cu debitul de 100.0 mc/h si Hp = 20.0 m. </w:t>
      </w:r>
    </w:p>
    <w:p w:rsidR="0002651D" w:rsidRPr="002942E6" w:rsidRDefault="0002651D" w:rsidP="0002651D">
      <w:pPr>
        <w:tabs>
          <w:tab w:val="left" w:pos="360"/>
        </w:tabs>
        <w:spacing w:after="0" w:line="240" w:lineRule="atLeast"/>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ab/>
        <w:t>- apa rezultata din spalarea agregatelor din cuva recuperatorului de nisip va fi evacuata in doua bazine de decantare realizate in debleu si apoi in bazinul de alimentare</w:t>
      </w:r>
    </w:p>
    <w:p w:rsidR="0002651D" w:rsidRPr="002942E6" w:rsidRDefault="0002651D" w:rsidP="0002651D">
      <w:pPr>
        <w:tabs>
          <w:tab w:val="left" w:pos="360"/>
        </w:tabs>
        <w:spacing w:after="0" w:line="240" w:lineRule="atLeast"/>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ab/>
        <w:t>- retea alimentare cu apa tehnologica si retea evacuare ape uzate tehnologic</w:t>
      </w:r>
    </w:p>
    <w:p w:rsidR="0002651D" w:rsidRPr="002942E6" w:rsidRDefault="0002651D" w:rsidP="0002651D">
      <w:pPr>
        <w:tabs>
          <w:tab w:val="left" w:pos="360"/>
        </w:tabs>
        <w:spacing w:after="0" w:line="240" w:lineRule="atLeast"/>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ab/>
        <w:t xml:space="preserve">Timpul de functionare al statiei de sortare va fi de 11 luni/an, 22 zile/luna, 8 ore/zi. </w:t>
      </w:r>
    </w:p>
    <w:p w:rsidR="0002651D" w:rsidRPr="002942E6" w:rsidRDefault="0002651D" w:rsidP="0002651D">
      <w:pPr>
        <w:tabs>
          <w:tab w:val="left" w:pos="360"/>
        </w:tabs>
        <w:spacing w:after="0" w:line="240" w:lineRule="atLeast"/>
        <w:ind w:firstLine="284"/>
        <w:jc w:val="both"/>
        <w:rPr>
          <w:rFonts w:ascii="Trebuchet MS" w:hAnsi="Trebuchet MS" w:cs="Calibri"/>
          <w:b/>
          <w:i/>
          <w:noProof/>
          <w:color w:val="FF0000"/>
          <w:kern w:val="28"/>
          <w:lang w:val="da-DK"/>
        </w:rPr>
      </w:pPr>
      <w:r w:rsidRPr="002942E6">
        <w:rPr>
          <w:rFonts w:ascii="Trebuchet MS" w:hAnsi="Trebuchet MS" w:cs="Calibri"/>
          <w:noProof/>
          <w:color w:val="000000"/>
          <w:kern w:val="28"/>
          <w:lang w:val="ro-RO"/>
        </w:rPr>
        <w:t>Capacitatea maxima a statiei de sortare este de 96800.0 mc/an (1936 ore/an).</w:t>
      </w:r>
    </w:p>
    <w:p w:rsidR="0002651D" w:rsidRPr="002942E6" w:rsidRDefault="0002651D" w:rsidP="0002651D">
      <w:pPr>
        <w:tabs>
          <w:tab w:val="num" w:pos="720"/>
        </w:tabs>
        <w:spacing w:after="0" w:line="240" w:lineRule="auto"/>
        <w:ind w:firstLine="284"/>
        <w:jc w:val="both"/>
        <w:rPr>
          <w:rFonts w:ascii="Trebuchet MS" w:hAnsi="Trebuchet MS" w:cs="Calibri"/>
          <w:noProof/>
          <w:color w:val="FF0000"/>
          <w:kern w:val="28"/>
          <w:lang w:val="it-IT"/>
        </w:rPr>
      </w:pPr>
    </w:p>
    <w:p w:rsidR="0002651D" w:rsidRPr="002942E6" w:rsidRDefault="0002651D" w:rsidP="0002651D">
      <w:pPr>
        <w:spacing w:after="0" w:line="240" w:lineRule="atLeast"/>
        <w:jc w:val="both"/>
        <w:rPr>
          <w:rFonts w:ascii="Trebuchet MS" w:hAnsi="Trebuchet MS" w:cs="Calibri"/>
          <w:noProof/>
          <w:color w:val="000000"/>
          <w:kern w:val="28"/>
          <w:lang w:val="ro-RO"/>
        </w:rPr>
      </w:pPr>
      <w:r w:rsidRPr="002942E6">
        <w:rPr>
          <w:rFonts w:ascii="Trebuchet MS" w:hAnsi="Trebuchet MS" w:cs="Calibri"/>
          <w:b/>
          <w:i/>
          <w:noProof/>
          <w:color w:val="000000"/>
          <w:kern w:val="28"/>
          <w:u w:val="single"/>
          <w:lang w:val="ro-RO"/>
        </w:rPr>
        <w:t>Cantarul mobil</w:t>
      </w:r>
      <w:r w:rsidRPr="002942E6">
        <w:rPr>
          <w:rFonts w:ascii="Trebuchet MS" w:hAnsi="Trebuchet MS" w:cs="Calibri"/>
          <w:noProof/>
          <w:color w:val="000000"/>
          <w:kern w:val="28"/>
          <w:lang w:val="ro-RO"/>
        </w:rPr>
        <w:t xml:space="preserve"> este o constructie metalica care va avea sarcina maxima de cantarire de 60 tone. </w:t>
      </w:r>
    </w:p>
    <w:p w:rsidR="0002651D" w:rsidRPr="002942E6" w:rsidRDefault="0002651D" w:rsidP="0002651D">
      <w:pPr>
        <w:spacing w:after="0" w:line="240" w:lineRule="auto"/>
        <w:ind w:firstLine="284"/>
        <w:jc w:val="both"/>
        <w:rPr>
          <w:rFonts w:ascii="Trebuchet MS" w:hAnsi="Trebuchet MS" w:cs="Calibri"/>
          <w:b/>
          <w:i/>
          <w:iCs/>
          <w:lang w:val="ro-RO"/>
        </w:rPr>
      </w:pPr>
      <w:r w:rsidRPr="002942E6">
        <w:rPr>
          <w:rFonts w:ascii="Trebuchet MS" w:hAnsi="Trebuchet MS" w:cs="Calibri"/>
          <w:b/>
          <w:i/>
          <w:iCs/>
          <w:lang w:val="ro-RO"/>
        </w:rPr>
        <w:t xml:space="preserve">Fluxul tehnologic al </w:t>
      </w:r>
      <w:proofErr w:type="spellStart"/>
      <w:r w:rsidRPr="002942E6">
        <w:rPr>
          <w:rFonts w:ascii="Trebuchet MS" w:hAnsi="Trebuchet MS" w:cs="Calibri"/>
          <w:b/>
          <w:i/>
          <w:iCs/>
          <w:lang w:val="ro-RO"/>
        </w:rPr>
        <w:t>statiei</w:t>
      </w:r>
      <w:proofErr w:type="spellEnd"/>
      <w:r w:rsidRPr="002942E6">
        <w:rPr>
          <w:rFonts w:ascii="Trebuchet MS" w:hAnsi="Trebuchet MS" w:cs="Calibri"/>
          <w:b/>
          <w:i/>
          <w:iCs/>
          <w:lang w:val="ro-RO"/>
        </w:rPr>
        <w:t xml:space="preserve"> de sortare</w:t>
      </w:r>
    </w:p>
    <w:p w:rsidR="0002651D" w:rsidRPr="002942E6" w:rsidRDefault="0002651D" w:rsidP="0002651D">
      <w:pPr>
        <w:spacing w:after="0" w:line="240" w:lineRule="atLeast"/>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 xml:space="preserve">  Fazele procesului tehnologic sunt:</w:t>
      </w:r>
    </w:p>
    <w:p w:rsidR="0002651D" w:rsidRPr="002942E6" w:rsidRDefault="0002651D" w:rsidP="0002651D">
      <w:pPr>
        <w:numPr>
          <w:ilvl w:val="0"/>
          <w:numId w:val="41"/>
        </w:numPr>
        <w:spacing w:after="0" w:line="240" w:lineRule="atLeast"/>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Receptia balastului transportat de la punctul de lucru si incarcarea buncarului de alimentare al statiei de sortare;</w:t>
      </w:r>
    </w:p>
    <w:p w:rsidR="0002651D" w:rsidRPr="002942E6" w:rsidRDefault="0002651D" w:rsidP="0002651D">
      <w:pPr>
        <w:numPr>
          <w:ilvl w:val="0"/>
          <w:numId w:val="41"/>
        </w:numPr>
        <w:spacing w:after="0" w:line="240" w:lineRule="atLeast"/>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Alimentarea statiei de sortare prin intermediul unei benzi transportoare cu covor din cauciuc;</w:t>
      </w:r>
    </w:p>
    <w:p w:rsidR="0002651D" w:rsidRPr="002942E6" w:rsidRDefault="0002651D" w:rsidP="0002651D">
      <w:pPr>
        <w:numPr>
          <w:ilvl w:val="0"/>
          <w:numId w:val="41"/>
        </w:numPr>
        <w:spacing w:after="0" w:line="240" w:lineRule="atLeast"/>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Sortarea materialului paralel cu indepartarea cu ajutorul apei a substantelor levigabile;</w:t>
      </w:r>
    </w:p>
    <w:p w:rsidR="0002651D" w:rsidRPr="002942E6" w:rsidRDefault="0002651D" w:rsidP="0002651D">
      <w:pPr>
        <w:numPr>
          <w:ilvl w:val="0"/>
          <w:numId w:val="41"/>
        </w:numPr>
        <w:spacing w:after="0" w:line="240" w:lineRule="atLeast"/>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Haldarea sorturilor obtinute din sortare</w:t>
      </w:r>
    </w:p>
    <w:p w:rsidR="0002651D" w:rsidRPr="002942E6" w:rsidRDefault="0002651D" w:rsidP="0002651D">
      <w:pPr>
        <w:numPr>
          <w:ilvl w:val="0"/>
          <w:numId w:val="41"/>
        </w:numPr>
        <w:spacing w:after="0" w:line="240" w:lineRule="atLeast"/>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Expedierea catre beneficiar.</w:t>
      </w:r>
    </w:p>
    <w:p w:rsidR="0002651D" w:rsidRPr="002942E6" w:rsidRDefault="0002651D" w:rsidP="0002651D">
      <w:pPr>
        <w:tabs>
          <w:tab w:val="left" w:pos="0"/>
        </w:tabs>
        <w:suppressAutoHyphens/>
        <w:spacing w:after="0" w:line="240" w:lineRule="atLeast"/>
        <w:ind w:left="765"/>
        <w:jc w:val="both"/>
        <w:rPr>
          <w:rFonts w:ascii="Trebuchet MS" w:hAnsi="Trebuchet MS" w:cs="Calibri"/>
          <w:noProof/>
          <w:color w:val="000000"/>
          <w:kern w:val="28"/>
          <w:lang w:val="ro-RO"/>
        </w:rPr>
      </w:pPr>
    </w:p>
    <w:p w:rsidR="0002651D" w:rsidRPr="002942E6" w:rsidRDefault="0002651D" w:rsidP="0002651D">
      <w:pPr>
        <w:tabs>
          <w:tab w:val="left" w:pos="0"/>
        </w:tabs>
        <w:suppressAutoHyphens/>
        <w:spacing w:after="0" w:line="240" w:lineRule="atLeast"/>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Materialul brut excavat va parcurge urmatorul flux tehnologic:</w:t>
      </w:r>
    </w:p>
    <w:p w:rsidR="0002651D" w:rsidRPr="002942E6" w:rsidRDefault="0002651D" w:rsidP="0002651D">
      <w:pPr>
        <w:spacing w:after="0" w:line="240" w:lineRule="atLeast"/>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 xml:space="preserve"> </w:t>
      </w:r>
      <w:r w:rsidRPr="002942E6">
        <w:rPr>
          <w:rFonts w:ascii="Trebuchet MS" w:hAnsi="Trebuchet MS" w:cs="Calibri"/>
          <w:bCs/>
          <w:noProof/>
          <w:color w:val="000000"/>
          <w:kern w:val="28"/>
          <w:lang w:val="ro-RO"/>
        </w:rPr>
        <w:t xml:space="preserve">Buncar alimentare </w:t>
      </w:r>
      <w:r w:rsidRPr="002942E6">
        <w:rPr>
          <w:rFonts w:ascii="Arial" w:hAnsi="Arial" w:cs="Arial"/>
          <w:bCs/>
          <w:noProof/>
          <w:color w:val="000000"/>
          <w:kern w:val="28"/>
          <w:lang w:val="ro-RO"/>
        </w:rPr>
        <w:t>→</w:t>
      </w:r>
      <w:r w:rsidRPr="002942E6">
        <w:rPr>
          <w:rFonts w:ascii="Trebuchet MS" w:hAnsi="Trebuchet MS" w:cs="Calibri"/>
          <w:bCs/>
          <w:noProof/>
          <w:color w:val="000000"/>
          <w:kern w:val="28"/>
          <w:lang w:val="ro-RO"/>
        </w:rPr>
        <w:t xml:space="preserve"> banda transportoare de alimentare </w:t>
      </w:r>
      <w:r w:rsidRPr="002942E6">
        <w:rPr>
          <w:rFonts w:ascii="Arial" w:hAnsi="Arial" w:cs="Arial"/>
          <w:bCs/>
          <w:noProof/>
          <w:color w:val="000000"/>
          <w:kern w:val="28"/>
          <w:lang w:val="ro-RO"/>
        </w:rPr>
        <w:t>→</w:t>
      </w:r>
      <w:r w:rsidRPr="002942E6">
        <w:rPr>
          <w:rFonts w:ascii="Trebuchet MS" w:hAnsi="Trebuchet MS" w:cs="Calibri"/>
          <w:bCs/>
          <w:noProof/>
          <w:color w:val="000000"/>
          <w:kern w:val="28"/>
          <w:lang w:val="ro-RO"/>
        </w:rPr>
        <w:t xml:space="preserve"> instalatie de spalare </w:t>
      </w:r>
      <w:r w:rsidRPr="002942E6">
        <w:rPr>
          <w:rFonts w:ascii="Arial" w:hAnsi="Arial" w:cs="Arial"/>
          <w:bCs/>
          <w:noProof/>
          <w:color w:val="000000"/>
          <w:kern w:val="28"/>
          <w:lang w:val="ro-RO"/>
        </w:rPr>
        <w:t>→</w:t>
      </w:r>
      <w:r w:rsidRPr="002942E6">
        <w:rPr>
          <w:rFonts w:ascii="Trebuchet MS" w:hAnsi="Trebuchet MS" w:cs="Calibri"/>
          <w:bCs/>
          <w:noProof/>
          <w:color w:val="000000"/>
          <w:kern w:val="28"/>
          <w:lang w:val="ro-RO"/>
        </w:rPr>
        <w:t xml:space="preserve"> ciur vibrator cu instalatie de spalare cu 3 site</w:t>
      </w:r>
      <w:r w:rsidRPr="002942E6">
        <w:rPr>
          <w:rFonts w:ascii="Arial" w:hAnsi="Arial" w:cs="Arial"/>
          <w:bCs/>
          <w:noProof/>
          <w:color w:val="000000"/>
          <w:kern w:val="28"/>
          <w:lang w:val="ro-RO"/>
        </w:rPr>
        <w:t>→</w:t>
      </w:r>
      <w:r w:rsidRPr="002942E6">
        <w:rPr>
          <w:rFonts w:ascii="Trebuchet MS" w:hAnsi="Trebuchet MS" w:cs="Calibri"/>
          <w:bCs/>
          <w:noProof/>
          <w:color w:val="000000"/>
          <w:kern w:val="28"/>
          <w:lang w:val="ro-RO"/>
        </w:rPr>
        <w:t xml:space="preserve"> benzi transportoare pentru depozitarea separata a sorturilor</w:t>
      </w:r>
      <w:r w:rsidRPr="002942E6">
        <w:rPr>
          <w:rFonts w:ascii="Arial" w:hAnsi="Arial" w:cs="Arial"/>
          <w:bCs/>
          <w:noProof/>
          <w:color w:val="000000"/>
          <w:kern w:val="28"/>
          <w:lang w:val="ro-RO"/>
        </w:rPr>
        <w:t>→</w:t>
      </w:r>
      <w:r w:rsidRPr="002942E6">
        <w:rPr>
          <w:rFonts w:ascii="Trebuchet MS" w:hAnsi="Trebuchet MS" w:cs="Calibri"/>
          <w:bCs/>
          <w:noProof/>
          <w:color w:val="000000"/>
          <w:kern w:val="28"/>
          <w:lang w:val="ro-RO"/>
        </w:rPr>
        <w:t xml:space="preserve">recuperator nisip </w:t>
      </w:r>
    </w:p>
    <w:p w:rsidR="0002651D" w:rsidRPr="002942E6" w:rsidRDefault="0002651D" w:rsidP="0002651D">
      <w:pPr>
        <w:spacing w:after="0" w:line="240" w:lineRule="auto"/>
        <w:jc w:val="both"/>
        <w:rPr>
          <w:rFonts w:ascii="Trebuchet MS" w:hAnsi="Trebuchet MS" w:cs="Calibri"/>
          <w:b/>
          <w:noProof/>
          <w:color w:val="000000"/>
          <w:kern w:val="28"/>
          <w:lang w:val="ro-RO"/>
        </w:rPr>
      </w:pPr>
    </w:p>
    <w:p w:rsidR="0002651D" w:rsidRPr="002942E6" w:rsidRDefault="0002651D" w:rsidP="0002651D">
      <w:pPr>
        <w:spacing w:after="0" w:line="240" w:lineRule="auto"/>
        <w:ind w:firstLine="284"/>
        <w:jc w:val="both"/>
        <w:rPr>
          <w:rFonts w:ascii="Trebuchet MS" w:hAnsi="Trebuchet MS" w:cs="Calibri"/>
          <w:b/>
          <w:i/>
          <w:iCs/>
          <w:lang w:val="ro-RO"/>
        </w:rPr>
      </w:pPr>
      <w:r w:rsidRPr="002942E6">
        <w:rPr>
          <w:rFonts w:ascii="Trebuchet MS" w:hAnsi="Trebuchet MS" w:cs="Calibri"/>
          <w:b/>
          <w:i/>
          <w:iCs/>
          <w:lang w:val="ro-RO"/>
        </w:rPr>
        <w:t xml:space="preserve">Tehnologia de </w:t>
      </w:r>
      <w:proofErr w:type="spellStart"/>
      <w:r w:rsidRPr="002942E6">
        <w:rPr>
          <w:rFonts w:ascii="Trebuchet MS" w:hAnsi="Trebuchet MS" w:cs="Calibri"/>
          <w:b/>
          <w:i/>
          <w:iCs/>
          <w:lang w:val="ro-RO"/>
        </w:rPr>
        <w:t>functionare</w:t>
      </w:r>
      <w:proofErr w:type="spellEnd"/>
      <w:r w:rsidRPr="002942E6">
        <w:rPr>
          <w:rFonts w:ascii="Trebuchet MS" w:hAnsi="Trebuchet MS" w:cs="Calibri"/>
          <w:b/>
          <w:i/>
          <w:iCs/>
          <w:lang w:val="ro-RO"/>
        </w:rPr>
        <w:t xml:space="preserve"> a </w:t>
      </w:r>
      <w:proofErr w:type="spellStart"/>
      <w:r w:rsidRPr="002942E6">
        <w:rPr>
          <w:rFonts w:ascii="Trebuchet MS" w:hAnsi="Trebuchet MS" w:cs="Calibri"/>
          <w:b/>
          <w:i/>
          <w:iCs/>
          <w:lang w:val="ro-RO"/>
        </w:rPr>
        <w:t>statiei</w:t>
      </w:r>
      <w:proofErr w:type="spellEnd"/>
      <w:r w:rsidRPr="002942E6">
        <w:rPr>
          <w:rFonts w:ascii="Trebuchet MS" w:hAnsi="Trebuchet MS" w:cs="Calibri"/>
          <w:b/>
          <w:i/>
          <w:iCs/>
          <w:lang w:val="ro-RO"/>
        </w:rPr>
        <w:t xml:space="preserve"> de sortare</w:t>
      </w:r>
    </w:p>
    <w:p w:rsidR="0002651D" w:rsidRPr="002942E6" w:rsidRDefault="0002651D" w:rsidP="0002651D">
      <w:pPr>
        <w:tabs>
          <w:tab w:val="left" w:pos="240"/>
        </w:tabs>
        <w:spacing w:after="0" w:line="240" w:lineRule="atLeast"/>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Agregatele brute vor fi incarcate in buncarul cu capacitatea de 5.35 mc pentru alimentare statiei de sortare. Prin intermediul benzii de alimentare, agregatele vor fi transportate la ciurul vibrator si va produce sorturile: refuz ciur 16-32 mm, pietris 4-8 mm, pietris 8-16mm).</w:t>
      </w:r>
    </w:p>
    <w:p w:rsidR="0002651D" w:rsidRPr="002942E6" w:rsidRDefault="0002651D" w:rsidP="0002651D">
      <w:pPr>
        <w:tabs>
          <w:tab w:val="left" w:pos="240"/>
        </w:tabs>
        <w:spacing w:after="0" w:line="240" w:lineRule="atLeast"/>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ab/>
        <w:t>Partea fina va fi preluata de un recuperator de nisip cu o capacitate maxima de 150 t/h care va produce nisip 0-4 mm.</w:t>
      </w:r>
    </w:p>
    <w:p w:rsidR="0002651D" w:rsidRPr="002942E6" w:rsidRDefault="0002651D" w:rsidP="0002651D">
      <w:pPr>
        <w:spacing w:after="0" w:line="240" w:lineRule="atLeast"/>
        <w:ind w:left="-24" w:hanging="12"/>
        <w:jc w:val="both"/>
        <w:rPr>
          <w:rFonts w:ascii="Trebuchet MS" w:hAnsi="Trebuchet MS" w:cs="Calibri"/>
          <w:bCs/>
          <w:noProof/>
          <w:color w:val="000000"/>
          <w:kern w:val="28"/>
          <w:u w:val="single"/>
          <w:lang w:val="ro-RO"/>
        </w:rPr>
      </w:pPr>
      <w:r w:rsidRPr="002942E6">
        <w:rPr>
          <w:rFonts w:ascii="Trebuchet MS" w:hAnsi="Trebuchet MS" w:cs="Calibri"/>
          <w:bCs/>
          <w:noProof/>
          <w:color w:val="000000"/>
          <w:kern w:val="28"/>
          <w:u w:val="single"/>
          <w:lang w:val="ro-RO"/>
        </w:rPr>
        <w:t>Receptia balastului si incarcarea buncarului:</w:t>
      </w:r>
      <w:r w:rsidRPr="002942E6">
        <w:rPr>
          <w:rFonts w:ascii="Trebuchet MS" w:hAnsi="Trebuchet MS" w:cs="Calibri"/>
          <w:bCs/>
          <w:noProof/>
          <w:color w:val="000000"/>
          <w:kern w:val="28"/>
          <w:lang w:val="ro-RO"/>
        </w:rPr>
        <w:t xml:space="preserve"> </w:t>
      </w:r>
      <w:r w:rsidRPr="002942E6">
        <w:rPr>
          <w:rFonts w:ascii="Trebuchet MS" w:hAnsi="Trebuchet MS" w:cs="Calibri"/>
          <w:noProof/>
          <w:color w:val="000000"/>
          <w:kern w:val="28"/>
          <w:lang w:val="ro-RO"/>
        </w:rPr>
        <w:t>Balastul este preluat din zona unde se excaveaza si va fi incarcat in autobasculante cu ajutorul unui incarcator frontal  sau direct cu excavatorul si transportat la statia de sortare.</w:t>
      </w:r>
      <w:r w:rsidRPr="002942E6">
        <w:rPr>
          <w:rFonts w:ascii="Trebuchet MS" w:hAnsi="Trebuchet MS" w:cs="Calibri"/>
          <w:bCs/>
          <w:noProof/>
          <w:color w:val="000000"/>
          <w:kern w:val="28"/>
          <w:lang w:val="ro-RO"/>
        </w:rPr>
        <w:t xml:space="preserve"> </w:t>
      </w:r>
      <w:r w:rsidRPr="002942E6">
        <w:rPr>
          <w:rFonts w:ascii="Trebuchet MS" w:hAnsi="Trebuchet MS" w:cs="Calibri"/>
          <w:noProof/>
          <w:color w:val="000000"/>
          <w:kern w:val="28"/>
          <w:lang w:val="ro-RO"/>
        </w:rPr>
        <w:t xml:space="preserve">Adus la statie balastul este descarcat in buncarul de alimentare al statiei de sortare. </w:t>
      </w:r>
    </w:p>
    <w:p w:rsidR="0002651D" w:rsidRPr="002942E6" w:rsidRDefault="0002651D" w:rsidP="0002651D">
      <w:pPr>
        <w:spacing w:after="0" w:line="240" w:lineRule="atLeast"/>
        <w:ind w:left="24" w:hanging="18"/>
        <w:jc w:val="both"/>
        <w:rPr>
          <w:rFonts w:ascii="Trebuchet MS" w:hAnsi="Trebuchet MS" w:cs="Calibri"/>
          <w:bCs/>
          <w:noProof/>
          <w:color w:val="000000"/>
          <w:kern w:val="28"/>
          <w:u w:val="single"/>
          <w:lang w:val="ro-RO"/>
        </w:rPr>
      </w:pPr>
      <w:r w:rsidRPr="002942E6">
        <w:rPr>
          <w:rFonts w:ascii="Trebuchet MS" w:hAnsi="Trebuchet MS" w:cs="Calibri"/>
          <w:bCs/>
          <w:noProof/>
          <w:color w:val="000000"/>
          <w:kern w:val="28"/>
          <w:u w:val="single"/>
          <w:lang w:val="ro-RO"/>
        </w:rPr>
        <w:t>Alimentarea statiei de sortare</w:t>
      </w:r>
      <w:r w:rsidRPr="002942E6">
        <w:rPr>
          <w:rFonts w:ascii="Trebuchet MS" w:hAnsi="Trebuchet MS" w:cs="Calibri"/>
          <w:bCs/>
          <w:noProof/>
          <w:color w:val="000000"/>
          <w:kern w:val="28"/>
          <w:lang w:val="ro-RO"/>
        </w:rPr>
        <w:t xml:space="preserve">: </w:t>
      </w:r>
      <w:r w:rsidRPr="002942E6">
        <w:rPr>
          <w:rFonts w:ascii="Trebuchet MS" w:hAnsi="Trebuchet MS" w:cs="Calibri"/>
          <w:noProof/>
          <w:color w:val="000000"/>
          <w:kern w:val="28"/>
          <w:lang w:val="ro-RO"/>
        </w:rPr>
        <w:t>In partea inferioara, buncarul este prevazut cu un sertar care permite eliberarea, in functie de deschiderea sa, a materialului ce a fost incarcat in buncar.</w:t>
      </w:r>
      <w:r w:rsidRPr="002942E6">
        <w:rPr>
          <w:rFonts w:ascii="Trebuchet MS" w:hAnsi="Trebuchet MS" w:cs="Calibri"/>
          <w:bCs/>
          <w:noProof/>
          <w:color w:val="000000"/>
          <w:kern w:val="28"/>
          <w:lang w:val="ro-RO"/>
        </w:rPr>
        <w:t xml:space="preserve"> </w:t>
      </w:r>
      <w:r w:rsidRPr="002942E6">
        <w:rPr>
          <w:rFonts w:ascii="Trebuchet MS" w:hAnsi="Trebuchet MS" w:cs="Calibri"/>
          <w:noProof/>
          <w:color w:val="000000"/>
          <w:kern w:val="28"/>
          <w:lang w:val="ro-RO"/>
        </w:rPr>
        <w:t>Buncarul este prevazut cu un gratar care retine corpurile &gt;100 mm.</w:t>
      </w:r>
      <w:r w:rsidRPr="002942E6">
        <w:rPr>
          <w:rFonts w:ascii="Trebuchet MS" w:hAnsi="Trebuchet MS" w:cs="Calibri"/>
          <w:bCs/>
          <w:noProof/>
          <w:color w:val="000000"/>
          <w:kern w:val="28"/>
          <w:lang w:val="ro-RO"/>
        </w:rPr>
        <w:t xml:space="preserve"> </w:t>
      </w:r>
      <w:r w:rsidRPr="002942E6">
        <w:rPr>
          <w:rFonts w:ascii="Trebuchet MS" w:hAnsi="Trebuchet MS" w:cs="Calibri"/>
          <w:noProof/>
          <w:color w:val="000000"/>
          <w:kern w:val="28"/>
          <w:lang w:val="ro-RO"/>
        </w:rPr>
        <w:t xml:space="preserve">Acesta este preluat de o banda transportoare cu covor din cauciuc (banda de alimentare) si este adus deasupra ciururilor vibratoare. </w:t>
      </w:r>
    </w:p>
    <w:p w:rsidR="0002651D" w:rsidRPr="002942E6" w:rsidRDefault="0002651D" w:rsidP="0002651D">
      <w:pPr>
        <w:spacing w:after="0" w:line="240" w:lineRule="atLeast"/>
        <w:jc w:val="both"/>
        <w:rPr>
          <w:rFonts w:ascii="Trebuchet MS" w:hAnsi="Trebuchet MS" w:cs="Calibri"/>
          <w:noProof/>
          <w:color w:val="000000"/>
          <w:kern w:val="28"/>
          <w:lang w:val="ro-RO"/>
        </w:rPr>
      </w:pPr>
      <w:r w:rsidRPr="002942E6">
        <w:rPr>
          <w:rFonts w:ascii="Trebuchet MS" w:hAnsi="Trebuchet MS" w:cs="Calibri"/>
          <w:bCs/>
          <w:noProof/>
          <w:color w:val="000000"/>
          <w:kern w:val="28"/>
          <w:u w:val="single"/>
          <w:lang w:val="ro-RO"/>
        </w:rPr>
        <w:t>Sortarea materialului:</w:t>
      </w:r>
      <w:r w:rsidRPr="002942E6">
        <w:rPr>
          <w:rFonts w:ascii="Trebuchet MS" w:hAnsi="Trebuchet MS" w:cs="Calibri"/>
          <w:bCs/>
          <w:noProof/>
          <w:color w:val="000000"/>
          <w:kern w:val="28"/>
          <w:lang w:val="ro-RO"/>
        </w:rPr>
        <w:t xml:space="preserve"> </w:t>
      </w:r>
      <w:r w:rsidRPr="002942E6">
        <w:rPr>
          <w:rFonts w:ascii="Trebuchet MS" w:hAnsi="Trebuchet MS" w:cs="Calibri"/>
          <w:noProof/>
          <w:color w:val="000000"/>
          <w:kern w:val="28"/>
          <w:lang w:val="ro-RO"/>
        </w:rPr>
        <w:t xml:space="preserve">Sortarea se realizeaza intr-o instalatie compusa dintr-o linie tehnologica dotata cu un ciur vibrator. Sortarea se va face sub jet de apa in ciurul cu 3 site si va produce sorturile 16-32 mm, pietris 4-8 mm, pietris 8-16 mm. Fractia 0-4 mm impreuna cu apa de spalare este condusa la recuperatorul de nisip, unde se separa nisipul de partea levigabila (material in suspensie), iar nisipul este condus la nivelul benzii transportoare de sorturi 0-4 mm si haldat. </w:t>
      </w:r>
    </w:p>
    <w:p w:rsidR="0002651D" w:rsidRPr="002942E6" w:rsidRDefault="0002651D" w:rsidP="0002651D">
      <w:pPr>
        <w:spacing w:after="0" w:line="240" w:lineRule="atLeast"/>
        <w:ind w:left="24"/>
        <w:jc w:val="both"/>
        <w:rPr>
          <w:rFonts w:ascii="Trebuchet MS" w:hAnsi="Trebuchet MS" w:cs="Calibri"/>
          <w:bCs/>
          <w:noProof/>
          <w:color w:val="000000"/>
          <w:kern w:val="28"/>
          <w:u w:val="single"/>
          <w:lang w:val="ro-RO"/>
        </w:rPr>
      </w:pPr>
      <w:r w:rsidRPr="002942E6">
        <w:rPr>
          <w:rFonts w:ascii="Trebuchet MS" w:hAnsi="Trebuchet MS" w:cs="Calibri"/>
          <w:bCs/>
          <w:noProof/>
          <w:color w:val="000000"/>
          <w:kern w:val="28"/>
          <w:u w:val="single"/>
          <w:lang w:val="ro-RO"/>
        </w:rPr>
        <w:t>Haldarea sorturilor obtinute:</w:t>
      </w:r>
      <w:r w:rsidRPr="002942E6">
        <w:rPr>
          <w:rFonts w:ascii="Trebuchet MS" w:hAnsi="Trebuchet MS" w:cs="Calibri"/>
          <w:bCs/>
          <w:noProof/>
          <w:color w:val="000000"/>
          <w:kern w:val="28"/>
          <w:lang w:val="ro-RO"/>
        </w:rPr>
        <w:t xml:space="preserve"> </w:t>
      </w:r>
      <w:r w:rsidRPr="002942E6">
        <w:rPr>
          <w:rFonts w:ascii="Trebuchet MS" w:hAnsi="Trebuchet MS" w:cs="Calibri"/>
          <w:noProof/>
          <w:color w:val="000000"/>
          <w:kern w:val="28"/>
          <w:lang w:val="ro-RO"/>
        </w:rPr>
        <w:t>Sorturile obtinute sunt preluate de 4 benzi transportoare stationare cu covor din cauciuc, care asigura haldarea. Apa de spalare impreuna cu levigabilul (partile in suspensie) este dirijata printr-o conducta PVC ingropata (Dn=250 mm, L= 34.0 m) in doua bazine de decantare cu volumul total de 48.0 mc (24.0 mc pentru fiecare bazin de decantare) si apoi printr-o conducta PVC Dn 250 mm si lungime 34.0 m in bazinul de alimentare.</w:t>
      </w:r>
    </w:p>
    <w:p w:rsidR="0002651D" w:rsidRPr="002942E6" w:rsidRDefault="0002651D" w:rsidP="0002651D">
      <w:pPr>
        <w:spacing w:after="0" w:line="240" w:lineRule="atLeast"/>
        <w:ind w:left="6"/>
        <w:jc w:val="both"/>
        <w:rPr>
          <w:rFonts w:ascii="Trebuchet MS" w:hAnsi="Trebuchet MS" w:cs="Calibri"/>
          <w:bCs/>
          <w:noProof/>
          <w:color w:val="000000"/>
          <w:kern w:val="28"/>
          <w:u w:val="single"/>
          <w:lang w:val="ro-RO"/>
        </w:rPr>
      </w:pPr>
      <w:r w:rsidRPr="002942E6">
        <w:rPr>
          <w:rFonts w:ascii="Trebuchet MS" w:hAnsi="Trebuchet MS" w:cs="Calibri"/>
          <w:bCs/>
          <w:noProof/>
          <w:color w:val="000000"/>
          <w:kern w:val="28"/>
          <w:u w:val="single"/>
          <w:lang w:val="ro-RO"/>
        </w:rPr>
        <w:t xml:space="preserve">Expedierea catre beneficiar: </w:t>
      </w:r>
      <w:r w:rsidRPr="002942E6">
        <w:rPr>
          <w:rFonts w:ascii="Trebuchet MS" w:hAnsi="Trebuchet MS" w:cs="Calibri"/>
          <w:noProof/>
          <w:color w:val="000000"/>
          <w:kern w:val="28"/>
          <w:lang w:val="ro-RO"/>
        </w:rPr>
        <w:t>Transportul catre beneficiar se face cu mijloacele auto din dotare dar si cu mijlocele auto ale diversilor cumparatori.</w:t>
      </w:r>
    </w:p>
    <w:p w:rsidR="0002651D" w:rsidRPr="002942E6" w:rsidRDefault="0002651D" w:rsidP="0002651D">
      <w:pPr>
        <w:spacing w:after="0" w:line="240" w:lineRule="auto"/>
        <w:ind w:firstLine="284"/>
        <w:jc w:val="both"/>
        <w:rPr>
          <w:rFonts w:ascii="Trebuchet MS" w:hAnsi="Trebuchet MS" w:cs="Calibri"/>
          <w:b/>
          <w:i/>
          <w:noProof/>
          <w:color w:val="FF0000"/>
          <w:kern w:val="28"/>
          <w:lang w:val="da-DK"/>
        </w:rPr>
      </w:pPr>
    </w:p>
    <w:p w:rsidR="0002651D" w:rsidRPr="002942E6" w:rsidRDefault="0002651D" w:rsidP="0002651D">
      <w:pPr>
        <w:spacing w:after="0" w:line="240" w:lineRule="auto"/>
        <w:ind w:firstLine="284"/>
        <w:jc w:val="both"/>
        <w:rPr>
          <w:rFonts w:ascii="Trebuchet MS" w:hAnsi="Trebuchet MS" w:cs="Calibri"/>
          <w:b/>
          <w:i/>
          <w:noProof/>
          <w:kern w:val="28"/>
          <w:lang w:val="ro-RO"/>
        </w:rPr>
      </w:pPr>
      <w:r w:rsidRPr="002942E6">
        <w:rPr>
          <w:rFonts w:ascii="Trebuchet MS" w:hAnsi="Trebuchet MS" w:cs="Calibri"/>
          <w:b/>
          <w:i/>
          <w:noProof/>
          <w:kern w:val="28"/>
          <w:lang w:val="ro-RO"/>
        </w:rPr>
        <w:t>Bazinul de alimentare cu apa</w:t>
      </w:r>
    </w:p>
    <w:p w:rsidR="0002651D" w:rsidRPr="002942E6" w:rsidRDefault="0002651D" w:rsidP="0002651D">
      <w:pPr>
        <w:tabs>
          <w:tab w:val="left" w:pos="276"/>
        </w:tabs>
        <w:autoSpaceDE w:val="0"/>
        <w:autoSpaceDN w:val="0"/>
        <w:adjustRightInd w:val="0"/>
        <w:spacing w:after="0" w:line="240" w:lineRule="auto"/>
        <w:jc w:val="both"/>
        <w:rPr>
          <w:rFonts w:ascii="Trebuchet MS" w:hAnsi="Trebuchet MS" w:cs="Calibri"/>
          <w:noProof/>
          <w:color w:val="000000"/>
          <w:kern w:val="28"/>
          <w:lang w:val="pt-PT"/>
        </w:rPr>
      </w:pPr>
      <w:r w:rsidRPr="002942E6">
        <w:rPr>
          <w:rFonts w:ascii="Trebuchet MS" w:hAnsi="Trebuchet MS" w:cs="Calibri"/>
          <w:noProof/>
          <w:color w:val="000000"/>
          <w:kern w:val="28"/>
          <w:lang w:val="pt-PT"/>
        </w:rPr>
        <w:t>Bazinul de alimentare cu apa se va realiza in deblu, prin sapatura pe o suprafata de 1000.0 mp, pe o adancime de 7.0 m, la 3.0 m sub nivelul hidrostatic.</w:t>
      </w:r>
    </w:p>
    <w:p w:rsidR="0002651D" w:rsidRPr="002942E6" w:rsidRDefault="0002651D" w:rsidP="0002651D">
      <w:pPr>
        <w:tabs>
          <w:tab w:val="left" w:pos="276"/>
        </w:tabs>
        <w:autoSpaceDE w:val="0"/>
        <w:autoSpaceDN w:val="0"/>
        <w:adjustRightInd w:val="0"/>
        <w:spacing w:after="0" w:line="240" w:lineRule="auto"/>
        <w:jc w:val="both"/>
        <w:rPr>
          <w:rFonts w:ascii="Trebuchet MS" w:hAnsi="Trebuchet MS" w:cs="Calibri"/>
          <w:noProof/>
          <w:color w:val="000000"/>
          <w:kern w:val="28"/>
          <w:lang w:val="pt-PT"/>
        </w:rPr>
      </w:pPr>
      <w:r w:rsidRPr="002942E6">
        <w:rPr>
          <w:rFonts w:ascii="Trebuchet MS" w:hAnsi="Trebuchet MS" w:cs="Calibri"/>
          <w:noProof/>
          <w:color w:val="000000"/>
          <w:kern w:val="28"/>
          <w:lang w:val="pt-PT"/>
        </w:rPr>
        <w:lastRenderedPageBreak/>
        <w:tab/>
        <w:t>In urma realizarii bazinului de alimentare, va rezulta un volum excavat de 4248.5 mc, material care va fi folosit la nivelarea zonei inundabile dinspre paraul Baiu, cu aducerea acestuia la cota medie a statiei de sortare, respectiv 144.00 mdMN.</w:t>
      </w:r>
    </w:p>
    <w:p w:rsidR="0002651D" w:rsidRPr="002942E6" w:rsidRDefault="0002651D" w:rsidP="0002651D">
      <w:pPr>
        <w:tabs>
          <w:tab w:val="left" w:pos="276"/>
        </w:tabs>
        <w:autoSpaceDE w:val="0"/>
        <w:autoSpaceDN w:val="0"/>
        <w:adjustRightInd w:val="0"/>
        <w:spacing w:after="0" w:line="240" w:lineRule="auto"/>
        <w:jc w:val="both"/>
        <w:rPr>
          <w:rFonts w:ascii="Trebuchet MS" w:hAnsi="Trebuchet MS" w:cs="Calibri"/>
          <w:noProof/>
          <w:color w:val="000000"/>
          <w:kern w:val="28"/>
          <w:lang w:val="pt-PT"/>
        </w:rPr>
      </w:pPr>
      <w:r w:rsidRPr="002942E6">
        <w:rPr>
          <w:rFonts w:ascii="Trebuchet MS" w:hAnsi="Trebuchet MS" w:cs="Calibri"/>
          <w:noProof/>
          <w:color w:val="000000"/>
          <w:kern w:val="28"/>
          <w:lang w:val="pt-PT"/>
        </w:rPr>
        <w:tab/>
        <w:t>Umpluturile din zona nefolosita a statiei, dinspre paraul Baiu, in suprafata de 4964.1 mp, se va face pe o inaltime medie de 0.85 m, folosindu-se intreaga cantitate de agregate excavata pentru realizarea bazinului de alimentare.</w:t>
      </w:r>
    </w:p>
    <w:p w:rsidR="0002651D" w:rsidRPr="002942E6" w:rsidRDefault="0002651D" w:rsidP="0002651D">
      <w:pPr>
        <w:spacing w:after="0" w:line="240" w:lineRule="auto"/>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Bazinul de alimentare cu apa tehnologica va avea urmatoarele caracteristici:</w:t>
      </w:r>
    </w:p>
    <w:p w:rsidR="0002651D" w:rsidRPr="002942E6" w:rsidRDefault="0002651D" w:rsidP="0002651D">
      <w:pPr>
        <w:tabs>
          <w:tab w:val="left" w:pos="324"/>
        </w:tabs>
        <w:spacing w:after="0" w:line="240" w:lineRule="auto"/>
        <w:jc w:val="both"/>
        <w:rPr>
          <w:rFonts w:ascii="Trebuchet MS" w:hAnsi="Trebuchet MS" w:cs="Calibri"/>
          <w:noProof/>
          <w:color w:val="000000"/>
          <w:kern w:val="28"/>
          <w:lang w:val="ro-RO"/>
        </w:rPr>
      </w:pPr>
      <w:r w:rsidRPr="002942E6">
        <w:rPr>
          <w:rFonts w:ascii="Trebuchet MS" w:hAnsi="Trebuchet MS" w:cs="Arial"/>
          <w:noProof/>
          <w:color w:val="000000"/>
          <w:kern w:val="28"/>
          <w:lang w:val="ro-RO"/>
        </w:rPr>
        <w:tab/>
      </w:r>
      <w:r w:rsidRPr="002942E6">
        <w:rPr>
          <w:rFonts w:ascii="Trebuchet MS" w:hAnsi="Trebuchet MS" w:cs="Calibri"/>
          <w:noProof/>
          <w:color w:val="000000"/>
          <w:kern w:val="28"/>
          <w:lang w:val="ro-RO"/>
        </w:rPr>
        <w:t>- suprafata: 1000.0 mp(40.0 x 25.0 m)</w:t>
      </w:r>
    </w:p>
    <w:p w:rsidR="0002651D" w:rsidRPr="002942E6" w:rsidRDefault="0002651D" w:rsidP="0002651D">
      <w:pPr>
        <w:tabs>
          <w:tab w:val="left" w:pos="324"/>
        </w:tabs>
        <w:spacing w:after="0" w:line="240" w:lineRule="auto"/>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ab/>
        <w:t>- adancime totala: 7.0 m</w:t>
      </w:r>
    </w:p>
    <w:p w:rsidR="0002651D" w:rsidRPr="002942E6" w:rsidRDefault="0002651D" w:rsidP="0002651D">
      <w:pPr>
        <w:tabs>
          <w:tab w:val="left" w:pos="324"/>
        </w:tabs>
        <w:spacing w:after="0" w:line="240" w:lineRule="auto"/>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ab/>
        <w:t>- adancime apa: 3.0 m</w:t>
      </w:r>
    </w:p>
    <w:p w:rsidR="0002651D" w:rsidRPr="002942E6" w:rsidRDefault="0002651D" w:rsidP="0002651D">
      <w:pPr>
        <w:tabs>
          <w:tab w:val="left" w:pos="324"/>
        </w:tabs>
        <w:spacing w:after="0" w:line="240" w:lineRule="auto"/>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ab/>
        <w:t>- cote teren: 144.00 mdMN</w:t>
      </w:r>
    </w:p>
    <w:p w:rsidR="0002651D" w:rsidRPr="002942E6" w:rsidRDefault="0002651D" w:rsidP="0002651D">
      <w:pPr>
        <w:tabs>
          <w:tab w:val="left" w:pos="324"/>
        </w:tabs>
        <w:spacing w:after="0" w:line="240" w:lineRule="auto"/>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ab/>
        <w:t>- Nhs: 140.00 mdMN</w:t>
      </w:r>
    </w:p>
    <w:p w:rsidR="0002651D" w:rsidRPr="002942E6" w:rsidRDefault="0002651D" w:rsidP="0002651D">
      <w:pPr>
        <w:tabs>
          <w:tab w:val="left" w:pos="324"/>
        </w:tabs>
        <w:spacing w:after="0" w:line="240" w:lineRule="auto"/>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ab/>
        <w:t>- cota fund bazin: 137.00 mdMN</w:t>
      </w:r>
    </w:p>
    <w:p w:rsidR="0002651D" w:rsidRPr="002942E6" w:rsidRDefault="0002651D" w:rsidP="0002651D">
      <w:pPr>
        <w:tabs>
          <w:tab w:val="left" w:pos="324"/>
        </w:tabs>
        <w:spacing w:after="0" w:line="240" w:lineRule="auto"/>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ab/>
        <w:t>- volum total bazin: 4248.5 mc</w:t>
      </w:r>
    </w:p>
    <w:p w:rsidR="0002651D" w:rsidRPr="002942E6" w:rsidRDefault="0002651D" w:rsidP="0002651D">
      <w:pPr>
        <w:tabs>
          <w:tab w:val="left" w:pos="324"/>
        </w:tabs>
        <w:spacing w:after="0" w:line="240" w:lineRule="auto"/>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ab/>
        <w:t>- volum apa bazin: 1224.4 mc</w:t>
      </w:r>
    </w:p>
    <w:p w:rsidR="0002651D" w:rsidRPr="002942E6" w:rsidRDefault="0002651D" w:rsidP="0002651D">
      <w:pPr>
        <w:tabs>
          <w:tab w:val="left" w:pos="324"/>
        </w:tabs>
        <w:spacing w:after="0" w:line="240" w:lineRule="auto"/>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ab/>
        <w:t>- suprafata luciu apa: 544.0 mp</w:t>
      </w:r>
    </w:p>
    <w:p w:rsidR="0002651D" w:rsidRPr="002942E6" w:rsidRDefault="0002651D" w:rsidP="0002651D">
      <w:pPr>
        <w:tabs>
          <w:tab w:val="left" w:pos="324"/>
        </w:tabs>
        <w:spacing w:after="0" w:line="240" w:lineRule="auto"/>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ab/>
        <w:t>- taluze bazin: 1:1</w:t>
      </w:r>
    </w:p>
    <w:p w:rsidR="0002651D" w:rsidRPr="002942E6" w:rsidRDefault="0002651D" w:rsidP="0002651D">
      <w:pPr>
        <w:spacing w:after="0" w:line="240" w:lineRule="auto"/>
        <w:ind w:firstLine="284"/>
        <w:jc w:val="both"/>
        <w:rPr>
          <w:rFonts w:ascii="Trebuchet MS" w:hAnsi="Trebuchet MS" w:cs="Calibri"/>
          <w:noProof/>
          <w:color w:val="FF0000"/>
          <w:kern w:val="28"/>
          <w:u w:val="single"/>
          <w:lang w:val="it-IT"/>
        </w:rPr>
      </w:pPr>
    </w:p>
    <w:p w:rsidR="0002651D" w:rsidRPr="002942E6" w:rsidRDefault="0002651D" w:rsidP="0002651D">
      <w:pPr>
        <w:spacing w:after="0" w:line="240" w:lineRule="auto"/>
        <w:ind w:firstLine="284"/>
        <w:jc w:val="both"/>
        <w:rPr>
          <w:rFonts w:ascii="Trebuchet MS" w:hAnsi="Trebuchet MS" w:cs="Calibri"/>
          <w:b/>
          <w:iCs/>
          <w:u w:val="single"/>
          <w:lang w:val="ro-RO"/>
        </w:rPr>
      </w:pPr>
      <w:r w:rsidRPr="002942E6">
        <w:rPr>
          <w:rFonts w:ascii="Trebuchet MS" w:hAnsi="Trebuchet MS" w:cs="Calibri"/>
          <w:b/>
          <w:iCs/>
          <w:u w:val="single"/>
          <w:lang w:val="ro-RO"/>
        </w:rPr>
        <w:t>Dotarea tehnica</w:t>
      </w:r>
    </w:p>
    <w:p w:rsidR="0002651D" w:rsidRPr="002942E6" w:rsidRDefault="0002651D" w:rsidP="0002651D">
      <w:pPr>
        <w:tabs>
          <w:tab w:val="left" w:pos="192"/>
        </w:tabs>
        <w:autoSpaceDE w:val="0"/>
        <w:autoSpaceDN w:val="0"/>
        <w:adjustRightInd w:val="0"/>
        <w:spacing w:after="0" w:line="240" w:lineRule="auto"/>
        <w:jc w:val="both"/>
        <w:rPr>
          <w:rFonts w:ascii="Trebuchet MS" w:hAnsi="Trebuchet MS" w:cs="Calibri"/>
          <w:noProof/>
          <w:color w:val="000000"/>
          <w:kern w:val="28"/>
          <w:lang w:val="pt-PT"/>
        </w:rPr>
      </w:pPr>
      <w:r w:rsidRPr="002942E6">
        <w:rPr>
          <w:rFonts w:ascii="Trebuchet MS" w:hAnsi="Trebuchet MS" w:cs="Calibri"/>
          <w:noProof/>
          <w:color w:val="000000"/>
          <w:kern w:val="28"/>
          <w:lang w:val="pt-PT"/>
        </w:rPr>
        <w:t>Pe perimetrul analizat se vor amplasa:</w:t>
      </w:r>
    </w:p>
    <w:p w:rsidR="0002651D" w:rsidRPr="002942E6" w:rsidRDefault="0002651D" w:rsidP="0002651D">
      <w:pPr>
        <w:tabs>
          <w:tab w:val="left" w:pos="216"/>
        </w:tabs>
        <w:autoSpaceDE w:val="0"/>
        <w:autoSpaceDN w:val="0"/>
        <w:adjustRightInd w:val="0"/>
        <w:spacing w:after="0" w:line="240" w:lineRule="auto"/>
        <w:jc w:val="both"/>
        <w:rPr>
          <w:rFonts w:ascii="Trebuchet MS" w:hAnsi="Trebuchet MS" w:cs="Calibri"/>
          <w:noProof/>
          <w:color w:val="000000"/>
          <w:kern w:val="28"/>
          <w:lang w:val="pt-PT"/>
        </w:rPr>
      </w:pPr>
      <w:r w:rsidRPr="002942E6">
        <w:rPr>
          <w:rFonts w:ascii="Trebuchet MS" w:hAnsi="Trebuchet MS" w:cs="Calibri"/>
          <w:noProof/>
          <w:color w:val="000000"/>
          <w:kern w:val="28"/>
          <w:lang w:val="pt-PT"/>
        </w:rPr>
        <w:t xml:space="preserve">  - statie mobila spalare-sortare</w:t>
      </w:r>
    </w:p>
    <w:p w:rsidR="0002651D" w:rsidRPr="002942E6" w:rsidRDefault="0002651D" w:rsidP="0002651D">
      <w:pPr>
        <w:tabs>
          <w:tab w:val="left" w:pos="216"/>
        </w:tabs>
        <w:autoSpaceDE w:val="0"/>
        <w:autoSpaceDN w:val="0"/>
        <w:adjustRightInd w:val="0"/>
        <w:spacing w:after="0" w:line="240" w:lineRule="auto"/>
        <w:jc w:val="both"/>
        <w:rPr>
          <w:rFonts w:ascii="Trebuchet MS" w:hAnsi="Trebuchet MS" w:cs="Calibri"/>
          <w:noProof/>
          <w:color w:val="000000"/>
          <w:kern w:val="28"/>
          <w:lang w:val="pt-PT"/>
        </w:rPr>
      </w:pPr>
      <w:r w:rsidRPr="002942E6">
        <w:rPr>
          <w:rFonts w:ascii="Trebuchet MS" w:hAnsi="Trebuchet MS" w:cs="Calibri"/>
          <w:noProof/>
          <w:color w:val="000000"/>
          <w:kern w:val="28"/>
          <w:lang w:val="pt-PT"/>
        </w:rPr>
        <w:tab/>
        <w:t>- recuperator de nisip</w:t>
      </w:r>
    </w:p>
    <w:p w:rsidR="0002651D" w:rsidRPr="002942E6" w:rsidRDefault="0002651D" w:rsidP="0002651D">
      <w:pPr>
        <w:tabs>
          <w:tab w:val="left" w:pos="216"/>
        </w:tabs>
        <w:autoSpaceDE w:val="0"/>
        <w:autoSpaceDN w:val="0"/>
        <w:adjustRightInd w:val="0"/>
        <w:spacing w:after="0" w:line="240" w:lineRule="auto"/>
        <w:jc w:val="both"/>
        <w:rPr>
          <w:rFonts w:ascii="Trebuchet MS" w:hAnsi="Trebuchet MS" w:cs="Calibri"/>
          <w:noProof/>
          <w:color w:val="000000"/>
          <w:kern w:val="28"/>
          <w:lang w:val="pt-PT"/>
        </w:rPr>
      </w:pPr>
      <w:r w:rsidRPr="002942E6">
        <w:rPr>
          <w:rFonts w:ascii="Trebuchet MS" w:hAnsi="Trebuchet MS" w:cs="Calibri"/>
          <w:noProof/>
          <w:color w:val="000000"/>
          <w:kern w:val="28"/>
          <w:lang w:val="pt-PT"/>
        </w:rPr>
        <w:tab/>
        <w:t>- statie pompare apa tehnologica</w:t>
      </w:r>
    </w:p>
    <w:p w:rsidR="0002651D" w:rsidRPr="002942E6" w:rsidRDefault="0002651D" w:rsidP="0002651D">
      <w:pPr>
        <w:tabs>
          <w:tab w:val="left" w:pos="216"/>
        </w:tabs>
        <w:autoSpaceDE w:val="0"/>
        <w:autoSpaceDN w:val="0"/>
        <w:adjustRightInd w:val="0"/>
        <w:spacing w:after="0" w:line="240" w:lineRule="auto"/>
        <w:jc w:val="both"/>
        <w:rPr>
          <w:rFonts w:ascii="Trebuchet MS" w:hAnsi="Trebuchet MS" w:cs="Calibri"/>
          <w:noProof/>
          <w:color w:val="000000"/>
          <w:kern w:val="28"/>
          <w:lang w:val="pt-PT"/>
        </w:rPr>
      </w:pPr>
      <w:r w:rsidRPr="002942E6">
        <w:rPr>
          <w:rFonts w:ascii="Trebuchet MS" w:hAnsi="Trebuchet MS" w:cs="Calibri"/>
          <w:noProof/>
          <w:color w:val="000000"/>
          <w:kern w:val="28"/>
          <w:lang w:val="pt-PT"/>
        </w:rPr>
        <w:tab/>
        <w:t>- bazin alimentare cu apa tehnologica</w:t>
      </w:r>
    </w:p>
    <w:p w:rsidR="0002651D" w:rsidRPr="002942E6" w:rsidRDefault="0002651D" w:rsidP="0002651D">
      <w:pPr>
        <w:tabs>
          <w:tab w:val="left" w:pos="216"/>
        </w:tabs>
        <w:autoSpaceDE w:val="0"/>
        <w:autoSpaceDN w:val="0"/>
        <w:adjustRightInd w:val="0"/>
        <w:spacing w:after="0" w:line="240" w:lineRule="auto"/>
        <w:jc w:val="both"/>
        <w:rPr>
          <w:rFonts w:ascii="Trebuchet MS" w:hAnsi="Trebuchet MS" w:cs="Calibri"/>
          <w:noProof/>
          <w:color w:val="000000"/>
          <w:kern w:val="28"/>
          <w:lang w:val="pt-PT"/>
        </w:rPr>
      </w:pPr>
      <w:r w:rsidRPr="002942E6">
        <w:rPr>
          <w:rFonts w:ascii="Trebuchet MS" w:hAnsi="Trebuchet MS" w:cs="Calibri"/>
          <w:noProof/>
          <w:color w:val="000000"/>
          <w:kern w:val="28"/>
          <w:lang w:val="pt-PT"/>
        </w:rPr>
        <w:tab/>
        <w:t>- bazin decantare ape uzate tehnologic</w:t>
      </w:r>
    </w:p>
    <w:p w:rsidR="0002651D" w:rsidRPr="002942E6" w:rsidRDefault="0002651D" w:rsidP="0002651D">
      <w:pPr>
        <w:tabs>
          <w:tab w:val="left" w:pos="216"/>
        </w:tabs>
        <w:autoSpaceDE w:val="0"/>
        <w:autoSpaceDN w:val="0"/>
        <w:adjustRightInd w:val="0"/>
        <w:spacing w:after="0" w:line="240" w:lineRule="auto"/>
        <w:jc w:val="both"/>
        <w:rPr>
          <w:rFonts w:ascii="Trebuchet MS" w:hAnsi="Trebuchet MS" w:cs="Calibri"/>
          <w:noProof/>
          <w:color w:val="000000"/>
          <w:kern w:val="28"/>
          <w:lang w:val="pt-PT"/>
        </w:rPr>
      </w:pPr>
      <w:r w:rsidRPr="002942E6">
        <w:rPr>
          <w:rFonts w:ascii="Trebuchet MS" w:hAnsi="Trebuchet MS" w:cs="Calibri"/>
          <w:noProof/>
          <w:color w:val="000000"/>
          <w:kern w:val="28"/>
          <w:lang w:val="pt-PT"/>
        </w:rPr>
        <w:tab/>
        <w:t>- grup sanitar ecologic mobil</w:t>
      </w:r>
    </w:p>
    <w:p w:rsidR="0002651D" w:rsidRPr="002942E6" w:rsidRDefault="0002651D" w:rsidP="0002651D">
      <w:pPr>
        <w:tabs>
          <w:tab w:val="left" w:pos="216"/>
        </w:tabs>
        <w:autoSpaceDE w:val="0"/>
        <w:autoSpaceDN w:val="0"/>
        <w:adjustRightInd w:val="0"/>
        <w:spacing w:after="0" w:line="240" w:lineRule="auto"/>
        <w:jc w:val="both"/>
        <w:rPr>
          <w:rFonts w:ascii="Trebuchet MS" w:hAnsi="Trebuchet MS" w:cs="Calibri"/>
          <w:noProof/>
          <w:color w:val="000000"/>
          <w:kern w:val="28"/>
          <w:lang w:val="pt-PT"/>
        </w:rPr>
      </w:pPr>
      <w:r w:rsidRPr="002942E6">
        <w:rPr>
          <w:rFonts w:ascii="Trebuchet MS" w:hAnsi="Trebuchet MS" w:cs="Calibri"/>
          <w:noProof/>
          <w:color w:val="000000"/>
          <w:kern w:val="28"/>
          <w:lang w:val="pt-PT"/>
        </w:rPr>
        <w:tab/>
        <w:t>- magazie materiale (container 6.0 x 2.5 m)</w:t>
      </w:r>
    </w:p>
    <w:p w:rsidR="0002651D" w:rsidRPr="002942E6" w:rsidRDefault="0002651D" w:rsidP="0002651D">
      <w:pPr>
        <w:tabs>
          <w:tab w:val="left" w:pos="216"/>
        </w:tabs>
        <w:autoSpaceDE w:val="0"/>
        <w:autoSpaceDN w:val="0"/>
        <w:adjustRightInd w:val="0"/>
        <w:spacing w:after="0" w:line="240" w:lineRule="auto"/>
        <w:jc w:val="both"/>
        <w:rPr>
          <w:rFonts w:ascii="Trebuchet MS" w:hAnsi="Trebuchet MS" w:cs="Calibri"/>
          <w:noProof/>
          <w:color w:val="000000"/>
          <w:kern w:val="28"/>
          <w:lang w:val="pt-PT"/>
        </w:rPr>
      </w:pPr>
      <w:r w:rsidRPr="002942E6">
        <w:rPr>
          <w:rFonts w:ascii="Trebuchet MS" w:hAnsi="Trebuchet MS" w:cs="Calibri"/>
          <w:noProof/>
          <w:color w:val="000000"/>
          <w:kern w:val="28"/>
          <w:lang w:val="pt-PT"/>
        </w:rPr>
        <w:tab/>
        <w:t>- sediu administrativ(container  6.0 x 2.5 m)</w:t>
      </w:r>
    </w:p>
    <w:p w:rsidR="0002651D" w:rsidRPr="002942E6" w:rsidRDefault="0002651D" w:rsidP="0002651D">
      <w:pPr>
        <w:tabs>
          <w:tab w:val="left" w:pos="216"/>
        </w:tabs>
        <w:autoSpaceDE w:val="0"/>
        <w:autoSpaceDN w:val="0"/>
        <w:adjustRightInd w:val="0"/>
        <w:spacing w:after="0" w:line="240" w:lineRule="auto"/>
        <w:jc w:val="both"/>
        <w:rPr>
          <w:rFonts w:ascii="Trebuchet MS" w:hAnsi="Trebuchet MS" w:cs="Calibri"/>
          <w:noProof/>
          <w:color w:val="000000"/>
          <w:kern w:val="28"/>
          <w:lang w:val="pt-PT"/>
        </w:rPr>
      </w:pPr>
      <w:r w:rsidRPr="002942E6">
        <w:rPr>
          <w:rFonts w:ascii="Trebuchet MS" w:hAnsi="Trebuchet MS" w:cs="Calibri"/>
          <w:noProof/>
          <w:color w:val="000000"/>
          <w:kern w:val="28"/>
          <w:lang w:val="pt-PT"/>
        </w:rPr>
        <w:t xml:space="preserve">   - cantar mobil</w:t>
      </w:r>
    </w:p>
    <w:p w:rsidR="0002651D" w:rsidRPr="002942E6" w:rsidRDefault="0002651D" w:rsidP="0002651D">
      <w:pPr>
        <w:tabs>
          <w:tab w:val="left" w:pos="216"/>
        </w:tabs>
        <w:autoSpaceDE w:val="0"/>
        <w:autoSpaceDN w:val="0"/>
        <w:adjustRightInd w:val="0"/>
        <w:spacing w:after="0" w:line="240" w:lineRule="auto"/>
        <w:jc w:val="both"/>
        <w:rPr>
          <w:rFonts w:ascii="Trebuchet MS" w:hAnsi="Trebuchet MS" w:cs="Calibri"/>
          <w:noProof/>
          <w:color w:val="000000"/>
          <w:kern w:val="28"/>
          <w:lang w:val="pt-PT"/>
        </w:rPr>
      </w:pPr>
      <w:r w:rsidRPr="002942E6">
        <w:rPr>
          <w:rFonts w:ascii="Trebuchet MS" w:hAnsi="Trebuchet MS" w:cs="Calibri"/>
          <w:noProof/>
          <w:color w:val="000000"/>
          <w:kern w:val="28"/>
          <w:lang w:val="pt-PT"/>
        </w:rPr>
        <w:tab/>
        <w:t>- platforma gunoi menajer</w:t>
      </w:r>
    </w:p>
    <w:p w:rsidR="0002651D" w:rsidRPr="002942E6" w:rsidRDefault="0002651D" w:rsidP="0002651D">
      <w:pPr>
        <w:tabs>
          <w:tab w:val="left" w:pos="216"/>
        </w:tabs>
        <w:autoSpaceDE w:val="0"/>
        <w:autoSpaceDN w:val="0"/>
        <w:adjustRightInd w:val="0"/>
        <w:spacing w:after="0" w:line="240" w:lineRule="auto"/>
        <w:jc w:val="both"/>
        <w:rPr>
          <w:rFonts w:ascii="Trebuchet MS" w:hAnsi="Trebuchet MS" w:cs="Calibri"/>
          <w:noProof/>
          <w:color w:val="000000"/>
          <w:kern w:val="28"/>
          <w:lang w:val="pt-PT"/>
        </w:rPr>
      </w:pPr>
      <w:r w:rsidRPr="002942E6">
        <w:rPr>
          <w:rFonts w:ascii="Trebuchet MS" w:hAnsi="Trebuchet MS" w:cs="Calibri"/>
          <w:noProof/>
          <w:color w:val="000000"/>
          <w:kern w:val="28"/>
          <w:lang w:val="pt-PT"/>
        </w:rPr>
        <w:tab/>
        <w:t>- remiza PSI.</w:t>
      </w:r>
    </w:p>
    <w:p w:rsidR="0002651D" w:rsidRPr="002942E6" w:rsidRDefault="0002651D" w:rsidP="0002651D">
      <w:pPr>
        <w:spacing w:after="0" w:line="240" w:lineRule="auto"/>
        <w:ind w:firstLine="284"/>
        <w:jc w:val="both"/>
        <w:rPr>
          <w:rFonts w:ascii="Trebuchet MS" w:hAnsi="Trebuchet MS" w:cs="Calibri"/>
          <w:noProof/>
          <w:color w:val="FF0000"/>
          <w:kern w:val="28"/>
          <w:u w:val="single"/>
          <w:lang w:val="it-IT"/>
        </w:rPr>
      </w:pPr>
    </w:p>
    <w:p w:rsidR="0002651D" w:rsidRPr="002942E6" w:rsidRDefault="0002651D" w:rsidP="0002651D">
      <w:pPr>
        <w:spacing w:after="0" w:line="240" w:lineRule="auto"/>
        <w:ind w:firstLine="284"/>
        <w:jc w:val="both"/>
        <w:rPr>
          <w:rFonts w:ascii="Trebuchet MS" w:hAnsi="Trebuchet MS" w:cs="Calibri"/>
          <w:noProof/>
          <w:color w:val="FF0000"/>
          <w:kern w:val="28"/>
          <w:u w:val="single"/>
          <w:lang w:val="it-IT"/>
        </w:rPr>
      </w:pPr>
    </w:p>
    <w:p w:rsidR="005403DB" w:rsidRPr="002942E6" w:rsidRDefault="005403DB" w:rsidP="005403DB">
      <w:pPr>
        <w:spacing w:after="0" w:line="240" w:lineRule="auto"/>
        <w:ind w:firstLine="284"/>
        <w:jc w:val="both"/>
        <w:rPr>
          <w:rFonts w:ascii="Trebuchet MS" w:hAnsi="Trebuchet MS" w:cs="Calibri"/>
          <w:b/>
          <w:noProof/>
          <w:kern w:val="28"/>
          <w:u w:val="single"/>
          <w:lang w:val="ro-RO"/>
        </w:rPr>
      </w:pPr>
      <w:r w:rsidRPr="002942E6">
        <w:rPr>
          <w:rFonts w:ascii="Trebuchet MS" w:hAnsi="Trebuchet MS" w:cs="Calibri"/>
          <w:b/>
          <w:noProof/>
          <w:kern w:val="28"/>
          <w:u w:val="single"/>
          <w:lang w:val="ro-RO"/>
        </w:rPr>
        <w:t>Utilitati</w:t>
      </w:r>
    </w:p>
    <w:p w:rsidR="005403DB" w:rsidRPr="002942E6" w:rsidRDefault="005403DB" w:rsidP="005403DB">
      <w:pPr>
        <w:spacing w:after="0" w:line="240" w:lineRule="auto"/>
        <w:ind w:firstLine="276"/>
        <w:jc w:val="both"/>
        <w:rPr>
          <w:rFonts w:ascii="Trebuchet MS" w:hAnsi="Trebuchet MS" w:cs="Arial"/>
          <w:bCs/>
          <w:i/>
          <w:iCs/>
          <w:noProof/>
          <w:kern w:val="28"/>
          <w:lang w:val="ro-RO"/>
        </w:rPr>
      </w:pPr>
      <w:r w:rsidRPr="002942E6">
        <w:rPr>
          <w:rFonts w:ascii="Trebuchet MS" w:hAnsi="Trebuchet MS" w:cs="Arial"/>
          <w:bCs/>
          <w:i/>
          <w:iCs/>
          <w:noProof/>
          <w:kern w:val="28"/>
          <w:lang w:val="ro-RO"/>
        </w:rPr>
        <w:t xml:space="preserve">Alimentarea cu apa </w:t>
      </w:r>
      <w:r w:rsidRPr="002942E6">
        <w:rPr>
          <w:rFonts w:ascii="Trebuchet MS" w:hAnsi="Trebuchet MS" w:cs="Arial"/>
          <w:bCs/>
          <w:iCs/>
          <w:noProof/>
          <w:kern w:val="28"/>
          <w:lang w:val="ro-RO"/>
        </w:rPr>
        <w:t>potabila</w:t>
      </w:r>
    </w:p>
    <w:p w:rsidR="005403DB" w:rsidRPr="002942E6" w:rsidRDefault="005403DB" w:rsidP="005403DB">
      <w:pPr>
        <w:spacing w:after="0" w:line="240" w:lineRule="auto"/>
        <w:ind w:left="264" w:firstLine="42"/>
        <w:jc w:val="both"/>
        <w:rPr>
          <w:rFonts w:ascii="Trebuchet MS" w:hAnsi="Trebuchet MS" w:cs="Arial"/>
          <w:bCs/>
          <w:iCs/>
          <w:noProof/>
          <w:kern w:val="28"/>
          <w:lang w:val="ro-RO"/>
        </w:rPr>
      </w:pPr>
      <w:r w:rsidRPr="002942E6">
        <w:rPr>
          <w:rFonts w:ascii="Trebuchet MS" w:hAnsi="Trebuchet MS" w:cs="Arial"/>
          <w:bCs/>
          <w:iCs/>
          <w:noProof/>
          <w:kern w:val="28"/>
          <w:lang w:val="ro-RO"/>
        </w:rPr>
        <w:t>Alimentarea cu apa potabila a personalului care va deservi activitatea statiei de sortare se va face cu apa imbuteliata din comert.</w:t>
      </w:r>
    </w:p>
    <w:p w:rsidR="005403DB" w:rsidRPr="002942E6" w:rsidRDefault="005403DB" w:rsidP="005403DB">
      <w:pPr>
        <w:spacing w:after="0" w:line="240" w:lineRule="auto"/>
        <w:ind w:firstLine="284"/>
        <w:jc w:val="both"/>
        <w:rPr>
          <w:rFonts w:ascii="Trebuchet MS" w:hAnsi="Trebuchet MS" w:cs="Arial"/>
          <w:i/>
          <w:noProof/>
          <w:kern w:val="28"/>
          <w:lang w:val="ro-RO"/>
        </w:rPr>
      </w:pPr>
    </w:p>
    <w:p w:rsidR="005403DB" w:rsidRPr="002942E6" w:rsidRDefault="005403DB" w:rsidP="005403DB">
      <w:pPr>
        <w:spacing w:after="0" w:line="240" w:lineRule="auto"/>
        <w:ind w:left="246" w:hanging="12"/>
        <w:jc w:val="both"/>
        <w:rPr>
          <w:rFonts w:ascii="Trebuchet MS" w:hAnsi="Trebuchet MS" w:cs="Calibri"/>
          <w:bCs/>
          <w:i/>
          <w:iCs/>
          <w:noProof/>
          <w:kern w:val="28"/>
          <w:lang w:val="ro-RO"/>
        </w:rPr>
      </w:pPr>
      <w:r w:rsidRPr="002942E6">
        <w:rPr>
          <w:rFonts w:ascii="Trebuchet MS" w:hAnsi="Trebuchet MS" w:cs="Calibri"/>
          <w:bCs/>
          <w:i/>
          <w:iCs/>
          <w:noProof/>
          <w:kern w:val="28"/>
          <w:lang w:val="ro-RO"/>
        </w:rPr>
        <w:t>Alimentarea cu apa tehnologica</w:t>
      </w:r>
    </w:p>
    <w:p w:rsidR="005403DB" w:rsidRPr="002942E6" w:rsidRDefault="005403DB" w:rsidP="005403DB">
      <w:pPr>
        <w:spacing w:after="0" w:line="240" w:lineRule="auto"/>
        <w:ind w:left="246" w:hanging="12"/>
        <w:jc w:val="both"/>
        <w:rPr>
          <w:rFonts w:ascii="Trebuchet MS" w:hAnsi="Trebuchet MS" w:cs="Calibri"/>
          <w:i/>
          <w:noProof/>
          <w:color w:val="000000"/>
          <w:kern w:val="28"/>
          <w:u w:val="single"/>
          <w:lang w:val="ro-RO"/>
        </w:rPr>
      </w:pPr>
      <w:r w:rsidRPr="002942E6">
        <w:rPr>
          <w:rFonts w:ascii="Trebuchet MS" w:hAnsi="Trebuchet MS" w:cs="Calibri"/>
          <w:i/>
          <w:noProof/>
          <w:color w:val="000000"/>
          <w:kern w:val="28"/>
          <w:u w:val="single"/>
          <w:lang w:val="ro-RO"/>
        </w:rPr>
        <w:t>Sursa de apa</w:t>
      </w:r>
    </w:p>
    <w:p w:rsidR="005403DB" w:rsidRPr="002942E6" w:rsidRDefault="005403DB" w:rsidP="005403DB">
      <w:pPr>
        <w:spacing w:after="0" w:line="240" w:lineRule="atLeast"/>
        <w:ind w:left="246" w:hanging="12"/>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Sursa de apa pentru alimentarea cu apa a statiei de sortare: acvifer freatic, respectiv bazin de alimentare, cu un timp functionare sursa de 8 ore/zi, 242 zile/an.</w:t>
      </w:r>
    </w:p>
    <w:p w:rsidR="005403DB" w:rsidRPr="002942E6" w:rsidRDefault="005403DB" w:rsidP="005403DB">
      <w:pPr>
        <w:spacing w:after="0" w:line="240" w:lineRule="atLeast"/>
        <w:ind w:left="246" w:hanging="12"/>
        <w:jc w:val="both"/>
        <w:rPr>
          <w:rFonts w:ascii="Trebuchet MS" w:hAnsi="Trebuchet MS" w:cs="Calibri"/>
          <w:noProof/>
          <w:color w:val="000000"/>
          <w:kern w:val="28"/>
          <w:u w:val="single"/>
          <w:lang w:val="ro-RO"/>
        </w:rPr>
      </w:pPr>
      <w:r w:rsidRPr="002942E6">
        <w:rPr>
          <w:rFonts w:ascii="Trebuchet MS" w:hAnsi="Trebuchet MS" w:cs="Calibri"/>
          <w:noProof/>
          <w:color w:val="000000"/>
          <w:kern w:val="28"/>
          <w:u w:val="single"/>
          <w:lang w:val="ro-RO"/>
        </w:rPr>
        <w:t>Captarea apei(scop tehnologic)</w:t>
      </w:r>
    </w:p>
    <w:p w:rsidR="005403DB" w:rsidRPr="002942E6" w:rsidRDefault="005403DB" w:rsidP="005403DB">
      <w:pPr>
        <w:spacing w:after="0" w:line="240" w:lineRule="atLeast"/>
        <w:ind w:left="246" w:hanging="12"/>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Captarea apei se va face dintr-un bazin de alimentare printr-o conducta PEHD, Dn 100 mm in lungime de 75.0 m, cu o pompa cu Qp = 100.0 mc si Hp = 15.0 m, pozata pe marginea bazinului de alimentare.</w:t>
      </w:r>
    </w:p>
    <w:p w:rsidR="005403DB" w:rsidRPr="002942E6" w:rsidRDefault="005403DB" w:rsidP="005403DB">
      <w:pPr>
        <w:tabs>
          <w:tab w:val="left" w:pos="7116"/>
        </w:tabs>
        <w:spacing w:after="0" w:line="240" w:lineRule="auto"/>
        <w:ind w:left="246" w:hanging="12"/>
        <w:jc w:val="both"/>
        <w:rPr>
          <w:rFonts w:ascii="Trebuchet MS" w:hAnsi="Trebuchet MS" w:cs="Calibri"/>
          <w:bCs/>
          <w:iCs/>
          <w:noProof/>
          <w:kern w:val="28"/>
          <w:u w:val="single"/>
          <w:lang w:val="ro-RO"/>
        </w:rPr>
      </w:pPr>
      <w:r w:rsidRPr="002942E6">
        <w:rPr>
          <w:rFonts w:ascii="Trebuchet MS" w:hAnsi="Trebuchet MS" w:cs="Calibri"/>
          <w:bCs/>
          <w:iCs/>
          <w:noProof/>
          <w:kern w:val="28"/>
          <w:u w:val="single"/>
          <w:lang w:val="ro-RO"/>
        </w:rPr>
        <w:t>Aductiunea apei(scop tehnologic)</w:t>
      </w:r>
    </w:p>
    <w:p w:rsidR="005403DB" w:rsidRPr="002942E6" w:rsidRDefault="005403DB" w:rsidP="005403DB">
      <w:pPr>
        <w:tabs>
          <w:tab w:val="left" w:pos="7116"/>
        </w:tabs>
        <w:spacing w:after="0" w:line="240" w:lineRule="auto"/>
        <w:ind w:left="246" w:hanging="12"/>
        <w:jc w:val="both"/>
        <w:rPr>
          <w:rFonts w:ascii="Trebuchet MS" w:hAnsi="Trebuchet MS" w:cs="Calibri"/>
          <w:bCs/>
          <w:iCs/>
          <w:noProof/>
          <w:kern w:val="28"/>
          <w:lang w:val="ro-RO"/>
        </w:rPr>
      </w:pPr>
      <w:r w:rsidRPr="002942E6">
        <w:rPr>
          <w:rFonts w:ascii="Trebuchet MS" w:hAnsi="Trebuchet MS" w:cs="Calibri"/>
          <w:bCs/>
          <w:iCs/>
          <w:noProof/>
          <w:kern w:val="28"/>
          <w:lang w:val="ro-RO"/>
        </w:rPr>
        <w:t>Aductiunea apei de la pompa la ciurul statiei de sortare se va face cu o conducta PEHD DN 100 mm in lungime de 75.0 m.</w:t>
      </w:r>
    </w:p>
    <w:p w:rsidR="005403DB" w:rsidRPr="002942E6" w:rsidRDefault="005403DB" w:rsidP="005403DB">
      <w:pPr>
        <w:tabs>
          <w:tab w:val="left" w:pos="7116"/>
        </w:tabs>
        <w:spacing w:after="0" w:line="240" w:lineRule="auto"/>
        <w:ind w:left="246" w:hanging="12"/>
        <w:jc w:val="both"/>
        <w:rPr>
          <w:rFonts w:ascii="Trebuchet MS" w:hAnsi="Trebuchet MS" w:cs="Calibri"/>
          <w:bCs/>
          <w:iCs/>
          <w:noProof/>
          <w:kern w:val="28"/>
          <w:u w:val="single"/>
          <w:lang w:val="ro-RO"/>
        </w:rPr>
      </w:pPr>
      <w:r w:rsidRPr="002942E6">
        <w:rPr>
          <w:rFonts w:ascii="Trebuchet MS" w:hAnsi="Trebuchet MS" w:cs="Calibri"/>
          <w:bCs/>
          <w:iCs/>
          <w:noProof/>
          <w:kern w:val="28"/>
          <w:u w:val="single"/>
          <w:lang w:val="ro-RO"/>
        </w:rPr>
        <w:t>Distributia apei(scop tehnologic)</w:t>
      </w:r>
    </w:p>
    <w:p w:rsidR="005403DB" w:rsidRPr="002942E6" w:rsidRDefault="005403DB" w:rsidP="005403DB">
      <w:pPr>
        <w:tabs>
          <w:tab w:val="left" w:pos="7116"/>
        </w:tabs>
        <w:spacing w:after="0" w:line="240" w:lineRule="auto"/>
        <w:ind w:left="246" w:hanging="12"/>
        <w:jc w:val="both"/>
        <w:rPr>
          <w:rFonts w:ascii="Trebuchet MS" w:hAnsi="Trebuchet MS" w:cs="Calibri"/>
          <w:b/>
          <w:bCs/>
          <w:iCs/>
          <w:noProof/>
          <w:kern w:val="28"/>
          <w:lang w:val="ro-RO"/>
        </w:rPr>
      </w:pPr>
      <w:r w:rsidRPr="002942E6">
        <w:rPr>
          <w:rFonts w:ascii="Trebuchet MS" w:hAnsi="Trebuchet MS" w:cs="Calibri"/>
          <w:bCs/>
          <w:iCs/>
          <w:noProof/>
          <w:kern w:val="28"/>
          <w:lang w:val="ro-RO"/>
        </w:rPr>
        <w:t>Distributia apei la sitele ciurului se va face prin duze.</w:t>
      </w:r>
    </w:p>
    <w:p w:rsidR="005403DB" w:rsidRPr="002942E6" w:rsidRDefault="005403DB" w:rsidP="005403DB">
      <w:pPr>
        <w:tabs>
          <w:tab w:val="left" w:pos="7116"/>
        </w:tabs>
        <w:spacing w:after="0" w:line="240" w:lineRule="auto"/>
        <w:ind w:left="246" w:hanging="12"/>
        <w:jc w:val="both"/>
        <w:rPr>
          <w:rFonts w:ascii="Trebuchet MS" w:hAnsi="Trebuchet MS" w:cs="Calibri"/>
          <w:bCs/>
          <w:iCs/>
          <w:noProof/>
          <w:kern w:val="28"/>
          <w:u w:val="single"/>
          <w:lang w:val="ro-RO"/>
        </w:rPr>
      </w:pPr>
      <w:r w:rsidRPr="002942E6">
        <w:rPr>
          <w:rFonts w:ascii="Trebuchet MS" w:hAnsi="Trebuchet MS" w:cs="Calibri"/>
          <w:bCs/>
          <w:iCs/>
          <w:noProof/>
          <w:kern w:val="28"/>
          <w:u w:val="single"/>
          <w:lang w:val="ro-RO"/>
        </w:rPr>
        <w:t>Inmagazinarea apei(scop tehnologic)</w:t>
      </w:r>
    </w:p>
    <w:p w:rsidR="005403DB" w:rsidRPr="002942E6" w:rsidRDefault="005403DB" w:rsidP="005403DB">
      <w:pPr>
        <w:tabs>
          <w:tab w:val="left" w:pos="7116"/>
        </w:tabs>
        <w:spacing w:after="0" w:line="240" w:lineRule="auto"/>
        <w:ind w:left="246" w:hanging="12"/>
        <w:jc w:val="both"/>
        <w:rPr>
          <w:rFonts w:ascii="Trebuchet MS" w:hAnsi="Trebuchet MS" w:cs="Calibri"/>
          <w:bCs/>
          <w:iCs/>
          <w:noProof/>
          <w:kern w:val="28"/>
          <w:lang w:val="ro-RO"/>
        </w:rPr>
      </w:pPr>
      <w:r w:rsidRPr="002942E6">
        <w:rPr>
          <w:rFonts w:ascii="Trebuchet MS" w:hAnsi="Trebuchet MS" w:cs="Calibri"/>
          <w:bCs/>
          <w:iCs/>
          <w:noProof/>
          <w:kern w:val="28"/>
          <w:lang w:val="ro-RO"/>
        </w:rPr>
        <w:t xml:space="preserve">Inmagazinarea apei in scop tehnologic se va face in bazinul de alimentare cu volumul de apa util de 1224.4 mc. </w:t>
      </w:r>
    </w:p>
    <w:p w:rsidR="005403DB" w:rsidRPr="002942E6" w:rsidRDefault="005403DB" w:rsidP="005403DB">
      <w:pPr>
        <w:spacing w:after="0" w:line="240" w:lineRule="auto"/>
        <w:ind w:firstLine="276"/>
        <w:jc w:val="both"/>
        <w:rPr>
          <w:rFonts w:ascii="Trebuchet MS" w:hAnsi="Trebuchet MS" w:cs="Arial"/>
          <w:i/>
          <w:noProof/>
          <w:color w:val="FF0000"/>
          <w:kern w:val="28"/>
          <w:lang w:val="ro-RO"/>
        </w:rPr>
      </w:pPr>
    </w:p>
    <w:p w:rsidR="005403DB" w:rsidRPr="002942E6" w:rsidRDefault="005403DB" w:rsidP="005403DB">
      <w:pPr>
        <w:spacing w:after="0" w:line="240" w:lineRule="auto"/>
        <w:ind w:left="234" w:firstLine="30"/>
        <w:jc w:val="both"/>
        <w:rPr>
          <w:rFonts w:ascii="Trebuchet MS" w:hAnsi="Trebuchet MS" w:cs="Arial"/>
          <w:i/>
          <w:noProof/>
          <w:kern w:val="28"/>
          <w:lang w:val="ro-RO"/>
        </w:rPr>
      </w:pPr>
      <w:r w:rsidRPr="002942E6">
        <w:rPr>
          <w:rFonts w:ascii="Trebuchet MS" w:hAnsi="Trebuchet MS" w:cs="Arial"/>
          <w:i/>
          <w:noProof/>
          <w:kern w:val="28"/>
          <w:lang w:val="ro-RO"/>
        </w:rPr>
        <w:t>Evacuarea apelor uzate menajere</w:t>
      </w:r>
    </w:p>
    <w:p w:rsidR="005403DB" w:rsidRPr="002942E6" w:rsidRDefault="005403DB" w:rsidP="005403DB">
      <w:pPr>
        <w:spacing w:after="0" w:line="240" w:lineRule="auto"/>
        <w:ind w:left="234" w:firstLine="276"/>
        <w:jc w:val="both"/>
        <w:rPr>
          <w:rFonts w:ascii="Trebuchet MS" w:hAnsi="Trebuchet MS" w:cs="Arial"/>
          <w:noProof/>
          <w:color w:val="FF0000"/>
          <w:kern w:val="28"/>
          <w:lang w:val="ro-RO"/>
        </w:rPr>
      </w:pPr>
      <w:r w:rsidRPr="002942E6">
        <w:rPr>
          <w:rFonts w:ascii="Trebuchet MS" w:hAnsi="Trebuchet MS" w:cs="Calibri"/>
          <w:noProof/>
          <w:kern w:val="28"/>
          <w:lang w:val="ro-RO"/>
        </w:rPr>
        <w:t>La nivelul statiei de sortare se va amplasa un grup sanitar ecologic mobil, care va fi intretinut de o firma specializata, pe baza de contract.</w:t>
      </w:r>
    </w:p>
    <w:p w:rsidR="005403DB" w:rsidRPr="002942E6" w:rsidRDefault="005403DB" w:rsidP="005403DB">
      <w:pPr>
        <w:spacing w:after="0" w:line="240" w:lineRule="auto"/>
        <w:ind w:firstLine="276"/>
        <w:jc w:val="both"/>
        <w:rPr>
          <w:rFonts w:ascii="Trebuchet MS" w:hAnsi="Trebuchet MS" w:cs="Calibri"/>
          <w:i/>
          <w:noProof/>
          <w:kern w:val="28"/>
          <w:lang w:val="ro-RO"/>
        </w:rPr>
      </w:pPr>
    </w:p>
    <w:p w:rsidR="005403DB" w:rsidRPr="002942E6" w:rsidRDefault="005403DB" w:rsidP="005403DB">
      <w:pPr>
        <w:spacing w:after="0" w:line="240" w:lineRule="auto"/>
        <w:ind w:firstLine="276"/>
        <w:jc w:val="both"/>
        <w:rPr>
          <w:rFonts w:ascii="Trebuchet MS" w:hAnsi="Trebuchet MS" w:cs="Calibri"/>
          <w:i/>
          <w:noProof/>
          <w:kern w:val="28"/>
          <w:lang w:val="ro-RO"/>
        </w:rPr>
      </w:pPr>
      <w:r w:rsidRPr="002942E6">
        <w:rPr>
          <w:rFonts w:ascii="Trebuchet MS" w:hAnsi="Trebuchet MS" w:cs="Calibri"/>
          <w:i/>
          <w:noProof/>
          <w:kern w:val="28"/>
          <w:lang w:val="ro-RO"/>
        </w:rPr>
        <w:t>Evacuarea apelor uzate tehnologic</w:t>
      </w:r>
    </w:p>
    <w:p w:rsidR="005403DB" w:rsidRPr="002942E6" w:rsidRDefault="005403DB" w:rsidP="005403DB">
      <w:pPr>
        <w:spacing w:after="0" w:line="240" w:lineRule="auto"/>
        <w:ind w:left="174" w:firstLine="138"/>
        <w:jc w:val="both"/>
        <w:rPr>
          <w:rFonts w:ascii="Trebuchet MS" w:hAnsi="Trebuchet MS" w:cs="Calibri"/>
          <w:noProof/>
          <w:kern w:val="28"/>
          <w:lang w:val="ro-RO"/>
        </w:rPr>
      </w:pPr>
      <w:r w:rsidRPr="002942E6">
        <w:rPr>
          <w:rFonts w:ascii="Trebuchet MS" w:hAnsi="Trebuchet MS" w:cs="Calibri"/>
          <w:noProof/>
          <w:kern w:val="28"/>
          <w:lang w:val="ro-RO"/>
        </w:rPr>
        <w:t>In perioada de functionare a statiei de sortare, apele uzate tehnologic, provenite din recuperatorul de nisip, vor fi  evacuate in doua bazine de decantare realizate in debleu, cu volumul total de 48.0 mc (24.0 mc fiecare).</w:t>
      </w:r>
    </w:p>
    <w:p w:rsidR="005403DB" w:rsidRPr="002942E6" w:rsidRDefault="005403DB" w:rsidP="005403DB">
      <w:pPr>
        <w:tabs>
          <w:tab w:val="num" w:pos="720"/>
        </w:tabs>
        <w:spacing w:after="0" w:line="240" w:lineRule="auto"/>
        <w:ind w:left="174" w:firstLine="138"/>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Din bazinele de decantare, apele decantate sunt evacuate in bazinul de alimentare printr-o conducta PVC Dn 250 mm in lungime de 34.0 m.</w:t>
      </w:r>
    </w:p>
    <w:p w:rsidR="005403DB" w:rsidRPr="002942E6" w:rsidRDefault="005403DB" w:rsidP="005403DB">
      <w:pPr>
        <w:spacing w:after="0" w:line="240" w:lineRule="auto"/>
        <w:ind w:firstLine="276"/>
        <w:jc w:val="both"/>
        <w:rPr>
          <w:rFonts w:ascii="Trebuchet MS" w:hAnsi="Trebuchet MS" w:cs="Arial"/>
          <w:noProof/>
          <w:kern w:val="28"/>
          <w:lang w:val="ro-RO"/>
        </w:rPr>
      </w:pPr>
      <w:r w:rsidRPr="002942E6">
        <w:rPr>
          <w:rFonts w:ascii="Trebuchet MS" w:hAnsi="Trebuchet MS" w:cs="Arial"/>
          <w:noProof/>
          <w:kern w:val="28"/>
          <w:lang w:val="ro-RO"/>
        </w:rPr>
        <w:t>Apele meteorice se vor scurge liber la sol.</w:t>
      </w:r>
    </w:p>
    <w:p w:rsidR="005403DB" w:rsidRPr="002942E6" w:rsidRDefault="005403DB" w:rsidP="005403DB">
      <w:pPr>
        <w:spacing w:after="0" w:line="240" w:lineRule="auto"/>
        <w:ind w:firstLine="276"/>
        <w:jc w:val="both"/>
        <w:rPr>
          <w:rFonts w:ascii="Trebuchet MS" w:hAnsi="Trebuchet MS" w:cs="Arial"/>
          <w:i/>
          <w:noProof/>
          <w:color w:val="FF0000"/>
          <w:kern w:val="28"/>
          <w:lang w:val="ro-RO"/>
        </w:rPr>
      </w:pPr>
    </w:p>
    <w:p w:rsidR="005403DB" w:rsidRPr="002942E6" w:rsidRDefault="005403DB" w:rsidP="005403DB">
      <w:pPr>
        <w:spacing w:after="0" w:line="240" w:lineRule="auto"/>
        <w:ind w:left="216" w:hanging="12"/>
        <w:jc w:val="both"/>
        <w:rPr>
          <w:rFonts w:ascii="Trebuchet MS" w:hAnsi="Trebuchet MS" w:cs="Calibri"/>
          <w:noProof/>
          <w:kern w:val="28"/>
          <w:lang w:val="it-IT"/>
        </w:rPr>
      </w:pPr>
      <w:r w:rsidRPr="002942E6">
        <w:rPr>
          <w:rFonts w:ascii="Trebuchet MS" w:hAnsi="Trebuchet MS" w:cs="Calibri"/>
          <w:i/>
          <w:noProof/>
          <w:kern w:val="28"/>
          <w:lang w:val="it-IT"/>
        </w:rPr>
        <w:t>Alimentarea cu carburanti</w:t>
      </w:r>
      <w:r w:rsidRPr="002942E6">
        <w:rPr>
          <w:rFonts w:ascii="Trebuchet MS" w:hAnsi="Trebuchet MS" w:cs="Calibri"/>
          <w:noProof/>
          <w:kern w:val="28"/>
          <w:lang w:val="it-IT"/>
        </w:rPr>
        <w:t xml:space="preserve"> </w:t>
      </w:r>
    </w:p>
    <w:p w:rsidR="005403DB" w:rsidRPr="002942E6" w:rsidRDefault="005403DB" w:rsidP="005403DB">
      <w:pPr>
        <w:tabs>
          <w:tab w:val="left" w:pos="162"/>
        </w:tabs>
        <w:autoSpaceDE w:val="0"/>
        <w:autoSpaceDN w:val="0"/>
        <w:adjustRightInd w:val="0"/>
        <w:spacing w:after="0" w:line="240" w:lineRule="auto"/>
        <w:ind w:left="216" w:hanging="12"/>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 xml:space="preserve">Statia de sortare mobila are in dotare un rezervor de motorina  care se va alimenta cu carburant din statiile de distributie din zona. </w:t>
      </w:r>
    </w:p>
    <w:p w:rsidR="005403DB" w:rsidRPr="002942E6" w:rsidRDefault="005403DB" w:rsidP="005403DB">
      <w:pPr>
        <w:spacing w:after="0" w:line="240" w:lineRule="auto"/>
        <w:ind w:firstLine="276"/>
        <w:jc w:val="both"/>
        <w:rPr>
          <w:rFonts w:ascii="Trebuchet MS" w:hAnsi="Trebuchet MS" w:cs="Arial"/>
          <w:i/>
          <w:noProof/>
          <w:color w:val="FF0000"/>
          <w:kern w:val="28"/>
          <w:lang w:val="ro-RO"/>
        </w:rPr>
      </w:pPr>
    </w:p>
    <w:p w:rsidR="005403DB" w:rsidRPr="002942E6" w:rsidRDefault="005403DB" w:rsidP="005403DB">
      <w:pPr>
        <w:autoSpaceDE w:val="0"/>
        <w:autoSpaceDN w:val="0"/>
        <w:adjustRightInd w:val="0"/>
        <w:spacing w:after="0" w:line="240" w:lineRule="auto"/>
        <w:ind w:firstLine="12"/>
        <w:jc w:val="both"/>
        <w:rPr>
          <w:rFonts w:ascii="Trebuchet MS" w:hAnsi="Trebuchet MS" w:cs="Calibri"/>
          <w:i/>
          <w:noProof/>
          <w:color w:val="000000"/>
          <w:kern w:val="28"/>
          <w:lang w:val="ro-RO"/>
        </w:rPr>
      </w:pPr>
      <w:r w:rsidRPr="002942E6">
        <w:rPr>
          <w:rFonts w:ascii="Trebuchet MS" w:hAnsi="Trebuchet MS" w:cs="Calibri"/>
          <w:i/>
          <w:noProof/>
          <w:kern w:val="28"/>
          <w:lang w:val="it-IT"/>
        </w:rPr>
        <w:t xml:space="preserve">Alimentarea cu </w:t>
      </w:r>
      <w:r w:rsidRPr="002942E6">
        <w:rPr>
          <w:rFonts w:ascii="Trebuchet MS" w:hAnsi="Trebuchet MS" w:cs="Calibri"/>
          <w:i/>
          <w:noProof/>
          <w:kern w:val="28"/>
          <w:lang w:val="ro-RO"/>
        </w:rPr>
        <w:t>energie</w:t>
      </w:r>
      <w:r w:rsidRPr="002942E6">
        <w:rPr>
          <w:rFonts w:ascii="Trebuchet MS" w:hAnsi="Trebuchet MS" w:cs="Calibri"/>
          <w:i/>
          <w:noProof/>
          <w:color w:val="000000"/>
          <w:kern w:val="28"/>
          <w:lang w:val="ro-RO"/>
        </w:rPr>
        <w:t xml:space="preserve"> electrica</w:t>
      </w:r>
    </w:p>
    <w:p w:rsidR="005403DB" w:rsidRPr="002942E6" w:rsidRDefault="005403DB" w:rsidP="005403DB">
      <w:pPr>
        <w:autoSpaceDE w:val="0"/>
        <w:autoSpaceDN w:val="0"/>
        <w:adjustRightInd w:val="0"/>
        <w:spacing w:after="0" w:line="240" w:lineRule="atLeast"/>
        <w:jc w:val="both"/>
        <w:rPr>
          <w:rFonts w:ascii="Trebuchet MS" w:hAnsi="Trebuchet MS" w:cs="Calibri"/>
          <w:noProof/>
          <w:color w:val="000000"/>
          <w:kern w:val="28"/>
          <w:lang w:val="ro-RO"/>
        </w:rPr>
      </w:pPr>
      <w:r w:rsidRPr="002942E6">
        <w:rPr>
          <w:rFonts w:ascii="Trebuchet MS" w:hAnsi="Trebuchet MS" w:cs="Calibri"/>
          <w:noProof/>
          <w:color w:val="000000"/>
          <w:kern w:val="28"/>
          <w:lang w:val="ro-RO"/>
        </w:rPr>
        <w:t xml:space="preserve">Sursa de alimentare cu energie electrica o va reprezenta un grup electrogen, cu puterea de 125 kVA.    </w:t>
      </w:r>
    </w:p>
    <w:p w:rsidR="005403DB" w:rsidRPr="002942E6" w:rsidRDefault="005403DB" w:rsidP="005403DB">
      <w:pPr>
        <w:autoSpaceDE w:val="0"/>
        <w:autoSpaceDN w:val="0"/>
        <w:adjustRightInd w:val="0"/>
        <w:spacing w:after="0" w:line="240" w:lineRule="auto"/>
        <w:ind w:firstLine="12"/>
        <w:jc w:val="both"/>
        <w:rPr>
          <w:rFonts w:ascii="Trebuchet MS" w:hAnsi="Trebuchet MS" w:cs="Calibri"/>
          <w:noProof/>
          <w:color w:val="000000"/>
          <w:kern w:val="28"/>
          <w:lang w:val="ro-RO"/>
        </w:rPr>
      </w:pPr>
    </w:p>
    <w:p w:rsidR="005403DB" w:rsidRPr="002942E6" w:rsidRDefault="005403DB" w:rsidP="005403DB">
      <w:pPr>
        <w:spacing w:after="0" w:line="240" w:lineRule="auto"/>
        <w:ind w:firstLine="276"/>
        <w:jc w:val="both"/>
        <w:rPr>
          <w:rFonts w:ascii="Trebuchet MS" w:hAnsi="Trebuchet MS" w:cs="Arial"/>
          <w:i/>
          <w:noProof/>
          <w:kern w:val="28"/>
          <w:lang w:val="ro-RO"/>
        </w:rPr>
      </w:pPr>
      <w:r w:rsidRPr="002942E6">
        <w:rPr>
          <w:rFonts w:ascii="Trebuchet MS" w:hAnsi="Trebuchet MS" w:cs="Arial"/>
          <w:i/>
          <w:noProof/>
          <w:kern w:val="28"/>
          <w:lang w:val="ro-RO"/>
        </w:rPr>
        <w:t>Gestionarea deseurilor</w:t>
      </w:r>
    </w:p>
    <w:p w:rsidR="005403DB" w:rsidRPr="002942E6" w:rsidRDefault="005403DB" w:rsidP="005403DB">
      <w:pPr>
        <w:spacing w:after="0" w:line="240" w:lineRule="auto"/>
        <w:jc w:val="both"/>
        <w:rPr>
          <w:rFonts w:ascii="Trebuchet MS" w:hAnsi="Trebuchet MS" w:cs="Arial"/>
          <w:noProof/>
          <w:kern w:val="28"/>
          <w:u w:val="single"/>
          <w:lang w:val="ro-RO"/>
        </w:rPr>
      </w:pPr>
      <w:r w:rsidRPr="002942E6">
        <w:rPr>
          <w:rFonts w:ascii="Trebuchet MS" w:hAnsi="Trebuchet MS" w:cs="Arial"/>
          <w:noProof/>
          <w:kern w:val="28"/>
          <w:lang w:val="ro-RO"/>
        </w:rPr>
        <w:t xml:space="preserve">Deseurile menajere, </w:t>
      </w:r>
      <w:r w:rsidRPr="002942E6">
        <w:rPr>
          <w:rFonts w:ascii="Trebuchet MS" w:hAnsi="Trebuchet MS" w:cs="Calibri"/>
          <w:noProof/>
          <w:kern w:val="28"/>
          <w:lang w:val="ro-RO"/>
        </w:rPr>
        <w:t>rezultate din activitatea personalului, vor fi colectate selectiv, in europubele amplasate in spatiul special amenajat,</w:t>
      </w:r>
      <w:r w:rsidRPr="002942E6">
        <w:rPr>
          <w:rFonts w:ascii="Trebuchet MS" w:hAnsi="Trebuchet MS" w:cs="Arial"/>
          <w:noProof/>
          <w:kern w:val="28"/>
          <w:lang w:val="ro-RO"/>
        </w:rPr>
        <w:t xml:space="preserve"> de unde vor fi preluate de serviciul de salubritate, </w:t>
      </w:r>
      <w:r w:rsidRPr="002942E6">
        <w:rPr>
          <w:rFonts w:ascii="Trebuchet MS" w:hAnsi="Trebuchet MS" w:cs="Calibri"/>
          <w:noProof/>
          <w:kern w:val="28"/>
          <w:lang w:val="ro-RO"/>
        </w:rPr>
        <w:t>pe baza de contract</w:t>
      </w:r>
      <w:r w:rsidRPr="002942E6">
        <w:rPr>
          <w:rFonts w:ascii="Trebuchet MS" w:hAnsi="Trebuchet MS" w:cs="Arial"/>
          <w:noProof/>
          <w:kern w:val="28"/>
          <w:lang w:val="ro-RO"/>
        </w:rPr>
        <w:t>.</w:t>
      </w:r>
    </w:p>
    <w:p w:rsidR="0066746C" w:rsidRPr="002104F7" w:rsidRDefault="0066746C" w:rsidP="0002651D">
      <w:pPr>
        <w:jc w:val="both"/>
        <w:rPr>
          <w:rFonts w:ascii="Times New Roman" w:hAnsi="Times New Roman"/>
          <w:noProof/>
          <w:kern w:val="28"/>
          <w:sz w:val="24"/>
          <w:szCs w:val="24"/>
          <w:lang w:val="ro-RO"/>
        </w:rPr>
      </w:pPr>
      <w:r w:rsidRPr="002104F7">
        <w:rPr>
          <w:rFonts w:ascii="Times New Roman" w:hAnsi="Times New Roman"/>
          <w:sz w:val="24"/>
          <w:szCs w:val="24"/>
        </w:rPr>
        <w:t xml:space="preserve">b) </w:t>
      </w:r>
      <w:proofErr w:type="spellStart"/>
      <w:r w:rsidRPr="002104F7">
        <w:rPr>
          <w:rFonts w:ascii="Times New Roman" w:hAnsi="Times New Roman"/>
          <w:i/>
          <w:sz w:val="24"/>
          <w:szCs w:val="24"/>
        </w:rPr>
        <w:t>cumularea</w:t>
      </w:r>
      <w:proofErr w:type="spellEnd"/>
      <w:r w:rsidRPr="002104F7">
        <w:rPr>
          <w:rFonts w:ascii="Times New Roman" w:hAnsi="Times New Roman"/>
          <w:i/>
          <w:sz w:val="24"/>
          <w:szCs w:val="24"/>
        </w:rPr>
        <w:t xml:space="preserve"> cu </w:t>
      </w:r>
      <w:proofErr w:type="spellStart"/>
      <w:r w:rsidRPr="002104F7">
        <w:rPr>
          <w:rFonts w:ascii="Times New Roman" w:hAnsi="Times New Roman"/>
          <w:i/>
          <w:sz w:val="24"/>
          <w:szCs w:val="24"/>
        </w:rPr>
        <w:t>alte</w:t>
      </w:r>
      <w:proofErr w:type="spellEnd"/>
      <w:r w:rsidRPr="002104F7">
        <w:rPr>
          <w:rFonts w:ascii="Times New Roman" w:hAnsi="Times New Roman"/>
          <w:i/>
          <w:sz w:val="24"/>
          <w:szCs w:val="24"/>
        </w:rPr>
        <w:t xml:space="preserve"> </w:t>
      </w:r>
      <w:proofErr w:type="spellStart"/>
      <w:r w:rsidRPr="002104F7">
        <w:rPr>
          <w:rFonts w:ascii="Times New Roman" w:hAnsi="Times New Roman"/>
          <w:i/>
          <w:sz w:val="24"/>
          <w:szCs w:val="24"/>
        </w:rPr>
        <w:t>proiecte</w:t>
      </w:r>
      <w:proofErr w:type="spellEnd"/>
      <w:r w:rsidRPr="002104F7">
        <w:rPr>
          <w:rFonts w:ascii="Times New Roman" w:hAnsi="Times New Roman"/>
          <w:sz w:val="24"/>
          <w:szCs w:val="24"/>
        </w:rPr>
        <w:t xml:space="preserve"> -</w:t>
      </w:r>
      <w:r w:rsidRPr="002104F7">
        <w:rPr>
          <w:rFonts w:ascii="Times New Roman" w:hAnsi="Times New Roman"/>
          <w:sz w:val="24"/>
          <w:szCs w:val="24"/>
          <w:lang w:val="ro-RO"/>
        </w:rPr>
        <w:t xml:space="preserve">  </w:t>
      </w:r>
      <w:r w:rsidR="00BA2FF3" w:rsidRPr="002104F7">
        <w:rPr>
          <w:rFonts w:ascii="Times New Roman" w:hAnsi="Times New Roman"/>
          <w:noProof/>
          <w:kern w:val="28"/>
          <w:sz w:val="24"/>
          <w:szCs w:val="24"/>
          <w:lang w:val="ro-RO"/>
        </w:rPr>
        <w:t>proiectul se va realiza pe un teren in suprafață de</w:t>
      </w:r>
      <w:r w:rsidR="00BE7D79">
        <w:rPr>
          <w:rFonts w:ascii="Times New Roman" w:hAnsi="Times New Roman"/>
          <w:noProof/>
          <w:kern w:val="28"/>
          <w:sz w:val="24"/>
          <w:szCs w:val="24"/>
          <w:lang w:val="ro-RO"/>
        </w:rPr>
        <w:t xml:space="preserve"> </w:t>
      </w:r>
      <w:r w:rsidR="00A72555">
        <w:rPr>
          <w:rFonts w:ascii="Times New Roman" w:hAnsi="Times New Roman"/>
          <w:noProof/>
          <w:kern w:val="28"/>
          <w:sz w:val="24"/>
          <w:szCs w:val="24"/>
          <w:lang w:val="ro-RO"/>
        </w:rPr>
        <w:t>20000</w:t>
      </w:r>
      <w:r w:rsidR="00BE7D79" w:rsidRPr="002104F7">
        <w:rPr>
          <w:rFonts w:ascii="Times New Roman" w:hAnsi="Times New Roman"/>
          <w:noProof/>
          <w:kern w:val="28"/>
          <w:sz w:val="24"/>
          <w:szCs w:val="24"/>
          <w:lang w:val="ro-RO"/>
        </w:rPr>
        <w:t xml:space="preserve"> mp</w:t>
      </w:r>
      <w:r w:rsidR="00BA2FF3" w:rsidRPr="002104F7">
        <w:rPr>
          <w:rFonts w:ascii="Times New Roman" w:hAnsi="Times New Roman"/>
          <w:noProof/>
          <w:kern w:val="28"/>
          <w:sz w:val="24"/>
          <w:szCs w:val="24"/>
          <w:lang w:val="ro-RO"/>
        </w:rPr>
        <w:t xml:space="preserve">,  </w:t>
      </w:r>
    </w:p>
    <w:p w:rsidR="00726E0E" w:rsidRPr="0014164B" w:rsidRDefault="00726E0E" w:rsidP="00726E0E">
      <w:pPr>
        <w:pStyle w:val="Corptext2"/>
        <w:spacing w:after="0" w:line="240" w:lineRule="auto"/>
        <w:jc w:val="both"/>
        <w:rPr>
          <w:rFonts w:ascii="Times New Roman" w:hAnsi="Times New Roman"/>
          <w:sz w:val="24"/>
          <w:szCs w:val="24"/>
        </w:rPr>
      </w:pPr>
      <w:r w:rsidRPr="0014164B">
        <w:rPr>
          <w:rFonts w:ascii="Times New Roman" w:hAnsi="Times New Roman"/>
          <w:sz w:val="24"/>
          <w:szCs w:val="24"/>
        </w:rPr>
        <w:t xml:space="preserve">c) </w:t>
      </w:r>
      <w:proofErr w:type="spellStart"/>
      <w:proofErr w:type="gramStart"/>
      <w:r w:rsidRPr="0014164B">
        <w:rPr>
          <w:rFonts w:ascii="Times New Roman" w:hAnsi="Times New Roman"/>
          <w:i/>
          <w:sz w:val="24"/>
          <w:szCs w:val="24"/>
        </w:rPr>
        <w:t>utilizarea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resurselor</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naturale</w:t>
      </w:r>
      <w:proofErr w:type="spellEnd"/>
      <w:r w:rsidRPr="0014164B">
        <w:rPr>
          <w:rFonts w:ascii="Times New Roman" w:hAnsi="Times New Roman"/>
          <w:sz w:val="24"/>
          <w:szCs w:val="24"/>
        </w:rPr>
        <w:t xml:space="preserve">: </w:t>
      </w:r>
      <w:r w:rsidRPr="0014164B">
        <w:rPr>
          <w:rStyle w:val="tpa1"/>
          <w:rFonts w:ascii="Times New Roman" w:hAnsi="Times New Roman"/>
          <w:sz w:val="24"/>
          <w:szCs w:val="24"/>
          <w:lang w:val="pl-PL"/>
        </w:rPr>
        <w:t>se vor utiliza resurse naturale în cantităţi limitate, iar materialele necesare realizării proiectului vor fi preluate de la societăţi autorizate;</w:t>
      </w:r>
      <w:r w:rsidRPr="0014164B">
        <w:rPr>
          <w:rFonts w:ascii="Times New Roman" w:hAnsi="Times New Roman"/>
          <w:sz w:val="24"/>
          <w:szCs w:val="24"/>
        </w:rPr>
        <w:t xml:space="preserve"> </w:t>
      </w:r>
    </w:p>
    <w:p w:rsidR="00726E0E" w:rsidRPr="0014164B" w:rsidRDefault="00726E0E" w:rsidP="006619FA">
      <w:pPr>
        <w:spacing w:after="0" w:line="240" w:lineRule="auto"/>
        <w:jc w:val="both"/>
        <w:rPr>
          <w:rFonts w:ascii="Times New Roman" w:hAnsi="Times New Roman"/>
          <w:color w:val="000000"/>
          <w:sz w:val="24"/>
          <w:szCs w:val="24"/>
          <w:lang w:val="ro-RO"/>
        </w:rPr>
      </w:pPr>
      <w:r w:rsidRPr="0014164B">
        <w:rPr>
          <w:rFonts w:ascii="Times New Roman" w:hAnsi="Times New Roman"/>
          <w:sz w:val="24"/>
          <w:szCs w:val="24"/>
        </w:rPr>
        <w:t xml:space="preserve">d) </w:t>
      </w:r>
      <w:proofErr w:type="spellStart"/>
      <w:proofErr w:type="gramStart"/>
      <w:r w:rsidRPr="0014164B">
        <w:rPr>
          <w:rFonts w:ascii="Times New Roman" w:hAnsi="Times New Roman"/>
          <w:i/>
          <w:sz w:val="24"/>
          <w:szCs w:val="24"/>
        </w:rPr>
        <w:t>producţia</w:t>
      </w:r>
      <w:proofErr w:type="spellEnd"/>
      <w:proofErr w:type="gramEnd"/>
      <w:r w:rsidRPr="0014164B">
        <w:rPr>
          <w:rFonts w:ascii="Times New Roman" w:hAnsi="Times New Roman"/>
          <w:i/>
          <w:sz w:val="24"/>
          <w:szCs w:val="24"/>
        </w:rPr>
        <w:t xml:space="preserve"> de </w:t>
      </w:r>
      <w:proofErr w:type="spellStart"/>
      <w:r w:rsidRPr="0014164B">
        <w:rPr>
          <w:rFonts w:ascii="Times New Roman" w:hAnsi="Times New Roman"/>
          <w:i/>
          <w:sz w:val="24"/>
          <w:szCs w:val="24"/>
        </w:rPr>
        <w:t>deşeuri</w:t>
      </w:r>
      <w:proofErr w:type="spellEnd"/>
      <w:r w:rsidRPr="0014164B">
        <w:rPr>
          <w:rFonts w:ascii="Times New Roman" w:hAnsi="Times New Roman"/>
          <w:sz w:val="24"/>
          <w:szCs w:val="24"/>
        </w:rPr>
        <w:t xml:space="preserve">: </w:t>
      </w:r>
      <w:r w:rsidRPr="0014164B">
        <w:rPr>
          <w:rFonts w:ascii="Times New Roman" w:hAnsi="Times New Roman"/>
          <w:color w:val="000000"/>
          <w:sz w:val="24"/>
          <w:szCs w:val="24"/>
          <w:lang w:val="ro-RO"/>
        </w:rPr>
        <w:t xml:space="preserve">deşeurile generate în perioada de execuţie cât şi în perioada de funcţionare vor fi stocate selectiv şi predate către societăţi autorizate din punct de vedere al mediului pentru activităţi de colectare/valorificare/eliminare; </w:t>
      </w:r>
    </w:p>
    <w:p w:rsidR="00900504" w:rsidRPr="0014164B" w:rsidRDefault="00726E0E" w:rsidP="006619FA">
      <w:pPr>
        <w:pStyle w:val="CharCharChar1Char"/>
        <w:jc w:val="both"/>
      </w:pPr>
      <w:r w:rsidRPr="0014164B">
        <w:t xml:space="preserve">e) </w:t>
      </w:r>
      <w:r w:rsidRPr="0014164B">
        <w:rPr>
          <w:i/>
        </w:rPr>
        <w:t>emisiile poluante, inclusiv zgomotul şi alte surse de disconfort</w:t>
      </w:r>
      <w:r w:rsidRPr="0014164B">
        <w:t xml:space="preserve">: </w:t>
      </w:r>
      <w:r w:rsidRPr="0014164B">
        <w:rPr>
          <w:rStyle w:val="tpa1"/>
        </w:rPr>
        <w:t>în perioada de execuţie, zgomo</w:t>
      </w:r>
      <w:r w:rsidR="007846B5" w:rsidRPr="0014164B">
        <w:rPr>
          <w:rStyle w:val="tpa1"/>
        </w:rPr>
        <w:t xml:space="preserve">tul va fi generat de utilajele </w:t>
      </w:r>
      <w:r w:rsidR="007846B5" w:rsidRPr="0014164B">
        <w:rPr>
          <w:rStyle w:val="tpa1"/>
          <w:lang w:val="ro-RO"/>
        </w:rPr>
        <w:t>ș</w:t>
      </w:r>
      <w:r w:rsidRPr="0014164B">
        <w:rPr>
          <w:rStyle w:val="tpa1"/>
        </w:rPr>
        <w:t xml:space="preserve">i mijloacele de transport; </w:t>
      </w:r>
      <w:r w:rsidRPr="0014164B">
        <w:t xml:space="preserve">lucrările şi măsurile prevăzute în proiect nu vor afecta semnificativ factorii de mediu (aer, apă, sol, aşezări umane); </w:t>
      </w:r>
    </w:p>
    <w:p w:rsidR="001776E9" w:rsidRDefault="00726E0E" w:rsidP="006619FA">
      <w:pPr>
        <w:spacing w:after="0" w:line="240" w:lineRule="auto"/>
        <w:jc w:val="both"/>
        <w:rPr>
          <w:rFonts w:ascii="Times New Roman" w:hAnsi="Times New Roman"/>
          <w:sz w:val="24"/>
          <w:szCs w:val="24"/>
        </w:rPr>
      </w:pPr>
      <w:r w:rsidRPr="0014164B">
        <w:rPr>
          <w:rFonts w:ascii="Times New Roman" w:hAnsi="Times New Roman"/>
          <w:sz w:val="24"/>
          <w:szCs w:val="24"/>
        </w:rPr>
        <w:t xml:space="preserve">f) </w:t>
      </w:r>
      <w:proofErr w:type="spellStart"/>
      <w:proofErr w:type="gramStart"/>
      <w:r w:rsidRPr="0014164B">
        <w:rPr>
          <w:rFonts w:ascii="Times New Roman" w:hAnsi="Times New Roman"/>
          <w:i/>
          <w:sz w:val="24"/>
          <w:szCs w:val="24"/>
        </w:rPr>
        <w:t>riscul</w:t>
      </w:r>
      <w:proofErr w:type="spellEnd"/>
      <w:proofErr w:type="gramEnd"/>
      <w:r w:rsidRPr="0014164B">
        <w:rPr>
          <w:rFonts w:ascii="Times New Roman" w:hAnsi="Times New Roman"/>
          <w:i/>
          <w:sz w:val="24"/>
          <w:szCs w:val="24"/>
        </w:rPr>
        <w:t xml:space="preserve"> de accident, </w:t>
      </w:r>
      <w:proofErr w:type="spellStart"/>
      <w:r w:rsidRPr="0014164B">
        <w:rPr>
          <w:rFonts w:ascii="Times New Roman" w:hAnsi="Times New Roman"/>
          <w:i/>
          <w:sz w:val="24"/>
          <w:szCs w:val="24"/>
        </w:rPr>
        <w:t>ţinându</w:t>
      </w:r>
      <w:proofErr w:type="spellEnd"/>
      <w:r w:rsidRPr="0014164B">
        <w:rPr>
          <w:rFonts w:ascii="Times New Roman" w:hAnsi="Times New Roman"/>
          <w:i/>
          <w:sz w:val="24"/>
          <w:szCs w:val="24"/>
        </w:rPr>
        <w:t xml:space="preserve">-se </w:t>
      </w:r>
      <w:proofErr w:type="spellStart"/>
      <w:r w:rsidRPr="0014164B">
        <w:rPr>
          <w:rFonts w:ascii="Times New Roman" w:hAnsi="Times New Roman"/>
          <w:i/>
          <w:sz w:val="24"/>
          <w:szCs w:val="24"/>
        </w:rPr>
        <w:t>seama</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în</w:t>
      </w:r>
      <w:proofErr w:type="spellEnd"/>
      <w:r w:rsidRPr="0014164B">
        <w:rPr>
          <w:rFonts w:ascii="Times New Roman" w:hAnsi="Times New Roman"/>
          <w:i/>
          <w:sz w:val="24"/>
          <w:szCs w:val="24"/>
        </w:rPr>
        <w:t xml:space="preserve"> special de </w:t>
      </w:r>
      <w:proofErr w:type="spellStart"/>
      <w:r w:rsidRPr="0014164B">
        <w:rPr>
          <w:rFonts w:ascii="Times New Roman" w:hAnsi="Times New Roman"/>
          <w:i/>
          <w:sz w:val="24"/>
          <w:szCs w:val="24"/>
        </w:rPr>
        <w:t>substanţele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şi</w:t>
      </w:r>
      <w:proofErr w:type="spellEnd"/>
      <w:r w:rsidRPr="0014164B">
        <w:rPr>
          <w:rFonts w:ascii="Times New Roman" w:hAnsi="Times New Roman"/>
          <w:i/>
          <w:sz w:val="24"/>
          <w:szCs w:val="24"/>
        </w:rPr>
        <w:t xml:space="preserve"> de </w:t>
      </w:r>
      <w:proofErr w:type="spellStart"/>
      <w:r w:rsidRPr="0014164B">
        <w:rPr>
          <w:rFonts w:ascii="Times New Roman" w:hAnsi="Times New Roman"/>
          <w:i/>
          <w:sz w:val="24"/>
          <w:szCs w:val="24"/>
        </w:rPr>
        <w:t>tehnologiile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utilizate</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DC3B79" w:rsidRPr="0014164B" w:rsidRDefault="00DC3B79" w:rsidP="00DC3B79">
      <w:pPr>
        <w:shd w:val="clear" w:color="auto" w:fill="FFFFFF"/>
        <w:spacing w:after="0" w:line="160" w:lineRule="atLeast"/>
        <w:jc w:val="both"/>
        <w:rPr>
          <w:rFonts w:ascii="Times New Roman" w:hAnsi="Times New Roman"/>
          <w:color w:val="191919"/>
          <w:sz w:val="24"/>
          <w:szCs w:val="24"/>
          <w:lang w:val="fr-FR"/>
        </w:rPr>
      </w:pPr>
      <w:r w:rsidRPr="0014164B">
        <w:rPr>
          <w:rFonts w:ascii="Times New Roman" w:hAnsi="Times New Roman"/>
          <w:color w:val="191919"/>
          <w:sz w:val="24"/>
          <w:szCs w:val="24"/>
          <w:lang w:val="fr-FR"/>
        </w:rPr>
        <w:t>II.</w:t>
      </w:r>
      <w:r>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Motivele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pe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baza</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cărora</w:t>
      </w:r>
      <w:proofErr w:type="spellEnd"/>
      <w:r w:rsidRPr="0014164B">
        <w:rPr>
          <w:rFonts w:ascii="Times New Roman" w:hAnsi="Times New Roman"/>
          <w:color w:val="191919"/>
          <w:sz w:val="24"/>
          <w:szCs w:val="24"/>
          <w:lang w:val="fr-FR"/>
        </w:rPr>
        <w:t xml:space="preserve"> s-a </w:t>
      </w:r>
      <w:proofErr w:type="spellStart"/>
      <w:r w:rsidRPr="0014164B">
        <w:rPr>
          <w:rFonts w:ascii="Times New Roman" w:hAnsi="Times New Roman"/>
          <w:color w:val="191919"/>
          <w:sz w:val="24"/>
          <w:szCs w:val="24"/>
          <w:lang w:val="fr-FR"/>
        </w:rPr>
        <w:t>stabilit</w:t>
      </w:r>
      <w:proofErr w:type="spellEnd"/>
      <w:r w:rsidRPr="0014164B">
        <w:rPr>
          <w:rFonts w:ascii="Times New Roman" w:hAnsi="Times New Roman"/>
          <w:color w:val="191919"/>
          <w:sz w:val="24"/>
          <w:szCs w:val="24"/>
          <w:lang w:val="fr-FR"/>
        </w:rPr>
        <w:t xml:space="preserve"> </w:t>
      </w:r>
      <w:r>
        <w:rPr>
          <w:rFonts w:ascii="Times New Roman" w:hAnsi="Times New Roman"/>
          <w:color w:val="191919"/>
          <w:sz w:val="24"/>
          <w:szCs w:val="24"/>
          <w:lang w:val="fr-FR"/>
        </w:rPr>
        <w:t xml:space="preserve">nu se </w:t>
      </w:r>
      <w:proofErr w:type="spellStart"/>
      <w:r>
        <w:rPr>
          <w:rFonts w:ascii="Times New Roman" w:hAnsi="Times New Roman"/>
          <w:color w:val="191919"/>
          <w:sz w:val="24"/>
          <w:szCs w:val="24"/>
          <w:lang w:val="fr-FR"/>
        </w:rPr>
        <w:t>supune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evaluării</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adecvate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sunt</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următoarele</w:t>
      </w:r>
      <w:proofErr w:type="spellEnd"/>
      <w:r w:rsidRPr="0014164B">
        <w:rPr>
          <w:rFonts w:ascii="Times New Roman" w:hAnsi="Times New Roman"/>
          <w:color w:val="191919"/>
          <w:sz w:val="24"/>
          <w:szCs w:val="24"/>
          <w:lang w:val="fr-FR"/>
        </w:rPr>
        <w:t> :</w:t>
      </w:r>
    </w:p>
    <w:p w:rsidR="00DC3B79" w:rsidRPr="002104F7" w:rsidRDefault="00DC3B79" w:rsidP="00DC3B79">
      <w:pPr>
        <w:numPr>
          <w:ilvl w:val="0"/>
          <w:numId w:val="12"/>
        </w:numPr>
        <w:suppressAutoHyphens/>
        <w:spacing w:after="0" w:line="240" w:lineRule="auto"/>
        <w:jc w:val="both"/>
        <w:rPr>
          <w:rStyle w:val="tpa1"/>
          <w:rFonts w:ascii="Times New Roman" w:hAnsi="Times New Roman"/>
          <w:b/>
          <w:bCs/>
          <w:sz w:val="24"/>
          <w:szCs w:val="24"/>
          <w:lang w:val="pt-BR"/>
        </w:rPr>
      </w:pPr>
      <w:proofErr w:type="spellStart"/>
      <w:proofErr w:type="gramStart"/>
      <w:r w:rsidRPr="0014164B">
        <w:rPr>
          <w:rStyle w:val="tpa1"/>
          <w:rFonts w:ascii="Times New Roman" w:hAnsi="Times New Roman"/>
          <w:sz w:val="24"/>
          <w:szCs w:val="24"/>
        </w:rPr>
        <w:t>proiectul</w:t>
      </w:r>
      <w:proofErr w:type="spellEnd"/>
      <w:proofErr w:type="gram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propus</w:t>
      </w:r>
      <w:proofErr w:type="spellEnd"/>
      <w:r w:rsidRPr="0014164B">
        <w:rPr>
          <w:rStyle w:val="tpa1"/>
          <w:rFonts w:ascii="Times New Roman" w:hAnsi="Times New Roman"/>
          <w:sz w:val="24"/>
          <w:szCs w:val="24"/>
        </w:rPr>
        <w:t xml:space="preserve"> </w:t>
      </w:r>
      <w:r w:rsidRPr="0014164B">
        <w:rPr>
          <w:rStyle w:val="tpa1"/>
          <w:rFonts w:ascii="Times New Roman" w:hAnsi="Times New Roman"/>
          <w:b/>
          <w:sz w:val="24"/>
          <w:szCs w:val="24"/>
          <w:u w:val="single"/>
        </w:rPr>
        <w:t xml:space="preserve">nu </w:t>
      </w:r>
      <w:proofErr w:type="spellStart"/>
      <w:r w:rsidRPr="0014164B">
        <w:rPr>
          <w:rStyle w:val="tpa1"/>
          <w:rFonts w:ascii="Times New Roman" w:hAnsi="Times New Roman"/>
          <w:b/>
          <w:sz w:val="24"/>
          <w:szCs w:val="24"/>
          <w:u w:val="single"/>
        </w:rPr>
        <w:t>intră</w:t>
      </w:r>
      <w:proofErr w:type="spellEnd"/>
      <w:r w:rsidRPr="0014164B">
        <w:rPr>
          <w:rStyle w:val="tpa1"/>
          <w:rFonts w:ascii="Times New Roman" w:hAnsi="Times New Roman"/>
          <w:sz w:val="24"/>
          <w:szCs w:val="24"/>
        </w:rPr>
        <w:t xml:space="preserve"> sub </w:t>
      </w:r>
      <w:proofErr w:type="spellStart"/>
      <w:r w:rsidRPr="0014164B">
        <w:rPr>
          <w:rStyle w:val="tpa1"/>
          <w:rFonts w:ascii="Times New Roman" w:hAnsi="Times New Roman"/>
          <w:sz w:val="24"/>
          <w:szCs w:val="24"/>
        </w:rPr>
        <w:t>incidenţa</w:t>
      </w:r>
      <w:proofErr w:type="spellEnd"/>
      <w:r w:rsidRPr="0014164B">
        <w:rPr>
          <w:rStyle w:val="tpa1"/>
          <w:rFonts w:ascii="Times New Roman" w:hAnsi="Times New Roman"/>
          <w:sz w:val="24"/>
          <w:szCs w:val="24"/>
        </w:rPr>
        <w:t xml:space="preserve"> art. 28 din </w:t>
      </w:r>
      <w:proofErr w:type="spellStart"/>
      <w:r w:rsidRPr="0014164B">
        <w:rPr>
          <w:rStyle w:val="tpa1"/>
          <w:rFonts w:ascii="Times New Roman" w:hAnsi="Times New Roman"/>
          <w:sz w:val="24"/>
          <w:szCs w:val="24"/>
        </w:rPr>
        <w:t>Ordonanţa</w:t>
      </w:r>
      <w:proofErr w:type="spellEnd"/>
      <w:r w:rsidRPr="0014164B">
        <w:rPr>
          <w:rStyle w:val="tpa1"/>
          <w:rFonts w:ascii="Times New Roman" w:hAnsi="Times New Roman"/>
          <w:sz w:val="24"/>
          <w:szCs w:val="24"/>
        </w:rPr>
        <w:t xml:space="preserve"> de </w:t>
      </w:r>
      <w:proofErr w:type="spellStart"/>
      <w:r w:rsidRPr="0014164B">
        <w:rPr>
          <w:rStyle w:val="tpa1"/>
          <w:rFonts w:ascii="Times New Roman" w:hAnsi="Times New Roman"/>
          <w:sz w:val="24"/>
          <w:szCs w:val="24"/>
        </w:rPr>
        <w:t>Urgenţă</w:t>
      </w:r>
      <w:proofErr w:type="spellEnd"/>
      <w:r w:rsidRPr="0014164B">
        <w:rPr>
          <w:rStyle w:val="tpa1"/>
          <w:rFonts w:ascii="Times New Roman" w:hAnsi="Times New Roman"/>
          <w:sz w:val="24"/>
          <w:szCs w:val="24"/>
        </w:rPr>
        <w:t xml:space="preserve"> a </w:t>
      </w:r>
      <w:proofErr w:type="spellStart"/>
      <w:r w:rsidRPr="0014164B">
        <w:rPr>
          <w:rStyle w:val="tpa1"/>
          <w:rFonts w:ascii="Times New Roman" w:hAnsi="Times New Roman"/>
          <w:sz w:val="24"/>
          <w:szCs w:val="24"/>
        </w:rPr>
        <w:t>Guvernului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nr</w:t>
      </w:r>
      <w:proofErr w:type="spellEnd"/>
      <w:r w:rsidRPr="0014164B">
        <w:rPr>
          <w:rStyle w:val="tpa1"/>
          <w:rFonts w:ascii="Times New Roman" w:hAnsi="Times New Roman"/>
          <w:sz w:val="24"/>
          <w:szCs w:val="24"/>
        </w:rPr>
        <w:t xml:space="preserve">. </w:t>
      </w:r>
      <w:r w:rsidRPr="0014164B">
        <w:rPr>
          <w:rStyle w:val="tpa1"/>
          <w:rFonts w:ascii="Times New Roman" w:hAnsi="Times New Roman"/>
          <w:b/>
          <w:bCs/>
          <w:sz w:val="24"/>
          <w:szCs w:val="24"/>
        </w:rPr>
        <w:t>57/2007</w:t>
      </w:r>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privind</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regimul</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ariilor</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naturale</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protejate</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conservarea</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habitatelor</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naturale</w:t>
      </w:r>
      <w:proofErr w:type="spellEnd"/>
      <w:r w:rsidRPr="0014164B">
        <w:rPr>
          <w:rStyle w:val="tpa1"/>
          <w:rFonts w:ascii="Times New Roman" w:hAnsi="Times New Roman"/>
          <w:sz w:val="24"/>
          <w:szCs w:val="24"/>
        </w:rPr>
        <w:t xml:space="preserve">, a </w:t>
      </w:r>
      <w:proofErr w:type="spellStart"/>
      <w:r w:rsidRPr="0014164B">
        <w:rPr>
          <w:rStyle w:val="tpa1"/>
          <w:rFonts w:ascii="Times New Roman" w:hAnsi="Times New Roman"/>
          <w:sz w:val="24"/>
          <w:szCs w:val="24"/>
        </w:rPr>
        <w:t>florei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şi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faunei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sălbatice</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aprobată</w:t>
      </w:r>
      <w:proofErr w:type="spellEnd"/>
      <w:r w:rsidRPr="0014164B">
        <w:rPr>
          <w:rStyle w:val="tpa1"/>
          <w:rFonts w:ascii="Times New Roman" w:hAnsi="Times New Roman"/>
          <w:sz w:val="24"/>
          <w:szCs w:val="24"/>
        </w:rPr>
        <w:t xml:space="preserve"> cu </w:t>
      </w:r>
      <w:proofErr w:type="spellStart"/>
      <w:r w:rsidRPr="0014164B">
        <w:rPr>
          <w:rStyle w:val="tpa1"/>
          <w:rFonts w:ascii="Times New Roman" w:hAnsi="Times New Roman"/>
          <w:sz w:val="24"/>
          <w:szCs w:val="24"/>
        </w:rPr>
        <w:t>modificari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și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completari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prin</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Legea</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nr</w:t>
      </w:r>
      <w:proofErr w:type="spellEnd"/>
      <w:r w:rsidRPr="0014164B">
        <w:rPr>
          <w:rStyle w:val="tpa1"/>
          <w:rFonts w:ascii="Times New Roman" w:hAnsi="Times New Roman"/>
          <w:sz w:val="24"/>
          <w:szCs w:val="24"/>
        </w:rPr>
        <w:t xml:space="preserve">. 49/2011, cu </w:t>
      </w:r>
      <w:proofErr w:type="spellStart"/>
      <w:r w:rsidRPr="0014164B">
        <w:rPr>
          <w:rStyle w:val="tpa1"/>
          <w:rFonts w:ascii="Times New Roman" w:hAnsi="Times New Roman"/>
          <w:sz w:val="24"/>
          <w:szCs w:val="24"/>
        </w:rPr>
        <w:t>modificările</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şi</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completările</w:t>
      </w:r>
      <w:proofErr w:type="spellEnd"/>
      <w:r w:rsidRPr="0014164B">
        <w:rPr>
          <w:rStyle w:val="tpa1"/>
          <w:rFonts w:ascii="Times New Roman" w:hAnsi="Times New Roman"/>
          <w:sz w:val="24"/>
          <w:szCs w:val="24"/>
        </w:rPr>
        <w:t xml:space="preserve"> </w:t>
      </w:r>
      <w:proofErr w:type="spellStart"/>
      <w:r w:rsidRPr="0014164B">
        <w:rPr>
          <w:rStyle w:val="tpa1"/>
          <w:rFonts w:ascii="Times New Roman" w:hAnsi="Times New Roman"/>
          <w:sz w:val="24"/>
          <w:szCs w:val="24"/>
        </w:rPr>
        <w:t>ulterioare</w:t>
      </w:r>
      <w:proofErr w:type="spellEnd"/>
      <w:r w:rsidR="002104F7">
        <w:rPr>
          <w:rStyle w:val="tpa1"/>
          <w:rFonts w:ascii="Times New Roman" w:hAnsi="Times New Roman"/>
          <w:sz w:val="24"/>
          <w:szCs w:val="24"/>
        </w:rPr>
        <w:t>;</w:t>
      </w:r>
    </w:p>
    <w:p w:rsidR="00DC3B79" w:rsidRDefault="00DC3B79" w:rsidP="00DC3B79">
      <w:pPr>
        <w:pStyle w:val="Textnormal"/>
        <w:numPr>
          <w:ilvl w:val="0"/>
          <w:numId w:val="0"/>
        </w:numPr>
        <w:spacing w:after="0"/>
        <w:rPr>
          <w:rFonts w:ascii="Times New Roman" w:hAnsi="Times New Roman" w:cs="Times New Roman"/>
        </w:rPr>
      </w:pPr>
      <w:r w:rsidRPr="00C541AF">
        <w:rPr>
          <w:rFonts w:ascii="Times New Roman" w:hAnsi="Times New Roman" w:cs="Times New Roman"/>
        </w:rPr>
        <w:t xml:space="preserve">III. Motivele pe baza cărora s-a stabilit neefectuarea evaluării impactului asupra corpurilor de apă : </w:t>
      </w:r>
      <w:r>
        <w:rPr>
          <w:rFonts w:ascii="Times New Roman" w:hAnsi="Times New Roman" w:cs="Times New Roman"/>
        </w:rPr>
        <w:t xml:space="preserve"> </w:t>
      </w:r>
    </w:p>
    <w:p w:rsidR="00DC3B79" w:rsidRDefault="00EF7E8A" w:rsidP="00DC3B79">
      <w:pPr>
        <w:spacing w:after="0" w:line="240" w:lineRule="auto"/>
        <w:jc w:val="both"/>
        <w:rPr>
          <w:rFonts w:ascii="Times New Roman" w:hAnsi="Times New Roman"/>
          <w:sz w:val="24"/>
          <w:szCs w:val="24"/>
        </w:rPr>
      </w:pPr>
      <w:r>
        <w:rPr>
          <w:rFonts w:ascii="Times New Roman" w:hAnsi="Times New Roman"/>
        </w:rPr>
        <w:t xml:space="preserve">Conform </w:t>
      </w:r>
      <w:proofErr w:type="spellStart"/>
      <w:r>
        <w:rPr>
          <w:rFonts w:ascii="Times New Roman" w:hAnsi="Times New Roman"/>
        </w:rPr>
        <w:t>procesuui</w:t>
      </w:r>
      <w:proofErr w:type="spellEnd"/>
      <w:r>
        <w:rPr>
          <w:rFonts w:ascii="Times New Roman" w:hAnsi="Times New Roman"/>
        </w:rPr>
        <w:t xml:space="preserve"> </w:t>
      </w:r>
      <w:proofErr w:type="gramStart"/>
      <w:r>
        <w:rPr>
          <w:rFonts w:ascii="Times New Roman" w:hAnsi="Times New Roman"/>
        </w:rPr>
        <w:t xml:space="preserve">verbal  </w:t>
      </w:r>
      <w:proofErr w:type="spellStart"/>
      <w:r>
        <w:rPr>
          <w:rFonts w:ascii="Times New Roman" w:hAnsi="Times New Roman"/>
        </w:rPr>
        <w:t>nr</w:t>
      </w:r>
      <w:proofErr w:type="spellEnd"/>
      <w:proofErr w:type="gramEnd"/>
      <w:r>
        <w:rPr>
          <w:rFonts w:ascii="Times New Roman" w:hAnsi="Times New Roman"/>
        </w:rPr>
        <w:t xml:space="preserve">. </w:t>
      </w:r>
      <w:r w:rsidR="00A21E1D">
        <w:rPr>
          <w:rFonts w:ascii="Times New Roman" w:hAnsi="Times New Roman"/>
        </w:rPr>
        <w:t>239/AMM/19.04.2024</w:t>
      </w:r>
      <w:r>
        <w:rPr>
          <w:rFonts w:ascii="Times New Roman" w:hAnsi="Times New Roman"/>
        </w:rPr>
        <w:t xml:space="preserve"> </w:t>
      </w:r>
      <w:proofErr w:type="spellStart"/>
      <w:r>
        <w:rPr>
          <w:rFonts w:ascii="Times New Roman" w:hAnsi="Times New Roman"/>
        </w:rPr>
        <w:t>intocmit</w:t>
      </w:r>
      <w:proofErr w:type="spellEnd"/>
      <w:r>
        <w:rPr>
          <w:rFonts w:ascii="Times New Roman" w:hAnsi="Times New Roman"/>
        </w:rPr>
        <w:t xml:space="preserve"> de </w:t>
      </w:r>
      <w:proofErr w:type="spellStart"/>
      <w:r>
        <w:rPr>
          <w:rFonts w:ascii="Times New Roman" w:hAnsi="Times New Roman"/>
        </w:rPr>
        <w:t>Comisia</w:t>
      </w:r>
      <w:proofErr w:type="spellEnd"/>
      <w:r>
        <w:rPr>
          <w:rFonts w:ascii="Times New Roman" w:hAnsi="Times New Roman"/>
        </w:rPr>
        <w:t xml:space="preserve"> de </w:t>
      </w:r>
      <w:proofErr w:type="spellStart"/>
      <w:r>
        <w:rPr>
          <w:rFonts w:ascii="Times New Roman" w:hAnsi="Times New Roman"/>
        </w:rPr>
        <w:t>Analiză</w:t>
      </w:r>
      <w:proofErr w:type="spellEnd"/>
      <w:r>
        <w:rPr>
          <w:rFonts w:ascii="Times New Roman" w:hAnsi="Times New Roman"/>
        </w:rPr>
        <w:t xml:space="preserve"> </w:t>
      </w:r>
      <w:proofErr w:type="spellStart"/>
      <w:r>
        <w:rPr>
          <w:rFonts w:ascii="Times New Roman" w:hAnsi="Times New Roman"/>
        </w:rPr>
        <w:t>Tehnică</w:t>
      </w:r>
      <w:proofErr w:type="spellEnd"/>
      <w:r>
        <w:rPr>
          <w:rFonts w:ascii="Times New Roman" w:hAnsi="Times New Roman"/>
        </w:rPr>
        <w:t xml:space="preserve"> a</w:t>
      </w:r>
      <w:r w:rsidR="00DC3B79" w:rsidRPr="00C541AF">
        <w:rPr>
          <w:rFonts w:ascii="Times New Roman" w:hAnsi="Times New Roman"/>
        </w:rPr>
        <w:t xml:space="preserve"> </w:t>
      </w:r>
      <w:proofErr w:type="spellStart"/>
      <w:r w:rsidR="00DC3B79" w:rsidRPr="00C541AF">
        <w:rPr>
          <w:rFonts w:ascii="Times New Roman" w:hAnsi="Times New Roman"/>
        </w:rPr>
        <w:t>Administrați</w:t>
      </w:r>
      <w:r>
        <w:rPr>
          <w:rFonts w:ascii="Times New Roman" w:hAnsi="Times New Roman"/>
        </w:rPr>
        <w:t>ei</w:t>
      </w:r>
      <w:proofErr w:type="spellEnd"/>
      <w:r w:rsidR="00DC3B79" w:rsidRPr="00C541AF">
        <w:rPr>
          <w:rFonts w:ascii="Times New Roman" w:hAnsi="Times New Roman"/>
        </w:rPr>
        <w:t xml:space="preserve"> </w:t>
      </w:r>
      <w:proofErr w:type="spellStart"/>
      <w:r w:rsidR="00DC3B79" w:rsidRPr="00C541AF">
        <w:rPr>
          <w:rFonts w:ascii="Times New Roman" w:hAnsi="Times New Roman"/>
        </w:rPr>
        <w:t>Național</w:t>
      </w:r>
      <w:r>
        <w:rPr>
          <w:rFonts w:ascii="Times New Roman" w:hAnsi="Times New Roman"/>
        </w:rPr>
        <w:t>e</w:t>
      </w:r>
      <w:proofErr w:type="spellEnd"/>
      <w:r w:rsidR="00DC3B79" w:rsidRPr="00C541AF">
        <w:rPr>
          <w:rFonts w:ascii="Times New Roman" w:hAnsi="Times New Roman"/>
        </w:rPr>
        <w:t xml:space="preserve"> </w:t>
      </w:r>
      <w:proofErr w:type="spellStart"/>
      <w:r w:rsidR="00DC3B79" w:rsidRPr="00C541AF">
        <w:rPr>
          <w:rFonts w:ascii="Times New Roman" w:hAnsi="Times New Roman"/>
        </w:rPr>
        <w:t>Apele</w:t>
      </w:r>
      <w:proofErr w:type="spellEnd"/>
      <w:r w:rsidR="00DC3B79" w:rsidRPr="00C541AF">
        <w:rPr>
          <w:rFonts w:ascii="Times New Roman" w:hAnsi="Times New Roman"/>
        </w:rPr>
        <w:t xml:space="preserve"> </w:t>
      </w:r>
      <w:proofErr w:type="spellStart"/>
      <w:r w:rsidR="00DC3B79" w:rsidRPr="00C541AF">
        <w:rPr>
          <w:rFonts w:ascii="Times New Roman" w:hAnsi="Times New Roman"/>
        </w:rPr>
        <w:t>Române</w:t>
      </w:r>
      <w:proofErr w:type="spellEnd"/>
      <w:r w:rsidR="00DC3B79" w:rsidRPr="00C541AF">
        <w:rPr>
          <w:rFonts w:ascii="Times New Roman" w:hAnsi="Times New Roman"/>
        </w:rPr>
        <w:t xml:space="preserve"> – </w:t>
      </w:r>
      <w:proofErr w:type="spellStart"/>
      <w:r w:rsidR="00DC3B79" w:rsidRPr="00C541AF">
        <w:rPr>
          <w:rFonts w:ascii="Times New Roman" w:hAnsi="Times New Roman"/>
        </w:rPr>
        <w:t>Administrația</w:t>
      </w:r>
      <w:proofErr w:type="spellEnd"/>
      <w:r w:rsidR="00DC3B79" w:rsidRPr="00C541AF">
        <w:rPr>
          <w:rFonts w:ascii="Times New Roman" w:hAnsi="Times New Roman"/>
        </w:rPr>
        <w:t xml:space="preserve"> </w:t>
      </w:r>
      <w:proofErr w:type="spellStart"/>
      <w:r w:rsidR="00DC3B79" w:rsidRPr="00C541AF">
        <w:rPr>
          <w:rFonts w:ascii="Times New Roman" w:hAnsi="Times New Roman"/>
        </w:rPr>
        <w:t>Bazinală</w:t>
      </w:r>
      <w:proofErr w:type="spellEnd"/>
      <w:r w:rsidR="00DC3B79" w:rsidRPr="00C541AF">
        <w:rPr>
          <w:rFonts w:ascii="Times New Roman" w:hAnsi="Times New Roman"/>
        </w:rPr>
        <w:t xml:space="preserve"> de </w:t>
      </w:r>
      <w:proofErr w:type="spellStart"/>
      <w:r w:rsidR="00DC3B79" w:rsidRPr="00C541AF">
        <w:rPr>
          <w:rFonts w:ascii="Times New Roman" w:hAnsi="Times New Roman"/>
        </w:rPr>
        <w:t>Apă</w:t>
      </w:r>
      <w:proofErr w:type="spellEnd"/>
      <w:r w:rsidR="00DC3B79" w:rsidRPr="00C541AF">
        <w:rPr>
          <w:rFonts w:ascii="Times New Roman" w:hAnsi="Times New Roman"/>
        </w:rPr>
        <w:t xml:space="preserve"> </w:t>
      </w:r>
      <w:proofErr w:type="spellStart"/>
      <w:r w:rsidR="002E1AE0">
        <w:rPr>
          <w:rFonts w:ascii="Times New Roman" w:hAnsi="Times New Roman"/>
        </w:rPr>
        <w:t>Argeș</w:t>
      </w:r>
      <w:proofErr w:type="spellEnd"/>
      <w:r w:rsidR="002E1AE0">
        <w:rPr>
          <w:rFonts w:ascii="Times New Roman" w:hAnsi="Times New Roman"/>
        </w:rPr>
        <w:t xml:space="preserve"> </w:t>
      </w:r>
      <w:proofErr w:type="spellStart"/>
      <w:r w:rsidR="002E1AE0">
        <w:rPr>
          <w:rFonts w:ascii="Times New Roman" w:hAnsi="Times New Roman"/>
        </w:rPr>
        <w:t>Vedea</w:t>
      </w:r>
      <w:proofErr w:type="spellEnd"/>
      <w:r w:rsidR="00A21E1D">
        <w:rPr>
          <w:rFonts w:ascii="Times New Roman" w:hAnsi="Times New Roman"/>
        </w:rPr>
        <w:t xml:space="preserve"> </w:t>
      </w:r>
      <w:proofErr w:type="spellStart"/>
      <w:r w:rsidR="00A21E1D">
        <w:rPr>
          <w:rFonts w:ascii="Times New Roman" w:hAnsi="Times New Roman"/>
        </w:rPr>
        <w:t>pitești</w:t>
      </w:r>
      <w:proofErr w:type="spellEnd"/>
      <w:r w:rsidR="00DC3B79">
        <w:rPr>
          <w:rFonts w:ascii="Times New Roman" w:hAnsi="Times New Roman"/>
        </w:rPr>
        <w:t xml:space="preserve"> nu </w:t>
      </w:r>
      <w:proofErr w:type="spellStart"/>
      <w:r w:rsidR="00DC3B79">
        <w:rPr>
          <w:rFonts w:ascii="Times New Roman" w:hAnsi="Times New Roman"/>
        </w:rPr>
        <w:t>este</w:t>
      </w:r>
      <w:proofErr w:type="spellEnd"/>
      <w:r w:rsidR="00DC3B79">
        <w:rPr>
          <w:rFonts w:ascii="Times New Roman" w:hAnsi="Times New Roman"/>
        </w:rPr>
        <w:t xml:space="preserve"> </w:t>
      </w:r>
      <w:proofErr w:type="spellStart"/>
      <w:r w:rsidR="00DC3B79">
        <w:rPr>
          <w:rFonts w:ascii="Times New Roman" w:hAnsi="Times New Roman"/>
        </w:rPr>
        <w:t>necesara</w:t>
      </w:r>
      <w:proofErr w:type="spellEnd"/>
      <w:r w:rsidR="00DC3B79">
        <w:rPr>
          <w:rFonts w:ascii="Times New Roman" w:hAnsi="Times New Roman"/>
        </w:rPr>
        <w:t xml:space="preserve"> </w:t>
      </w:r>
      <w:proofErr w:type="spellStart"/>
      <w:r w:rsidR="00DC3B79">
        <w:rPr>
          <w:rFonts w:ascii="Times New Roman" w:hAnsi="Times New Roman"/>
        </w:rPr>
        <w:t>elaborarea</w:t>
      </w:r>
      <w:proofErr w:type="spellEnd"/>
      <w:r w:rsidR="00DC3B79">
        <w:rPr>
          <w:rFonts w:ascii="Times New Roman" w:hAnsi="Times New Roman"/>
        </w:rPr>
        <w:t xml:space="preserve"> SEICA</w:t>
      </w:r>
      <w:r w:rsidR="00A21E1D">
        <w:rPr>
          <w:rFonts w:ascii="Times New Roman" w:hAnsi="Times New Roman"/>
        </w:rPr>
        <w:t xml:space="preserve"> </w:t>
      </w:r>
      <w:proofErr w:type="spellStart"/>
      <w:r w:rsidR="00A21E1D">
        <w:rPr>
          <w:rFonts w:ascii="Times New Roman" w:hAnsi="Times New Roman"/>
        </w:rPr>
        <w:t>având</w:t>
      </w:r>
      <w:proofErr w:type="spellEnd"/>
      <w:r w:rsidR="00A21E1D">
        <w:rPr>
          <w:rFonts w:ascii="Times New Roman" w:hAnsi="Times New Roman"/>
        </w:rPr>
        <w:t xml:space="preserve"> </w:t>
      </w:r>
      <w:proofErr w:type="spellStart"/>
      <w:r w:rsidR="00A21E1D">
        <w:rPr>
          <w:rFonts w:ascii="Times New Roman" w:hAnsi="Times New Roman"/>
        </w:rPr>
        <w:t>invedere</w:t>
      </w:r>
      <w:proofErr w:type="spellEnd"/>
      <w:r w:rsidR="00A21E1D">
        <w:rPr>
          <w:rFonts w:ascii="Times New Roman" w:hAnsi="Times New Roman"/>
        </w:rPr>
        <w:t xml:space="preserve"> </w:t>
      </w:r>
      <w:proofErr w:type="spellStart"/>
      <w:r w:rsidR="00A21E1D">
        <w:rPr>
          <w:rFonts w:ascii="Times New Roman" w:hAnsi="Times New Roman"/>
        </w:rPr>
        <w:t>că</w:t>
      </w:r>
      <w:proofErr w:type="spellEnd"/>
      <w:r w:rsidR="00A21E1D">
        <w:rPr>
          <w:rFonts w:ascii="Times New Roman" w:hAnsi="Times New Roman"/>
        </w:rPr>
        <w:t xml:space="preserve"> nu </w:t>
      </w:r>
      <w:r w:rsidR="005656D1">
        <w:rPr>
          <w:rFonts w:ascii="Times New Roman" w:hAnsi="Times New Roman"/>
        </w:rPr>
        <w:t xml:space="preserve">interfere cu </w:t>
      </w:r>
      <w:proofErr w:type="spellStart"/>
      <w:r w:rsidR="005656D1">
        <w:rPr>
          <w:rFonts w:ascii="Times New Roman" w:hAnsi="Times New Roman"/>
        </w:rPr>
        <w:t>nici</w:t>
      </w:r>
      <w:proofErr w:type="spellEnd"/>
      <w:r w:rsidR="005656D1">
        <w:rPr>
          <w:rFonts w:ascii="Times New Roman" w:hAnsi="Times New Roman"/>
        </w:rPr>
        <w:t xml:space="preserve">-un </w:t>
      </w:r>
      <w:proofErr w:type="spellStart"/>
      <w:r w:rsidR="005656D1">
        <w:rPr>
          <w:rFonts w:ascii="Times New Roman" w:hAnsi="Times New Roman"/>
        </w:rPr>
        <w:t>corp</w:t>
      </w:r>
      <w:proofErr w:type="spellEnd"/>
      <w:r w:rsidR="005656D1">
        <w:rPr>
          <w:rFonts w:ascii="Times New Roman" w:hAnsi="Times New Roman"/>
        </w:rPr>
        <w:t xml:space="preserve"> de </w:t>
      </w:r>
      <w:proofErr w:type="spellStart"/>
      <w:r w:rsidR="005656D1">
        <w:rPr>
          <w:rFonts w:ascii="Times New Roman" w:hAnsi="Times New Roman"/>
        </w:rPr>
        <w:t>apă</w:t>
      </w:r>
      <w:proofErr w:type="spellEnd"/>
      <w:r w:rsidR="005656D1">
        <w:rPr>
          <w:rFonts w:ascii="Times New Roman" w:hAnsi="Times New Roman"/>
        </w:rPr>
        <w:t xml:space="preserve"> de </w:t>
      </w:r>
      <w:proofErr w:type="spellStart"/>
      <w:r w:rsidR="005656D1">
        <w:rPr>
          <w:rFonts w:ascii="Times New Roman" w:hAnsi="Times New Roman"/>
        </w:rPr>
        <w:t>su</w:t>
      </w:r>
      <w:r w:rsidR="000B5CA6">
        <w:rPr>
          <w:rFonts w:ascii="Times New Roman" w:hAnsi="Times New Roman"/>
        </w:rPr>
        <w:t>prafață</w:t>
      </w:r>
      <w:proofErr w:type="spellEnd"/>
      <w:r w:rsidR="000B5CA6">
        <w:rPr>
          <w:rFonts w:ascii="Times New Roman" w:hAnsi="Times New Roman"/>
        </w:rPr>
        <w:t xml:space="preserve"> </w:t>
      </w:r>
      <w:proofErr w:type="spellStart"/>
      <w:r w:rsidR="000B5CA6">
        <w:rPr>
          <w:rFonts w:ascii="Times New Roman" w:hAnsi="Times New Roman"/>
        </w:rPr>
        <w:t>delimitat</w:t>
      </w:r>
      <w:proofErr w:type="spellEnd"/>
      <w:r w:rsidR="000B5CA6">
        <w:rPr>
          <w:rFonts w:ascii="Times New Roman" w:hAnsi="Times New Roman"/>
        </w:rPr>
        <w:t xml:space="preserve"> in </w:t>
      </w:r>
      <w:proofErr w:type="spellStart"/>
      <w:r w:rsidR="000B5CA6">
        <w:rPr>
          <w:rFonts w:ascii="Times New Roman" w:hAnsi="Times New Roman"/>
        </w:rPr>
        <w:t>Planul</w:t>
      </w:r>
      <w:proofErr w:type="spellEnd"/>
      <w:r w:rsidR="000B5CA6">
        <w:rPr>
          <w:rFonts w:ascii="Times New Roman" w:hAnsi="Times New Roman"/>
        </w:rPr>
        <w:t xml:space="preserve"> de Management </w:t>
      </w:r>
      <w:proofErr w:type="spellStart"/>
      <w:r w:rsidR="000B5CA6">
        <w:rPr>
          <w:rFonts w:ascii="Times New Roman" w:hAnsi="Times New Roman"/>
        </w:rPr>
        <w:t>acualizat</w:t>
      </w:r>
      <w:proofErr w:type="spellEnd"/>
      <w:r w:rsidR="000B5CA6">
        <w:rPr>
          <w:rFonts w:ascii="Times New Roman" w:hAnsi="Times New Roman"/>
        </w:rPr>
        <w:t xml:space="preserve"> 2022-2027</w:t>
      </w:r>
      <w:r w:rsidR="00DC3B79" w:rsidRPr="00C541AF">
        <w:rPr>
          <w:rFonts w:ascii="Times New Roman" w:hAnsi="Times New Roman"/>
        </w:rPr>
        <w:t>.</w:t>
      </w:r>
    </w:p>
    <w:p w:rsidR="006E209D" w:rsidRPr="0014164B" w:rsidRDefault="00A96ABC" w:rsidP="006619FA">
      <w:pPr>
        <w:autoSpaceDE w:val="0"/>
        <w:autoSpaceDN w:val="0"/>
        <w:adjustRightInd w:val="0"/>
        <w:spacing w:after="0" w:line="240" w:lineRule="auto"/>
        <w:jc w:val="both"/>
        <w:rPr>
          <w:rFonts w:ascii="Times New Roman" w:hAnsi="Times New Roman"/>
          <w:b/>
          <w:i/>
          <w:sz w:val="24"/>
          <w:szCs w:val="24"/>
        </w:rPr>
      </w:pPr>
      <w:r w:rsidRPr="0014164B">
        <w:rPr>
          <w:rFonts w:ascii="Times New Roman" w:hAnsi="Times New Roman"/>
          <w:b/>
          <w:i/>
          <w:sz w:val="24"/>
          <w:szCs w:val="24"/>
        </w:rPr>
        <w:t xml:space="preserve">2. </w:t>
      </w:r>
      <w:proofErr w:type="spellStart"/>
      <w:r w:rsidRPr="0014164B">
        <w:rPr>
          <w:rFonts w:ascii="Times New Roman" w:hAnsi="Times New Roman"/>
          <w:b/>
          <w:i/>
          <w:sz w:val="24"/>
          <w:szCs w:val="24"/>
        </w:rPr>
        <w:t>Localizarea</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proiectelor</w:t>
      </w:r>
      <w:proofErr w:type="spellEnd"/>
    </w:p>
    <w:p w:rsidR="00E03B0F" w:rsidRPr="00AA5294" w:rsidRDefault="00726E0E" w:rsidP="00D7757A">
      <w:pPr>
        <w:spacing w:after="0" w:line="240" w:lineRule="auto"/>
        <w:jc w:val="both"/>
        <w:rPr>
          <w:rFonts w:ascii="Times New Roman" w:hAnsi="Times New Roman"/>
          <w:i/>
          <w:sz w:val="28"/>
          <w:szCs w:val="28"/>
        </w:rPr>
      </w:pPr>
      <w:r w:rsidRPr="0014164B">
        <w:rPr>
          <w:rFonts w:ascii="Times New Roman" w:hAnsi="Times New Roman"/>
          <w:i/>
          <w:sz w:val="24"/>
          <w:szCs w:val="24"/>
        </w:rPr>
        <w:t xml:space="preserve">2.1. </w:t>
      </w:r>
      <w:proofErr w:type="spellStart"/>
      <w:r w:rsidRPr="0014164B">
        <w:rPr>
          <w:rFonts w:ascii="Times New Roman" w:hAnsi="Times New Roman"/>
          <w:i/>
          <w:sz w:val="24"/>
          <w:szCs w:val="24"/>
        </w:rPr>
        <w:t>utilizarea</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existentă</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terenului</w:t>
      </w:r>
      <w:proofErr w:type="spellEnd"/>
      <w:r w:rsidRPr="0014164B">
        <w:rPr>
          <w:rFonts w:ascii="Times New Roman" w:hAnsi="Times New Roman"/>
          <w:sz w:val="24"/>
          <w:szCs w:val="24"/>
        </w:rPr>
        <w:t xml:space="preserve"> : </w:t>
      </w:r>
      <w:proofErr w:type="spellStart"/>
      <w:r w:rsidR="001E510C" w:rsidRPr="009226D4">
        <w:rPr>
          <w:rFonts w:ascii="Times New Roman" w:hAnsi="Times New Roman"/>
          <w:bCs/>
          <w:sz w:val="24"/>
          <w:szCs w:val="24"/>
          <w:lang w:val="ro-RO"/>
        </w:rPr>
        <w:t>Investiţia</w:t>
      </w:r>
      <w:proofErr w:type="spellEnd"/>
      <w:r w:rsidR="001E510C" w:rsidRPr="009226D4">
        <w:rPr>
          <w:rFonts w:ascii="Times New Roman" w:hAnsi="Times New Roman"/>
          <w:bCs/>
          <w:sz w:val="24"/>
          <w:szCs w:val="24"/>
          <w:lang w:val="ro-RO"/>
        </w:rPr>
        <w:t xml:space="preserve"> este propusă spre realizare în</w:t>
      </w:r>
      <w:r w:rsidR="001E510C" w:rsidRPr="0014164B">
        <w:rPr>
          <w:rFonts w:ascii="Times New Roman" w:hAnsi="Times New Roman"/>
          <w:bCs/>
          <w:i/>
          <w:sz w:val="24"/>
          <w:szCs w:val="24"/>
          <w:lang w:val="ro-RO"/>
        </w:rPr>
        <w:t xml:space="preserve"> </w:t>
      </w:r>
      <w:proofErr w:type="spellStart"/>
      <w:r w:rsidR="00DF0211">
        <w:rPr>
          <w:rFonts w:ascii="Times New Roman" w:hAnsi="Times New Roman"/>
          <w:sz w:val="24"/>
          <w:szCs w:val="24"/>
          <w:lang w:val="fr-FR"/>
        </w:rPr>
        <w:t>comuna</w:t>
      </w:r>
      <w:proofErr w:type="spellEnd"/>
      <w:r w:rsidR="00DF0211">
        <w:rPr>
          <w:rFonts w:ascii="Times New Roman" w:hAnsi="Times New Roman"/>
          <w:sz w:val="24"/>
          <w:szCs w:val="24"/>
          <w:lang w:val="fr-FR"/>
        </w:rPr>
        <w:t xml:space="preserve"> </w:t>
      </w:r>
      <w:proofErr w:type="spellStart"/>
      <w:r w:rsidR="00DF0211">
        <w:rPr>
          <w:rFonts w:ascii="Times New Roman" w:hAnsi="Times New Roman"/>
          <w:sz w:val="24"/>
          <w:szCs w:val="24"/>
          <w:lang w:val="fr-FR"/>
        </w:rPr>
        <w:t>Lungulețu</w:t>
      </w:r>
      <w:proofErr w:type="spellEnd"/>
      <w:r w:rsidR="00DF0211">
        <w:rPr>
          <w:rFonts w:ascii="Times New Roman" w:hAnsi="Times New Roman"/>
          <w:sz w:val="24"/>
          <w:szCs w:val="24"/>
          <w:lang w:val="fr-FR"/>
        </w:rPr>
        <w:t xml:space="preserve">, </w:t>
      </w:r>
      <w:proofErr w:type="spellStart"/>
      <w:r w:rsidR="00DF0211">
        <w:rPr>
          <w:rFonts w:ascii="Times New Roman" w:hAnsi="Times New Roman"/>
          <w:sz w:val="24"/>
          <w:szCs w:val="24"/>
          <w:lang w:val="fr-FR"/>
        </w:rPr>
        <w:t>sat</w:t>
      </w:r>
      <w:proofErr w:type="spellEnd"/>
      <w:r w:rsidR="00DF0211">
        <w:rPr>
          <w:rFonts w:ascii="Times New Roman" w:hAnsi="Times New Roman"/>
          <w:sz w:val="24"/>
          <w:szCs w:val="24"/>
          <w:lang w:val="fr-FR"/>
        </w:rPr>
        <w:t xml:space="preserve"> </w:t>
      </w:r>
      <w:proofErr w:type="spellStart"/>
      <w:r w:rsidR="00DF0211">
        <w:rPr>
          <w:rFonts w:ascii="Times New Roman" w:hAnsi="Times New Roman"/>
          <w:sz w:val="24"/>
          <w:szCs w:val="24"/>
          <w:lang w:val="fr-FR"/>
        </w:rPr>
        <w:t>Lungulețu</w:t>
      </w:r>
      <w:proofErr w:type="spellEnd"/>
      <w:r w:rsidR="00DF0211">
        <w:rPr>
          <w:rFonts w:ascii="Times New Roman" w:hAnsi="Times New Roman"/>
          <w:sz w:val="24"/>
          <w:szCs w:val="24"/>
          <w:lang w:val="fr-FR"/>
        </w:rPr>
        <w:t>,</w:t>
      </w:r>
      <w:r w:rsidR="00C86520" w:rsidRPr="002919B4">
        <w:rPr>
          <w:rFonts w:ascii="Times New Roman" w:hAnsi="Times New Roman"/>
          <w:sz w:val="24"/>
          <w:szCs w:val="24"/>
          <w:lang w:val="ro-RO"/>
        </w:rPr>
        <w:t xml:space="preserve"> județul Dâmbovița</w:t>
      </w:r>
      <w:r w:rsidR="00104E34" w:rsidRPr="00AA5294">
        <w:rPr>
          <w:rFonts w:ascii="Times New Roman" w:hAnsi="Times New Roman"/>
          <w:i/>
          <w:sz w:val="24"/>
          <w:szCs w:val="24"/>
        </w:rPr>
        <w:t>.</w:t>
      </w:r>
    </w:p>
    <w:p w:rsidR="00726E0E" w:rsidRPr="0014164B" w:rsidRDefault="00726E0E" w:rsidP="00D7757A">
      <w:pPr>
        <w:spacing w:after="0" w:line="240" w:lineRule="auto"/>
        <w:jc w:val="both"/>
        <w:rPr>
          <w:rFonts w:ascii="Times New Roman" w:hAnsi="Times New Roman"/>
          <w:sz w:val="24"/>
          <w:szCs w:val="24"/>
        </w:rPr>
      </w:pPr>
      <w:r w:rsidRPr="0014164B">
        <w:rPr>
          <w:rFonts w:ascii="Times New Roman" w:hAnsi="Times New Roman"/>
          <w:sz w:val="24"/>
          <w:szCs w:val="24"/>
        </w:rPr>
        <w:t xml:space="preserve">2.2. </w:t>
      </w:r>
      <w:proofErr w:type="spellStart"/>
      <w:proofErr w:type="gramStart"/>
      <w:r w:rsidRPr="0014164B">
        <w:rPr>
          <w:rFonts w:ascii="Times New Roman" w:hAnsi="Times New Roman"/>
          <w:i/>
          <w:sz w:val="24"/>
          <w:szCs w:val="24"/>
        </w:rPr>
        <w:t>relativa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abundenţă</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resurselor</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naturale</w:t>
      </w:r>
      <w:proofErr w:type="spellEnd"/>
      <w:r w:rsidRPr="0014164B">
        <w:rPr>
          <w:rFonts w:ascii="Times New Roman" w:hAnsi="Times New Roman"/>
          <w:i/>
          <w:sz w:val="24"/>
          <w:szCs w:val="24"/>
        </w:rPr>
        <w:t xml:space="preserve"> din </w:t>
      </w:r>
      <w:proofErr w:type="spellStart"/>
      <w:r w:rsidRPr="0014164B">
        <w:rPr>
          <w:rFonts w:ascii="Times New Roman" w:hAnsi="Times New Roman"/>
          <w:i/>
          <w:sz w:val="24"/>
          <w:szCs w:val="24"/>
        </w:rPr>
        <w:t>zonă</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calitatea</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şi</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capacitatea</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regenerativă</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acestora</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2.3. </w:t>
      </w:r>
      <w:proofErr w:type="spellStart"/>
      <w:proofErr w:type="gramStart"/>
      <w:r w:rsidRPr="0014164B">
        <w:rPr>
          <w:rFonts w:ascii="Times New Roman" w:hAnsi="Times New Roman"/>
          <w:i/>
          <w:sz w:val="24"/>
          <w:szCs w:val="24"/>
        </w:rPr>
        <w:t>capacitatea</w:t>
      </w:r>
      <w:proofErr w:type="spellEnd"/>
      <w:proofErr w:type="gramEnd"/>
      <w:r w:rsidRPr="0014164B">
        <w:rPr>
          <w:rFonts w:ascii="Times New Roman" w:hAnsi="Times New Roman"/>
          <w:i/>
          <w:sz w:val="24"/>
          <w:szCs w:val="24"/>
        </w:rPr>
        <w:t xml:space="preserve"> de </w:t>
      </w:r>
      <w:proofErr w:type="spellStart"/>
      <w:r w:rsidRPr="0014164B">
        <w:rPr>
          <w:rFonts w:ascii="Times New Roman" w:hAnsi="Times New Roman"/>
          <w:i/>
          <w:sz w:val="24"/>
          <w:szCs w:val="24"/>
        </w:rPr>
        <w:t>absorbţie</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mediului</w:t>
      </w:r>
      <w:proofErr w:type="spellEnd"/>
      <w:r w:rsidRPr="0014164B">
        <w:rPr>
          <w:rFonts w:ascii="Times New Roman" w:hAnsi="Times New Roman"/>
          <w:i/>
          <w:sz w:val="24"/>
          <w:szCs w:val="24"/>
        </w:rPr>
        <w:t xml:space="preserve">, cu </w:t>
      </w:r>
      <w:proofErr w:type="spellStart"/>
      <w:r w:rsidRPr="0014164B">
        <w:rPr>
          <w:rFonts w:ascii="Times New Roman" w:hAnsi="Times New Roman"/>
          <w:i/>
          <w:sz w:val="24"/>
          <w:szCs w:val="24"/>
        </w:rPr>
        <w:t>atenţie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deosebită</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pentru</w:t>
      </w:r>
      <w:proofErr w:type="spellEnd"/>
      <w:r w:rsidRPr="0014164B">
        <w:rPr>
          <w:rFonts w:ascii="Times New Roman" w:hAnsi="Times New Roman"/>
          <w:sz w:val="24"/>
          <w:szCs w:val="24"/>
        </w:rPr>
        <w:t>:</w:t>
      </w:r>
    </w:p>
    <w:p w:rsidR="00726E0E" w:rsidRPr="0014164B" w:rsidRDefault="00726E0E" w:rsidP="00726E0E">
      <w:pPr>
        <w:numPr>
          <w:ilvl w:val="0"/>
          <w:numId w:val="1"/>
        </w:numPr>
        <w:tabs>
          <w:tab w:val="num" w:pos="1605"/>
        </w:tabs>
        <w:autoSpaceDE w:val="0"/>
        <w:autoSpaceDN w:val="0"/>
        <w:adjustRightInd w:val="0"/>
        <w:spacing w:after="0" w:line="240" w:lineRule="auto"/>
        <w:jc w:val="both"/>
        <w:rPr>
          <w:rFonts w:ascii="Times New Roman" w:hAnsi="Times New Roman"/>
          <w:sz w:val="24"/>
          <w:szCs w:val="24"/>
        </w:rPr>
      </w:pPr>
      <w:proofErr w:type="spellStart"/>
      <w:r w:rsidRPr="0014164B">
        <w:rPr>
          <w:rFonts w:ascii="Times New Roman" w:hAnsi="Times New Roman"/>
          <w:sz w:val="24"/>
          <w:szCs w:val="24"/>
        </w:rPr>
        <w:t>zonele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umede</w:t>
      </w:r>
      <w:proofErr w:type="spellEnd"/>
      <w:r w:rsidRPr="0014164B">
        <w:rPr>
          <w:rFonts w:ascii="Times New Roman" w:hAnsi="Times New Roman"/>
          <w:sz w:val="24"/>
          <w:szCs w:val="24"/>
        </w:rPr>
        <w:t xml:space="preserve"> :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numPr>
          <w:ilvl w:val="0"/>
          <w:numId w:val="1"/>
        </w:numPr>
        <w:tabs>
          <w:tab w:val="num" w:pos="1605"/>
        </w:tabs>
        <w:autoSpaceDE w:val="0"/>
        <w:autoSpaceDN w:val="0"/>
        <w:adjustRightInd w:val="0"/>
        <w:spacing w:after="0" w:line="240" w:lineRule="auto"/>
        <w:jc w:val="both"/>
        <w:rPr>
          <w:rFonts w:ascii="Times New Roman" w:hAnsi="Times New Roman"/>
          <w:sz w:val="24"/>
          <w:szCs w:val="24"/>
        </w:rPr>
      </w:pPr>
      <w:proofErr w:type="spellStart"/>
      <w:r w:rsidRPr="0014164B">
        <w:rPr>
          <w:rFonts w:ascii="Times New Roman" w:hAnsi="Times New Roman"/>
          <w:sz w:val="24"/>
          <w:szCs w:val="24"/>
        </w:rPr>
        <w:t>zonele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costiere</w:t>
      </w:r>
      <w:proofErr w:type="spellEnd"/>
      <w:r w:rsidRPr="0014164B">
        <w:rPr>
          <w:rFonts w:ascii="Times New Roman" w:hAnsi="Times New Roman"/>
          <w:sz w:val="24"/>
          <w:szCs w:val="24"/>
        </w:rPr>
        <w:t xml:space="preserve"> :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pStyle w:val="Subsol"/>
        <w:autoSpaceDE w:val="0"/>
        <w:autoSpaceDN w:val="0"/>
        <w:adjustRightInd w:val="0"/>
        <w:jc w:val="both"/>
        <w:rPr>
          <w:rFonts w:ascii="Times New Roman" w:hAnsi="Times New Roman"/>
          <w:sz w:val="24"/>
          <w:szCs w:val="24"/>
        </w:rPr>
      </w:pPr>
      <w:r w:rsidRPr="0014164B">
        <w:rPr>
          <w:rFonts w:ascii="Times New Roman" w:hAnsi="Times New Roman"/>
          <w:sz w:val="24"/>
          <w:szCs w:val="24"/>
        </w:rPr>
        <w:lastRenderedPageBreak/>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c)  </w:t>
      </w:r>
      <w:proofErr w:type="spellStart"/>
      <w:proofErr w:type="gramStart"/>
      <w:r w:rsidRPr="0014164B">
        <w:rPr>
          <w:rFonts w:ascii="Times New Roman" w:hAnsi="Times New Roman"/>
          <w:sz w:val="24"/>
          <w:szCs w:val="24"/>
        </w:rPr>
        <w:t>zonele</w:t>
      </w:r>
      <w:proofErr w:type="spellEnd"/>
      <w:proofErr w:type="gramEnd"/>
      <w:r w:rsidRPr="0014164B">
        <w:rPr>
          <w:rFonts w:ascii="Times New Roman" w:hAnsi="Times New Roman"/>
          <w:sz w:val="24"/>
          <w:szCs w:val="24"/>
        </w:rPr>
        <w:t xml:space="preserve"> montane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împădurite</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d)  </w:t>
      </w:r>
      <w:proofErr w:type="spellStart"/>
      <w:proofErr w:type="gramStart"/>
      <w:r w:rsidRPr="0014164B">
        <w:rPr>
          <w:rFonts w:ascii="Times New Roman" w:hAnsi="Times New Roman"/>
          <w:sz w:val="24"/>
          <w:szCs w:val="24"/>
        </w:rPr>
        <w:t>parcurile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rezervaţiile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naturale</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e)  </w:t>
      </w:r>
      <w:proofErr w:type="spellStart"/>
      <w:proofErr w:type="gramStart"/>
      <w:r w:rsidRPr="0014164B">
        <w:rPr>
          <w:rFonts w:ascii="Times New Roman" w:hAnsi="Times New Roman"/>
          <w:sz w:val="24"/>
          <w:szCs w:val="24"/>
        </w:rPr>
        <w:t>ariile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clasificate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sau</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zonele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protejate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prin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legislaţia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vigoare</w:t>
      </w:r>
      <w:proofErr w:type="spellEnd"/>
      <w:r w:rsidRPr="0014164B">
        <w:rPr>
          <w:rFonts w:ascii="Times New Roman" w:hAnsi="Times New Roman"/>
          <w:sz w:val="24"/>
          <w:szCs w:val="24"/>
        </w:rPr>
        <w:t xml:space="preserve">, cum </w:t>
      </w:r>
      <w:proofErr w:type="spellStart"/>
      <w:r w:rsidRPr="0014164B">
        <w:rPr>
          <w:rFonts w:ascii="Times New Roman" w:hAnsi="Times New Roman"/>
          <w:sz w:val="24"/>
          <w:szCs w:val="24"/>
        </w:rPr>
        <w:t>sunt</w:t>
      </w:r>
      <w:proofErr w:type="spellEnd"/>
      <w:r w:rsidRPr="0014164B">
        <w:rPr>
          <w:rFonts w:ascii="Times New Roman" w:hAnsi="Times New Roman"/>
          <w:sz w:val="24"/>
          <w:szCs w:val="24"/>
        </w:rPr>
        <w:t xml:space="preserve">:  </w:t>
      </w:r>
      <w:r w:rsidRPr="0014164B">
        <w:rPr>
          <w:rFonts w:ascii="Times New Roman" w:hAnsi="Times New Roman"/>
          <w:sz w:val="24"/>
          <w:szCs w:val="24"/>
          <w:lang w:val="it-IT"/>
        </w:rPr>
        <w:t>proiectul nu este amplasat în sau în vecinătatea unei arii naturale protejate</w:t>
      </w:r>
      <w:r w:rsidRPr="0014164B">
        <w:rPr>
          <w:rFonts w:ascii="Times New Roman" w:hAnsi="Times New Roman"/>
          <w:iCs/>
          <w:sz w:val="24"/>
          <w:szCs w:val="24"/>
        </w:rPr>
        <w:t>;</w:t>
      </w:r>
    </w:p>
    <w:p w:rsidR="00726E0E" w:rsidRPr="0014164B" w:rsidRDefault="00726E0E" w:rsidP="00726E0E">
      <w:pPr>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f)  </w:t>
      </w:r>
      <w:proofErr w:type="spellStart"/>
      <w:proofErr w:type="gramStart"/>
      <w:r w:rsidRPr="0014164B">
        <w:rPr>
          <w:rStyle w:val="tli1"/>
          <w:rFonts w:ascii="Times New Roman" w:hAnsi="Times New Roman"/>
          <w:sz w:val="24"/>
          <w:szCs w:val="24"/>
        </w:rPr>
        <w:t>zonele</w:t>
      </w:r>
      <w:proofErr w:type="spellEnd"/>
      <w:proofErr w:type="gram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protecţie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specială</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mai</w:t>
      </w:r>
      <w:proofErr w:type="spellEnd"/>
      <w:r w:rsidRPr="0014164B">
        <w:rPr>
          <w:rStyle w:val="tli1"/>
          <w:rFonts w:ascii="Times New Roman" w:hAnsi="Times New Roman"/>
          <w:sz w:val="24"/>
          <w:szCs w:val="24"/>
        </w:rPr>
        <w:t xml:space="preserve"> ales </w:t>
      </w:r>
      <w:proofErr w:type="spellStart"/>
      <w:r w:rsidRPr="0014164B">
        <w:rPr>
          <w:rStyle w:val="tli1"/>
          <w:rFonts w:ascii="Times New Roman" w:hAnsi="Times New Roman"/>
          <w:sz w:val="24"/>
          <w:szCs w:val="24"/>
        </w:rPr>
        <w:t>cele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desemnate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prin</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Ordonanţa</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urgenţă</w:t>
      </w:r>
      <w:proofErr w:type="spellEnd"/>
      <w:r w:rsidRPr="0014164B">
        <w:rPr>
          <w:rStyle w:val="tli1"/>
          <w:rFonts w:ascii="Times New Roman" w:hAnsi="Times New Roman"/>
          <w:sz w:val="24"/>
          <w:szCs w:val="24"/>
        </w:rPr>
        <w:t xml:space="preserve"> a </w:t>
      </w:r>
      <w:proofErr w:type="spellStart"/>
      <w:r w:rsidRPr="0014164B">
        <w:rPr>
          <w:rStyle w:val="tli1"/>
          <w:rFonts w:ascii="Times New Roman" w:hAnsi="Times New Roman"/>
          <w:sz w:val="24"/>
          <w:szCs w:val="24"/>
        </w:rPr>
        <w:t>Guvernului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nr</w:t>
      </w:r>
      <w:proofErr w:type="spellEnd"/>
      <w:r w:rsidRPr="0014164B">
        <w:rPr>
          <w:rStyle w:val="tli1"/>
          <w:rFonts w:ascii="Times New Roman" w:hAnsi="Times New Roman"/>
          <w:sz w:val="24"/>
          <w:szCs w:val="24"/>
        </w:rPr>
        <w:t xml:space="preserve">. </w:t>
      </w:r>
      <w:hyperlink r:id="rId10" w:history="1">
        <w:r w:rsidRPr="0014164B">
          <w:rPr>
            <w:rStyle w:val="Hyperlink"/>
            <w:rFonts w:ascii="Times New Roman" w:hAnsi="Times New Roman"/>
            <w:sz w:val="24"/>
            <w:szCs w:val="24"/>
          </w:rPr>
          <w:t>57/2007</w:t>
        </w:r>
      </w:hyperlink>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privind</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regimul</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ariilor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naturale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protejate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conservarea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habitatelor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naturale</w:t>
      </w:r>
      <w:proofErr w:type="spellEnd"/>
      <w:r w:rsidRPr="0014164B">
        <w:rPr>
          <w:rStyle w:val="tli1"/>
          <w:rFonts w:ascii="Times New Roman" w:hAnsi="Times New Roman"/>
          <w:sz w:val="24"/>
          <w:szCs w:val="24"/>
        </w:rPr>
        <w:t xml:space="preserve">, a </w:t>
      </w:r>
      <w:proofErr w:type="spellStart"/>
      <w:r w:rsidRPr="0014164B">
        <w:rPr>
          <w:rStyle w:val="tli1"/>
          <w:rFonts w:ascii="Times New Roman" w:hAnsi="Times New Roman"/>
          <w:sz w:val="24"/>
          <w:szCs w:val="24"/>
        </w:rPr>
        <w:t>florei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faunei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sălbatice</w:t>
      </w:r>
      <w:proofErr w:type="spellEnd"/>
      <w:r w:rsidRPr="0014164B">
        <w:rPr>
          <w:rStyle w:val="tli1"/>
          <w:rFonts w:ascii="Times New Roman" w:hAnsi="Times New Roman"/>
          <w:sz w:val="24"/>
          <w:szCs w:val="24"/>
        </w:rPr>
        <w:t xml:space="preserve">, cu </w:t>
      </w:r>
      <w:proofErr w:type="spellStart"/>
      <w:r w:rsidRPr="0014164B">
        <w:rPr>
          <w:rStyle w:val="tli1"/>
          <w:rFonts w:ascii="Times New Roman" w:hAnsi="Times New Roman"/>
          <w:sz w:val="24"/>
          <w:szCs w:val="24"/>
        </w:rPr>
        <w:t>modificările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completările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ulterioare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zonele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prevăzute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prin</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Legea</w:t>
      </w:r>
      <w:proofErr w:type="spellEnd"/>
      <w:r w:rsidRPr="0014164B">
        <w:rPr>
          <w:rStyle w:val="tli1"/>
          <w:rFonts w:ascii="Times New Roman" w:hAnsi="Times New Roman"/>
          <w:sz w:val="24"/>
          <w:szCs w:val="24"/>
        </w:rPr>
        <w:t xml:space="preserve"> nr. </w:t>
      </w:r>
      <w:hyperlink r:id="rId11" w:history="1">
        <w:r w:rsidRPr="0014164B">
          <w:rPr>
            <w:rStyle w:val="Hyperlink"/>
            <w:rFonts w:ascii="Times New Roman" w:hAnsi="Times New Roman"/>
            <w:sz w:val="24"/>
            <w:szCs w:val="24"/>
          </w:rPr>
          <w:t>5/2000</w:t>
        </w:r>
      </w:hyperlink>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privind</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aprobarea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Planului</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amenajare</w:t>
      </w:r>
      <w:proofErr w:type="spellEnd"/>
      <w:r w:rsidRPr="0014164B">
        <w:rPr>
          <w:rStyle w:val="tli1"/>
          <w:rFonts w:ascii="Times New Roman" w:hAnsi="Times New Roman"/>
          <w:sz w:val="24"/>
          <w:szCs w:val="24"/>
        </w:rPr>
        <w:t xml:space="preserve"> a </w:t>
      </w:r>
      <w:proofErr w:type="spellStart"/>
      <w:r w:rsidRPr="0014164B">
        <w:rPr>
          <w:rStyle w:val="tli1"/>
          <w:rFonts w:ascii="Times New Roman" w:hAnsi="Times New Roman"/>
          <w:sz w:val="24"/>
          <w:szCs w:val="24"/>
        </w:rPr>
        <w:t>teritoriului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naţional</w:t>
      </w:r>
      <w:proofErr w:type="spellEnd"/>
      <w:r w:rsidRPr="0014164B">
        <w:rPr>
          <w:rStyle w:val="tli1"/>
          <w:rFonts w:ascii="Times New Roman" w:hAnsi="Times New Roman"/>
          <w:sz w:val="24"/>
          <w:szCs w:val="24"/>
        </w:rPr>
        <w:t xml:space="preserve"> – </w:t>
      </w:r>
      <w:proofErr w:type="spellStart"/>
      <w:r w:rsidRPr="0014164B">
        <w:rPr>
          <w:rStyle w:val="tli1"/>
          <w:rFonts w:ascii="Times New Roman" w:hAnsi="Times New Roman"/>
          <w:sz w:val="24"/>
          <w:szCs w:val="24"/>
        </w:rPr>
        <w:t>Secţiunea</w:t>
      </w:r>
      <w:proofErr w:type="spellEnd"/>
      <w:r w:rsidRPr="0014164B">
        <w:rPr>
          <w:rStyle w:val="tli1"/>
          <w:rFonts w:ascii="Times New Roman" w:hAnsi="Times New Roman"/>
          <w:sz w:val="24"/>
          <w:szCs w:val="24"/>
        </w:rPr>
        <w:t xml:space="preserve"> a III – a – zone </w:t>
      </w:r>
      <w:proofErr w:type="spellStart"/>
      <w:r w:rsidRPr="0014164B">
        <w:rPr>
          <w:rStyle w:val="tli1"/>
          <w:rFonts w:ascii="Times New Roman" w:hAnsi="Times New Roman"/>
          <w:sz w:val="24"/>
          <w:szCs w:val="24"/>
        </w:rPr>
        <w:t>protejate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zonele</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protecţie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instituite</w:t>
      </w:r>
      <w:proofErr w:type="spellEnd"/>
      <w:r w:rsidRPr="0014164B">
        <w:rPr>
          <w:rStyle w:val="tli1"/>
          <w:rFonts w:ascii="Times New Roman" w:hAnsi="Times New Roman"/>
          <w:sz w:val="24"/>
          <w:szCs w:val="24"/>
        </w:rPr>
        <w:t xml:space="preserve"> conform </w:t>
      </w:r>
      <w:proofErr w:type="spellStart"/>
      <w:r w:rsidRPr="0014164B">
        <w:rPr>
          <w:rStyle w:val="tli1"/>
          <w:rFonts w:ascii="Times New Roman" w:hAnsi="Times New Roman"/>
          <w:sz w:val="24"/>
          <w:szCs w:val="24"/>
        </w:rPr>
        <w:t>prevederilor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Legii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apelor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nr</w:t>
      </w:r>
      <w:proofErr w:type="spellEnd"/>
      <w:r w:rsidRPr="0014164B">
        <w:rPr>
          <w:rStyle w:val="tli1"/>
          <w:rFonts w:ascii="Times New Roman" w:hAnsi="Times New Roman"/>
          <w:sz w:val="24"/>
          <w:szCs w:val="24"/>
        </w:rPr>
        <w:t xml:space="preserve">. </w:t>
      </w:r>
      <w:hyperlink r:id="rId12" w:history="1">
        <w:r w:rsidRPr="0014164B">
          <w:rPr>
            <w:rStyle w:val="Hyperlink"/>
            <w:rFonts w:ascii="Times New Roman" w:hAnsi="Times New Roman"/>
            <w:sz w:val="24"/>
            <w:szCs w:val="24"/>
          </w:rPr>
          <w:t>107/1996</w:t>
        </w:r>
      </w:hyperlink>
      <w:r w:rsidRPr="0014164B">
        <w:rPr>
          <w:rStyle w:val="tli1"/>
          <w:rFonts w:ascii="Times New Roman" w:hAnsi="Times New Roman"/>
          <w:sz w:val="24"/>
          <w:szCs w:val="24"/>
        </w:rPr>
        <w:t xml:space="preserve">, cu </w:t>
      </w:r>
      <w:proofErr w:type="spellStart"/>
      <w:r w:rsidRPr="0014164B">
        <w:rPr>
          <w:rStyle w:val="tli1"/>
          <w:rFonts w:ascii="Times New Roman" w:hAnsi="Times New Roman"/>
          <w:sz w:val="24"/>
          <w:szCs w:val="24"/>
        </w:rPr>
        <w:t>modificările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completările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ulterioare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Hotărârea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Guvernului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nr</w:t>
      </w:r>
      <w:proofErr w:type="spellEnd"/>
      <w:r w:rsidRPr="0014164B">
        <w:rPr>
          <w:rStyle w:val="tli1"/>
          <w:rFonts w:ascii="Times New Roman" w:hAnsi="Times New Roman"/>
          <w:sz w:val="24"/>
          <w:szCs w:val="24"/>
        </w:rPr>
        <w:t xml:space="preserve">. </w:t>
      </w:r>
      <w:hyperlink r:id="rId13" w:history="1">
        <w:r w:rsidRPr="0014164B">
          <w:rPr>
            <w:rStyle w:val="Hyperlink"/>
            <w:rFonts w:ascii="Times New Roman" w:hAnsi="Times New Roman"/>
            <w:sz w:val="24"/>
            <w:szCs w:val="24"/>
          </w:rPr>
          <w:t>930/2005</w:t>
        </w:r>
      </w:hyperlink>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pentru</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aprobarea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Normelor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speciale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privind</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caracterul</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mărimea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zonelor</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protecţie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sanitară</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hidrogeologică</w:t>
      </w:r>
      <w:proofErr w:type="spellEnd"/>
      <w:r w:rsidRPr="0014164B">
        <w:rPr>
          <w:rStyle w:val="tli1"/>
          <w:rFonts w:ascii="Times New Roman" w:hAnsi="Times New Roman"/>
          <w:sz w:val="24"/>
          <w:szCs w:val="24"/>
        </w:rPr>
        <w:t>:</w:t>
      </w:r>
      <w:r w:rsidRPr="0014164B">
        <w:rPr>
          <w:rFonts w:ascii="Times New Roman" w:hAnsi="Times New Roman"/>
          <w:sz w:val="24"/>
          <w:szCs w:val="24"/>
        </w:rPr>
        <w:t xml:space="preserve"> </w:t>
      </w:r>
      <w:proofErr w:type="spellStart"/>
      <w:r w:rsidRPr="0014164B">
        <w:rPr>
          <w:rFonts w:ascii="Times New Roman" w:hAnsi="Times New Roman"/>
          <w:sz w:val="24"/>
          <w:szCs w:val="24"/>
        </w:rPr>
        <w:t>proiectul</w:t>
      </w:r>
      <w:proofErr w:type="spellEnd"/>
      <w:r w:rsidRPr="0014164B">
        <w:rPr>
          <w:rFonts w:ascii="Times New Roman" w:hAnsi="Times New Roman"/>
          <w:sz w:val="24"/>
          <w:szCs w:val="24"/>
        </w:rPr>
        <w:t xml:space="preserve"> nu </w:t>
      </w:r>
      <w:proofErr w:type="spellStart"/>
      <w:proofErr w:type="gramStart"/>
      <w:r w:rsidRPr="0014164B">
        <w:rPr>
          <w:rFonts w:ascii="Times New Roman" w:hAnsi="Times New Roman"/>
          <w:sz w:val="24"/>
          <w:szCs w:val="24"/>
        </w:rPr>
        <w:t>este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inclus</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zone de </w:t>
      </w:r>
      <w:proofErr w:type="spellStart"/>
      <w:r w:rsidRPr="0014164B">
        <w:rPr>
          <w:rFonts w:ascii="Times New Roman" w:hAnsi="Times New Roman"/>
          <w:sz w:val="24"/>
          <w:szCs w:val="24"/>
        </w:rPr>
        <w:t>protecţie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specială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desemnate</w:t>
      </w:r>
      <w:proofErr w:type="spellEnd"/>
      <w:r w:rsidRPr="0014164B">
        <w:rPr>
          <w:rFonts w:ascii="Times New Roman" w:hAnsi="Times New Roman"/>
          <w:sz w:val="24"/>
          <w:szCs w:val="24"/>
        </w:rPr>
        <w:t>;</w:t>
      </w:r>
    </w:p>
    <w:p w:rsidR="00726E0E" w:rsidRPr="0014164B" w:rsidRDefault="00726E0E" w:rsidP="00726E0E">
      <w:pPr>
        <w:spacing w:after="0" w:line="240" w:lineRule="auto"/>
        <w:jc w:val="both"/>
        <w:rPr>
          <w:rFonts w:ascii="Times New Roman" w:hAnsi="Times New Roman"/>
          <w:color w:val="FF0000"/>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g) </w:t>
      </w:r>
      <w:proofErr w:type="spellStart"/>
      <w:proofErr w:type="gramStart"/>
      <w:r w:rsidRPr="0014164B">
        <w:rPr>
          <w:rFonts w:ascii="Times New Roman" w:hAnsi="Times New Roman"/>
          <w:sz w:val="24"/>
          <w:szCs w:val="24"/>
        </w:rPr>
        <w:t>ariile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care </w:t>
      </w:r>
      <w:proofErr w:type="spellStart"/>
      <w:r w:rsidRPr="0014164B">
        <w:rPr>
          <w:rFonts w:ascii="Times New Roman" w:hAnsi="Times New Roman"/>
          <w:sz w:val="24"/>
          <w:szCs w:val="24"/>
        </w:rPr>
        <w:t>standardele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calitate</w:t>
      </w:r>
      <w:proofErr w:type="spellEnd"/>
      <w:r w:rsidRPr="0014164B">
        <w:rPr>
          <w:rFonts w:ascii="Times New Roman" w:hAnsi="Times New Roman"/>
          <w:sz w:val="24"/>
          <w:szCs w:val="24"/>
        </w:rPr>
        <w:t xml:space="preserve"> a </w:t>
      </w:r>
      <w:proofErr w:type="spellStart"/>
      <w:r w:rsidRPr="0014164B">
        <w:rPr>
          <w:rFonts w:ascii="Times New Roman" w:hAnsi="Times New Roman"/>
          <w:sz w:val="24"/>
          <w:szCs w:val="24"/>
        </w:rPr>
        <w:t>mediului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stabilite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legislaţie</w:t>
      </w:r>
      <w:proofErr w:type="spellEnd"/>
      <w:r w:rsidRPr="0014164B">
        <w:rPr>
          <w:rFonts w:ascii="Times New Roman" w:hAnsi="Times New Roman"/>
          <w:sz w:val="24"/>
          <w:szCs w:val="24"/>
        </w:rPr>
        <w:t xml:space="preserve"> au </w:t>
      </w:r>
      <w:proofErr w:type="spellStart"/>
      <w:r w:rsidRPr="0014164B">
        <w:rPr>
          <w:rFonts w:ascii="Times New Roman" w:hAnsi="Times New Roman"/>
          <w:sz w:val="24"/>
          <w:szCs w:val="24"/>
        </w:rPr>
        <w:t>fost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deja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depăşite</w:t>
      </w:r>
      <w:proofErr w:type="spellEnd"/>
      <w:r w:rsidRPr="0014164B">
        <w:rPr>
          <w:rFonts w:ascii="Times New Roman" w:hAnsi="Times New Roman"/>
          <w:sz w:val="24"/>
          <w:szCs w:val="24"/>
        </w:rPr>
        <w:t xml:space="preserve">: nu au </w:t>
      </w:r>
      <w:proofErr w:type="spellStart"/>
      <w:r w:rsidRPr="0014164B">
        <w:rPr>
          <w:rFonts w:ascii="Times New Roman" w:hAnsi="Times New Roman"/>
          <w:sz w:val="24"/>
          <w:szCs w:val="24"/>
        </w:rPr>
        <w:t>fost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înregistrate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astfel</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situaţii</w:t>
      </w:r>
      <w:proofErr w:type="spellEnd"/>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 h) </w:t>
      </w:r>
      <w:proofErr w:type="spellStart"/>
      <w:proofErr w:type="gramStart"/>
      <w:r w:rsidRPr="0014164B">
        <w:rPr>
          <w:rFonts w:ascii="Times New Roman" w:hAnsi="Times New Roman"/>
          <w:sz w:val="24"/>
          <w:szCs w:val="24"/>
        </w:rPr>
        <w:t>ariile</w:t>
      </w:r>
      <w:proofErr w:type="spellEnd"/>
      <w:proofErr w:type="gramEnd"/>
      <w:r w:rsidRPr="0014164B">
        <w:rPr>
          <w:rFonts w:ascii="Times New Roman" w:hAnsi="Times New Roman"/>
          <w:sz w:val="24"/>
          <w:szCs w:val="24"/>
        </w:rPr>
        <w:t xml:space="preserve"> dens populate: nu 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iCs/>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 </w:t>
      </w:r>
      <w:proofErr w:type="spellStart"/>
      <w:r w:rsidRPr="0014164B">
        <w:rPr>
          <w:rFonts w:ascii="Times New Roman" w:hAnsi="Times New Roman"/>
          <w:sz w:val="24"/>
          <w:szCs w:val="24"/>
        </w:rPr>
        <w:t>i</w:t>
      </w:r>
      <w:proofErr w:type="spellEnd"/>
      <w:r w:rsidRPr="0014164B">
        <w:rPr>
          <w:rFonts w:ascii="Times New Roman" w:hAnsi="Times New Roman"/>
          <w:sz w:val="24"/>
          <w:szCs w:val="24"/>
        </w:rPr>
        <w:t xml:space="preserve">) </w:t>
      </w:r>
      <w:proofErr w:type="spellStart"/>
      <w:proofErr w:type="gramStart"/>
      <w:r w:rsidRPr="0014164B">
        <w:rPr>
          <w:rFonts w:ascii="Times New Roman" w:hAnsi="Times New Roman"/>
          <w:sz w:val="24"/>
          <w:szCs w:val="24"/>
        </w:rPr>
        <w:t>peisajele</w:t>
      </w:r>
      <w:proofErr w:type="spellEnd"/>
      <w:proofErr w:type="gramEnd"/>
      <w:r w:rsidRPr="0014164B">
        <w:rPr>
          <w:rFonts w:ascii="Times New Roman" w:hAnsi="Times New Roman"/>
          <w:sz w:val="24"/>
          <w:szCs w:val="24"/>
        </w:rPr>
        <w:t xml:space="preserve"> cu </w:t>
      </w:r>
      <w:proofErr w:type="spellStart"/>
      <w:r w:rsidRPr="0014164B">
        <w:rPr>
          <w:rFonts w:ascii="Times New Roman" w:hAnsi="Times New Roman"/>
          <w:sz w:val="24"/>
          <w:szCs w:val="24"/>
        </w:rPr>
        <w:t>semnificaţie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istorică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culturală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arheologică</w:t>
      </w:r>
      <w:proofErr w:type="spellEnd"/>
      <w:r w:rsidRPr="0014164B">
        <w:rPr>
          <w:rFonts w:ascii="Times New Roman" w:hAnsi="Times New Roman"/>
          <w:sz w:val="24"/>
          <w:szCs w:val="24"/>
        </w:rPr>
        <w:t xml:space="preserve">: </w:t>
      </w:r>
      <w:r w:rsidRPr="0014164B">
        <w:rPr>
          <w:rFonts w:ascii="Times New Roman" w:hAnsi="Times New Roman"/>
          <w:iCs/>
          <w:sz w:val="24"/>
          <w:szCs w:val="24"/>
        </w:rPr>
        <w:t xml:space="preserve">nu </w:t>
      </w:r>
      <w:proofErr w:type="spellStart"/>
      <w:r w:rsidRPr="0014164B">
        <w:rPr>
          <w:rFonts w:ascii="Times New Roman" w:hAnsi="Times New Roman"/>
          <w:iCs/>
          <w:sz w:val="24"/>
          <w:szCs w:val="24"/>
        </w:rPr>
        <w:t>este</w:t>
      </w:r>
      <w:proofErr w:type="spellEnd"/>
      <w:r w:rsidRPr="0014164B">
        <w:rPr>
          <w:rFonts w:ascii="Times New Roman" w:hAnsi="Times New Roman"/>
          <w:iCs/>
          <w:sz w:val="24"/>
          <w:szCs w:val="24"/>
        </w:rPr>
        <w:t xml:space="preserve"> </w:t>
      </w:r>
      <w:proofErr w:type="spellStart"/>
      <w:r w:rsidRPr="0014164B">
        <w:rPr>
          <w:rFonts w:ascii="Times New Roman" w:hAnsi="Times New Roman"/>
          <w:iCs/>
          <w:sz w:val="24"/>
          <w:szCs w:val="24"/>
        </w:rPr>
        <w:t>cazul</w:t>
      </w:r>
      <w:proofErr w:type="spellEnd"/>
      <w:r w:rsidRPr="0014164B">
        <w:rPr>
          <w:rFonts w:ascii="Times New Roman" w:hAnsi="Times New Roman"/>
          <w:iCs/>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b/>
          <w:sz w:val="24"/>
          <w:szCs w:val="24"/>
          <w:u w:val="single"/>
        </w:rPr>
      </w:pPr>
      <w:r w:rsidRPr="0014164B">
        <w:rPr>
          <w:rFonts w:ascii="Times New Roman" w:hAnsi="Times New Roman"/>
          <w:b/>
          <w:i/>
          <w:iCs/>
          <w:sz w:val="24"/>
          <w:szCs w:val="24"/>
          <w:u w:val="single"/>
        </w:rPr>
        <w:t xml:space="preserve">3. </w:t>
      </w:r>
      <w:proofErr w:type="spellStart"/>
      <w:r w:rsidRPr="0014164B">
        <w:rPr>
          <w:rFonts w:ascii="Times New Roman" w:hAnsi="Times New Roman"/>
          <w:b/>
          <w:i/>
          <w:iCs/>
          <w:sz w:val="24"/>
          <w:szCs w:val="24"/>
          <w:u w:val="single"/>
        </w:rPr>
        <w:t>Caracteristicile</w:t>
      </w:r>
      <w:proofErr w:type="spellEnd"/>
      <w:r w:rsidRPr="0014164B">
        <w:rPr>
          <w:rFonts w:ascii="Times New Roman" w:hAnsi="Times New Roman"/>
          <w:b/>
          <w:i/>
          <w:iCs/>
          <w:sz w:val="24"/>
          <w:szCs w:val="24"/>
          <w:u w:val="single"/>
        </w:rPr>
        <w:t xml:space="preserve"> </w:t>
      </w:r>
      <w:proofErr w:type="spellStart"/>
      <w:r w:rsidRPr="0014164B">
        <w:rPr>
          <w:rFonts w:ascii="Times New Roman" w:hAnsi="Times New Roman"/>
          <w:b/>
          <w:i/>
          <w:iCs/>
          <w:sz w:val="24"/>
          <w:szCs w:val="24"/>
          <w:u w:val="single"/>
        </w:rPr>
        <w:t>impactului</w:t>
      </w:r>
      <w:proofErr w:type="spellEnd"/>
      <w:r w:rsidRPr="0014164B">
        <w:rPr>
          <w:rFonts w:ascii="Times New Roman" w:hAnsi="Times New Roman"/>
          <w:b/>
          <w:i/>
          <w:iCs/>
          <w:sz w:val="24"/>
          <w:szCs w:val="24"/>
          <w:u w:val="single"/>
        </w:rPr>
        <w:t xml:space="preserve"> </w:t>
      </w:r>
      <w:proofErr w:type="spellStart"/>
      <w:r w:rsidRPr="0014164B">
        <w:rPr>
          <w:rFonts w:ascii="Times New Roman" w:hAnsi="Times New Roman"/>
          <w:b/>
          <w:i/>
          <w:iCs/>
          <w:sz w:val="24"/>
          <w:szCs w:val="24"/>
          <w:u w:val="single"/>
        </w:rPr>
        <w:t>potenţial</w:t>
      </w:r>
      <w:proofErr w:type="spellEnd"/>
      <w:r w:rsidRPr="0014164B">
        <w:rPr>
          <w:rFonts w:ascii="Times New Roman" w:hAnsi="Times New Roman"/>
          <w:b/>
          <w:i/>
          <w:iCs/>
          <w:sz w:val="24"/>
          <w:szCs w:val="24"/>
          <w:u w:val="single"/>
        </w:rPr>
        <w:t>:</w:t>
      </w:r>
      <w:r w:rsidRPr="0014164B">
        <w:rPr>
          <w:rFonts w:ascii="Times New Roman" w:hAnsi="Times New Roman"/>
          <w:b/>
          <w:sz w:val="24"/>
          <w:szCs w:val="24"/>
          <w:u w:val="single"/>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AA4679">
        <w:rPr>
          <w:rFonts w:ascii="Times New Roman" w:hAnsi="Times New Roman"/>
          <w:sz w:val="24"/>
          <w:szCs w:val="24"/>
        </w:rPr>
        <w:t xml:space="preserve"> </w:t>
      </w:r>
      <w:r w:rsidRPr="0014164B">
        <w:rPr>
          <w:rFonts w:ascii="Times New Roman" w:hAnsi="Times New Roman"/>
          <w:sz w:val="24"/>
          <w:szCs w:val="24"/>
        </w:rPr>
        <w:t xml:space="preserve">a) </w:t>
      </w:r>
      <w:proofErr w:type="spellStart"/>
      <w:proofErr w:type="gramStart"/>
      <w:r w:rsidRPr="0014164B">
        <w:rPr>
          <w:rFonts w:ascii="Times New Roman" w:hAnsi="Times New Roman"/>
          <w:sz w:val="24"/>
          <w:szCs w:val="24"/>
        </w:rPr>
        <w:t>extinderea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aria </w:t>
      </w:r>
      <w:proofErr w:type="spellStart"/>
      <w:r w:rsidRPr="0014164B">
        <w:rPr>
          <w:rFonts w:ascii="Times New Roman" w:hAnsi="Times New Roman"/>
          <w:sz w:val="24"/>
          <w:szCs w:val="24"/>
        </w:rPr>
        <w:t>geografică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numărul</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persoanelor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afectate</w:t>
      </w:r>
      <w:proofErr w:type="spellEnd"/>
      <w:r w:rsidRPr="0014164B">
        <w:rPr>
          <w:rFonts w:ascii="Times New Roman" w:hAnsi="Times New Roman"/>
          <w:sz w:val="24"/>
          <w:szCs w:val="24"/>
        </w:rPr>
        <w:t xml:space="preserve"> :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00B81F38"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 b) </w:t>
      </w:r>
      <w:proofErr w:type="spellStart"/>
      <w:proofErr w:type="gramStart"/>
      <w:r w:rsidRPr="0014164B">
        <w:rPr>
          <w:rFonts w:ascii="Times New Roman" w:hAnsi="Times New Roman"/>
          <w:sz w:val="24"/>
          <w:szCs w:val="24"/>
        </w:rPr>
        <w:t>natura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transfrontieră</w:t>
      </w:r>
      <w:proofErr w:type="spellEnd"/>
      <w:r w:rsidRPr="0014164B">
        <w:rPr>
          <w:rFonts w:ascii="Times New Roman" w:hAnsi="Times New Roman"/>
          <w:sz w:val="24"/>
          <w:szCs w:val="24"/>
        </w:rPr>
        <w:t xml:space="preserve"> a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p>
    <w:p w:rsidR="00726E0E" w:rsidRPr="0014164B" w:rsidRDefault="00726E0E" w:rsidP="00726E0E">
      <w:pPr>
        <w:shd w:val="clear" w:color="auto" w:fill="FFFFFF"/>
        <w:tabs>
          <w:tab w:val="left" w:pos="763"/>
        </w:tabs>
        <w:spacing w:after="0" w:line="240" w:lineRule="auto"/>
        <w:ind w:right="14"/>
        <w:jc w:val="both"/>
        <w:rPr>
          <w:rFonts w:ascii="Times New Roman" w:hAnsi="Times New Roman"/>
          <w:color w:val="FF0000"/>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c) </w:t>
      </w:r>
      <w:proofErr w:type="spellStart"/>
      <w:proofErr w:type="gramStart"/>
      <w:r w:rsidRPr="0014164B">
        <w:rPr>
          <w:rFonts w:ascii="Times New Roman" w:hAnsi="Times New Roman"/>
          <w:sz w:val="24"/>
          <w:szCs w:val="24"/>
        </w:rPr>
        <w:t>mărimea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complexitatea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impact </w:t>
      </w:r>
      <w:proofErr w:type="spellStart"/>
      <w:r w:rsidRPr="0014164B">
        <w:rPr>
          <w:rFonts w:ascii="Times New Roman" w:hAnsi="Times New Roman"/>
          <w:sz w:val="24"/>
          <w:szCs w:val="24"/>
        </w:rPr>
        <w:t>relativ</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redus</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local </w:t>
      </w:r>
      <w:proofErr w:type="spellStart"/>
      <w:r w:rsidRPr="0014164B">
        <w:rPr>
          <w:rFonts w:ascii="Times New Roman" w:hAnsi="Times New Roman"/>
          <w:sz w:val="24"/>
          <w:szCs w:val="24"/>
        </w:rPr>
        <w:t>atât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perioada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execuţiei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proiectului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ulterior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perioada</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funcţionare</w:t>
      </w:r>
      <w:proofErr w:type="spellEnd"/>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d) </w:t>
      </w:r>
      <w:proofErr w:type="spellStart"/>
      <w:proofErr w:type="gramStart"/>
      <w:r w:rsidRPr="0014164B">
        <w:rPr>
          <w:rFonts w:ascii="Times New Roman" w:hAnsi="Times New Roman"/>
          <w:sz w:val="24"/>
          <w:szCs w:val="24"/>
        </w:rPr>
        <w:t>probabilitatea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impact cu </w:t>
      </w:r>
      <w:proofErr w:type="spellStart"/>
      <w:r w:rsidRPr="0014164B">
        <w:rPr>
          <w:rFonts w:ascii="Times New Roman" w:hAnsi="Times New Roman"/>
          <w:sz w:val="24"/>
          <w:szCs w:val="24"/>
        </w:rPr>
        <w:t>probabilitate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redusă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atât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parcursul</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realizării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investiţiei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după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realizarea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acestuia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deoarece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măsurile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prevăzute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proiect</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vor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afecta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semnificativ</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factorii</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mediu</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aer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apă</w:t>
      </w:r>
      <w:proofErr w:type="spellEnd"/>
      <w:r w:rsidRPr="0014164B">
        <w:rPr>
          <w:rFonts w:ascii="Times New Roman" w:hAnsi="Times New Roman"/>
          <w:sz w:val="24"/>
          <w:szCs w:val="24"/>
        </w:rPr>
        <w:t xml:space="preserve">, sol, </w:t>
      </w:r>
      <w:proofErr w:type="spellStart"/>
      <w:r w:rsidRPr="0014164B">
        <w:rPr>
          <w:rFonts w:ascii="Times New Roman" w:hAnsi="Times New Roman"/>
          <w:sz w:val="24"/>
          <w:szCs w:val="24"/>
        </w:rPr>
        <w:t>aşezări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umane</w:t>
      </w:r>
      <w:proofErr w:type="spellEnd"/>
      <w:r w:rsidRPr="0014164B">
        <w:rPr>
          <w:rFonts w:ascii="Times New Roman" w:hAnsi="Times New Roman"/>
          <w:sz w:val="24"/>
          <w:szCs w:val="24"/>
        </w:rPr>
        <w:t>);</w:t>
      </w:r>
    </w:p>
    <w:p w:rsidR="003A321E" w:rsidRPr="0014164B" w:rsidRDefault="00726E0E" w:rsidP="003A321E">
      <w:pPr>
        <w:spacing w:after="0" w:line="240" w:lineRule="auto"/>
        <w:jc w:val="both"/>
        <w:rPr>
          <w:rFonts w:ascii="Times New Roman" w:hAnsi="Times New Roman"/>
          <w:i/>
          <w:sz w:val="24"/>
          <w:szCs w:val="24"/>
          <w:lang w:val="ro-RO" w:eastAsia="ro-RO"/>
        </w:rPr>
      </w:pPr>
      <w:r w:rsidRPr="0014164B">
        <w:rPr>
          <w:rFonts w:ascii="Times New Roman" w:hAnsi="Times New Roman"/>
          <w:sz w:val="24"/>
          <w:szCs w:val="24"/>
        </w:rPr>
        <w:t xml:space="preserve">    </w:t>
      </w:r>
      <w:r w:rsidR="00DD554B">
        <w:rPr>
          <w:rFonts w:ascii="Times New Roman" w:hAnsi="Times New Roman"/>
          <w:sz w:val="24"/>
          <w:szCs w:val="24"/>
        </w:rPr>
        <w:t xml:space="preserve">  </w:t>
      </w:r>
      <w:r w:rsidRPr="0014164B">
        <w:rPr>
          <w:rFonts w:ascii="Times New Roman" w:hAnsi="Times New Roman"/>
          <w:sz w:val="24"/>
          <w:szCs w:val="24"/>
        </w:rPr>
        <w:t xml:space="preserve">e) </w:t>
      </w:r>
      <w:proofErr w:type="spellStart"/>
      <w:proofErr w:type="gramStart"/>
      <w:r w:rsidRPr="0014164B">
        <w:rPr>
          <w:rFonts w:ascii="Times New Roman" w:hAnsi="Times New Roman"/>
          <w:sz w:val="24"/>
          <w:szCs w:val="24"/>
        </w:rPr>
        <w:t>durata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frecvenţa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reversibilitatea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impact cu </w:t>
      </w:r>
      <w:proofErr w:type="spellStart"/>
      <w:r w:rsidRPr="0014164B">
        <w:rPr>
          <w:rFonts w:ascii="Times New Roman" w:hAnsi="Times New Roman"/>
          <w:sz w:val="24"/>
          <w:szCs w:val="24"/>
        </w:rPr>
        <w:t>durată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frecvenţă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reversibilitate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reduse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datorită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naturii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proiectului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măsurilor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prevăzute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acesta</w:t>
      </w:r>
      <w:proofErr w:type="spellEnd"/>
      <w:r w:rsidRPr="0014164B">
        <w:rPr>
          <w:rFonts w:ascii="Times New Roman" w:hAnsi="Times New Roman"/>
          <w:sz w:val="24"/>
          <w:szCs w:val="24"/>
          <w:lang w:val="ro-RO"/>
        </w:rPr>
        <w:t>;</w:t>
      </w:r>
      <w:r w:rsidRPr="0014164B">
        <w:rPr>
          <w:rFonts w:ascii="Times New Roman" w:hAnsi="Times New Roman"/>
          <w:bCs/>
          <w:i/>
          <w:sz w:val="24"/>
          <w:szCs w:val="24"/>
          <w:lang w:val="ro-RO"/>
        </w:rPr>
        <w:t xml:space="preserve"> </w:t>
      </w:r>
      <w:r w:rsidR="009450C1">
        <w:rPr>
          <w:rFonts w:ascii="Times New Roman" w:hAnsi="Times New Roman"/>
          <w:b/>
          <w:bCs/>
          <w:i/>
          <w:sz w:val="24"/>
          <w:szCs w:val="24"/>
          <w:lang w:val="ro-RO"/>
        </w:rPr>
        <w:br/>
      </w:r>
      <w:r w:rsidR="003A321E">
        <w:rPr>
          <w:rFonts w:ascii="Times New Roman" w:hAnsi="Times New Roman"/>
          <w:b/>
          <w:i/>
          <w:sz w:val="24"/>
          <w:szCs w:val="24"/>
          <w:lang w:val="ro-RO" w:eastAsia="ro-RO"/>
        </w:rPr>
        <w:t xml:space="preserve">          </w:t>
      </w:r>
      <w:r w:rsidR="003A321E" w:rsidRPr="0014164B">
        <w:rPr>
          <w:rFonts w:ascii="Times New Roman" w:hAnsi="Times New Roman"/>
          <w:b/>
          <w:i/>
          <w:sz w:val="24"/>
          <w:szCs w:val="24"/>
          <w:lang w:val="ro-RO" w:eastAsia="ro-RO"/>
        </w:rPr>
        <w:t>Proiectul propus necesită parcurgerea celorlalte etape ale procedurilor de evaluare a impactului asupra mediului</w:t>
      </w:r>
      <w:r w:rsidR="003A321E" w:rsidRPr="0014164B">
        <w:rPr>
          <w:rFonts w:ascii="Times New Roman" w:hAnsi="Times New Roman"/>
          <w:i/>
          <w:sz w:val="24"/>
          <w:szCs w:val="24"/>
          <w:lang w:val="ro-RO" w:eastAsia="ro-RO"/>
        </w:rPr>
        <w:t>.</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1" w:name="do|ax5^I|pa35"/>
      <w:bookmarkEnd w:id="1"/>
      <w:r w:rsidRPr="0014164B">
        <w:rPr>
          <w:rFonts w:ascii="Times New Roman" w:eastAsiaTheme="minorHAnsi" w:hAnsi="Times New Roman"/>
          <w:color w:val="000000"/>
          <w:sz w:val="24"/>
          <w:szCs w:val="24"/>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4" w:history="1">
        <w:r w:rsidRPr="0014164B">
          <w:rPr>
            <w:rFonts w:ascii="Times New Roman" w:eastAsiaTheme="minorHAnsi" w:hAnsi="Times New Roman"/>
            <w:b/>
            <w:bCs/>
            <w:color w:val="333399"/>
            <w:sz w:val="24"/>
            <w:szCs w:val="24"/>
            <w:u w:val="single"/>
            <w:lang w:val="ro-RO"/>
          </w:rPr>
          <w:t>554/2004</w:t>
        </w:r>
      </w:hyperlink>
      <w:r w:rsidRPr="0014164B">
        <w:rPr>
          <w:rFonts w:ascii="Times New Roman" w:eastAsiaTheme="minorHAnsi" w:hAnsi="Times New Roman"/>
          <w:color w:val="000000"/>
          <w:sz w:val="24"/>
          <w:szCs w:val="24"/>
          <w:lang w:val="ro-RO"/>
        </w:rPr>
        <w:t xml:space="preserve">, cu modificările </w:t>
      </w:r>
      <w:proofErr w:type="spellStart"/>
      <w:r w:rsidRPr="0014164B">
        <w:rPr>
          <w:rFonts w:ascii="Times New Roman" w:eastAsiaTheme="minorHAnsi" w:hAnsi="Times New Roman"/>
          <w:color w:val="000000"/>
          <w:sz w:val="24"/>
          <w:szCs w:val="24"/>
          <w:lang w:val="ro-RO"/>
        </w:rPr>
        <w:t>şi</w:t>
      </w:r>
      <w:proofErr w:type="spellEnd"/>
      <w:r w:rsidRPr="0014164B">
        <w:rPr>
          <w:rFonts w:ascii="Times New Roman" w:eastAsiaTheme="minorHAnsi" w:hAnsi="Times New Roman"/>
          <w:color w:val="000000"/>
          <w:sz w:val="24"/>
          <w:szCs w:val="24"/>
          <w:lang w:val="ro-RO"/>
        </w:rPr>
        <w:t xml:space="preserve"> completările ulterioare.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2" w:name="do|ax5^I|pa36"/>
      <w:bookmarkEnd w:id="2"/>
      <w:r w:rsidRPr="0014164B">
        <w:rPr>
          <w:rFonts w:ascii="Times New Roman" w:eastAsiaTheme="minorHAnsi" w:hAnsi="Times New Roman"/>
          <w:color w:val="000000"/>
          <w:sz w:val="24"/>
          <w:szCs w:val="24"/>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3" w:name="do|ax5^I|pa37"/>
      <w:bookmarkEnd w:id="3"/>
      <w:r w:rsidRPr="0014164B">
        <w:rPr>
          <w:rFonts w:ascii="Times New Roman" w:eastAsiaTheme="minorHAnsi" w:hAnsi="Times New Roman"/>
          <w:color w:val="000000"/>
          <w:sz w:val="24"/>
          <w:szCs w:val="24"/>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4" w:name="do|ax5^I|pa38"/>
      <w:bookmarkEnd w:id="4"/>
      <w:r w:rsidRPr="0014164B">
        <w:rPr>
          <w:rFonts w:ascii="Times New Roman" w:eastAsiaTheme="minorHAnsi" w:hAnsi="Times New Roman"/>
          <w:color w:val="000000"/>
          <w:sz w:val="24"/>
          <w:szCs w:val="24"/>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5" w:name="do|ax5^I|pa39"/>
      <w:bookmarkEnd w:id="5"/>
      <w:r w:rsidRPr="0014164B">
        <w:rPr>
          <w:rFonts w:ascii="Times New Roman" w:eastAsiaTheme="minorHAnsi" w:hAnsi="Times New Roman"/>
          <w:color w:val="000000"/>
          <w:sz w:val="24"/>
          <w:szCs w:val="24"/>
          <w:lang w:val="ro-RO"/>
        </w:rPr>
        <w:t>Autoritatea publică emitentă are obligaţia de a răspunde la plângerea prealabilă prevăzută la art. 22 alin. (1) în termen de 30 de zile de la data înregistrării acesteia la acea autoritate.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6" w:name="do|ax5^I|pa40"/>
      <w:bookmarkEnd w:id="6"/>
      <w:r w:rsidRPr="0014164B">
        <w:rPr>
          <w:rFonts w:ascii="Times New Roman" w:eastAsiaTheme="minorHAnsi" w:hAnsi="Times New Roman"/>
          <w:color w:val="000000"/>
          <w:sz w:val="24"/>
          <w:szCs w:val="24"/>
          <w:lang w:val="ro-RO"/>
        </w:rPr>
        <w:t>Procedura de soluţionare a plângerii prealabile prevăzută la art. 22 alin. (1) este gratuită şi trebuie să fie echitabilă, rapidă şi corectă.</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7" w:name="do|ax5^I|pa41"/>
      <w:bookmarkEnd w:id="7"/>
      <w:r w:rsidRPr="0014164B">
        <w:rPr>
          <w:rFonts w:ascii="Times New Roman" w:eastAsiaTheme="minorHAnsi" w:hAnsi="Times New Roman"/>
          <w:color w:val="000000"/>
          <w:sz w:val="24"/>
          <w:szCs w:val="24"/>
          <w:lang w:val="ro-RO"/>
        </w:rPr>
        <w:lastRenderedPageBreak/>
        <w:t>Prezenta decizie poate fi contestată în conformitate cu prevederile Legii nr. 292/2018 privind evaluarea impactului anumitor proiecte publice şi private asupra mediului şi ale Legii nr. </w:t>
      </w:r>
      <w:hyperlink r:id="rId15" w:history="1">
        <w:r w:rsidRPr="0014164B">
          <w:rPr>
            <w:rFonts w:ascii="Times New Roman" w:eastAsiaTheme="minorHAnsi" w:hAnsi="Times New Roman"/>
            <w:b/>
            <w:bCs/>
            <w:color w:val="333399"/>
            <w:sz w:val="24"/>
            <w:szCs w:val="24"/>
            <w:u w:val="single"/>
            <w:lang w:val="ro-RO"/>
          </w:rPr>
          <w:t>554/2004</w:t>
        </w:r>
      </w:hyperlink>
      <w:r w:rsidRPr="0014164B">
        <w:rPr>
          <w:rFonts w:ascii="Times New Roman" w:eastAsiaTheme="minorHAnsi" w:hAnsi="Times New Roman"/>
          <w:color w:val="000000"/>
          <w:sz w:val="24"/>
          <w:szCs w:val="24"/>
          <w:lang w:val="ro-RO"/>
        </w:rPr>
        <w:t xml:space="preserve">, cu modificările </w:t>
      </w:r>
      <w:proofErr w:type="spellStart"/>
      <w:r w:rsidRPr="0014164B">
        <w:rPr>
          <w:rFonts w:ascii="Times New Roman" w:eastAsiaTheme="minorHAnsi" w:hAnsi="Times New Roman"/>
          <w:color w:val="000000"/>
          <w:sz w:val="24"/>
          <w:szCs w:val="24"/>
          <w:lang w:val="ro-RO"/>
        </w:rPr>
        <w:t>şi</w:t>
      </w:r>
      <w:proofErr w:type="spellEnd"/>
      <w:r w:rsidRPr="0014164B">
        <w:rPr>
          <w:rFonts w:ascii="Times New Roman" w:eastAsiaTheme="minorHAnsi" w:hAnsi="Times New Roman"/>
          <w:color w:val="000000"/>
          <w:sz w:val="24"/>
          <w:szCs w:val="24"/>
          <w:lang w:val="ro-RO"/>
        </w:rPr>
        <w:t xml:space="preserve"> completările ulterioare.</w:t>
      </w:r>
    </w:p>
    <w:p w:rsidR="00BD3178" w:rsidRPr="0014164B" w:rsidRDefault="00BD3178" w:rsidP="000F70AE">
      <w:pPr>
        <w:spacing w:after="0" w:line="240" w:lineRule="auto"/>
        <w:jc w:val="both"/>
        <w:rPr>
          <w:rFonts w:ascii="Times New Roman" w:hAnsi="Times New Roman"/>
          <w:b/>
          <w:sz w:val="24"/>
          <w:szCs w:val="24"/>
          <w:lang w:val="pt-BR"/>
        </w:rPr>
      </w:pPr>
    </w:p>
    <w:p w:rsidR="001D2F6E" w:rsidRPr="002104F7" w:rsidRDefault="001D2F6E" w:rsidP="000F70AE">
      <w:pPr>
        <w:spacing w:after="0" w:line="240" w:lineRule="auto"/>
        <w:jc w:val="center"/>
        <w:rPr>
          <w:rFonts w:ascii="Times New Roman" w:eastAsia="Calibri" w:hAnsi="Times New Roman"/>
          <w:sz w:val="24"/>
          <w:szCs w:val="24"/>
          <w:lang w:val="ro-RO"/>
        </w:rPr>
      </w:pPr>
      <w:r w:rsidRPr="002104F7">
        <w:rPr>
          <w:rFonts w:ascii="Times New Roman" w:eastAsia="Calibri" w:hAnsi="Times New Roman"/>
          <w:b/>
          <w:sz w:val="24"/>
          <w:szCs w:val="24"/>
          <w:lang w:val="ro-RO"/>
        </w:rPr>
        <w:t>DIRECTOR EXECUTIV</w:t>
      </w:r>
      <w:r w:rsidRPr="002104F7">
        <w:rPr>
          <w:rFonts w:ascii="Times New Roman" w:eastAsia="Calibri" w:hAnsi="Times New Roman"/>
          <w:sz w:val="24"/>
          <w:szCs w:val="24"/>
          <w:lang w:val="ro-RO"/>
        </w:rPr>
        <w:t>,</w:t>
      </w:r>
    </w:p>
    <w:p w:rsidR="001D2F6E" w:rsidRPr="002104F7" w:rsidRDefault="00D43D91" w:rsidP="000F70AE">
      <w:pPr>
        <w:spacing w:after="0" w:line="240" w:lineRule="auto"/>
        <w:jc w:val="center"/>
        <w:rPr>
          <w:rFonts w:ascii="Times New Roman" w:eastAsia="Calibri" w:hAnsi="Times New Roman"/>
          <w:sz w:val="24"/>
          <w:szCs w:val="24"/>
          <w:lang w:val="ro-RO"/>
        </w:rPr>
      </w:pPr>
      <w:r w:rsidRPr="002104F7">
        <w:rPr>
          <w:rFonts w:ascii="Times New Roman" w:eastAsia="Calibri" w:hAnsi="Times New Roman"/>
          <w:sz w:val="24"/>
          <w:szCs w:val="24"/>
          <w:lang w:val="ro-RO"/>
        </w:rPr>
        <w:t>Laura Gabriela Briceag</w:t>
      </w:r>
    </w:p>
    <w:tbl>
      <w:tblPr>
        <w:tblW w:w="0" w:type="auto"/>
        <w:tblLook w:val="04A0" w:firstRow="1" w:lastRow="0" w:firstColumn="1" w:lastColumn="0" w:noHBand="0" w:noVBand="1"/>
      </w:tblPr>
      <w:tblGrid>
        <w:gridCol w:w="4927"/>
        <w:gridCol w:w="4928"/>
      </w:tblGrid>
      <w:tr w:rsidR="001D2F6E" w:rsidRPr="002104F7" w:rsidTr="00FA4F7F">
        <w:tc>
          <w:tcPr>
            <w:tcW w:w="4927" w:type="dxa"/>
            <w:shd w:val="clear" w:color="auto" w:fill="auto"/>
          </w:tcPr>
          <w:p w:rsidR="001D2F6E" w:rsidRPr="002104F7" w:rsidRDefault="001D2F6E" w:rsidP="001D2F6E">
            <w:pPr>
              <w:spacing w:after="0" w:line="240" w:lineRule="auto"/>
              <w:rPr>
                <w:rFonts w:ascii="Times New Roman" w:eastAsia="Calibri" w:hAnsi="Times New Roman"/>
                <w:b/>
                <w:sz w:val="24"/>
                <w:szCs w:val="24"/>
              </w:rPr>
            </w:pPr>
            <w:proofErr w:type="spellStart"/>
            <w:r w:rsidRPr="002104F7">
              <w:rPr>
                <w:rFonts w:ascii="Times New Roman" w:eastAsia="Calibri" w:hAnsi="Times New Roman"/>
                <w:b/>
                <w:sz w:val="24"/>
                <w:szCs w:val="24"/>
              </w:rPr>
              <w:t>Șef</w:t>
            </w:r>
            <w:proofErr w:type="spellEnd"/>
            <w:r w:rsidRPr="002104F7">
              <w:rPr>
                <w:rFonts w:ascii="Times New Roman" w:eastAsia="Calibri" w:hAnsi="Times New Roman"/>
                <w:b/>
                <w:sz w:val="24"/>
                <w:szCs w:val="24"/>
              </w:rPr>
              <w:t xml:space="preserve"> </w:t>
            </w:r>
            <w:proofErr w:type="spellStart"/>
            <w:r w:rsidRPr="002104F7">
              <w:rPr>
                <w:rFonts w:ascii="Times New Roman" w:eastAsia="Calibri" w:hAnsi="Times New Roman"/>
                <w:b/>
                <w:sz w:val="24"/>
                <w:szCs w:val="24"/>
              </w:rPr>
              <w:t>Serviciu</w:t>
            </w:r>
            <w:proofErr w:type="spellEnd"/>
            <w:r w:rsidRPr="002104F7">
              <w:rPr>
                <w:rFonts w:ascii="Times New Roman" w:eastAsia="Calibri" w:hAnsi="Times New Roman"/>
                <w:b/>
                <w:sz w:val="24"/>
                <w:szCs w:val="24"/>
              </w:rPr>
              <w:t xml:space="preserve"> A.A.A. </w:t>
            </w:r>
          </w:p>
          <w:p w:rsidR="001D2F6E" w:rsidRPr="002104F7" w:rsidRDefault="001D2F6E" w:rsidP="001D2F6E">
            <w:pPr>
              <w:spacing w:after="0" w:line="240" w:lineRule="auto"/>
              <w:rPr>
                <w:rFonts w:ascii="Times New Roman" w:eastAsia="Calibri" w:hAnsi="Times New Roman"/>
                <w:sz w:val="24"/>
                <w:szCs w:val="24"/>
              </w:rPr>
            </w:pPr>
            <w:r w:rsidRPr="002104F7">
              <w:rPr>
                <w:rFonts w:ascii="Times New Roman" w:eastAsia="Calibri" w:hAnsi="Times New Roman"/>
                <w:sz w:val="24"/>
                <w:szCs w:val="24"/>
              </w:rPr>
              <w:t xml:space="preserve">Maria </w:t>
            </w:r>
            <w:proofErr w:type="spellStart"/>
            <w:r w:rsidRPr="002104F7">
              <w:rPr>
                <w:rFonts w:ascii="Times New Roman" w:eastAsia="Calibri" w:hAnsi="Times New Roman"/>
                <w:sz w:val="24"/>
                <w:szCs w:val="24"/>
              </w:rPr>
              <w:t>Morcoașe</w:t>
            </w:r>
            <w:proofErr w:type="spellEnd"/>
            <w:r w:rsidRPr="002104F7">
              <w:rPr>
                <w:rFonts w:ascii="Times New Roman" w:eastAsia="Calibri" w:hAnsi="Times New Roman"/>
                <w:sz w:val="24"/>
                <w:szCs w:val="24"/>
              </w:rPr>
              <w:t xml:space="preserve">                                                </w:t>
            </w:r>
          </w:p>
        </w:tc>
        <w:tc>
          <w:tcPr>
            <w:tcW w:w="4928" w:type="dxa"/>
            <w:shd w:val="clear" w:color="auto" w:fill="auto"/>
          </w:tcPr>
          <w:p w:rsidR="00305F1F" w:rsidRPr="002104F7" w:rsidRDefault="001D2F6E" w:rsidP="001D2F6E">
            <w:pPr>
              <w:spacing w:after="0" w:line="240" w:lineRule="auto"/>
              <w:jc w:val="center"/>
              <w:rPr>
                <w:rFonts w:ascii="Times New Roman" w:eastAsia="Calibri" w:hAnsi="Times New Roman"/>
                <w:b/>
                <w:sz w:val="24"/>
                <w:szCs w:val="24"/>
                <w:lang w:val="ro-RO"/>
              </w:rPr>
            </w:pPr>
            <w:r w:rsidRPr="002104F7">
              <w:rPr>
                <w:rFonts w:ascii="Times New Roman" w:eastAsia="Calibri" w:hAnsi="Times New Roman"/>
                <w:b/>
                <w:sz w:val="24"/>
                <w:szCs w:val="24"/>
                <w:lang w:val="ro-RO"/>
              </w:rPr>
              <w:t xml:space="preserve">                                            </w:t>
            </w:r>
          </w:p>
          <w:p w:rsidR="001D2F6E" w:rsidRPr="002104F7" w:rsidRDefault="00305F1F" w:rsidP="001D2F6E">
            <w:pPr>
              <w:spacing w:after="0" w:line="240" w:lineRule="auto"/>
              <w:jc w:val="center"/>
              <w:rPr>
                <w:rFonts w:ascii="Times New Roman" w:eastAsia="Calibri" w:hAnsi="Times New Roman"/>
                <w:b/>
                <w:sz w:val="24"/>
                <w:szCs w:val="24"/>
              </w:rPr>
            </w:pPr>
            <w:r w:rsidRPr="002104F7">
              <w:rPr>
                <w:rFonts w:ascii="Times New Roman" w:eastAsia="Calibri" w:hAnsi="Times New Roman"/>
                <w:b/>
                <w:sz w:val="24"/>
                <w:szCs w:val="24"/>
                <w:lang w:val="ro-RO"/>
              </w:rPr>
              <w:t xml:space="preserve">                                            </w:t>
            </w:r>
            <w:r w:rsidR="001D2F6E" w:rsidRPr="002104F7">
              <w:rPr>
                <w:rFonts w:ascii="Times New Roman" w:eastAsia="Calibri" w:hAnsi="Times New Roman"/>
                <w:b/>
                <w:sz w:val="24"/>
                <w:szCs w:val="24"/>
                <w:lang w:val="ro-RO"/>
              </w:rPr>
              <w:t xml:space="preserve"> Intocmit,</w:t>
            </w:r>
          </w:p>
          <w:p w:rsidR="001D2F6E" w:rsidRPr="002104F7" w:rsidRDefault="001D2F6E" w:rsidP="001D2F6E">
            <w:pPr>
              <w:spacing w:after="0" w:line="240" w:lineRule="auto"/>
              <w:jc w:val="right"/>
              <w:rPr>
                <w:rFonts w:ascii="Times New Roman" w:eastAsia="Calibri" w:hAnsi="Times New Roman"/>
                <w:sz w:val="24"/>
                <w:szCs w:val="24"/>
              </w:rPr>
            </w:pPr>
            <w:proofErr w:type="spellStart"/>
            <w:r w:rsidRPr="002104F7">
              <w:rPr>
                <w:rFonts w:ascii="Times New Roman" w:eastAsia="Calibri" w:hAnsi="Times New Roman"/>
                <w:sz w:val="24"/>
                <w:szCs w:val="24"/>
              </w:rPr>
              <w:t>consilier</w:t>
            </w:r>
            <w:proofErr w:type="spellEnd"/>
            <w:r w:rsidRPr="002104F7">
              <w:rPr>
                <w:rFonts w:ascii="Times New Roman" w:eastAsia="Calibri" w:hAnsi="Times New Roman"/>
                <w:sz w:val="24"/>
                <w:szCs w:val="24"/>
              </w:rPr>
              <w:t xml:space="preserve"> A.A.A</w:t>
            </w:r>
          </w:p>
          <w:p w:rsidR="001D2F6E" w:rsidRPr="002104F7" w:rsidRDefault="001D2F6E" w:rsidP="001D2F6E">
            <w:pPr>
              <w:spacing w:after="0" w:line="240" w:lineRule="auto"/>
              <w:jc w:val="center"/>
              <w:rPr>
                <w:rFonts w:ascii="Times New Roman" w:eastAsia="Calibri" w:hAnsi="Times New Roman"/>
                <w:sz w:val="24"/>
                <w:szCs w:val="24"/>
              </w:rPr>
            </w:pPr>
            <w:r w:rsidRPr="002104F7">
              <w:rPr>
                <w:rFonts w:ascii="Times New Roman" w:eastAsia="Calibri" w:hAnsi="Times New Roman"/>
                <w:sz w:val="24"/>
                <w:szCs w:val="24"/>
              </w:rPr>
              <w:t xml:space="preserve">                                           Amalia  </w:t>
            </w:r>
            <w:proofErr w:type="spellStart"/>
            <w:r w:rsidRPr="002104F7">
              <w:rPr>
                <w:rFonts w:ascii="Times New Roman" w:eastAsia="Calibri" w:hAnsi="Times New Roman"/>
                <w:sz w:val="24"/>
                <w:szCs w:val="24"/>
              </w:rPr>
              <w:t>Didă</w:t>
            </w:r>
            <w:proofErr w:type="spellEnd"/>
            <w:r w:rsidRPr="002104F7">
              <w:rPr>
                <w:rFonts w:ascii="Times New Roman" w:eastAsia="Calibri" w:hAnsi="Times New Roman"/>
                <w:sz w:val="24"/>
                <w:szCs w:val="24"/>
              </w:rPr>
              <w:t xml:space="preserve"> </w:t>
            </w:r>
          </w:p>
          <w:p w:rsidR="001D2F6E" w:rsidRPr="002104F7" w:rsidRDefault="001D2F6E" w:rsidP="001D2F6E">
            <w:pPr>
              <w:spacing w:after="0" w:line="240" w:lineRule="auto"/>
              <w:jc w:val="center"/>
              <w:rPr>
                <w:rFonts w:ascii="Times New Roman" w:eastAsia="Calibri" w:hAnsi="Times New Roman"/>
                <w:sz w:val="24"/>
                <w:szCs w:val="24"/>
              </w:rPr>
            </w:pPr>
          </w:p>
        </w:tc>
      </w:tr>
      <w:tr w:rsidR="001D2F6E" w:rsidRPr="002104F7" w:rsidTr="00FA4F7F">
        <w:tc>
          <w:tcPr>
            <w:tcW w:w="4927" w:type="dxa"/>
            <w:shd w:val="clear" w:color="auto" w:fill="auto"/>
          </w:tcPr>
          <w:p w:rsidR="001D2F6E" w:rsidRPr="002104F7" w:rsidRDefault="00DC5C1D" w:rsidP="001D2F6E">
            <w:pPr>
              <w:spacing w:after="0" w:line="240" w:lineRule="auto"/>
              <w:rPr>
                <w:rFonts w:ascii="Times New Roman" w:eastAsia="Calibri" w:hAnsi="Times New Roman"/>
                <w:b/>
                <w:sz w:val="24"/>
                <w:szCs w:val="24"/>
              </w:rPr>
            </w:pPr>
            <w:proofErr w:type="spellStart"/>
            <w:r>
              <w:rPr>
                <w:rFonts w:ascii="Times New Roman" w:eastAsia="Calibri" w:hAnsi="Times New Roman"/>
                <w:b/>
                <w:sz w:val="24"/>
                <w:szCs w:val="24"/>
              </w:rPr>
              <w:t>p.</w:t>
            </w:r>
            <w:r w:rsidR="001D2F6E" w:rsidRPr="002104F7">
              <w:rPr>
                <w:rFonts w:ascii="Times New Roman" w:eastAsia="Calibri" w:hAnsi="Times New Roman"/>
                <w:b/>
                <w:sz w:val="24"/>
                <w:szCs w:val="24"/>
              </w:rPr>
              <w:t>Șef</w:t>
            </w:r>
            <w:proofErr w:type="spellEnd"/>
            <w:r w:rsidR="001D2F6E" w:rsidRPr="002104F7">
              <w:rPr>
                <w:rFonts w:ascii="Times New Roman" w:eastAsia="Calibri" w:hAnsi="Times New Roman"/>
                <w:b/>
                <w:sz w:val="24"/>
                <w:szCs w:val="24"/>
              </w:rPr>
              <w:t xml:space="preserve"> </w:t>
            </w:r>
            <w:proofErr w:type="spellStart"/>
            <w:r w:rsidR="001D2F6E" w:rsidRPr="002104F7">
              <w:rPr>
                <w:rFonts w:ascii="Times New Roman" w:eastAsia="Calibri" w:hAnsi="Times New Roman"/>
                <w:b/>
                <w:sz w:val="24"/>
                <w:szCs w:val="24"/>
              </w:rPr>
              <w:t>Serviciu</w:t>
            </w:r>
            <w:proofErr w:type="spellEnd"/>
            <w:r w:rsidR="001D2F6E" w:rsidRPr="002104F7">
              <w:rPr>
                <w:rFonts w:ascii="Times New Roman" w:eastAsia="Calibri" w:hAnsi="Times New Roman"/>
                <w:b/>
                <w:sz w:val="24"/>
                <w:szCs w:val="24"/>
              </w:rPr>
              <w:t xml:space="preserve"> C.F.M. </w:t>
            </w:r>
          </w:p>
          <w:p w:rsidR="001D2F6E" w:rsidRPr="002104F7" w:rsidRDefault="00D04535" w:rsidP="001D2F6E">
            <w:pPr>
              <w:spacing w:after="0" w:line="240" w:lineRule="auto"/>
              <w:rPr>
                <w:rFonts w:ascii="Times New Roman" w:eastAsia="Calibri" w:hAnsi="Times New Roman"/>
                <w:sz w:val="24"/>
                <w:szCs w:val="24"/>
              </w:rPr>
            </w:pPr>
            <w:r w:rsidRPr="002104F7">
              <w:rPr>
                <w:rFonts w:ascii="Times New Roman" w:eastAsia="Calibri" w:hAnsi="Times New Roman"/>
                <w:sz w:val="24"/>
                <w:szCs w:val="24"/>
              </w:rPr>
              <w:t xml:space="preserve">   </w:t>
            </w:r>
            <w:r w:rsidR="00254A2A" w:rsidRPr="002104F7">
              <w:rPr>
                <w:rFonts w:ascii="Times New Roman" w:eastAsia="Calibri" w:hAnsi="Times New Roman"/>
                <w:sz w:val="24"/>
                <w:szCs w:val="24"/>
              </w:rPr>
              <w:t>Cornelia Vlaicu</w:t>
            </w:r>
          </w:p>
          <w:p w:rsidR="001D2F6E" w:rsidRPr="002104F7" w:rsidRDefault="001D2F6E" w:rsidP="001D2F6E">
            <w:pPr>
              <w:spacing w:after="0" w:line="240" w:lineRule="auto"/>
              <w:rPr>
                <w:rFonts w:ascii="Times New Roman" w:eastAsia="Calibri" w:hAnsi="Times New Roman"/>
                <w:sz w:val="24"/>
                <w:szCs w:val="24"/>
              </w:rPr>
            </w:pPr>
          </w:p>
          <w:p w:rsidR="001D2F6E" w:rsidRPr="002104F7" w:rsidRDefault="001D2F6E" w:rsidP="001D2F6E">
            <w:pPr>
              <w:spacing w:after="0" w:line="240" w:lineRule="auto"/>
              <w:rPr>
                <w:rFonts w:ascii="Times New Roman" w:eastAsia="Calibri" w:hAnsi="Times New Roman"/>
                <w:b/>
                <w:sz w:val="24"/>
                <w:szCs w:val="24"/>
              </w:rPr>
            </w:pPr>
            <w:r w:rsidRPr="002104F7">
              <w:rPr>
                <w:rFonts w:ascii="Times New Roman" w:eastAsia="Calibri" w:hAnsi="Times New Roman"/>
                <w:sz w:val="24"/>
                <w:szCs w:val="24"/>
              </w:rPr>
              <w:t xml:space="preserve">                                               </w:t>
            </w:r>
          </w:p>
        </w:tc>
        <w:tc>
          <w:tcPr>
            <w:tcW w:w="4928" w:type="dxa"/>
            <w:shd w:val="clear" w:color="auto" w:fill="auto"/>
          </w:tcPr>
          <w:p w:rsidR="001D2F6E" w:rsidRPr="002104F7" w:rsidRDefault="001D2F6E" w:rsidP="001D2F6E">
            <w:pPr>
              <w:spacing w:after="0" w:line="240" w:lineRule="auto"/>
              <w:jc w:val="center"/>
              <w:rPr>
                <w:rFonts w:ascii="Times New Roman" w:eastAsia="Calibri" w:hAnsi="Times New Roman"/>
                <w:sz w:val="24"/>
                <w:szCs w:val="24"/>
              </w:rPr>
            </w:pPr>
            <w:r w:rsidRPr="002104F7">
              <w:rPr>
                <w:rFonts w:ascii="Times New Roman" w:eastAsia="Calibri" w:hAnsi="Times New Roman"/>
                <w:sz w:val="24"/>
                <w:szCs w:val="24"/>
              </w:rPr>
              <w:t xml:space="preserve">                                   </w:t>
            </w:r>
            <w:r w:rsidR="00D04535" w:rsidRPr="002104F7">
              <w:rPr>
                <w:rFonts w:ascii="Times New Roman" w:eastAsia="Calibri" w:hAnsi="Times New Roman"/>
                <w:sz w:val="24"/>
                <w:szCs w:val="24"/>
              </w:rPr>
              <w:t xml:space="preserve"> </w:t>
            </w:r>
            <w:proofErr w:type="spellStart"/>
            <w:proofErr w:type="gramStart"/>
            <w:r w:rsidRPr="002104F7">
              <w:rPr>
                <w:rFonts w:ascii="Times New Roman" w:eastAsia="Calibri" w:hAnsi="Times New Roman"/>
                <w:sz w:val="24"/>
                <w:szCs w:val="24"/>
              </w:rPr>
              <w:t>consilier</w:t>
            </w:r>
            <w:proofErr w:type="spellEnd"/>
            <w:proofErr w:type="gramEnd"/>
            <w:r w:rsidRPr="002104F7">
              <w:rPr>
                <w:rFonts w:ascii="Times New Roman" w:eastAsia="Calibri" w:hAnsi="Times New Roman"/>
                <w:sz w:val="24"/>
                <w:szCs w:val="24"/>
              </w:rPr>
              <w:t xml:space="preserve"> C.F.M.</w:t>
            </w:r>
          </w:p>
          <w:p w:rsidR="001D2F6E" w:rsidRPr="002104F7" w:rsidRDefault="008D26EE" w:rsidP="002104F7">
            <w:pPr>
              <w:spacing w:after="0" w:line="240" w:lineRule="auto"/>
              <w:jc w:val="center"/>
              <w:rPr>
                <w:rFonts w:ascii="Times New Roman" w:eastAsia="Calibri" w:hAnsi="Times New Roman"/>
                <w:b/>
                <w:sz w:val="24"/>
                <w:szCs w:val="24"/>
              </w:rPr>
            </w:pPr>
            <w:r w:rsidRPr="002104F7">
              <w:rPr>
                <w:rFonts w:ascii="Times New Roman" w:eastAsia="Calibri" w:hAnsi="Times New Roman"/>
                <w:sz w:val="24"/>
                <w:szCs w:val="24"/>
              </w:rPr>
              <w:t xml:space="preserve">                                       </w:t>
            </w:r>
            <w:r w:rsidR="002104F7" w:rsidRPr="002104F7">
              <w:rPr>
                <w:rFonts w:ascii="Times New Roman" w:eastAsia="Calibri" w:hAnsi="Times New Roman"/>
                <w:sz w:val="24"/>
                <w:szCs w:val="24"/>
              </w:rPr>
              <w:t xml:space="preserve">Nicoleta </w:t>
            </w:r>
            <w:proofErr w:type="spellStart"/>
            <w:r w:rsidR="002104F7" w:rsidRPr="002104F7">
              <w:rPr>
                <w:rFonts w:ascii="Times New Roman" w:eastAsia="Calibri" w:hAnsi="Times New Roman"/>
                <w:sz w:val="24"/>
                <w:szCs w:val="24"/>
              </w:rPr>
              <w:t>Vlădescu</w:t>
            </w:r>
            <w:proofErr w:type="spellEnd"/>
          </w:p>
        </w:tc>
      </w:tr>
    </w:tbl>
    <w:p w:rsidR="00726E0E" w:rsidRPr="002104F7" w:rsidRDefault="00726E0E" w:rsidP="00AB59FA">
      <w:pPr>
        <w:spacing w:after="0" w:line="240" w:lineRule="auto"/>
        <w:jc w:val="center"/>
        <w:rPr>
          <w:rFonts w:ascii="Times New Roman" w:hAnsi="Times New Roman"/>
          <w:sz w:val="24"/>
          <w:szCs w:val="24"/>
          <w:lang w:val="pt-BR"/>
        </w:rPr>
      </w:pPr>
    </w:p>
    <w:sectPr w:rsidR="00726E0E" w:rsidRPr="002104F7" w:rsidSect="007805DB">
      <w:headerReference w:type="default" r:id="rId16"/>
      <w:footerReference w:type="even" r:id="rId17"/>
      <w:footerReference w:type="default" r:id="rId18"/>
      <w:pgSz w:w="11907" w:h="16839" w:code="9"/>
      <w:pgMar w:top="851" w:right="851" w:bottom="851" w:left="1134" w:header="28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50D" w:rsidRDefault="0024550D">
      <w:pPr>
        <w:spacing w:after="0" w:line="240" w:lineRule="auto"/>
      </w:pPr>
      <w:r>
        <w:separator/>
      </w:r>
    </w:p>
  </w:endnote>
  <w:endnote w:type="continuationSeparator" w:id="0">
    <w:p w:rsidR="0024550D" w:rsidRDefault="0024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F34" w:rsidRDefault="002A2F34" w:rsidP="00DE667C">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rsidR="002A2F34" w:rsidRDefault="002A2F3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544698"/>
      <w:docPartObj>
        <w:docPartGallery w:val="Page Numbers (Bottom of Page)"/>
        <w:docPartUnique/>
      </w:docPartObj>
    </w:sdtPr>
    <w:sdtEndPr>
      <w:rPr>
        <w:noProof/>
      </w:rPr>
    </w:sdtEndPr>
    <w:sdtContent>
      <w:p w:rsidR="00096D3C" w:rsidRDefault="00096D3C">
        <w:pPr>
          <w:pStyle w:val="Subsol"/>
          <w:jc w:val="right"/>
        </w:pPr>
        <w:r>
          <w:fldChar w:fldCharType="begin"/>
        </w:r>
        <w:r>
          <w:instrText xml:space="preserve"> PAGE   \* MERGEFORMAT </w:instrText>
        </w:r>
        <w:r>
          <w:fldChar w:fldCharType="separate"/>
        </w:r>
        <w:r w:rsidR="00AC4208">
          <w:rPr>
            <w:noProof/>
          </w:rPr>
          <w:t>7</w:t>
        </w:r>
        <w:r>
          <w:rPr>
            <w:noProof/>
          </w:rPr>
          <w:fldChar w:fldCharType="end"/>
        </w:r>
      </w:p>
    </w:sdtContent>
  </w:sdt>
  <w:p w:rsidR="00096D3C" w:rsidRPr="00096D3C" w:rsidRDefault="0024550D" w:rsidP="00096D3C">
    <w:pPr>
      <w:tabs>
        <w:tab w:val="center" w:pos="4320"/>
        <w:tab w:val="right" w:pos="8640"/>
      </w:tabs>
      <w:spacing w:after="0" w:line="240" w:lineRule="auto"/>
      <w:jc w:val="center"/>
      <w:rPr>
        <w:rFonts w:ascii="Garamond" w:hAnsi="Garamond"/>
        <w:b/>
        <w:sz w:val="20"/>
        <w:szCs w:val="20"/>
        <w:lang w:val="fr-FR" w:eastAsia="x-none"/>
      </w:rPr>
    </w:pPr>
    <w:r>
      <w:rP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6.3pt;margin-top:-1.35pt;width:41.9pt;height:34.45pt;z-index:-251658240">
          <v:imagedata r:id="rId1" o:title=""/>
        </v:shape>
        <o:OLEObject Type="Embed" ProgID="CorelDRAW.Graphic.13" ShapeID="_x0000_s2052" DrawAspect="Content" ObjectID="_1782726637" r:id="rId2"/>
      </w:object>
    </w:r>
    <w:r w:rsidR="00096D3C">
      <w:rPr>
        <w:rFonts w:ascii="Times New Roman" w:hAnsi="Times New Roman"/>
        <w:noProof/>
        <w:sz w:val="20"/>
        <w:szCs w:val="20"/>
      </w:rPr>
      <mc:AlternateContent>
        <mc:Choice Requires="wps">
          <w:drawing>
            <wp:anchor distT="0" distB="0" distL="114300" distR="114300" simplePos="0" relativeHeight="251657216" behindDoc="0" locked="0" layoutInCell="1" allowOverlap="1" wp14:anchorId="04784FDA" wp14:editId="169BFFFE">
              <wp:simplePos x="0" y="0"/>
              <wp:positionH relativeFrom="column">
                <wp:posOffset>-142875</wp:posOffset>
              </wp:positionH>
              <wp:positionV relativeFrom="paragraph">
                <wp:posOffset>-34925</wp:posOffset>
              </wp:positionV>
              <wp:extent cx="6248400" cy="635"/>
              <wp:effectExtent l="0" t="0" r="19050"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931A9" id="_x0000_t32" coordsize="21600,21600" o:spt="32" o:oned="t" path="m,l21600,21600e" filled="f">
              <v:path arrowok="t" fillok="f" o:connecttype="none"/>
              <o:lock v:ext="edit" shapetype="t"/>
            </v:shapetype>
            <v:shape id="Straight Arrow Connector 5"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nXKgIAAE0EAAAOAAAAZHJzL2Uyb0RvYy54bWysVMGO2jAQvVfqP1i5s0nYQCEirFYJ9LLt&#10;IrH9AGM7xGrisWxDQFX/vWMDEdteqqoXZ+zxvHkz85zF06lryVEYK0EVUfqQREQoBlyqfRF9e1uP&#10;ZhGxjipOW1CiiM7CRk/Ljx8Wvc7FGBpouTAEQZTNe11EjXM6j2PLGtFR+wBaKHTWYDrqcGv2MTe0&#10;R/SujcdJMo17MFwbYMJaPK0uzmgZ8OtaMPda11Y40hYRcnNhNWHd+TVeLmi+N1Q3kl1p0H9g0VGp&#10;MOkAVVFHycHIP6A6yQxYqN0Dgy6GupZMhBqwmjT5rZptQ7UItWBzrB7aZP8fLPt63BgieRFNIqJo&#10;hyPaOkPlvnHk2RjoSQlKYRvBkInvVq9tjkGl2hhfLzuprX4B9t0SBWVD1V4E1m9njVCpj4jfhfiN&#10;1Zhz138BjnfowUFo3ak2nYfEppBTmNB5mJA4OcLwcDrOZlmCg2Tomz4GRjHNb6HaWPdZQEe8UUT2&#10;WslQQhoS0eOLdZ4YzW8BPq+CtWzbIIhWkR7Zz5NJEiIstJJ7r79nzX5XtoYcqddUMk6zVSgTPffX&#10;DBwUD2iNoHx1tR2V7cXG7K3yeFgb8rlaF9H8mCfz1Ww1y0bZeLoaZUlVjZ7XZTaartNPk+qxKssq&#10;/emppVneSM6F8uxuAk6zvxPI9SldpDdIeOhD/B49NAzJ3r6BdBiun+dFGTvg5425DR01Gy5f35d/&#10;FPd7tO//AstfAAAA//8DAFBLAwQUAAYACAAAACEADzE+nN8AAAAJAQAADwAAAGRycy9kb3ducmV2&#10;LnhtbEyPQU/DMAyF70j8h8hIu6DNXcU6VppO0yQQFzSxIeCYNaGpaJyqydby7/FOcPKz/fT8uViP&#10;rhVn04fGk4T5LAFhqPK6oVrC2+Fxeg8iREVatZ6MhB8TYF1eXxUq136gV3Pex1pwCIVcSbAxdjli&#10;qKxxKsx8Z4h3X753KnLb16h7NXC4azFNkgydaogvWNWZrTXV9/7kJNw+DVZ/vGfLaJ+3uxfE3Yo+&#10;UcrJzbh5ABHNGP/McMFndCiZ6ehPpINoJUzTdMFWFguubFhlcxbHy+AOsCzw/wflLwAAAP//AwBQ&#10;SwECLQAUAAYACAAAACEAtoM4kv4AAADhAQAAEwAAAAAAAAAAAAAAAAAAAAAAW0NvbnRlbnRfVHlw&#10;ZXNdLnhtbFBLAQItABQABgAIAAAAIQA4/SH/1gAAAJQBAAALAAAAAAAAAAAAAAAAAC8BAABfcmVs&#10;cy8ucmVsc1BLAQItABQABgAIAAAAIQBoCdnXKgIAAE0EAAAOAAAAAAAAAAAAAAAAAC4CAABkcnMv&#10;ZTJvRG9jLnhtbFBLAQItABQABgAIAAAAIQAPMT6c3wAAAAkBAAAPAAAAAAAAAAAAAAAAAIQEAABk&#10;cnMvZG93bnJldi54bWxQSwUGAAAAAAQABADzAAAAkAUAAAAA&#10;" strokecolor="#00214e" strokeweight="1.5pt"/>
          </w:pict>
        </mc:Fallback>
      </mc:AlternateContent>
    </w:r>
    <w:r w:rsidR="00096D3C" w:rsidRPr="00096D3C">
      <w:rPr>
        <w:rFonts w:ascii="Garamond" w:hAnsi="Garamond"/>
        <w:b/>
        <w:sz w:val="20"/>
        <w:szCs w:val="20"/>
        <w:lang w:val="fr-FR" w:eastAsia="x-none"/>
      </w:rPr>
      <w:t>AGENŢIA PENTRU PROTECŢIA MEDIULUI DÂMBOVIŢA</w:t>
    </w:r>
  </w:p>
  <w:p w:rsidR="00096D3C" w:rsidRPr="00096D3C" w:rsidRDefault="00AB59FA" w:rsidP="00AB59FA">
    <w:pPr>
      <w:tabs>
        <w:tab w:val="left" w:pos="2525"/>
        <w:tab w:val="center" w:pos="4320"/>
        <w:tab w:val="center" w:pos="4961"/>
        <w:tab w:val="right" w:pos="8640"/>
      </w:tabs>
      <w:spacing w:after="0" w:line="240" w:lineRule="auto"/>
      <w:rPr>
        <w:rFonts w:ascii="Garamond" w:hAnsi="Garamond"/>
        <w:sz w:val="20"/>
        <w:szCs w:val="20"/>
        <w:lang w:val="fr-FR" w:eastAsia="x-none"/>
      </w:rPr>
    </w:pPr>
    <w:r>
      <w:rPr>
        <w:rFonts w:ascii="Garamond" w:hAnsi="Garamond"/>
        <w:sz w:val="20"/>
        <w:szCs w:val="20"/>
        <w:lang w:val="fr-FR" w:eastAsia="x-none"/>
      </w:rPr>
      <w:tab/>
    </w:r>
    <w:r>
      <w:rPr>
        <w:rFonts w:ascii="Garamond" w:hAnsi="Garamond"/>
        <w:sz w:val="20"/>
        <w:szCs w:val="20"/>
        <w:lang w:val="fr-FR" w:eastAsia="x-none"/>
      </w:rPr>
      <w:tab/>
    </w:r>
    <w:proofErr w:type="spellStart"/>
    <w:r w:rsidR="00096D3C" w:rsidRPr="00096D3C">
      <w:rPr>
        <w:rFonts w:ascii="Garamond" w:hAnsi="Garamond"/>
        <w:sz w:val="20"/>
        <w:szCs w:val="20"/>
        <w:lang w:val="fr-FR" w:eastAsia="x-none"/>
      </w:rPr>
      <w:t>Str</w:t>
    </w:r>
    <w:proofErr w:type="spellEnd"/>
    <w:r w:rsidR="00096D3C" w:rsidRPr="00096D3C">
      <w:rPr>
        <w:rFonts w:ascii="Garamond" w:hAnsi="Garamond"/>
        <w:sz w:val="20"/>
        <w:szCs w:val="20"/>
        <w:lang w:val="fr-FR" w:eastAsia="x-none"/>
      </w:rPr>
      <w:t xml:space="preserve">. </w:t>
    </w:r>
    <w:proofErr w:type="spellStart"/>
    <w:r w:rsidR="00096D3C" w:rsidRPr="00096D3C">
      <w:rPr>
        <w:rFonts w:ascii="Garamond" w:hAnsi="Garamond"/>
        <w:sz w:val="20"/>
        <w:szCs w:val="20"/>
        <w:lang w:val="fr-FR" w:eastAsia="x-none"/>
      </w:rPr>
      <w:t>Calea</w:t>
    </w:r>
    <w:proofErr w:type="spellEnd"/>
    <w:r w:rsidR="00096D3C" w:rsidRPr="00096D3C">
      <w:rPr>
        <w:rFonts w:ascii="Garamond" w:hAnsi="Garamond"/>
        <w:sz w:val="20"/>
        <w:szCs w:val="20"/>
        <w:lang w:val="fr-FR" w:eastAsia="x-none"/>
      </w:rPr>
      <w:t xml:space="preserve"> </w:t>
    </w:r>
    <w:proofErr w:type="spellStart"/>
    <w:r w:rsidR="00096D3C" w:rsidRPr="00096D3C">
      <w:rPr>
        <w:rFonts w:ascii="Garamond" w:hAnsi="Garamond"/>
        <w:sz w:val="20"/>
        <w:szCs w:val="20"/>
        <w:lang w:val="fr-FR" w:eastAsia="x-none"/>
      </w:rPr>
      <w:t>Ialomiţei</w:t>
    </w:r>
    <w:proofErr w:type="spellEnd"/>
    <w:r w:rsidR="00096D3C" w:rsidRPr="00096D3C">
      <w:rPr>
        <w:rFonts w:ascii="Garamond" w:hAnsi="Garamond"/>
        <w:sz w:val="20"/>
        <w:szCs w:val="20"/>
        <w:lang w:val="fr-FR" w:eastAsia="x-none"/>
      </w:rPr>
      <w:t>, nr. 1, Târgovişte, Cod 130142</w:t>
    </w:r>
  </w:p>
  <w:p w:rsidR="00096D3C" w:rsidRPr="00096D3C" w:rsidRDefault="00096D3C" w:rsidP="00096D3C">
    <w:pPr>
      <w:tabs>
        <w:tab w:val="center" w:pos="4320"/>
        <w:tab w:val="right" w:pos="8640"/>
      </w:tabs>
      <w:spacing w:after="0" w:line="240" w:lineRule="auto"/>
      <w:jc w:val="center"/>
      <w:rPr>
        <w:rFonts w:ascii="Garamond" w:hAnsi="Garamond"/>
        <w:sz w:val="20"/>
        <w:szCs w:val="20"/>
        <w:lang w:eastAsia="x-none"/>
      </w:rPr>
    </w:pPr>
    <w:r w:rsidRPr="00096D3C">
      <w:rPr>
        <w:rFonts w:ascii="Garamond" w:hAnsi="Garamond"/>
        <w:sz w:val="20"/>
        <w:szCs w:val="20"/>
        <w:lang w:eastAsia="x-none"/>
      </w:rPr>
      <w:t xml:space="preserve">E-mail: </w:t>
    </w:r>
    <w:hyperlink r:id="rId3" w:history="1">
      <w:r w:rsidRPr="00096D3C">
        <w:rPr>
          <w:rFonts w:ascii="Garamond" w:hAnsi="Garamond"/>
          <w:color w:val="0000FF"/>
          <w:sz w:val="20"/>
          <w:szCs w:val="20"/>
          <w:u w:val="single"/>
          <w:lang w:val="it-IT" w:eastAsia="x-none"/>
        </w:rPr>
        <w:t>office@apmdb.anpm.ro</w:t>
      </w:r>
    </w:hyperlink>
    <w:r w:rsidRPr="00096D3C">
      <w:rPr>
        <w:rFonts w:ascii="Garamond" w:hAnsi="Garamond"/>
        <w:sz w:val="20"/>
        <w:szCs w:val="20"/>
        <w:lang w:val="it-IT" w:eastAsia="x-none"/>
      </w:rPr>
      <w:t>; t</w:t>
    </w:r>
    <w:r w:rsidRPr="00096D3C">
      <w:rPr>
        <w:rFonts w:ascii="Garamond" w:hAnsi="Garamond"/>
        <w:sz w:val="20"/>
        <w:szCs w:val="20"/>
        <w:lang w:eastAsia="x-none"/>
      </w:rPr>
      <w:t>el</w:t>
    </w:r>
    <w:proofErr w:type="gramStart"/>
    <w:r w:rsidRPr="00096D3C">
      <w:rPr>
        <w:rFonts w:ascii="Garamond" w:hAnsi="Garamond"/>
        <w:sz w:val="20"/>
        <w:szCs w:val="20"/>
        <w:lang w:eastAsia="x-none"/>
      </w:rPr>
      <w:t>./</w:t>
    </w:r>
    <w:proofErr w:type="gramEnd"/>
    <w:r w:rsidRPr="00096D3C">
      <w:rPr>
        <w:rFonts w:ascii="Garamond" w:hAnsi="Garamond"/>
        <w:sz w:val="20"/>
        <w:szCs w:val="20"/>
        <w:lang w:eastAsia="x-none"/>
      </w:rPr>
      <w:t>fax: 0245213959/024521394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096D3C" w:rsidRPr="00096D3C" w:rsidTr="00BC4635">
      <w:tc>
        <w:tcPr>
          <w:tcW w:w="8370" w:type="dxa"/>
          <w:tcBorders>
            <w:top w:val="single" w:sz="4" w:space="0" w:color="auto"/>
            <w:left w:val="single" w:sz="4" w:space="0" w:color="auto"/>
            <w:bottom w:val="single" w:sz="4" w:space="0" w:color="auto"/>
            <w:right w:val="single" w:sz="4" w:space="0" w:color="auto"/>
          </w:tcBorders>
          <w:hideMark/>
        </w:tcPr>
        <w:p w:rsidR="00096D3C" w:rsidRPr="00096D3C" w:rsidRDefault="00096D3C" w:rsidP="00096D3C">
          <w:pPr>
            <w:tabs>
              <w:tab w:val="center" w:pos="4320"/>
              <w:tab w:val="right" w:pos="8640"/>
            </w:tabs>
            <w:spacing w:after="0"/>
            <w:jc w:val="center"/>
            <w:rPr>
              <w:sz w:val="24"/>
              <w:szCs w:val="24"/>
              <w:lang w:eastAsia="x-none"/>
            </w:rPr>
          </w:pPr>
          <w:r w:rsidRPr="00096D3C">
            <w:rPr>
              <w:rFonts w:ascii="Times New Roman" w:hAnsi="Times New Roman"/>
              <w:i/>
              <w:iCs/>
              <w:color w:val="000000"/>
              <w:sz w:val="24"/>
              <w:szCs w:val="24"/>
              <w:lang w:eastAsia="x-none"/>
            </w:rPr>
            <w:t xml:space="preserve">Operator de date cu </w:t>
          </w:r>
          <w:proofErr w:type="spellStart"/>
          <w:r w:rsidRPr="00096D3C">
            <w:rPr>
              <w:rFonts w:ascii="Times New Roman" w:hAnsi="Times New Roman"/>
              <w:i/>
              <w:iCs/>
              <w:color w:val="000000"/>
              <w:sz w:val="24"/>
              <w:szCs w:val="24"/>
              <w:lang w:eastAsia="x-none"/>
            </w:rPr>
            <w:t>caracter</w:t>
          </w:r>
          <w:proofErr w:type="spellEnd"/>
          <w:r w:rsidRPr="00096D3C">
            <w:rPr>
              <w:rFonts w:ascii="Times New Roman" w:hAnsi="Times New Roman"/>
              <w:i/>
              <w:iCs/>
              <w:color w:val="000000"/>
              <w:sz w:val="24"/>
              <w:szCs w:val="24"/>
              <w:lang w:eastAsia="x-none"/>
            </w:rPr>
            <w:t xml:space="preserve"> personal, conform </w:t>
          </w:r>
          <w:proofErr w:type="spellStart"/>
          <w:r w:rsidRPr="00096D3C">
            <w:rPr>
              <w:rFonts w:ascii="Times New Roman" w:hAnsi="Times New Roman"/>
              <w:i/>
              <w:iCs/>
              <w:color w:val="000000"/>
              <w:sz w:val="24"/>
              <w:szCs w:val="24"/>
              <w:lang w:eastAsia="x-none"/>
            </w:rPr>
            <w:t>Regulamentului</w:t>
          </w:r>
          <w:proofErr w:type="spellEnd"/>
          <w:r w:rsidRPr="00096D3C">
            <w:rPr>
              <w:rFonts w:ascii="Times New Roman" w:hAnsi="Times New Roman"/>
              <w:i/>
              <w:iCs/>
              <w:color w:val="000000"/>
              <w:sz w:val="24"/>
              <w:szCs w:val="24"/>
              <w:lang w:eastAsia="x-none"/>
            </w:rPr>
            <w:t xml:space="preserve"> (UE) 2016/679</w:t>
          </w:r>
        </w:p>
      </w:tc>
    </w:tr>
  </w:tbl>
  <w:p w:rsidR="002A2F34" w:rsidRDefault="002A2F3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50D" w:rsidRDefault="0024550D">
      <w:pPr>
        <w:spacing w:after="0" w:line="240" w:lineRule="auto"/>
      </w:pPr>
      <w:r>
        <w:separator/>
      </w:r>
    </w:p>
  </w:footnote>
  <w:footnote w:type="continuationSeparator" w:id="0">
    <w:p w:rsidR="0024550D" w:rsidRDefault="00245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F34" w:rsidRDefault="002A2F34">
    <w:pPr>
      <w:pStyle w:val="Titlu1"/>
      <w:jc w:val="left"/>
      <w:rPr>
        <w:color w:val="000080"/>
        <w:sz w:val="16"/>
        <w:szCs w:val="16"/>
      </w:rPr>
    </w:pPr>
  </w:p>
  <w:p w:rsidR="002A2F34" w:rsidRDefault="002A2F34" w:rsidP="007C0C33">
    <w:pPr>
      <w:pStyle w:val="Antet"/>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1530"/>
        </w:tabs>
        <w:ind w:left="1530" w:hanging="360"/>
      </w:pPr>
      <w:rPr>
        <w:rFonts w:ascii="Wingdings" w:hAnsi="Wingdings"/>
      </w:rPr>
    </w:lvl>
  </w:abstractNum>
  <w:abstractNum w:abstractNumId="1" w15:restartNumberingAfterBreak="0">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15:restartNumberingAfterBreak="0">
    <w:nsid w:val="0005757D"/>
    <w:multiLevelType w:val="hybridMultilevel"/>
    <w:tmpl w:val="2BDE6A9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3674282"/>
    <w:multiLevelType w:val="hybridMultilevel"/>
    <w:tmpl w:val="8D26605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7502852"/>
    <w:multiLevelType w:val="hybridMultilevel"/>
    <w:tmpl w:val="303CC3A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ED95E3F"/>
    <w:multiLevelType w:val="hybridMultilevel"/>
    <w:tmpl w:val="A1F81738"/>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1186724"/>
    <w:multiLevelType w:val="hybridMultilevel"/>
    <w:tmpl w:val="5BF8C60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1B86D59"/>
    <w:multiLevelType w:val="multilevel"/>
    <w:tmpl w:val="5F8287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BA4023"/>
    <w:multiLevelType w:val="hybridMultilevel"/>
    <w:tmpl w:val="8F58C85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275A5C"/>
    <w:multiLevelType w:val="multilevel"/>
    <w:tmpl w:val="1B275A5C"/>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2" w15:restartNumberingAfterBreak="0">
    <w:nsid w:val="254F064B"/>
    <w:multiLevelType w:val="hybridMultilevel"/>
    <w:tmpl w:val="D9C01626"/>
    <w:lvl w:ilvl="0" w:tplc="2C309676">
      <w:start w:val="18"/>
      <w:numFmt w:val="bullet"/>
      <w:lvlText w:val="-"/>
      <w:lvlJc w:val="left"/>
      <w:pPr>
        <w:ind w:left="432" w:hanging="360"/>
      </w:pPr>
      <w:rPr>
        <w:rFonts w:ascii="Times New Roman" w:eastAsia="Times New Roman" w:hAnsi="Times New Roman" w:cs="Times New Roman" w:hint="default"/>
        <w:b w:val="0"/>
        <w:i w:val="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13"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986A71"/>
    <w:multiLevelType w:val="hybridMultilevel"/>
    <w:tmpl w:val="39224822"/>
    <w:lvl w:ilvl="0" w:tplc="205490D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BA0CF6"/>
    <w:multiLevelType w:val="hybridMultilevel"/>
    <w:tmpl w:val="DF7C43CC"/>
    <w:lvl w:ilvl="0" w:tplc="0409000D">
      <w:start w:val="3"/>
      <w:numFmt w:val="bullet"/>
      <w:lvlText w:val="-"/>
      <w:lvlJc w:val="left"/>
      <w:pPr>
        <w:ind w:left="1440" w:hanging="360"/>
      </w:pPr>
      <w:rPr>
        <w:rFonts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32D42A7E"/>
    <w:multiLevelType w:val="hybridMultilevel"/>
    <w:tmpl w:val="D2629F1E"/>
    <w:lvl w:ilvl="0" w:tplc="016E10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0" w15:restartNumberingAfterBreak="0">
    <w:nsid w:val="394A7DD0"/>
    <w:multiLevelType w:val="hybridMultilevel"/>
    <w:tmpl w:val="C1FC84E6"/>
    <w:lvl w:ilvl="0" w:tplc="FAB45C2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8D5DF5"/>
    <w:multiLevelType w:val="hybridMultilevel"/>
    <w:tmpl w:val="D8D04F98"/>
    <w:lvl w:ilvl="0" w:tplc="04F205D0">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DAE7AF2"/>
    <w:multiLevelType w:val="hybridMultilevel"/>
    <w:tmpl w:val="6768A1DE"/>
    <w:lvl w:ilvl="0" w:tplc="7FA440A8">
      <w:numFmt w:val="bullet"/>
      <w:lvlText w:val="-"/>
      <w:lvlJc w:val="left"/>
      <w:pPr>
        <w:tabs>
          <w:tab w:val="num" w:pos="720"/>
        </w:tabs>
        <w:ind w:left="720" w:hanging="360"/>
      </w:pPr>
      <w:rPr>
        <w:rFonts w:ascii="Garamond" w:eastAsia="Times New Roman" w:hAnsi="Garamond"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6F034DA"/>
    <w:multiLevelType w:val="multilevel"/>
    <w:tmpl w:val="46F034DA"/>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4" w15:restartNumberingAfterBreak="0">
    <w:nsid w:val="4A2A791F"/>
    <w:multiLevelType w:val="hybridMultilevel"/>
    <w:tmpl w:val="8DB03A4C"/>
    <w:lvl w:ilvl="0" w:tplc="00F860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4EEE38E3"/>
    <w:multiLevelType w:val="hybridMultilevel"/>
    <w:tmpl w:val="32A65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5A1E3F"/>
    <w:multiLevelType w:val="multilevel"/>
    <w:tmpl w:val="525A1E3F"/>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7" w15:restartNumberingAfterBreak="0">
    <w:nsid w:val="538256E6"/>
    <w:multiLevelType w:val="hybridMultilevel"/>
    <w:tmpl w:val="FA94A31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9794D09"/>
    <w:multiLevelType w:val="hybridMultilevel"/>
    <w:tmpl w:val="6F46354E"/>
    <w:lvl w:ilvl="0" w:tplc="80F006D0">
      <w:start w:val="1"/>
      <w:numFmt w:val="lowerLetter"/>
      <w:lvlText w:val="%1)"/>
      <w:lvlJc w:val="left"/>
      <w:pPr>
        <w:tabs>
          <w:tab w:val="num" w:pos="660"/>
        </w:tabs>
        <w:ind w:left="66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0" w15:restartNumberingAfterBreak="0">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C94845"/>
    <w:multiLevelType w:val="multilevel"/>
    <w:tmpl w:val="59C94845"/>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5B2D20E9"/>
    <w:multiLevelType w:val="multilevel"/>
    <w:tmpl w:val="5B2D20E9"/>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3" w15:restartNumberingAfterBreak="0">
    <w:nsid w:val="5BE47FB9"/>
    <w:multiLevelType w:val="hybridMultilevel"/>
    <w:tmpl w:val="7ED2B558"/>
    <w:lvl w:ilvl="0" w:tplc="2C645126">
      <w:start w:val="1"/>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4" w15:restartNumberingAfterBreak="0">
    <w:nsid w:val="5C102352"/>
    <w:multiLevelType w:val="multilevel"/>
    <w:tmpl w:val="5C102352"/>
    <w:lvl w:ilvl="0">
      <w:start w:val="3"/>
      <w:numFmt w:val="bullet"/>
      <w:lvlText w:val=""/>
      <w:lvlJc w:val="left"/>
      <w:pPr>
        <w:ind w:left="360" w:hanging="360"/>
      </w:pPr>
      <w:rPr>
        <w:rFonts w:ascii="Wingdings 2" w:eastAsia="Times New Roman" w:hAnsi="Wingdings 2" w:cs="Times New Roman"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D21730B"/>
    <w:multiLevelType w:val="hybridMultilevel"/>
    <w:tmpl w:val="5DE6DE02"/>
    <w:lvl w:ilvl="0" w:tplc="0418000D">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6" w15:restartNumberingAfterBreak="0">
    <w:nsid w:val="61670796"/>
    <w:multiLevelType w:val="hybridMultilevel"/>
    <w:tmpl w:val="AEC42002"/>
    <w:lvl w:ilvl="0" w:tplc="300C8772">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38" w15:restartNumberingAfterBreak="0">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39" w15:restartNumberingAfterBreak="0">
    <w:nsid w:val="65EE3816"/>
    <w:multiLevelType w:val="multilevel"/>
    <w:tmpl w:val="65EE3816"/>
    <w:lvl w:ilvl="0">
      <w:start w:val="3"/>
      <w:numFmt w:val="bullet"/>
      <w:lvlText w:val=""/>
      <w:lvlJc w:val="left"/>
      <w:pPr>
        <w:ind w:left="720" w:hanging="360"/>
      </w:pPr>
      <w:rPr>
        <w:rFonts w:ascii="Wingdings 2" w:eastAsia="Times New Roman" w:hAnsi="Wingdings 2"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E34527"/>
    <w:multiLevelType w:val="hybridMultilevel"/>
    <w:tmpl w:val="5E7AF71E"/>
    <w:lvl w:ilvl="0" w:tplc="0418000D">
      <w:start w:val="1"/>
      <w:numFmt w:val="bullet"/>
      <w:lvlText w:val=""/>
      <w:lvlJc w:val="left"/>
      <w:pPr>
        <w:ind w:left="1054" w:hanging="360"/>
      </w:pPr>
      <w:rPr>
        <w:rFonts w:ascii="Wingdings" w:hAnsi="Wingdings" w:hint="default"/>
      </w:rPr>
    </w:lvl>
    <w:lvl w:ilvl="1" w:tplc="04180003" w:tentative="1">
      <w:start w:val="1"/>
      <w:numFmt w:val="bullet"/>
      <w:lvlText w:val="o"/>
      <w:lvlJc w:val="left"/>
      <w:pPr>
        <w:ind w:left="1774" w:hanging="360"/>
      </w:pPr>
      <w:rPr>
        <w:rFonts w:ascii="Courier New" w:hAnsi="Courier New" w:cs="Courier New" w:hint="default"/>
      </w:rPr>
    </w:lvl>
    <w:lvl w:ilvl="2" w:tplc="04180005" w:tentative="1">
      <w:start w:val="1"/>
      <w:numFmt w:val="bullet"/>
      <w:lvlText w:val=""/>
      <w:lvlJc w:val="left"/>
      <w:pPr>
        <w:ind w:left="2494" w:hanging="360"/>
      </w:pPr>
      <w:rPr>
        <w:rFonts w:ascii="Wingdings" w:hAnsi="Wingdings" w:hint="default"/>
      </w:rPr>
    </w:lvl>
    <w:lvl w:ilvl="3" w:tplc="04180001" w:tentative="1">
      <w:start w:val="1"/>
      <w:numFmt w:val="bullet"/>
      <w:lvlText w:val=""/>
      <w:lvlJc w:val="left"/>
      <w:pPr>
        <w:ind w:left="3214" w:hanging="360"/>
      </w:pPr>
      <w:rPr>
        <w:rFonts w:ascii="Symbol" w:hAnsi="Symbol" w:hint="default"/>
      </w:rPr>
    </w:lvl>
    <w:lvl w:ilvl="4" w:tplc="04180003" w:tentative="1">
      <w:start w:val="1"/>
      <w:numFmt w:val="bullet"/>
      <w:lvlText w:val="o"/>
      <w:lvlJc w:val="left"/>
      <w:pPr>
        <w:ind w:left="3934" w:hanging="360"/>
      </w:pPr>
      <w:rPr>
        <w:rFonts w:ascii="Courier New" w:hAnsi="Courier New" w:cs="Courier New" w:hint="default"/>
      </w:rPr>
    </w:lvl>
    <w:lvl w:ilvl="5" w:tplc="04180005" w:tentative="1">
      <w:start w:val="1"/>
      <w:numFmt w:val="bullet"/>
      <w:lvlText w:val=""/>
      <w:lvlJc w:val="left"/>
      <w:pPr>
        <w:ind w:left="4654" w:hanging="360"/>
      </w:pPr>
      <w:rPr>
        <w:rFonts w:ascii="Wingdings" w:hAnsi="Wingdings" w:hint="default"/>
      </w:rPr>
    </w:lvl>
    <w:lvl w:ilvl="6" w:tplc="04180001" w:tentative="1">
      <w:start w:val="1"/>
      <w:numFmt w:val="bullet"/>
      <w:lvlText w:val=""/>
      <w:lvlJc w:val="left"/>
      <w:pPr>
        <w:ind w:left="5374" w:hanging="360"/>
      </w:pPr>
      <w:rPr>
        <w:rFonts w:ascii="Symbol" w:hAnsi="Symbol" w:hint="default"/>
      </w:rPr>
    </w:lvl>
    <w:lvl w:ilvl="7" w:tplc="04180003" w:tentative="1">
      <w:start w:val="1"/>
      <w:numFmt w:val="bullet"/>
      <w:lvlText w:val="o"/>
      <w:lvlJc w:val="left"/>
      <w:pPr>
        <w:ind w:left="6094" w:hanging="360"/>
      </w:pPr>
      <w:rPr>
        <w:rFonts w:ascii="Courier New" w:hAnsi="Courier New" w:cs="Courier New" w:hint="default"/>
      </w:rPr>
    </w:lvl>
    <w:lvl w:ilvl="8" w:tplc="04180005" w:tentative="1">
      <w:start w:val="1"/>
      <w:numFmt w:val="bullet"/>
      <w:lvlText w:val=""/>
      <w:lvlJc w:val="left"/>
      <w:pPr>
        <w:ind w:left="6814" w:hanging="360"/>
      </w:pPr>
      <w:rPr>
        <w:rFonts w:ascii="Wingdings" w:hAnsi="Wingdings" w:hint="default"/>
      </w:rPr>
    </w:lvl>
  </w:abstractNum>
  <w:abstractNum w:abstractNumId="41" w15:restartNumberingAfterBreak="0">
    <w:nsid w:val="7EC47FAD"/>
    <w:multiLevelType w:val="multilevel"/>
    <w:tmpl w:val="BBB49F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38"/>
  </w:num>
  <w:num w:numId="4">
    <w:abstractNumId w:val="13"/>
  </w:num>
  <w:num w:numId="5">
    <w:abstractNumId w:val="10"/>
  </w:num>
  <w:num w:numId="6">
    <w:abstractNumId w:val="15"/>
  </w:num>
  <w:num w:numId="7">
    <w:abstractNumId w:val="22"/>
  </w:num>
  <w:num w:numId="8">
    <w:abstractNumId w:val="19"/>
  </w:num>
  <w:num w:numId="9">
    <w:abstractNumId w:val="30"/>
  </w:num>
  <w:num w:numId="10">
    <w:abstractNumId w:val="14"/>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8"/>
  </w:num>
  <w:num w:numId="13">
    <w:abstractNumId w:val="24"/>
  </w:num>
  <w:num w:numId="14">
    <w:abstractNumId w:val="36"/>
  </w:num>
  <w:num w:numId="15">
    <w:abstractNumId w:val="8"/>
  </w:num>
  <w:num w:numId="16">
    <w:abstractNumId w:val="41"/>
  </w:num>
  <w:num w:numId="17">
    <w:abstractNumId w:val="20"/>
  </w:num>
  <w:num w:numId="18">
    <w:abstractNumId w:val="17"/>
  </w:num>
  <w:num w:numId="19">
    <w:abstractNumId w:val="3"/>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
  </w:num>
  <w:num w:numId="23">
    <w:abstractNumId w:val="34"/>
  </w:num>
  <w:num w:numId="24">
    <w:abstractNumId w:val="0"/>
  </w:num>
  <w:num w:numId="25">
    <w:abstractNumId w:val="39"/>
  </w:num>
  <w:num w:numId="26">
    <w:abstractNumId w:val="11"/>
  </w:num>
  <w:num w:numId="27">
    <w:abstractNumId w:val="31"/>
  </w:num>
  <w:num w:numId="28">
    <w:abstractNumId w:val="26"/>
  </w:num>
  <w:num w:numId="29">
    <w:abstractNumId w:val="23"/>
  </w:num>
  <w:num w:numId="30">
    <w:abstractNumId w:val="32"/>
  </w:num>
  <w:num w:numId="31">
    <w:abstractNumId w:val="40"/>
  </w:num>
  <w:num w:numId="32">
    <w:abstractNumId w:val="21"/>
  </w:num>
  <w:num w:numId="33">
    <w:abstractNumId w:val="4"/>
  </w:num>
  <w:num w:numId="34">
    <w:abstractNumId w:val="9"/>
  </w:num>
  <w:num w:numId="35">
    <w:abstractNumId w:val="27"/>
  </w:num>
  <w:num w:numId="36">
    <w:abstractNumId w:val="5"/>
  </w:num>
  <w:num w:numId="37">
    <w:abstractNumId w:val="35"/>
  </w:num>
  <w:num w:numId="38">
    <w:abstractNumId w:val="7"/>
  </w:num>
  <w:num w:numId="39">
    <w:abstractNumId w:val="33"/>
  </w:num>
  <w:num w:numId="40">
    <w:abstractNumId w:val="6"/>
  </w:num>
  <w:num w:numId="4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33"/>
    <w:rsid w:val="00000110"/>
    <w:rsid w:val="000004FC"/>
    <w:rsid w:val="00001731"/>
    <w:rsid w:val="00001F5A"/>
    <w:rsid w:val="000029AF"/>
    <w:rsid w:val="00004A11"/>
    <w:rsid w:val="00006580"/>
    <w:rsid w:val="00006E42"/>
    <w:rsid w:val="00010FB8"/>
    <w:rsid w:val="0001132B"/>
    <w:rsid w:val="000139C2"/>
    <w:rsid w:val="00013A82"/>
    <w:rsid w:val="00013FEF"/>
    <w:rsid w:val="0001415E"/>
    <w:rsid w:val="0001497D"/>
    <w:rsid w:val="0001550F"/>
    <w:rsid w:val="00017D49"/>
    <w:rsid w:val="00020502"/>
    <w:rsid w:val="00020A03"/>
    <w:rsid w:val="0002543A"/>
    <w:rsid w:val="0002651D"/>
    <w:rsid w:val="00026C98"/>
    <w:rsid w:val="00026D80"/>
    <w:rsid w:val="00027552"/>
    <w:rsid w:val="00027D36"/>
    <w:rsid w:val="000308B5"/>
    <w:rsid w:val="000309A0"/>
    <w:rsid w:val="000312F7"/>
    <w:rsid w:val="0003227F"/>
    <w:rsid w:val="000325D7"/>
    <w:rsid w:val="000364B9"/>
    <w:rsid w:val="00036C80"/>
    <w:rsid w:val="000373E8"/>
    <w:rsid w:val="00037B6B"/>
    <w:rsid w:val="0004014C"/>
    <w:rsid w:val="000405AD"/>
    <w:rsid w:val="000415A9"/>
    <w:rsid w:val="00041C0E"/>
    <w:rsid w:val="000422F2"/>
    <w:rsid w:val="0004646C"/>
    <w:rsid w:val="000464AD"/>
    <w:rsid w:val="00046D24"/>
    <w:rsid w:val="00046DB2"/>
    <w:rsid w:val="00046EFF"/>
    <w:rsid w:val="00050090"/>
    <w:rsid w:val="000500C6"/>
    <w:rsid w:val="00053615"/>
    <w:rsid w:val="00053D4A"/>
    <w:rsid w:val="00056A2D"/>
    <w:rsid w:val="0006016D"/>
    <w:rsid w:val="000604FE"/>
    <w:rsid w:val="000624D4"/>
    <w:rsid w:val="000638C1"/>
    <w:rsid w:val="00064A71"/>
    <w:rsid w:val="00065604"/>
    <w:rsid w:val="00067149"/>
    <w:rsid w:val="00067E40"/>
    <w:rsid w:val="0007565F"/>
    <w:rsid w:val="0007594F"/>
    <w:rsid w:val="0007695B"/>
    <w:rsid w:val="000778EB"/>
    <w:rsid w:val="00077B56"/>
    <w:rsid w:val="00077F71"/>
    <w:rsid w:val="00081D01"/>
    <w:rsid w:val="00083EFC"/>
    <w:rsid w:val="00086CB0"/>
    <w:rsid w:val="00087D5B"/>
    <w:rsid w:val="0009053E"/>
    <w:rsid w:val="000905C9"/>
    <w:rsid w:val="000915B6"/>
    <w:rsid w:val="000915D4"/>
    <w:rsid w:val="00091998"/>
    <w:rsid w:val="000925DF"/>
    <w:rsid w:val="00093BA1"/>
    <w:rsid w:val="00096D3C"/>
    <w:rsid w:val="000A1A64"/>
    <w:rsid w:val="000A2775"/>
    <w:rsid w:val="000A2881"/>
    <w:rsid w:val="000A3DC8"/>
    <w:rsid w:val="000A4FE9"/>
    <w:rsid w:val="000A6989"/>
    <w:rsid w:val="000B1EDF"/>
    <w:rsid w:val="000B204C"/>
    <w:rsid w:val="000B43A2"/>
    <w:rsid w:val="000B5016"/>
    <w:rsid w:val="000B51B1"/>
    <w:rsid w:val="000B5CA6"/>
    <w:rsid w:val="000C244E"/>
    <w:rsid w:val="000C33D8"/>
    <w:rsid w:val="000C610B"/>
    <w:rsid w:val="000C742D"/>
    <w:rsid w:val="000D004A"/>
    <w:rsid w:val="000D338C"/>
    <w:rsid w:val="000D5450"/>
    <w:rsid w:val="000D5DCA"/>
    <w:rsid w:val="000D6CF5"/>
    <w:rsid w:val="000D7AA9"/>
    <w:rsid w:val="000D7D57"/>
    <w:rsid w:val="000E098C"/>
    <w:rsid w:val="000E4560"/>
    <w:rsid w:val="000E6D3E"/>
    <w:rsid w:val="000E7981"/>
    <w:rsid w:val="000F039A"/>
    <w:rsid w:val="000F071B"/>
    <w:rsid w:val="000F268F"/>
    <w:rsid w:val="000F2A23"/>
    <w:rsid w:val="000F34B0"/>
    <w:rsid w:val="000F4EFE"/>
    <w:rsid w:val="000F6AD4"/>
    <w:rsid w:val="000F70AE"/>
    <w:rsid w:val="00100DA5"/>
    <w:rsid w:val="0010121A"/>
    <w:rsid w:val="001024EE"/>
    <w:rsid w:val="00102645"/>
    <w:rsid w:val="001035A4"/>
    <w:rsid w:val="001039FB"/>
    <w:rsid w:val="00104562"/>
    <w:rsid w:val="00104E34"/>
    <w:rsid w:val="00105FC2"/>
    <w:rsid w:val="00106BA4"/>
    <w:rsid w:val="00106D61"/>
    <w:rsid w:val="00106F79"/>
    <w:rsid w:val="001075BB"/>
    <w:rsid w:val="001109AD"/>
    <w:rsid w:val="00110A93"/>
    <w:rsid w:val="001118CC"/>
    <w:rsid w:val="001124AD"/>
    <w:rsid w:val="0011313C"/>
    <w:rsid w:val="001131EB"/>
    <w:rsid w:val="001139B9"/>
    <w:rsid w:val="00123213"/>
    <w:rsid w:val="00125640"/>
    <w:rsid w:val="00127996"/>
    <w:rsid w:val="001321CA"/>
    <w:rsid w:val="0013383A"/>
    <w:rsid w:val="00135A16"/>
    <w:rsid w:val="00136A4D"/>
    <w:rsid w:val="00141590"/>
    <w:rsid w:val="0014164B"/>
    <w:rsid w:val="00141AEC"/>
    <w:rsid w:val="00141C4E"/>
    <w:rsid w:val="0014331B"/>
    <w:rsid w:val="001440C8"/>
    <w:rsid w:val="00144AF0"/>
    <w:rsid w:val="001458F0"/>
    <w:rsid w:val="00146BD3"/>
    <w:rsid w:val="00146E6F"/>
    <w:rsid w:val="00147D65"/>
    <w:rsid w:val="00153145"/>
    <w:rsid w:val="0016214A"/>
    <w:rsid w:val="00162F28"/>
    <w:rsid w:val="0016303E"/>
    <w:rsid w:val="0016338E"/>
    <w:rsid w:val="0016350F"/>
    <w:rsid w:val="0016514D"/>
    <w:rsid w:val="001704DD"/>
    <w:rsid w:val="0017096C"/>
    <w:rsid w:val="0017143B"/>
    <w:rsid w:val="001715AE"/>
    <w:rsid w:val="001718F4"/>
    <w:rsid w:val="001745E3"/>
    <w:rsid w:val="00175A66"/>
    <w:rsid w:val="0017624F"/>
    <w:rsid w:val="00176B1D"/>
    <w:rsid w:val="001776E9"/>
    <w:rsid w:val="00177CCA"/>
    <w:rsid w:val="001800B5"/>
    <w:rsid w:val="00180CDB"/>
    <w:rsid w:val="0018621D"/>
    <w:rsid w:val="00186DC7"/>
    <w:rsid w:val="0019010D"/>
    <w:rsid w:val="00191901"/>
    <w:rsid w:val="00192858"/>
    <w:rsid w:val="00192BFF"/>
    <w:rsid w:val="00193465"/>
    <w:rsid w:val="00193B40"/>
    <w:rsid w:val="00194CF0"/>
    <w:rsid w:val="00197E93"/>
    <w:rsid w:val="001A2E9C"/>
    <w:rsid w:val="001A3561"/>
    <w:rsid w:val="001A3916"/>
    <w:rsid w:val="001A4514"/>
    <w:rsid w:val="001A564F"/>
    <w:rsid w:val="001A7B5A"/>
    <w:rsid w:val="001B2A97"/>
    <w:rsid w:val="001B3097"/>
    <w:rsid w:val="001B3276"/>
    <w:rsid w:val="001B37D8"/>
    <w:rsid w:val="001B4DAA"/>
    <w:rsid w:val="001B5249"/>
    <w:rsid w:val="001B6F67"/>
    <w:rsid w:val="001C39D5"/>
    <w:rsid w:val="001C69EC"/>
    <w:rsid w:val="001D1BA2"/>
    <w:rsid w:val="001D2C4C"/>
    <w:rsid w:val="001D2F6E"/>
    <w:rsid w:val="001D3164"/>
    <w:rsid w:val="001D4418"/>
    <w:rsid w:val="001D62AA"/>
    <w:rsid w:val="001D62D9"/>
    <w:rsid w:val="001D69BA"/>
    <w:rsid w:val="001D6C92"/>
    <w:rsid w:val="001E005F"/>
    <w:rsid w:val="001E146F"/>
    <w:rsid w:val="001E1739"/>
    <w:rsid w:val="001E3081"/>
    <w:rsid w:val="001E3231"/>
    <w:rsid w:val="001E510C"/>
    <w:rsid w:val="001F1200"/>
    <w:rsid w:val="001F1CC8"/>
    <w:rsid w:val="001F57CC"/>
    <w:rsid w:val="001F59EF"/>
    <w:rsid w:val="001F5C90"/>
    <w:rsid w:val="001F5DBC"/>
    <w:rsid w:val="001F6E86"/>
    <w:rsid w:val="00201826"/>
    <w:rsid w:val="002026CC"/>
    <w:rsid w:val="002038CC"/>
    <w:rsid w:val="0020394A"/>
    <w:rsid w:val="00203D43"/>
    <w:rsid w:val="00204375"/>
    <w:rsid w:val="002070F9"/>
    <w:rsid w:val="00207E12"/>
    <w:rsid w:val="002104F7"/>
    <w:rsid w:val="002109DE"/>
    <w:rsid w:val="00210A9F"/>
    <w:rsid w:val="00214278"/>
    <w:rsid w:val="0021759F"/>
    <w:rsid w:val="002219E5"/>
    <w:rsid w:val="00225CC8"/>
    <w:rsid w:val="00225E41"/>
    <w:rsid w:val="00230F45"/>
    <w:rsid w:val="002347B9"/>
    <w:rsid w:val="00235A6A"/>
    <w:rsid w:val="00236160"/>
    <w:rsid w:val="00236E28"/>
    <w:rsid w:val="00240CD2"/>
    <w:rsid w:val="00241C05"/>
    <w:rsid w:val="00241C7F"/>
    <w:rsid w:val="00241E77"/>
    <w:rsid w:val="0024550D"/>
    <w:rsid w:val="00250898"/>
    <w:rsid w:val="00254A2A"/>
    <w:rsid w:val="00255DAA"/>
    <w:rsid w:val="00256F06"/>
    <w:rsid w:val="002611C9"/>
    <w:rsid w:val="00261437"/>
    <w:rsid w:val="00261B48"/>
    <w:rsid w:val="00261DF2"/>
    <w:rsid w:val="00263110"/>
    <w:rsid w:val="002636B0"/>
    <w:rsid w:val="00263EC1"/>
    <w:rsid w:val="00265222"/>
    <w:rsid w:val="00265496"/>
    <w:rsid w:val="0026665A"/>
    <w:rsid w:val="00266928"/>
    <w:rsid w:val="0026778A"/>
    <w:rsid w:val="00267EC5"/>
    <w:rsid w:val="0027083E"/>
    <w:rsid w:val="002743CD"/>
    <w:rsid w:val="00276634"/>
    <w:rsid w:val="002766F2"/>
    <w:rsid w:val="002769D7"/>
    <w:rsid w:val="002773C9"/>
    <w:rsid w:val="00277B64"/>
    <w:rsid w:val="00277C48"/>
    <w:rsid w:val="00280555"/>
    <w:rsid w:val="00281558"/>
    <w:rsid w:val="00283411"/>
    <w:rsid w:val="00283A06"/>
    <w:rsid w:val="00285CED"/>
    <w:rsid w:val="002919B4"/>
    <w:rsid w:val="002921B9"/>
    <w:rsid w:val="00292413"/>
    <w:rsid w:val="00292B44"/>
    <w:rsid w:val="00292DD9"/>
    <w:rsid w:val="00293820"/>
    <w:rsid w:val="002942E6"/>
    <w:rsid w:val="002948A6"/>
    <w:rsid w:val="002970BC"/>
    <w:rsid w:val="002A0CB9"/>
    <w:rsid w:val="002A17DF"/>
    <w:rsid w:val="002A1CE6"/>
    <w:rsid w:val="002A2F34"/>
    <w:rsid w:val="002A3021"/>
    <w:rsid w:val="002A3D5C"/>
    <w:rsid w:val="002A69E7"/>
    <w:rsid w:val="002B147E"/>
    <w:rsid w:val="002B240F"/>
    <w:rsid w:val="002B34B4"/>
    <w:rsid w:val="002B3CCD"/>
    <w:rsid w:val="002B4128"/>
    <w:rsid w:val="002B4E8B"/>
    <w:rsid w:val="002B5741"/>
    <w:rsid w:val="002B5DFC"/>
    <w:rsid w:val="002B604C"/>
    <w:rsid w:val="002B6D5B"/>
    <w:rsid w:val="002C050B"/>
    <w:rsid w:val="002C0662"/>
    <w:rsid w:val="002C07E1"/>
    <w:rsid w:val="002C34FC"/>
    <w:rsid w:val="002C3684"/>
    <w:rsid w:val="002C4DAA"/>
    <w:rsid w:val="002C534E"/>
    <w:rsid w:val="002C6CAD"/>
    <w:rsid w:val="002D471E"/>
    <w:rsid w:val="002D4DF7"/>
    <w:rsid w:val="002D561D"/>
    <w:rsid w:val="002D62B3"/>
    <w:rsid w:val="002D6AB2"/>
    <w:rsid w:val="002E114F"/>
    <w:rsid w:val="002E17A6"/>
    <w:rsid w:val="002E1AE0"/>
    <w:rsid w:val="002E7183"/>
    <w:rsid w:val="002E7F40"/>
    <w:rsid w:val="002F1DF1"/>
    <w:rsid w:val="002F2C03"/>
    <w:rsid w:val="002F3B03"/>
    <w:rsid w:val="002F4B3C"/>
    <w:rsid w:val="002F4B64"/>
    <w:rsid w:val="002F5A49"/>
    <w:rsid w:val="002F6B45"/>
    <w:rsid w:val="002F6B7C"/>
    <w:rsid w:val="002F7856"/>
    <w:rsid w:val="003005C3"/>
    <w:rsid w:val="00305F1F"/>
    <w:rsid w:val="003075A8"/>
    <w:rsid w:val="00310ECB"/>
    <w:rsid w:val="0031148E"/>
    <w:rsid w:val="003121EC"/>
    <w:rsid w:val="0031225C"/>
    <w:rsid w:val="003132F0"/>
    <w:rsid w:val="00313E4B"/>
    <w:rsid w:val="003179C8"/>
    <w:rsid w:val="003252E7"/>
    <w:rsid w:val="00327776"/>
    <w:rsid w:val="00330822"/>
    <w:rsid w:val="00330DD4"/>
    <w:rsid w:val="00331ABB"/>
    <w:rsid w:val="00331F3D"/>
    <w:rsid w:val="00333548"/>
    <w:rsid w:val="0033575E"/>
    <w:rsid w:val="00337C3C"/>
    <w:rsid w:val="00337D89"/>
    <w:rsid w:val="00340730"/>
    <w:rsid w:val="00340A0E"/>
    <w:rsid w:val="003412B9"/>
    <w:rsid w:val="00341D54"/>
    <w:rsid w:val="00342C96"/>
    <w:rsid w:val="00343A56"/>
    <w:rsid w:val="00344244"/>
    <w:rsid w:val="003448F8"/>
    <w:rsid w:val="0034499C"/>
    <w:rsid w:val="00345083"/>
    <w:rsid w:val="00351258"/>
    <w:rsid w:val="00354A0D"/>
    <w:rsid w:val="00355046"/>
    <w:rsid w:val="00355989"/>
    <w:rsid w:val="003559F6"/>
    <w:rsid w:val="00362593"/>
    <w:rsid w:val="00362D54"/>
    <w:rsid w:val="00363197"/>
    <w:rsid w:val="0036642C"/>
    <w:rsid w:val="00366881"/>
    <w:rsid w:val="00366969"/>
    <w:rsid w:val="00367A3B"/>
    <w:rsid w:val="00370044"/>
    <w:rsid w:val="00373A6D"/>
    <w:rsid w:val="0037483C"/>
    <w:rsid w:val="00375630"/>
    <w:rsid w:val="00375B51"/>
    <w:rsid w:val="00375EB9"/>
    <w:rsid w:val="00375F2F"/>
    <w:rsid w:val="0037721E"/>
    <w:rsid w:val="00382571"/>
    <w:rsid w:val="00382C4E"/>
    <w:rsid w:val="003839BB"/>
    <w:rsid w:val="00383D36"/>
    <w:rsid w:val="0038454D"/>
    <w:rsid w:val="0038554E"/>
    <w:rsid w:val="00393A5D"/>
    <w:rsid w:val="00393DA3"/>
    <w:rsid w:val="003A0420"/>
    <w:rsid w:val="003A2AC5"/>
    <w:rsid w:val="003A321E"/>
    <w:rsid w:val="003A5F47"/>
    <w:rsid w:val="003A6376"/>
    <w:rsid w:val="003A712A"/>
    <w:rsid w:val="003B2BDB"/>
    <w:rsid w:val="003B2DCA"/>
    <w:rsid w:val="003B3205"/>
    <w:rsid w:val="003B3780"/>
    <w:rsid w:val="003B61B9"/>
    <w:rsid w:val="003C0175"/>
    <w:rsid w:val="003C32C0"/>
    <w:rsid w:val="003C40B1"/>
    <w:rsid w:val="003C49D5"/>
    <w:rsid w:val="003C60D4"/>
    <w:rsid w:val="003C7BD4"/>
    <w:rsid w:val="003D06F6"/>
    <w:rsid w:val="003D4050"/>
    <w:rsid w:val="003D466E"/>
    <w:rsid w:val="003D4C71"/>
    <w:rsid w:val="003D6DD8"/>
    <w:rsid w:val="003E25C3"/>
    <w:rsid w:val="003E399E"/>
    <w:rsid w:val="003E3EAA"/>
    <w:rsid w:val="003E571F"/>
    <w:rsid w:val="003E5DD0"/>
    <w:rsid w:val="003E5F76"/>
    <w:rsid w:val="003F2ABC"/>
    <w:rsid w:val="003F398A"/>
    <w:rsid w:val="003F5CF3"/>
    <w:rsid w:val="003F6913"/>
    <w:rsid w:val="003F692F"/>
    <w:rsid w:val="003F704A"/>
    <w:rsid w:val="003F7806"/>
    <w:rsid w:val="004004D7"/>
    <w:rsid w:val="00401BC3"/>
    <w:rsid w:val="004048EF"/>
    <w:rsid w:val="00404E7D"/>
    <w:rsid w:val="004072E1"/>
    <w:rsid w:val="0040738B"/>
    <w:rsid w:val="004102D2"/>
    <w:rsid w:val="00410314"/>
    <w:rsid w:val="00410A7A"/>
    <w:rsid w:val="00414C73"/>
    <w:rsid w:val="00414D55"/>
    <w:rsid w:val="00415808"/>
    <w:rsid w:val="0042013F"/>
    <w:rsid w:val="00421422"/>
    <w:rsid w:val="00425DD6"/>
    <w:rsid w:val="004309C7"/>
    <w:rsid w:val="00430AB7"/>
    <w:rsid w:val="00430ACA"/>
    <w:rsid w:val="0043304E"/>
    <w:rsid w:val="00433A01"/>
    <w:rsid w:val="00433CF2"/>
    <w:rsid w:val="004357CC"/>
    <w:rsid w:val="00436BFC"/>
    <w:rsid w:val="00437E61"/>
    <w:rsid w:val="0044065D"/>
    <w:rsid w:val="00440808"/>
    <w:rsid w:val="004428CC"/>
    <w:rsid w:val="00443066"/>
    <w:rsid w:val="00445190"/>
    <w:rsid w:val="00445E9D"/>
    <w:rsid w:val="00447605"/>
    <w:rsid w:val="0045056D"/>
    <w:rsid w:val="00450B27"/>
    <w:rsid w:val="004525EB"/>
    <w:rsid w:val="00454E84"/>
    <w:rsid w:val="004553A7"/>
    <w:rsid w:val="00455975"/>
    <w:rsid w:val="004636D6"/>
    <w:rsid w:val="0046435E"/>
    <w:rsid w:val="00464764"/>
    <w:rsid w:val="00467C07"/>
    <w:rsid w:val="00470DB9"/>
    <w:rsid w:val="00471AD2"/>
    <w:rsid w:val="00471F1D"/>
    <w:rsid w:val="00474780"/>
    <w:rsid w:val="0047500A"/>
    <w:rsid w:val="00475E4C"/>
    <w:rsid w:val="004806BD"/>
    <w:rsid w:val="00481A78"/>
    <w:rsid w:val="00482421"/>
    <w:rsid w:val="00484ECA"/>
    <w:rsid w:val="00490E8D"/>
    <w:rsid w:val="00493CF6"/>
    <w:rsid w:val="004A0A54"/>
    <w:rsid w:val="004A1EB7"/>
    <w:rsid w:val="004A3CE2"/>
    <w:rsid w:val="004A68C2"/>
    <w:rsid w:val="004A6C45"/>
    <w:rsid w:val="004B013B"/>
    <w:rsid w:val="004B3712"/>
    <w:rsid w:val="004B3F82"/>
    <w:rsid w:val="004B4D0A"/>
    <w:rsid w:val="004B673C"/>
    <w:rsid w:val="004C0AE2"/>
    <w:rsid w:val="004C0B34"/>
    <w:rsid w:val="004C263E"/>
    <w:rsid w:val="004C2F82"/>
    <w:rsid w:val="004C474C"/>
    <w:rsid w:val="004C5875"/>
    <w:rsid w:val="004D0569"/>
    <w:rsid w:val="004D237F"/>
    <w:rsid w:val="004D5716"/>
    <w:rsid w:val="004D5BF3"/>
    <w:rsid w:val="004D71F6"/>
    <w:rsid w:val="004D7EBD"/>
    <w:rsid w:val="004E1113"/>
    <w:rsid w:val="004E1AD0"/>
    <w:rsid w:val="004E1B6B"/>
    <w:rsid w:val="004E20F8"/>
    <w:rsid w:val="004E21D4"/>
    <w:rsid w:val="004E2D17"/>
    <w:rsid w:val="004E3305"/>
    <w:rsid w:val="004E4C66"/>
    <w:rsid w:val="004E63C1"/>
    <w:rsid w:val="004E7104"/>
    <w:rsid w:val="004E7DE5"/>
    <w:rsid w:val="004F2B55"/>
    <w:rsid w:val="004F2C34"/>
    <w:rsid w:val="004F6364"/>
    <w:rsid w:val="004F74DD"/>
    <w:rsid w:val="005005DF"/>
    <w:rsid w:val="00513424"/>
    <w:rsid w:val="005163F7"/>
    <w:rsid w:val="00516A56"/>
    <w:rsid w:val="00522FDD"/>
    <w:rsid w:val="00526366"/>
    <w:rsid w:val="005263BA"/>
    <w:rsid w:val="00526886"/>
    <w:rsid w:val="00526C6A"/>
    <w:rsid w:val="0052743F"/>
    <w:rsid w:val="005276CA"/>
    <w:rsid w:val="00530224"/>
    <w:rsid w:val="00531649"/>
    <w:rsid w:val="00531887"/>
    <w:rsid w:val="005329B4"/>
    <w:rsid w:val="0053458C"/>
    <w:rsid w:val="00535F29"/>
    <w:rsid w:val="00537D97"/>
    <w:rsid w:val="005403DB"/>
    <w:rsid w:val="00541B5D"/>
    <w:rsid w:val="005426ED"/>
    <w:rsid w:val="00542735"/>
    <w:rsid w:val="00543B42"/>
    <w:rsid w:val="0054480C"/>
    <w:rsid w:val="00545E01"/>
    <w:rsid w:val="00547D02"/>
    <w:rsid w:val="0055481A"/>
    <w:rsid w:val="00557E0D"/>
    <w:rsid w:val="00560FB1"/>
    <w:rsid w:val="0056372E"/>
    <w:rsid w:val="00563CF5"/>
    <w:rsid w:val="00564BF0"/>
    <w:rsid w:val="00565291"/>
    <w:rsid w:val="005656D1"/>
    <w:rsid w:val="00565FC8"/>
    <w:rsid w:val="0056607D"/>
    <w:rsid w:val="0056610F"/>
    <w:rsid w:val="00571020"/>
    <w:rsid w:val="005710DA"/>
    <w:rsid w:val="00572222"/>
    <w:rsid w:val="00573519"/>
    <w:rsid w:val="00573939"/>
    <w:rsid w:val="0057398A"/>
    <w:rsid w:val="00573EC0"/>
    <w:rsid w:val="00574847"/>
    <w:rsid w:val="00574BE3"/>
    <w:rsid w:val="00574E72"/>
    <w:rsid w:val="005768A6"/>
    <w:rsid w:val="00576961"/>
    <w:rsid w:val="00576B3F"/>
    <w:rsid w:val="005829AE"/>
    <w:rsid w:val="00584E09"/>
    <w:rsid w:val="005850B2"/>
    <w:rsid w:val="0058639F"/>
    <w:rsid w:val="005922AF"/>
    <w:rsid w:val="00593150"/>
    <w:rsid w:val="00593A41"/>
    <w:rsid w:val="00593A52"/>
    <w:rsid w:val="005954A9"/>
    <w:rsid w:val="00595C0D"/>
    <w:rsid w:val="005963A3"/>
    <w:rsid w:val="005967F1"/>
    <w:rsid w:val="005A073B"/>
    <w:rsid w:val="005A3A97"/>
    <w:rsid w:val="005A44BB"/>
    <w:rsid w:val="005A678D"/>
    <w:rsid w:val="005A71F8"/>
    <w:rsid w:val="005B562B"/>
    <w:rsid w:val="005C0516"/>
    <w:rsid w:val="005C27E6"/>
    <w:rsid w:val="005C5C30"/>
    <w:rsid w:val="005C74B0"/>
    <w:rsid w:val="005D1972"/>
    <w:rsid w:val="005D1E60"/>
    <w:rsid w:val="005D2BEC"/>
    <w:rsid w:val="005D44C6"/>
    <w:rsid w:val="005D5296"/>
    <w:rsid w:val="005D5459"/>
    <w:rsid w:val="005D5570"/>
    <w:rsid w:val="005D613D"/>
    <w:rsid w:val="005D62BC"/>
    <w:rsid w:val="005D68C6"/>
    <w:rsid w:val="005D7986"/>
    <w:rsid w:val="005E107F"/>
    <w:rsid w:val="005E2356"/>
    <w:rsid w:val="005E54F1"/>
    <w:rsid w:val="005E57AA"/>
    <w:rsid w:val="005E774B"/>
    <w:rsid w:val="005F1A84"/>
    <w:rsid w:val="005F29CE"/>
    <w:rsid w:val="005F43B9"/>
    <w:rsid w:val="005F6E6E"/>
    <w:rsid w:val="005F72A9"/>
    <w:rsid w:val="005F75C0"/>
    <w:rsid w:val="00601BF4"/>
    <w:rsid w:val="00602DE9"/>
    <w:rsid w:val="00603E04"/>
    <w:rsid w:val="00605D5F"/>
    <w:rsid w:val="0060601B"/>
    <w:rsid w:val="006066FD"/>
    <w:rsid w:val="0061266F"/>
    <w:rsid w:val="006126F2"/>
    <w:rsid w:val="00612DEA"/>
    <w:rsid w:val="0061778B"/>
    <w:rsid w:val="0062082A"/>
    <w:rsid w:val="00624E91"/>
    <w:rsid w:val="00624F7F"/>
    <w:rsid w:val="0062517C"/>
    <w:rsid w:val="00626EA5"/>
    <w:rsid w:val="00627690"/>
    <w:rsid w:val="0063152D"/>
    <w:rsid w:val="00632C07"/>
    <w:rsid w:val="00632F09"/>
    <w:rsid w:val="00634655"/>
    <w:rsid w:val="00640791"/>
    <w:rsid w:val="0064366D"/>
    <w:rsid w:val="00646512"/>
    <w:rsid w:val="0064799D"/>
    <w:rsid w:val="006504B2"/>
    <w:rsid w:val="00650CB8"/>
    <w:rsid w:val="00651788"/>
    <w:rsid w:val="00652E65"/>
    <w:rsid w:val="00653E0C"/>
    <w:rsid w:val="006554D5"/>
    <w:rsid w:val="00655659"/>
    <w:rsid w:val="0065712B"/>
    <w:rsid w:val="006608F7"/>
    <w:rsid w:val="006613FF"/>
    <w:rsid w:val="006619FA"/>
    <w:rsid w:val="00662365"/>
    <w:rsid w:val="00662374"/>
    <w:rsid w:val="0066384E"/>
    <w:rsid w:val="00664C06"/>
    <w:rsid w:val="0066746C"/>
    <w:rsid w:val="006677A4"/>
    <w:rsid w:val="0067224E"/>
    <w:rsid w:val="00674728"/>
    <w:rsid w:val="00674A0B"/>
    <w:rsid w:val="00676657"/>
    <w:rsid w:val="0068339A"/>
    <w:rsid w:val="00683919"/>
    <w:rsid w:val="00683DB5"/>
    <w:rsid w:val="00684B56"/>
    <w:rsid w:val="00685ABC"/>
    <w:rsid w:val="00686964"/>
    <w:rsid w:val="00686F11"/>
    <w:rsid w:val="0068798A"/>
    <w:rsid w:val="00687C72"/>
    <w:rsid w:val="0069058D"/>
    <w:rsid w:val="0069173D"/>
    <w:rsid w:val="006936B8"/>
    <w:rsid w:val="006937D5"/>
    <w:rsid w:val="00695B00"/>
    <w:rsid w:val="00696DF0"/>
    <w:rsid w:val="006973F3"/>
    <w:rsid w:val="006A4B40"/>
    <w:rsid w:val="006A5063"/>
    <w:rsid w:val="006A678D"/>
    <w:rsid w:val="006A76CA"/>
    <w:rsid w:val="006B0967"/>
    <w:rsid w:val="006B30F7"/>
    <w:rsid w:val="006B3E34"/>
    <w:rsid w:val="006B54B3"/>
    <w:rsid w:val="006B551E"/>
    <w:rsid w:val="006B6361"/>
    <w:rsid w:val="006B641C"/>
    <w:rsid w:val="006B69B8"/>
    <w:rsid w:val="006B7CB3"/>
    <w:rsid w:val="006C17C6"/>
    <w:rsid w:val="006C7CB9"/>
    <w:rsid w:val="006D27CC"/>
    <w:rsid w:val="006D30B1"/>
    <w:rsid w:val="006D40D9"/>
    <w:rsid w:val="006D4E4B"/>
    <w:rsid w:val="006D5C14"/>
    <w:rsid w:val="006D70D2"/>
    <w:rsid w:val="006D720E"/>
    <w:rsid w:val="006D7563"/>
    <w:rsid w:val="006E03E5"/>
    <w:rsid w:val="006E16B3"/>
    <w:rsid w:val="006E209D"/>
    <w:rsid w:val="006F00D5"/>
    <w:rsid w:val="006F0F03"/>
    <w:rsid w:val="006F2353"/>
    <w:rsid w:val="006F2420"/>
    <w:rsid w:val="006F2723"/>
    <w:rsid w:val="006F2E82"/>
    <w:rsid w:val="006F2FCA"/>
    <w:rsid w:val="006F447F"/>
    <w:rsid w:val="006F4C9E"/>
    <w:rsid w:val="0070371A"/>
    <w:rsid w:val="00704CB2"/>
    <w:rsid w:val="00705B00"/>
    <w:rsid w:val="007064C3"/>
    <w:rsid w:val="00707A54"/>
    <w:rsid w:val="007102F2"/>
    <w:rsid w:val="00712C5D"/>
    <w:rsid w:val="00713CFD"/>
    <w:rsid w:val="0071536F"/>
    <w:rsid w:val="00715DB7"/>
    <w:rsid w:val="0071643D"/>
    <w:rsid w:val="00716442"/>
    <w:rsid w:val="00716A38"/>
    <w:rsid w:val="00716C56"/>
    <w:rsid w:val="00717436"/>
    <w:rsid w:val="0071758E"/>
    <w:rsid w:val="007208D9"/>
    <w:rsid w:val="00722173"/>
    <w:rsid w:val="00723298"/>
    <w:rsid w:val="0072396A"/>
    <w:rsid w:val="00725E19"/>
    <w:rsid w:val="00726E0E"/>
    <w:rsid w:val="007274C5"/>
    <w:rsid w:val="00730F62"/>
    <w:rsid w:val="007346C4"/>
    <w:rsid w:val="007354F8"/>
    <w:rsid w:val="00735814"/>
    <w:rsid w:val="007358E3"/>
    <w:rsid w:val="00735DE6"/>
    <w:rsid w:val="00737D09"/>
    <w:rsid w:val="0074097F"/>
    <w:rsid w:val="00741594"/>
    <w:rsid w:val="00741FAD"/>
    <w:rsid w:val="00742CF7"/>
    <w:rsid w:val="00743FDA"/>
    <w:rsid w:val="00745BCC"/>
    <w:rsid w:val="00746177"/>
    <w:rsid w:val="007477E4"/>
    <w:rsid w:val="00751B02"/>
    <w:rsid w:val="00752744"/>
    <w:rsid w:val="00753405"/>
    <w:rsid w:val="007575C9"/>
    <w:rsid w:val="00761189"/>
    <w:rsid w:val="0076148A"/>
    <w:rsid w:val="00763846"/>
    <w:rsid w:val="007647E7"/>
    <w:rsid w:val="007656A2"/>
    <w:rsid w:val="007661B6"/>
    <w:rsid w:val="00766714"/>
    <w:rsid w:val="007700E1"/>
    <w:rsid w:val="007714E8"/>
    <w:rsid w:val="00775141"/>
    <w:rsid w:val="00776A5F"/>
    <w:rsid w:val="00777380"/>
    <w:rsid w:val="00777967"/>
    <w:rsid w:val="007805DB"/>
    <w:rsid w:val="00780724"/>
    <w:rsid w:val="00780A96"/>
    <w:rsid w:val="007816D2"/>
    <w:rsid w:val="00782940"/>
    <w:rsid w:val="00782F51"/>
    <w:rsid w:val="00783946"/>
    <w:rsid w:val="0078431A"/>
    <w:rsid w:val="007846B5"/>
    <w:rsid w:val="007860B8"/>
    <w:rsid w:val="00786B1E"/>
    <w:rsid w:val="007879A9"/>
    <w:rsid w:val="00787B95"/>
    <w:rsid w:val="0079061D"/>
    <w:rsid w:val="007910B8"/>
    <w:rsid w:val="00791428"/>
    <w:rsid w:val="00795771"/>
    <w:rsid w:val="007A047E"/>
    <w:rsid w:val="007A093A"/>
    <w:rsid w:val="007A1D50"/>
    <w:rsid w:val="007A559F"/>
    <w:rsid w:val="007A5E87"/>
    <w:rsid w:val="007B0790"/>
    <w:rsid w:val="007B0841"/>
    <w:rsid w:val="007B2C2E"/>
    <w:rsid w:val="007B65E5"/>
    <w:rsid w:val="007B7AA3"/>
    <w:rsid w:val="007C0C33"/>
    <w:rsid w:val="007C1A86"/>
    <w:rsid w:val="007C2CDD"/>
    <w:rsid w:val="007C3AE4"/>
    <w:rsid w:val="007C4827"/>
    <w:rsid w:val="007C72C1"/>
    <w:rsid w:val="007D0AF1"/>
    <w:rsid w:val="007D0CEE"/>
    <w:rsid w:val="007D1A7B"/>
    <w:rsid w:val="007D39E8"/>
    <w:rsid w:val="007D6703"/>
    <w:rsid w:val="007E0D8D"/>
    <w:rsid w:val="007E1B9A"/>
    <w:rsid w:val="007E2DBE"/>
    <w:rsid w:val="007E4499"/>
    <w:rsid w:val="007E565B"/>
    <w:rsid w:val="007E76F5"/>
    <w:rsid w:val="007F0D30"/>
    <w:rsid w:val="007F2782"/>
    <w:rsid w:val="007F2ADE"/>
    <w:rsid w:val="007F322A"/>
    <w:rsid w:val="007F3B33"/>
    <w:rsid w:val="007F41AD"/>
    <w:rsid w:val="007F42DA"/>
    <w:rsid w:val="007F4809"/>
    <w:rsid w:val="007F4A93"/>
    <w:rsid w:val="007F6E3D"/>
    <w:rsid w:val="0080098C"/>
    <w:rsid w:val="008010A4"/>
    <w:rsid w:val="008011EF"/>
    <w:rsid w:val="0080290D"/>
    <w:rsid w:val="00803D2B"/>
    <w:rsid w:val="008058D0"/>
    <w:rsid w:val="00806A6C"/>
    <w:rsid w:val="00810736"/>
    <w:rsid w:val="008135B8"/>
    <w:rsid w:val="008139E8"/>
    <w:rsid w:val="00814F08"/>
    <w:rsid w:val="008153DA"/>
    <w:rsid w:val="008177CC"/>
    <w:rsid w:val="0082061C"/>
    <w:rsid w:val="008255F5"/>
    <w:rsid w:val="00825E3E"/>
    <w:rsid w:val="008330F8"/>
    <w:rsid w:val="00834198"/>
    <w:rsid w:val="0083635A"/>
    <w:rsid w:val="008370BA"/>
    <w:rsid w:val="008375BD"/>
    <w:rsid w:val="008400A3"/>
    <w:rsid w:val="00843EE1"/>
    <w:rsid w:val="00847D7F"/>
    <w:rsid w:val="00847DB2"/>
    <w:rsid w:val="00850FB5"/>
    <w:rsid w:val="00851340"/>
    <w:rsid w:val="00851ABA"/>
    <w:rsid w:val="00856969"/>
    <w:rsid w:val="0085726E"/>
    <w:rsid w:val="00860BBF"/>
    <w:rsid w:val="00861570"/>
    <w:rsid w:val="008643AD"/>
    <w:rsid w:val="00865ABF"/>
    <w:rsid w:val="00865D8B"/>
    <w:rsid w:val="00866071"/>
    <w:rsid w:val="008702FE"/>
    <w:rsid w:val="0087388F"/>
    <w:rsid w:val="00876527"/>
    <w:rsid w:val="00877F9B"/>
    <w:rsid w:val="008805FC"/>
    <w:rsid w:val="00880CEF"/>
    <w:rsid w:val="00880EA5"/>
    <w:rsid w:val="008817BB"/>
    <w:rsid w:val="00883725"/>
    <w:rsid w:val="00884A37"/>
    <w:rsid w:val="00885152"/>
    <w:rsid w:val="00885295"/>
    <w:rsid w:val="008854B4"/>
    <w:rsid w:val="00885E5E"/>
    <w:rsid w:val="008867EA"/>
    <w:rsid w:val="0088725F"/>
    <w:rsid w:val="00890739"/>
    <w:rsid w:val="00892C93"/>
    <w:rsid w:val="008931EF"/>
    <w:rsid w:val="008954F9"/>
    <w:rsid w:val="0089775F"/>
    <w:rsid w:val="00897D1F"/>
    <w:rsid w:val="00897E77"/>
    <w:rsid w:val="008A1015"/>
    <w:rsid w:val="008A111F"/>
    <w:rsid w:val="008A46A4"/>
    <w:rsid w:val="008A6512"/>
    <w:rsid w:val="008B1FF3"/>
    <w:rsid w:val="008B3B2F"/>
    <w:rsid w:val="008B453F"/>
    <w:rsid w:val="008B45D3"/>
    <w:rsid w:val="008B72B3"/>
    <w:rsid w:val="008C07A0"/>
    <w:rsid w:val="008C0E0F"/>
    <w:rsid w:val="008C0F8E"/>
    <w:rsid w:val="008C1ED8"/>
    <w:rsid w:val="008C41D9"/>
    <w:rsid w:val="008C48C9"/>
    <w:rsid w:val="008C4BF4"/>
    <w:rsid w:val="008D02F5"/>
    <w:rsid w:val="008D0DF6"/>
    <w:rsid w:val="008D0F2E"/>
    <w:rsid w:val="008D26EE"/>
    <w:rsid w:val="008D582E"/>
    <w:rsid w:val="008D7B49"/>
    <w:rsid w:val="008E0FD1"/>
    <w:rsid w:val="008E1443"/>
    <w:rsid w:val="008E20F8"/>
    <w:rsid w:val="008E3DBF"/>
    <w:rsid w:val="008E4498"/>
    <w:rsid w:val="008E78BB"/>
    <w:rsid w:val="008E7BC7"/>
    <w:rsid w:val="008F1E21"/>
    <w:rsid w:val="008F3BB1"/>
    <w:rsid w:val="008F547F"/>
    <w:rsid w:val="00900504"/>
    <w:rsid w:val="00901034"/>
    <w:rsid w:val="009023B7"/>
    <w:rsid w:val="0090258A"/>
    <w:rsid w:val="0090486D"/>
    <w:rsid w:val="00904954"/>
    <w:rsid w:val="00905133"/>
    <w:rsid w:val="00905339"/>
    <w:rsid w:val="00905DE5"/>
    <w:rsid w:val="00906083"/>
    <w:rsid w:val="00906C0A"/>
    <w:rsid w:val="00906C60"/>
    <w:rsid w:val="00907FC8"/>
    <w:rsid w:val="009108C7"/>
    <w:rsid w:val="00910BD4"/>
    <w:rsid w:val="009121DF"/>
    <w:rsid w:val="009135AD"/>
    <w:rsid w:val="00916685"/>
    <w:rsid w:val="00917CC0"/>
    <w:rsid w:val="009216EC"/>
    <w:rsid w:val="00921FFA"/>
    <w:rsid w:val="009226D4"/>
    <w:rsid w:val="00923F71"/>
    <w:rsid w:val="0092576A"/>
    <w:rsid w:val="00926135"/>
    <w:rsid w:val="009273A4"/>
    <w:rsid w:val="009304A7"/>
    <w:rsid w:val="00930C3B"/>
    <w:rsid w:val="009327C2"/>
    <w:rsid w:val="00935233"/>
    <w:rsid w:val="00937BAA"/>
    <w:rsid w:val="00937F72"/>
    <w:rsid w:val="00941BA5"/>
    <w:rsid w:val="00942DA2"/>
    <w:rsid w:val="00943625"/>
    <w:rsid w:val="00943B55"/>
    <w:rsid w:val="00944685"/>
    <w:rsid w:val="00944D61"/>
    <w:rsid w:val="00944DA4"/>
    <w:rsid w:val="009450C1"/>
    <w:rsid w:val="00945255"/>
    <w:rsid w:val="0094593F"/>
    <w:rsid w:val="00945D03"/>
    <w:rsid w:val="0095136D"/>
    <w:rsid w:val="009514AA"/>
    <w:rsid w:val="00953386"/>
    <w:rsid w:val="009544D0"/>
    <w:rsid w:val="00955382"/>
    <w:rsid w:val="009609CF"/>
    <w:rsid w:val="0096194B"/>
    <w:rsid w:val="00963EBA"/>
    <w:rsid w:val="00966130"/>
    <w:rsid w:val="00967D63"/>
    <w:rsid w:val="009700E4"/>
    <w:rsid w:val="00970D6A"/>
    <w:rsid w:val="009728EC"/>
    <w:rsid w:val="00974346"/>
    <w:rsid w:val="009747DF"/>
    <w:rsid w:val="00976003"/>
    <w:rsid w:val="0098171C"/>
    <w:rsid w:val="00981DB1"/>
    <w:rsid w:val="00981E2A"/>
    <w:rsid w:val="00987290"/>
    <w:rsid w:val="0099004F"/>
    <w:rsid w:val="009907F2"/>
    <w:rsid w:val="00992915"/>
    <w:rsid w:val="00992BB9"/>
    <w:rsid w:val="00994970"/>
    <w:rsid w:val="00996115"/>
    <w:rsid w:val="00996543"/>
    <w:rsid w:val="00996B79"/>
    <w:rsid w:val="00997022"/>
    <w:rsid w:val="00997077"/>
    <w:rsid w:val="00997660"/>
    <w:rsid w:val="009977B9"/>
    <w:rsid w:val="00997840"/>
    <w:rsid w:val="00997FC9"/>
    <w:rsid w:val="009A06C9"/>
    <w:rsid w:val="009A07C1"/>
    <w:rsid w:val="009A100E"/>
    <w:rsid w:val="009A2F5D"/>
    <w:rsid w:val="009A5DC2"/>
    <w:rsid w:val="009A6ACF"/>
    <w:rsid w:val="009A7317"/>
    <w:rsid w:val="009A7BB5"/>
    <w:rsid w:val="009B2D64"/>
    <w:rsid w:val="009B437A"/>
    <w:rsid w:val="009B43CD"/>
    <w:rsid w:val="009C02A9"/>
    <w:rsid w:val="009C1BD4"/>
    <w:rsid w:val="009C210B"/>
    <w:rsid w:val="009C2C41"/>
    <w:rsid w:val="009C41BD"/>
    <w:rsid w:val="009C4AFD"/>
    <w:rsid w:val="009C799C"/>
    <w:rsid w:val="009C7A07"/>
    <w:rsid w:val="009D0441"/>
    <w:rsid w:val="009D1566"/>
    <w:rsid w:val="009D2B5C"/>
    <w:rsid w:val="009D360A"/>
    <w:rsid w:val="009D7200"/>
    <w:rsid w:val="009D7A23"/>
    <w:rsid w:val="009E0DE4"/>
    <w:rsid w:val="009E177A"/>
    <w:rsid w:val="009E620D"/>
    <w:rsid w:val="009E686F"/>
    <w:rsid w:val="009E69A4"/>
    <w:rsid w:val="009F1A2B"/>
    <w:rsid w:val="009F2F00"/>
    <w:rsid w:val="009F3225"/>
    <w:rsid w:val="009F478D"/>
    <w:rsid w:val="009F4F91"/>
    <w:rsid w:val="009F5087"/>
    <w:rsid w:val="009F5152"/>
    <w:rsid w:val="009F622D"/>
    <w:rsid w:val="009F69A3"/>
    <w:rsid w:val="009F6EF8"/>
    <w:rsid w:val="009F7DFC"/>
    <w:rsid w:val="00A00163"/>
    <w:rsid w:val="00A00A2A"/>
    <w:rsid w:val="00A00AB0"/>
    <w:rsid w:val="00A0176C"/>
    <w:rsid w:val="00A01DF7"/>
    <w:rsid w:val="00A04913"/>
    <w:rsid w:val="00A107D2"/>
    <w:rsid w:val="00A12888"/>
    <w:rsid w:val="00A128D2"/>
    <w:rsid w:val="00A12D45"/>
    <w:rsid w:val="00A12FAD"/>
    <w:rsid w:val="00A1375D"/>
    <w:rsid w:val="00A14AC9"/>
    <w:rsid w:val="00A16348"/>
    <w:rsid w:val="00A204CE"/>
    <w:rsid w:val="00A21E1D"/>
    <w:rsid w:val="00A25A8C"/>
    <w:rsid w:val="00A339DF"/>
    <w:rsid w:val="00A33E14"/>
    <w:rsid w:val="00A402F5"/>
    <w:rsid w:val="00A41317"/>
    <w:rsid w:val="00A43732"/>
    <w:rsid w:val="00A44516"/>
    <w:rsid w:val="00A4644E"/>
    <w:rsid w:val="00A475C1"/>
    <w:rsid w:val="00A47FCC"/>
    <w:rsid w:val="00A506C0"/>
    <w:rsid w:val="00A524B0"/>
    <w:rsid w:val="00A53C70"/>
    <w:rsid w:val="00A545BC"/>
    <w:rsid w:val="00A5685A"/>
    <w:rsid w:val="00A57DD7"/>
    <w:rsid w:val="00A61872"/>
    <w:rsid w:val="00A63B0E"/>
    <w:rsid w:val="00A658F9"/>
    <w:rsid w:val="00A67AEA"/>
    <w:rsid w:val="00A70B20"/>
    <w:rsid w:val="00A711BA"/>
    <w:rsid w:val="00A71E73"/>
    <w:rsid w:val="00A72555"/>
    <w:rsid w:val="00A73123"/>
    <w:rsid w:val="00A73858"/>
    <w:rsid w:val="00A764E5"/>
    <w:rsid w:val="00A7701D"/>
    <w:rsid w:val="00A771DC"/>
    <w:rsid w:val="00A8324D"/>
    <w:rsid w:val="00A83518"/>
    <w:rsid w:val="00A85F34"/>
    <w:rsid w:val="00A8610C"/>
    <w:rsid w:val="00A911F7"/>
    <w:rsid w:val="00A913CF"/>
    <w:rsid w:val="00A94161"/>
    <w:rsid w:val="00A944B0"/>
    <w:rsid w:val="00A94C30"/>
    <w:rsid w:val="00A95919"/>
    <w:rsid w:val="00A9666E"/>
    <w:rsid w:val="00A96ABC"/>
    <w:rsid w:val="00AA04D1"/>
    <w:rsid w:val="00AA186A"/>
    <w:rsid w:val="00AA3314"/>
    <w:rsid w:val="00AA4679"/>
    <w:rsid w:val="00AA5294"/>
    <w:rsid w:val="00AA595C"/>
    <w:rsid w:val="00AA6B06"/>
    <w:rsid w:val="00AA6F12"/>
    <w:rsid w:val="00AA72FE"/>
    <w:rsid w:val="00AB0A90"/>
    <w:rsid w:val="00AB0CC6"/>
    <w:rsid w:val="00AB1553"/>
    <w:rsid w:val="00AB181A"/>
    <w:rsid w:val="00AB23A6"/>
    <w:rsid w:val="00AB386D"/>
    <w:rsid w:val="00AB4A74"/>
    <w:rsid w:val="00AB54C6"/>
    <w:rsid w:val="00AB59FA"/>
    <w:rsid w:val="00AB67F3"/>
    <w:rsid w:val="00AB6EB7"/>
    <w:rsid w:val="00AB758E"/>
    <w:rsid w:val="00AB7A7A"/>
    <w:rsid w:val="00AC1FE0"/>
    <w:rsid w:val="00AC2D42"/>
    <w:rsid w:val="00AC4208"/>
    <w:rsid w:val="00AC6393"/>
    <w:rsid w:val="00AD2B8C"/>
    <w:rsid w:val="00AD5569"/>
    <w:rsid w:val="00AD7E65"/>
    <w:rsid w:val="00AE0BFD"/>
    <w:rsid w:val="00AE12E2"/>
    <w:rsid w:val="00AE23F9"/>
    <w:rsid w:val="00AE45F9"/>
    <w:rsid w:val="00AE57A5"/>
    <w:rsid w:val="00AE6EEB"/>
    <w:rsid w:val="00AE7D9F"/>
    <w:rsid w:val="00AF3F64"/>
    <w:rsid w:val="00AF5556"/>
    <w:rsid w:val="00AF5F34"/>
    <w:rsid w:val="00B012ED"/>
    <w:rsid w:val="00B016D4"/>
    <w:rsid w:val="00B03441"/>
    <w:rsid w:val="00B04448"/>
    <w:rsid w:val="00B044D6"/>
    <w:rsid w:val="00B045C2"/>
    <w:rsid w:val="00B06CD2"/>
    <w:rsid w:val="00B11BC8"/>
    <w:rsid w:val="00B13FB2"/>
    <w:rsid w:val="00B20A8D"/>
    <w:rsid w:val="00B20EA5"/>
    <w:rsid w:val="00B21109"/>
    <w:rsid w:val="00B237B0"/>
    <w:rsid w:val="00B24B7A"/>
    <w:rsid w:val="00B25200"/>
    <w:rsid w:val="00B27BA3"/>
    <w:rsid w:val="00B33E55"/>
    <w:rsid w:val="00B34EAB"/>
    <w:rsid w:val="00B350D0"/>
    <w:rsid w:val="00B376DE"/>
    <w:rsid w:val="00B37F32"/>
    <w:rsid w:val="00B408A3"/>
    <w:rsid w:val="00B429C6"/>
    <w:rsid w:val="00B44322"/>
    <w:rsid w:val="00B46C89"/>
    <w:rsid w:val="00B47DD9"/>
    <w:rsid w:val="00B52241"/>
    <w:rsid w:val="00B53C41"/>
    <w:rsid w:val="00B54ADF"/>
    <w:rsid w:val="00B55280"/>
    <w:rsid w:val="00B559B5"/>
    <w:rsid w:val="00B57882"/>
    <w:rsid w:val="00B6022D"/>
    <w:rsid w:val="00B64271"/>
    <w:rsid w:val="00B653A2"/>
    <w:rsid w:val="00B667C3"/>
    <w:rsid w:val="00B667E8"/>
    <w:rsid w:val="00B7082B"/>
    <w:rsid w:val="00B71E1C"/>
    <w:rsid w:val="00B71FE5"/>
    <w:rsid w:val="00B72EF8"/>
    <w:rsid w:val="00B73033"/>
    <w:rsid w:val="00B73206"/>
    <w:rsid w:val="00B745AD"/>
    <w:rsid w:val="00B7663C"/>
    <w:rsid w:val="00B76DDC"/>
    <w:rsid w:val="00B770DC"/>
    <w:rsid w:val="00B77E25"/>
    <w:rsid w:val="00B80CE8"/>
    <w:rsid w:val="00B81F38"/>
    <w:rsid w:val="00B82979"/>
    <w:rsid w:val="00B82CFE"/>
    <w:rsid w:val="00B85E92"/>
    <w:rsid w:val="00B874FB"/>
    <w:rsid w:val="00B87796"/>
    <w:rsid w:val="00B9330D"/>
    <w:rsid w:val="00B948A7"/>
    <w:rsid w:val="00B94D5C"/>
    <w:rsid w:val="00B94DF6"/>
    <w:rsid w:val="00B967B9"/>
    <w:rsid w:val="00BA1217"/>
    <w:rsid w:val="00BA18FE"/>
    <w:rsid w:val="00BA1B75"/>
    <w:rsid w:val="00BA29CE"/>
    <w:rsid w:val="00BA2FF3"/>
    <w:rsid w:val="00BA3CE6"/>
    <w:rsid w:val="00BA5E0A"/>
    <w:rsid w:val="00BB1888"/>
    <w:rsid w:val="00BB19AC"/>
    <w:rsid w:val="00BB1E1C"/>
    <w:rsid w:val="00BB2F8E"/>
    <w:rsid w:val="00BB5078"/>
    <w:rsid w:val="00BB6909"/>
    <w:rsid w:val="00BB6E0A"/>
    <w:rsid w:val="00BB7C9F"/>
    <w:rsid w:val="00BC0DCA"/>
    <w:rsid w:val="00BC3CFF"/>
    <w:rsid w:val="00BC4424"/>
    <w:rsid w:val="00BC523F"/>
    <w:rsid w:val="00BC53FA"/>
    <w:rsid w:val="00BC553D"/>
    <w:rsid w:val="00BC5C43"/>
    <w:rsid w:val="00BD2F07"/>
    <w:rsid w:val="00BD3178"/>
    <w:rsid w:val="00BD4275"/>
    <w:rsid w:val="00BD45C4"/>
    <w:rsid w:val="00BD509F"/>
    <w:rsid w:val="00BD6CF5"/>
    <w:rsid w:val="00BE0109"/>
    <w:rsid w:val="00BE28EA"/>
    <w:rsid w:val="00BE6B9E"/>
    <w:rsid w:val="00BE7420"/>
    <w:rsid w:val="00BE7875"/>
    <w:rsid w:val="00BE7D79"/>
    <w:rsid w:val="00BF0C14"/>
    <w:rsid w:val="00BF0E6D"/>
    <w:rsid w:val="00BF2787"/>
    <w:rsid w:val="00BF2AF3"/>
    <w:rsid w:val="00BF352C"/>
    <w:rsid w:val="00BF4DF7"/>
    <w:rsid w:val="00BF52E2"/>
    <w:rsid w:val="00BF6C5E"/>
    <w:rsid w:val="00C002DC"/>
    <w:rsid w:val="00C005FB"/>
    <w:rsid w:val="00C016CE"/>
    <w:rsid w:val="00C04696"/>
    <w:rsid w:val="00C04E19"/>
    <w:rsid w:val="00C0703C"/>
    <w:rsid w:val="00C10B68"/>
    <w:rsid w:val="00C13FE4"/>
    <w:rsid w:val="00C16AF6"/>
    <w:rsid w:val="00C17DD4"/>
    <w:rsid w:val="00C203D6"/>
    <w:rsid w:val="00C20F84"/>
    <w:rsid w:val="00C21D45"/>
    <w:rsid w:val="00C24BD1"/>
    <w:rsid w:val="00C261D1"/>
    <w:rsid w:val="00C26634"/>
    <w:rsid w:val="00C3268F"/>
    <w:rsid w:val="00C340A5"/>
    <w:rsid w:val="00C345A2"/>
    <w:rsid w:val="00C359B2"/>
    <w:rsid w:val="00C37895"/>
    <w:rsid w:val="00C404E1"/>
    <w:rsid w:val="00C40F8B"/>
    <w:rsid w:val="00C412A2"/>
    <w:rsid w:val="00C4261E"/>
    <w:rsid w:val="00C45514"/>
    <w:rsid w:val="00C45939"/>
    <w:rsid w:val="00C464D7"/>
    <w:rsid w:val="00C47392"/>
    <w:rsid w:val="00C47527"/>
    <w:rsid w:val="00C477E7"/>
    <w:rsid w:val="00C5016D"/>
    <w:rsid w:val="00C541AF"/>
    <w:rsid w:val="00C558D1"/>
    <w:rsid w:val="00C55908"/>
    <w:rsid w:val="00C56101"/>
    <w:rsid w:val="00C562E2"/>
    <w:rsid w:val="00C57428"/>
    <w:rsid w:val="00C62A2B"/>
    <w:rsid w:val="00C646B5"/>
    <w:rsid w:val="00C6492B"/>
    <w:rsid w:val="00C6494F"/>
    <w:rsid w:val="00C66AFC"/>
    <w:rsid w:val="00C678F2"/>
    <w:rsid w:val="00C71233"/>
    <w:rsid w:val="00C71996"/>
    <w:rsid w:val="00C73A8B"/>
    <w:rsid w:val="00C762E1"/>
    <w:rsid w:val="00C8081F"/>
    <w:rsid w:val="00C80EFC"/>
    <w:rsid w:val="00C841C8"/>
    <w:rsid w:val="00C8456D"/>
    <w:rsid w:val="00C8591F"/>
    <w:rsid w:val="00C86520"/>
    <w:rsid w:val="00C86928"/>
    <w:rsid w:val="00C92F14"/>
    <w:rsid w:val="00C93C75"/>
    <w:rsid w:val="00C9459C"/>
    <w:rsid w:val="00C95B0F"/>
    <w:rsid w:val="00C96893"/>
    <w:rsid w:val="00CA07B4"/>
    <w:rsid w:val="00CA2872"/>
    <w:rsid w:val="00CA5BC9"/>
    <w:rsid w:val="00CA6277"/>
    <w:rsid w:val="00CB0C11"/>
    <w:rsid w:val="00CB47BE"/>
    <w:rsid w:val="00CB4EDB"/>
    <w:rsid w:val="00CB52DA"/>
    <w:rsid w:val="00CB6B3A"/>
    <w:rsid w:val="00CC010B"/>
    <w:rsid w:val="00CC0C3D"/>
    <w:rsid w:val="00CC24E5"/>
    <w:rsid w:val="00CC45F9"/>
    <w:rsid w:val="00CC57F1"/>
    <w:rsid w:val="00CC7DD6"/>
    <w:rsid w:val="00CD13D9"/>
    <w:rsid w:val="00CD1E36"/>
    <w:rsid w:val="00CD3D35"/>
    <w:rsid w:val="00CD4E5D"/>
    <w:rsid w:val="00CD4E7E"/>
    <w:rsid w:val="00CD7475"/>
    <w:rsid w:val="00CD7808"/>
    <w:rsid w:val="00CE0590"/>
    <w:rsid w:val="00CE1CB7"/>
    <w:rsid w:val="00CE302F"/>
    <w:rsid w:val="00CE448A"/>
    <w:rsid w:val="00CE52B7"/>
    <w:rsid w:val="00CE6364"/>
    <w:rsid w:val="00CE7C49"/>
    <w:rsid w:val="00CF0628"/>
    <w:rsid w:val="00CF1AE5"/>
    <w:rsid w:val="00CF2BA9"/>
    <w:rsid w:val="00CF3D15"/>
    <w:rsid w:val="00CF5143"/>
    <w:rsid w:val="00CF54F4"/>
    <w:rsid w:val="00CF609D"/>
    <w:rsid w:val="00CF6D6E"/>
    <w:rsid w:val="00D04535"/>
    <w:rsid w:val="00D0493F"/>
    <w:rsid w:val="00D069B1"/>
    <w:rsid w:val="00D10063"/>
    <w:rsid w:val="00D10E6B"/>
    <w:rsid w:val="00D11BB0"/>
    <w:rsid w:val="00D126C7"/>
    <w:rsid w:val="00D12A46"/>
    <w:rsid w:val="00D12F72"/>
    <w:rsid w:val="00D1463C"/>
    <w:rsid w:val="00D153A6"/>
    <w:rsid w:val="00D20960"/>
    <w:rsid w:val="00D22A1A"/>
    <w:rsid w:val="00D237B9"/>
    <w:rsid w:val="00D27FB4"/>
    <w:rsid w:val="00D30493"/>
    <w:rsid w:val="00D3065D"/>
    <w:rsid w:val="00D310B1"/>
    <w:rsid w:val="00D3277A"/>
    <w:rsid w:val="00D33006"/>
    <w:rsid w:val="00D37173"/>
    <w:rsid w:val="00D41ECB"/>
    <w:rsid w:val="00D43D91"/>
    <w:rsid w:val="00D43F06"/>
    <w:rsid w:val="00D462A7"/>
    <w:rsid w:val="00D46D37"/>
    <w:rsid w:val="00D524C0"/>
    <w:rsid w:val="00D52ABC"/>
    <w:rsid w:val="00D53484"/>
    <w:rsid w:val="00D54374"/>
    <w:rsid w:val="00D5444C"/>
    <w:rsid w:val="00D557A4"/>
    <w:rsid w:val="00D562CF"/>
    <w:rsid w:val="00D56801"/>
    <w:rsid w:val="00D568B8"/>
    <w:rsid w:val="00D571D2"/>
    <w:rsid w:val="00D60B47"/>
    <w:rsid w:val="00D64E93"/>
    <w:rsid w:val="00D677F2"/>
    <w:rsid w:val="00D67AFF"/>
    <w:rsid w:val="00D720C4"/>
    <w:rsid w:val="00D73D95"/>
    <w:rsid w:val="00D7757A"/>
    <w:rsid w:val="00D779FD"/>
    <w:rsid w:val="00D82DEB"/>
    <w:rsid w:val="00D83BE6"/>
    <w:rsid w:val="00D83EFC"/>
    <w:rsid w:val="00D90266"/>
    <w:rsid w:val="00D939B0"/>
    <w:rsid w:val="00D94868"/>
    <w:rsid w:val="00D96C91"/>
    <w:rsid w:val="00DA4E8A"/>
    <w:rsid w:val="00DA661E"/>
    <w:rsid w:val="00DA7AF4"/>
    <w:rsid w:val="00DA7EE9"/>
    <w:rsid w:val="00DB22BC"/>
    <w:rsid w:val="00DB2D56"/>
    <w:rsid w:val="00DB4818"/>
    <w:rsid w:val="00DC0464"/>
    <w:rsid w:val="00DC2F86"/>
    <w:rsid w:val="00DC3B79"/>
    <w:rsid w:val="00DC5C1D"/>
    <w:rsid w:val="00DD04FF"/>
    <w:rsid w:val="00DD10A8"/>
    <w:rsid w:val="00DD1AED"/>
    <w:rsid w:val="00DD2177"/>
    <w:rsid w:val="00DD4CC9"/>
    <w:rsid w:val="00DD554B"/>
    <w:rsid w:val="00DD555E"/>
    <w:rsid w:val="00DD58A7"/>
    <w:rsid w:val="00DE15C0"/>
    <w:rsid w:val="00DE1681"/>
    <w:rsid w:val="00DE260B"/>
    <w:rsid w:val="00DE448F"/>
    <w:rsid w:val="00DE51CA"/>
    <w:rsid w:val="00DE667C"/>
    <w:rsid w:val="00DE7C47"/>
    <w:rsid w:val="00DF0211"/>
    <w:rsid w:val="00DF0FA8"/>
    <w:rsid w:val="00DF1A6F"/>
    <w:rsid w:val="00DF2CC3"/>
    <w:rsid w:val="00DF47AA"/>
    <w:rsid w:val="00DF6107"/>
    <w:rsid w:val="00DF7BCF"/>
    <w:rsid w:val="00DF7E69"/>
    <w:rsid w:val="00E015FD"/>
    <w:rsid w:val="00E02E8B"/>
    <w:rsid w:val="00E03B0F"/>
    <w:rsid w:val="00E043E5"/>
    <w:rsid w:val="00E05421"/>
    <w:rsid w:val="00E05768"/>
    <w:rsid w:val="00E06139"/>
    <w:rsid w:val="00E064EE"/>
    <w:rsid w:val="00E06E2B"/>
    <w:rsid w:val="00E07003"/>
    <w:rsid w:val="00E07EC4"/>
    <w:rsid w:val="00E15ECA"/>
    <w:rsid w:val="00E16CF5"/>
    <w:rsid w:val="00E171B1"/>
    <w:rsid w:val="00E171C0"/>
    <w:rsid w:val="00E20178"/>
    <w:rsid w:val="00E21FF6"/>
    <w:rsid w:val="00E2247F"/>
    <w:rsid w:val="00E277C0"/>
    <w:rsid w:val="00E30DB4"/>
    <w:rsid w:val="00E32570"/>
    <w:rsid w:val="00E3278B"/>
    <w:rsid w:val="00E3790A"/>
    <w:rsid w:val="00E41CCE"/>
    <w:rsid w:val="00E42D1D"/>
    <w:rsid w:val="00E44B16"/>
    <w:rsid w:val="00E45516"/>
    <w:rsid w:val="00E46AD4"/>
    <w:rsid w:val="00E4747E"/>
    <w:rsid w:val="00E4763C"/>
    <w:rsid w:val="00E47F51"/>
    <w:rsid w:val="00E50402"/>
    <w:rsid w:val="00E5125A"/>
    <w:rsid w:val="00E51E0C"/>
    <w:rsid w:val="00E521BF"/>
    <w:rsid w:val="00E53F20"/>
    <w:rsid w:val="00E540DB"/>
    <w:rsid w:val="00E5421F"/>
    <w:rsid w:val="00E5533F"/>
    <w:rsid w:val="00E55A93"/>
    <w:rsid w:val="00E564D6"/>
    <w:rsid w:val="00E57F6C"/>
    <w:rsid w:val="00E64CB1"/>
    <w:rsid w:val="00E66C63"/>
    <w:rsid w:val="00E704BA"/>
    <w:rsid w:val="00E71104"/>
    <w:rsid w:val="00E714BA"/>
    <w:rsid w:val="00E7483C"/>
    <w:rsid w:val="00E75C95"/>
    <w:rsid w:val="00E75D24"/>
    <w:rsid w:val="00E76B2B"/>
    <w:rsid w:val="00E83010"/>
    <w:rsid w:val="00E85FCB"/>
    <w:rsid w:val="00E864A2"/>
    <w:rsid w:val="00E865C0"/>
    <w:rsid w:val="00E8713E"/>
    <w:rsid w:val="00E90669"/>
    <w:rsid w:val="00E90E08"/>
    <w:rsid w:val="00E9178B"/>
    <w:rsid w:val="00E91D42"/>
    <w:rsid w:val="00E92C28"/>
    <w:rsid w:val="00E92EB3"/>
    <w:rsid w:val="00E95418"/>
    <w:rsid w:val="00E96F31"/>
    <w:rsid w:val="00EA17EE"/>
    <w:rsid w:val="00EA1C9E"/>
    <w:rsid w:val="00EA5257"/>
    <w:rsid w:val="00EB10D8"/>
    <w:rsid w:val="00EC2614"/>
    <w:rsid w:val="00EC3718"/>
    <w:rsid w:val="00EC4C53"/>
    <w:rsid w:val="00EC68CC"/>
    <w:rsid w:val="00EC7247"/>
    <w:rsid w:val="00ED0348"/>
    <w:rsid w:val="00ED073A"/>
    <w:rsid w:val="00ED12FB"/>
    <w:rsid w:val="00ED2665"/>
    <w:rsid w:val="00ED2709"/>
    <w:rsid w:val="00ED2F61"/>
    <w:rsid w:val="00ED3E4E"/>
    <w:rsid w:val="00ED6772"/>
    <w:rsid w:val="00ED71BE"/>
    <w:rsid w:val="00EE2148"/>
    <w:rsid w:val="00EE2154"/>
    <w:rsid w:val="00EE3D0B"/>
    <w:rsid w:val="00EE4FE0"/>
    <w:rsid w:val="00EE69DE"/>
    <w:rsid w:val="00EF2A1E"/>
    <w:rsid w:val="00EF4BED"/>
    <w:rsid w:val="00EF5178"/>
    <w:rsid w:val="00EF72A9"/>
    <w:rsid w:val="00EF7E8A"/>
    <w:rsid w:val="00F011FB"/>
    <w:rsid w:val="00F01F06"/>
    <w:rsid w:val="00F0311C"/>
    <w:rsid w:val="00F0410E"/>
    <w:rsid w:val="00F06E64"/>
    <w:rsid w:val="00F07E73"/>
    <w:rsid w:val="00F10C01"/>
    <w:rsid w:val="00F12531"/>
    <w:rsid w:val="00F12ED0"/>
    <w:rsid w:val="00F134CD"/>
    <w:rsid w:val="00F1560D"/>
    <w:rsid w:val="00F15C36"/>
    <w:rsid w:val="00F20D80"/>
    <w:rsid w:val="00F20EC0"/>
    <w:rsid w:val="00F24BC4"/>
    <w:rsid w:val="00F26172"/>
    <w:rsid w:val="00F302A5"/>
    <w:rsid w:val="00F313BC"/>
    <w:rsid w:val="00F3146B"/>
    <w:rsid w:val="00F31C73"/>
    <w:rsid w:val="00F3276D"/>
    <w:rsid w:val="00F338B7"/>
    <w:rsid w:val="00F37324"/>
    <w:rsid w:val="00F3749F"/>
    <w:rsid w:val="00F40533"/>
    <w:rsid w:val="00F4198D"/>
    <w:rsid w:val="00F4244B"/>
    <w:rsid w:val="00F428DF"/>
    <w:rsid w:val="00F43956"/>
    <w:rsid w:val="00F45345"/>
    <w:rsid w:val="00F50182"/>
    <w:rsid w:val="00F51471"/>
    <w:rsid w:val="00F51EA9"/>
    <w:rsid w:val="00F531D9"/>
    <w:rsid w:val="00F55432"/>
    <w:rsid w:val="00F55D5F"/>
    <w:rsid w:val="00F55E9D"/>
    <w:rsid w:val="00F60A16"/>
    <w:rsid w:val="00F6386D"/>
    <w:rsid w:val="00F65450"/>
    <w:rsid w:val="00F65C67"/>
    <w:rsid w:val="00F65CDF"/>
    <w:rsid w:val="00F707C9"/>
    <w:rsid w:val="00F74CB4"/>
    <w:rsid w:val="00F75F1F"/>
    <w:rsid w:val="00F7653B"/>
    <w:rsid w:val="00F76719"/>
    <w:rsid w:val="00F809C8"/>
    <w:rsid w:val="00F80AC6"/>
    <w:rsid w:val="00F81C11"/>
    <w:rsid w:val="00F81CD7"/>
    <w:rsid w:val="00F83290"/>
    <w:rsid w:val="00F83AC7"/>
    <w:rsid w:val="00F90BED"/>
    <w:rsid w:val="00F91469"/>
    <w:rsid w:val="00F91657"/>
    <w:rsid w:val="00F91C9D"/>
    <w:rsid w:val="00F922D5"/>
    <w:rsid w:val="00F92BCA"/>
    <w:rsid w:val="00F97D84"/>
    <w:rsid w:val="00FA2940"/>
    <w:rsid w:val="00FA4F7F"/>
    <w:rsid w:val="00FB0531"/>
    <w:rsid w:val="00FB169B"/>
    <w:rsid w:val="00FB1FAC"/>
    <w:rsid w:val="00FB3A2E"/>
    <w:rsid w:val="00FB4473"/>
    <w:rsid w:val="00FB5BAA"/>
    <w:rsid w:val="00FB5E38"/>
    <w:rsid w:val="00FB7C2D"/>
    <w:rsid w:val="00FC0E47"/>
    <w:rsid w:val="00FC1F13"/>
    <w:rsid w:val="00FC255A"/>
    <w:rsid w:val="00FC35B6"/>
    <w:rsid w:val="00FC38C2"/>
    <w:rsid w:val="00FC4DC5"/>
    <w:rsid w:val="00FC6577"/>
    <w:rsid w:val="00FC74B6"/>
    <w:rsid w:val="00FC78D4"/>
    <w:rsid w:val="00FD1ADD"/>
    <w:rsid w:val="00FD4AC8"/>
    <w:rsid w:val="00FE1968"/>
    <w:rsid w:val="00FE1F73"/>
    <w:rsid w:val="00FE2DA5"/>
    <w:rsid w:val="00FE7341"/>
    <w:rsid w:val="00FE7A6E"/>
    <w:rsid w:val="00FF161E"/>
    <w:rsid w:val="00FF32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7F4CD61"/>
  <w14:defaultImageDpi w14:val="0"/>
  <w15:docId w15:val="{8A154AE1-076D-46DE-9AD5-46599A1B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lang w:val="en-US" w:eastAsia="en-US"/>
    </w:rPr>
  </w:style>
  <w:style w:type="paragraph" w:styleId="Titlu1">
    <w:name w:val="heading 1"/>
    <w:basedOn w:val="Normal"/>
    <w:next w:val="Normal"/>
    <w:link w:val="Titlu1Caracte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Titlu2">
    <w:name w:val="heading 2"/>
    <w:basedOn w:val="Normal"/>
    <w:next w:val="E1"/>
    <w:link w:val="Titlu2Caracte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Titlu3">
    <w:name w:val="heading 3"/>
    <w:basedOn w:val="Normal"/>
    <w:next w:val="Normal"/>
    <w:link w:val="Titlu3Caracter"/>
    <w:uiPriority w:val="99"/>
    <w:qFormat/>
    <w:rsid w:val="00A1375D"/>
    <w:pPr>
      <w:keepNext/>
      <w:spacing w:before="240" w:after="60"/>
      <w:outlineLvl w:val="2"/>
    </w:pPr>
    <w:rPr>
      <w:rFonts w:ascii="Arial" w:hAnsi="Arial" w:cs="Arial"/>
      <w:b/>
      <w:bCs/>
      <w:sz w:val="26"/>
      <w:szCs w:val="26"/>
    </w:rPr>
  </w:style>
  <w:style w:type="paragraph" w:styleId="Titlu4">
    <w:name w:val="heading 4"/>
    <w:basedOn w:val="Normal"/>
    <w:next w:val="E1"/>
    <w:link w:val="Titlu4Caracte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Titlu5">
    <w:name w:val="heading 5"/>
    <w:basedOn w:val="Normal"/>
    <w:next w:val="E1"/>
    <w:link w:val="Titlu5Caracte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Titlu6">
    <w:name w:val="heading 6"/>
    <w:basedOn w:val="Normal"/>
    <w:next w:val="Normal"/>
    <w:link w:val="Titlu6Caracte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Titlu7">
    <w:name w:val="heading 7"/>
    <w:basedOn w:val="Normal"/>
    <w:next w:val="Normal"/>
    <w:link w:val="Titlu7Caracter"/>
    <w:uiPriority w:val="99"/>
    <w:qFormat/>
    <w:rsid w:val="006D27CC"/>
    <w:pPr>
      <w:spacing w:before="240" w:after="60"/>
      <w:outlineLvl w:val="6"/>
    </w:pPr>
    <w:rPr>
      <w:rFonts w:ascii="Times New Roman" w:hAnsi="Times New Roman"/>
      <w:sz w:val="24"/>
      <w:szCs w:val="24"/>
    </w:rPr>
  </w:style>
  <w:style w:type="paragraph" w:styleId="Titlu8">
    <w:name w:val="heading 8"/>
    <w:basedOn w:val="Normal"/>
    <w:next w:val="Normal"/>
    <w:link w:val="Titlu8Caracte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Titlu9">
    <w:name w:val="heading 9"/>
    <w:basedOn w:val="Normal"/>
    <w:next w:val="Normal"/>
    <w:link w:val="Titlu9Caracte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Pr>
      <w:rFonts w:ascii="Cambria" w:hAnsi="Cambria" w:cs="Times New Roman"/>
      <w:b/>
      <w:bCs/>
      <w:kern w:val="32"/>
      <w:sz w:val="32"/>
      <w:szCs w:val="32"/>
    </w:rPr>
  </w:style>
  <w:style w:type="character" w:customStyle="1" w:styleId="Titlu2Caracter">
    <w:name w:val="Titlu 2 Caracter"/>
    <w:basedOn w:val="Fontdeparagrafimplicit"/>
    <w:link w:val="Titlu2"/>
    <w:uiPriority w:val="99"/>
    <w:semiHidden/>
    <w:locked/>
    <w:rPr>
      <w:rFonts w:ascii="Cambria" w:hAnsi="Cambria" w:cs="Times New Roman"/>
      <w:b/>
      <w:bCs/>
      <w:i/>
      <w:iCs/>
      <w:sz w:val="28"/>
      <w:szCs w:val="28"/>
    </w:rPr>
  </w:style>
  <w:style w:type="character" w:customStyle="1" w:styleId="Titlu3Caracter">
    <w:name w:val="Titlu 3 Caracter"/>
    <w:basedOn w:val="Fontdeparagrafimplicit"/>
    <w:link w:val="Titlu3"/>
    <w:uiPriority w:val="99"/>
    <w:semiHidden/>
    <w:locked/>
    <w:rPr>
      <w:rFonts w:ascii="Cambria" w:hAnsi="Cambria" w:cs="Times New Roman"/>
      <w:b/>
      <w:bCs/>
      <w:sz w:val="26"/>
      <w:szCs w:val="26"/>
    </w:rPr>
  </w:style>
  <w:style w:type="character" w:customStyle="1" w:styleId="Titlu4Caracter">
    <w:name w:val="Titlu 4 Caracter"/>
    <w:basedOn w:val="Fontdeparagrafimplicit"/>
    <w:link w:val="Titlu4"/>
    <w:uiPriority w:val="99"/>
    <w:semiHidden/>
    <w:locked/>
    <w:rPr>
      <w:rFonts w:ascii="Calibri" w:hAnsi="Calibri" w:cs="Times New Roman"/>
      <w:b/>
      <w:bCs/>
      <w:sz w:val="28"/>
      <w:szCs w:val="28"/>
    </w:rPr>
  </w:style>
  <w:style w:type="character" w:customStyle="1" w:styleId="Titlu5Caracter">
    <w:name w:val="Titlu 5 Caracter"/>
    <w:basedOn w:val="Fontdeparagrafimplicit"/>
    <w:link w:val="Titlu5"/>
    <w:uiPriority w:val="99"/>
    <w:semiHidden/>
    <w:locked/>
    <w:rPr>
      <w:rFonts w:ascii="Calibri" w:hAnsi="Calibri" w:cs="Times New Roman"/>
      <w:b/>
      <w:bCs/>
      <w:i/>
      <w:iCs/>
      <w:sz w:val="26"/>
      <w:szCs w:val="26"/>
    </w:rPr>
  </w:style>
  <w:style w:type="character" w:customStyle="1" w:styleId="Titlu6Caracter">
    <w:name w:val="Titlu 6 Caracter"/>
    <w:basedOn w:val="Fontdeparagrafimplicit"/>
    <w:link w:val="Titlu6"/>
    <w:uiPriority w:val="99"/>
    <w:semiHidden/>
    <w:locked/>
    <w:rPr>
      <w:rFonts w:ascii="Calibri" w:hAnsi="Calibri" w:cs="Times New Roman"/>
      <w:b/>
      <w:bCs/>
    </w:rPr>
  </w:style>
  <w:style w:type="character" w:customStyle="1" w:styleId="Titlu7Caracter">
    <w:name w:val="Titlu 7 Caracter"/>
    <w:basedOn w:val="Fontdeparagrafimplicit"/>
    <w:link w:val="Titlu7"/>
    <w:uiPriority w:val="99"/>
    <w:semiHidden/>
    <w:locked/>
    <w:rPr>
      <w:rFonts w:ascii="Calibri" w:hAnsi="Calibri" w:cs="Times New Roman"/>
      <w:sz w:val="24"/>
      <w:szCs w:val="24"/>
    </w:rPr>
  </w:style>
  <w:style w:type="character" w:customStyle="1" w:styleId="Titlu8Caracter">
    <w:name w:val="Titlu 8 Caracter"/>
    <w:basedOn w:val="Fontdeparagrafimplicit"/>
    <w:link w:val="Titlu8"/>
    <w:uiPriority w:val="99"/>
    <w:semiHidden/>
    <w:locked/>
    <w:rPr>
      <w:rFonts w:ascii="Calibri" w:hAnsi="Calibri" w:cs="Times New Roman"/>
      <w:i/>
      <w:iCs/>
      <w:sz w:val="24"/>
      <w:szCs w:val="24"/>
    </w:rPr>
  </w:style>
  <w:style w:type="character" w:customStyle="1" w:styleId="Titlu9Caracter">
    <w:name w:val="Titlu 9 Caracter"/>
    <w:basedOn w:val="Fontdeparagrafimplicit"/>
    <w:link w:val="Titlu9"/>
    <w:uiPriority w:val="99"/>
    <w:semiHidden/>
    <w:locked/>
    <w:rPr>
      <w:rFonts w:ascii="Cambria" w:hAnsi="Cambria" w:cs="Times New Roman"/>
    </w:rPr>
  </w:style>
  <w:style w:type="paragraph" w:customStyle="1" w:styleId="P1">
    <w:name w:val="P1"/>
    <w:basedOn w:val="Normal"/>
    <w:link w:val="P1Char"/>
    <w:uiPriority w:val="99"/>
    <w:rsid w:val="00A1375D"/>
    <w:pPr>
      <w:numPr>
        <w:numId w:val="2"/>
      </w:numPr>
      <w:spacing w:after="0" w:line="320" w:lineRule="atLeast"/>
      <w:jc w:val="both"/>
    </w:pPr>
    <w:rPr>
      <w:rFonts w:ascii="Arial" w:hAnsi="Arial"/>
      <w:szCs w:val="20"/>
      <w:lang w:val="de-DE" w:eastAsia="de-DE"/>
    </w:rPr>
  </w:style>
  <w:style w:type="paragraph" w:styleId="Antet">
    <w:name w:val="header"/>
    <w:basedOn w:val="Normal"/>
    <w:link w:val="AntetCaracter"/>
    <w:uiPriority w:val="99"/>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Fontdeparagrafimplicit"/>
    <w:uiPriority w:val="99"/>
    <w:semiHidden/>
    <w:rPr>
      <w:rFonts w:cs="Times New Roman"/>
    </w:rPr>
  </w:style>
  <w:style w:type="paragraph" w:styleId="Subsol">
    <w:name w:val="footer"/>
    <w:basedOn w:val="Normal"/>
    <w:link w:val="SubsolCaracter"/>
    <w:uiPriority w:val="99"/>
    <w:pPr>
      <w:tabs>
        <w:tab w:val="center" w:pos="4680"/>
        <w:tab w:val="right" w:pos="9360"/>
      </w:tabs>
      <w:spacing w:after="0" w:line="240" w:lineRule="auto"/>
    </w:pPr>
  </w:style>
  <w:style w:type="character" w:customStyle="1" w:styleId="SubsolCaracter">
    <w:name w:val="Subsol Caracter"/>
    <w:basedOn w:val="Fontdeparagrafimplicit"/>
    <w:link w:val="Subsol"/>
    <w:uiPriority w:val="99"/>
    <w:locked/>
    <w:rPr>
      <w:rFonts w:cs="Times New Roman"/>
    </w:rPr>
  </w:style>
  <w:style w:type="paragraph" w:styleId="TextnBalon">
    <w:name w:val="Balloon Text"/>
    <w:basedOn w:val="Normal"/>
    <w:link w:val="TextnBalonCaracter"/>
    <w:uiPriority w:val="99"/>
    <w:semiHidden/>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Pr>
      <w:rFonts w:ascii="Tahoma" w:hAnsi="Tahoma" w:cs="Tahoma"/>
      <w:sz w:val="16"/>
      <w:szCs w:val="16"/>
    </w:rPr>
  </w:style>
  <w:style w:type="character" w:customStyle="1" w:styleId="CaracterCaracter1">
    <w:name w:val="Caracter Caracter1"/>
    <w:basedOn w:val="Fontdeparagrafimplicit"/>
    <w:uiPriority w:val="99"/>
    <w:semiHidden/>
    <w:rPr>
      <w:rFonts w:cs="Times New Roman"/>
    </w:rPr>
  </w:style>
  <w:style w:type="character" w:styleId="Hyperlink">
    <w:name w:val="Hyperlink"/>
    <w:basedOn w:val="Fontdeparagrafimplicit"/>
    <w:uiPriority w:val="99"/>
    <w:rPr>
      <w:rFonts w:cs="Times New Roman"/>
      <w:color w:val="0000FF"/>
      <w:u w:val="single"/>
    </w:rPr>
  </w:style>
  <w:style w:type="character" w:customStyle="1" w:styleId="CaracterCaracter">
    <w:name w:val="Caracter Caracter"/>
    <w:basedOn w:val="Fontdeparagrafimplicit"/>
    <w:uiPriority w:val="99"/>
    <w:semiHidden/>
    <w:rPr>
      <w:rFonts w:ascii="Tahoma" w:hAnsi="Tahoma" w:cs="Tahoma"/>
      <w:sz w:val="16"/>
      <w:szCs w:val="16"/>
    </w:rPr>
  </w:style>
  <w:style w:type="character" w:styleId="Numrdepagin">
    <w:name w:val="page number"/>
    <w:basedOn w:val="Fontdeparagrafimplicit"/>
    <w:uiPriority w:val="99"/>
    <w:rPr>
      <w:rFonts w:cs="Times New Roman"/>
    </w:rPr>
  </w:style>
  <w:style w:type="character" w:styleId="HyperlinkParcurs">
    <w:name w:val="FollowedHyperlink"/>
    <w:basedOn w:val="Fontdeparagrafimplicit"/>
    <w:uiPriority w:val="99"/>
    <w:rPr>
      <w:rFonts w:cs="Times New Roman"/>
      <w:color w:val="800080"/>
      <w:u w:val="single"/>
    </w:rPr>
  </w:style>
  <w:style w:type="paragraph" w:styleId="Indentcorptext">
    <w:name w:val="Body Text Indent"/>
    <w:basedOn w:val="Normal"/>
    <w:link w:val="IndentcorptextCaracter"/>
    <w:uiPriority w:val="99"/>
    <w:pPr>
      <w:spacing w:after="120" w:line="240" w:lineRule="auto"/>
      <w:ind w:left="360"/>
    </w:pPr>
    <w:rPr>
      <w:rFonts w:ascii="Times New Roman" w:hAnsi="Times New Roman"/>
      <w:sz w:val="20"/>
      <w:szCs w:val="20"/>
    </w:rPr>
  </w:style>
  <w:style w:type="character" w:customStyle="1" w:styleId="IndentcorptextCaracter">
    <w:name w:val="Indent corp text Caracter"/>
    <w:basedOn w:val="Fontdeparagrafimplicit"/>
    <w:link w:val="Indentcorptext"/>
    <w:uiPriority w:val="99"/>
    <w:semiHidden/>
    <w:locked/>
    <w:rPr>
      <w:rFonts w:cs="Times New Roman"/>
    </w:rPr>
  </w:style>
  <w:style w:type="character" w:customStyle="1" w:styleId="do1">
    <w:name w:val="do1"/>
    <w:basedOn w:val="Fontdeparagrafimplicit"/>
    <w:uiPriority w:val="99"/>
    <w:rPr>
      <w:rFonts w:cs="Times New Roman"/>
      <w:b/>
      <w:bCs/>
      <w:sz w:val="26"/>
      <w:szCs w:val="26"/>
    </w:rPr>
  </w:style>
  <w:style w:type="paragraph" w:styleId="Indentcorptext2">
    <w:name w:val="Body Text Indent 2"/>
    <w:basedOn w:val="Normal"/>
    <w:link w:val="Indentcorptext2Caracter"/>
    <w:uiPriority w:val="99"/>
    <w:pPr>
      <w:spacing w:after="120" w:line="480" w:lineRule="auto"/>
      <w:ind w:left="283"/>
    </w:pPr>
  </w:style>
  <w:style w:type="character" w:customStyle="1" w:styleId="Indentcorptext2Caracter">
    <w:name w:val="Indent corp text 2 Caracter"/>
    <w:basedOn w:val="Fontdeparagrafimplicit"/>
    <w:link w:val="Indentcorptex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Fontdeparagrafimplicit"/>
    <w:rsid w:val="00941BA5"/>
    <w:rPr>
      <w:rFonts w:cs="Times New Roman"/>
    </w:rPr>
  </w:style>
  <w:style w:type="character" w:customStyle="1" w:styleId="tli1">
    <w:name w:val="tli1"/>
    <w:basedOn w:val="Fontdeparagrafimplicit"/>
    <w:uiPriority w:val="99"/>
    <w:rsid w:val="00941BA5"/>
    <w:rPr>
      <w:rFonts w:cs="Times New Roman"/>
    </w:rPr>
  </w:style>
  <w:style w:type="paragraph" w:styleId="Corptext">
    <w:name w:val="Body Text"/>
    <w:basedOn w:val="Normal"/>
    <w:link w:val="CorptextCaracter"/>
    <w:uiPriority w:val="99"/>
    <w:rsid w:val="00490E8D"/>
    <w:pPr>
      <w:spacing w:after="120"/>
    </w:pPr>
  </w:style>
  <w:style w:type="character" w:customStyle="1" w:styleId="CorptextCaracter">
    <w:name w:val="Corp text Caracter"/>
    <w:basedOn w:val="Fontdeparagrafimplicit"/>
    <w:link w:val="Corptext"/>
    <w:uiPriority w:val="99"/>
    <w:locked/>
    <w:rPr>
      <w:rFonts w:cs="Times New Roman"/>
    </w:rPr>
  </w:style>
  <w:style w:type="paragraph" w:styleId="Corptext2">
    <w:name w:val="Body Text 2"/>
    <w:basedOn w:val="Normal"/>
    <w:link w:val="Corptext2Caracter"/>
    <w:uiPriority w:val="99"/>
    <w:rsid w:val="006D27CC"/>
    <w:pPr>
      <w:spacing w:after="120" w:line="480" w:lineRule="auto"/>
    </w:pPr>
  </w:style>
  <w:style w:type="character" w:customStyle="1" w:styleId="Corptext2Caracter">
    <w:name w:val="Corp text 2 Caracter"/>
    <w:basedOn w:val="Fontdeparagrafimplicit"/>
    <w:link w:val="Corptext2"/>
    <w:uiPriority w:val="99"/>
    <w:semiHidden/>
    <w:locked/>
    <w:rPr>
      <w:rFonts w:cs="Times New Roman"/>
    </w:rPr>
  </w:style>
  <w:style w:type="character" w:customStyle="1" w:styleId="tal1">
    <w:name w:val="tal1"/>
    <w:basedOn w:val="Fontdeparagrafimplicit"/>
    <w:uiPriority w:val="99"/>
    <w:rsid w:val="00E95418"/>
    <w:rPr>
      <w:rFonts w:cs="Times New Roman"/>
    </w:rPr>
  </w:style>
  <w:style w:type="character" w:customStyle="1" w:styleId="ax1">
    <w:name w:val="ax1"/>
    <w:basedOn w:val="Fontdeparagrafimplici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Fontdeparagrafimplicit"/>
    <w:uiPriority w:val="99"/>
    <w:rsid w:val="002D4DF7"/>
    <w:rPr>
      <w:rFonts w:cs="Times New Roman"/>
    </w:rPr>
  </w:style>
  <w:style w:type="paragraph" w:styleId="Textnotdesubsol">
    <w:name w:val="footnote text"/>
    <w:basedOn w:val="Normal"/>
    <w:link w:val="TextnotdesubsolCaracter"/>
    <w:uiPriority w:val="99"/>
    <w:rsid w:val="002D4DF7"/>
    <w:pPr>
      <w:spacing w:after="0" w:line="240" w:lineRule="auto"/>
    </w:pPr>
    <w:rPr>
      <w:rFonts w:ascii="Times New Roman" w:hAnsi="Times New Roman"/>
      <w:sz w:val="20"/>
      <w:szCs w:val="20"/>
      <w:lang w:val="en-GB"/>
    </w:rPr>
  </w:style>
  <w:style w:type="character" w:customStyle="1" w:styleId="TextnotdesubsolCaracter">
    <w:name w:val="Text notă de subsol Caracter"/>
    <w:basedOn w:val="Fontdeparagrafimplicit"/>
    <w:link w:val="Textnotdesubsol"/>
    <w:uiPriority w:val="99"/>
    <w:locked/>
    <w:rsid w:val="002D4DF7"/>
    <w:rPr>
      <w:rFonts w:cs="Times New Roman"/>
      <w:lang w:val="en-GB" w:eastAsia="en-US" w:bidi="ar-SA"/>
    </w:rPr>
  </w:style>
  <w:style w:type="character" w:styleId="Referinnotdesubsol">
    <w:name w:val="footnote reference"/>
    <w:basedOn w:val="Fontdeparagrafimplici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Corptext3">
    <w:name w:val="Body Text 3"/>
    <w:basedOn w:val="Normal"/>
    <w:link w:val="Corptext3Caracter"/>
    <w:uiPriority w:val="99"/>
    <w:rsid w:val="00EE2154"/>
    <w:pPr>
      <w:spacing w:after="120"/>
    </w:pPr>
    <w:rPr>
      <w:sz w:val="16"/>
      <w:szCs w:val="16"/>
    </w:rPr>
  </w:style>
  <w:style w:type="character" w:customStyle="1" w:styleId="Corptext3Caracter">
    <w:name w:val="Corp text 3 Caracter"/>
    <w:basedOn w:val="Fontdeparagrafimplicit"/>
    <w:link w:val="Corp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Fontdeparagrafimplicit"/>
    <w:uiPriority w:val="99"/>
    <w:rsid w:val="00EE2154"/>
    <w:rPr>
      <w:rFonts w:cs="Times New Roman"/>
    </w:rPr>
  </w:style>
  <w:style w:type="paragraph" w:customStyle="1" w:styleId="P3">
    <w:name w:val="P3"/>
    <w:basedOn w:val="Normal"/>
    <w:rsid w:val="00A1375D"/>
    <w:pPr>
      <w:numPr>
        <w:numId w:val="3"/>
      </w:numPr>
      <w:spacing w:after="0" w:line="320" w:lineRule="atLeast"/>
      <w:jc w:val="both"/>
    </w:pPr>
    <w:rPr>
      <w:rFonts w:ascii="Arial" w:hAnsi="Arial"/>
      <w:szCs w:val="20"/>
      <w:lang w:val="de-DE" w:eastAsia="de-DE"/>
    </w:rPr>
  </w:style>
  <w:style w:type="character" w:customStyle="1" w:styleId="P1Char">
    <w:name w:val="P1 Char"/>
    <w:basedOn w:val="Fontdeparagrafimplici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Fontdeparagrafimplici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Legend">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Fontdeparagrafimplicit"/>
    <w:link w:val="E1"/>
    <w:uiPriority w:val="99"/>
    <w:locked/>
    <w:rsid w:val="00A1375D"/>
    <w:rPr>
      <w:rFonts w:ascii="Arial" w:hAnsi="Arial" w:cs="Times New Roman"/>
      <w:sz w:val="22"/>
      <w:lang w:val="de-DE" w:eastAsia="de-DE" w:bidi="ar-SA"/>
    </w:rPr>
  </w:style>
  <w:style w:type="paragraph" w:styleId="Cuprins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Fontdeparagrafimplici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D90266"/>
    <w:pPr>
      <w:numPr>
        <w:numId w:val="8"/>
      </w:numPr>
      <w:spacing w:after="120"/>
      <w:ind w:left="357" w:hanging="357"/>
      <w:jc w:val="both"/>
    </w:pPr>
    <w:rPr>
      <w:rFonts w:ascii="Arial" w:hAnsi="Arial" w:cs="Arial"/>
      <w:sz w:val="24"/>
      <w:szCs w:val="24"/>
      <w:lang w:eastAsia="en-US"/>
    </w:rPr>
  </w:style>
  <w:style w:type="character" w:customStyle="1" w:styleId="TextnormalChar">
    <w:name w:val="Text normal Char"/>
    <w:basedOn w:val="Fontdeparagrafimplicit"/>
    <w:link w:val="Textnormal"/>
    <w:uiPriority w:val="99"/>
    <w:locked/>
    <w:rsid w:val="00D90266"/>
    <w:rPr>
      <w:rFonts w:ascii="Arial" w:hAnsi="Arial" w:cs="Arial"/>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Accentuat">
    <w:name w:val="Emphasis"/>
    <w:basedOn w:val="Fontdeparagrafimplicit"/>
    <w:uiPriority w:val="99"/>
    <w:qFormat/>
    <w:rsid w:val="00A73123"/>
    <w:rPr>
      <w:rFonts w:cs="Times New Roman"/>
      <w:i/>
      <w:iCs/>
    </w:rPr>
  </w:style>
  <w:style w:type="paragraph" w:styleId="Listparagraf">
    <w:name w:val="List Paragraph"/>
    <w:aliases w:val="# List Paragraph,Akapit z listą BS,Outlines a.b.c.,List_Paragraph,Multilevel para_II,Akapit z lista BS,List Paragraph1,Paragraph,Citation List,ANNEX,Bullet,bullet,bu,b,B,b1,bullet 1,body,b Char Char Char,b Char Char Char Char Char Char"/>
    <w:basedOn w:val="Normal"/>
    <w:link w:val="ListparagrafCaracte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fCaracter">
    <w:name w:val="Listă paragraf Caracter"/>
    <w:aliases w:val="# List Paragraph Caracter,Akapit z listą BS Caracter,Outlines a.b.c. Caracter,List_Paragraph Caracter,Multilevel para_II Caracter,Akapit z lista BS Caracter,List Paragraph1 Caracter,Paragraph Caracter,Citation List Caracter"/>
    <w:link w:val="Listparagraf"/>
    <w:uiPriority w:val="34"/>
    <w:locked/>
    <w:rsid w:val="003E25C3"/>
    <w:rPr>
      <w:rFonts w:ascii="Times New Roman" w:hAnsi="Times New Roman"/>
      <w:sz w:val="24"/>
      <w:lang w:val="en-US" w:eastAsia="en-US"/>
    </w:rPr>
  </w:style>
  <w:style w:type="character" w:customStyle="1" w:styleId="FrspaiereCaracter">
    <w:name w:val="Fără spațiere Caracter"/>
    <w:link w:val="Frspaiere"/>
    <w:uiPriority w:val="1"/>
    <w:rsid w:val="00926135"/>
    <w:rPr>
      <w:rFonts w:eastAsia="Calibri"/>
      <w:sz w:val="22"/>
      <w:szCs w:val="22"/>
    </w:rPr>
  </w:style>
  <w:style w:type="paragraph" w:styleId="Frspaiere">
    <w:name w:val="No Spacing"/>
    <w:link w:val="FrspaiereCaracter"/>
    <w:uiPriority w:val="1"/>
    <w:qFormat/>
    <w:rsid w:val="00926135"/>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876619354">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86910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MIRELA\saptamanal%202010\1_NOUTATI%20Procedura%20EIA(Dalia)_SEPT_2009\Documents%20and%20SettingsDalia%20BitanSintact%202.0cacheLegislatietemp00085898.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008742.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MIRELA\saptamanal%202010\1_NOUTATI%20Procedura%20EIA(Dalia)_SEPT_2009\Documents%20and%20SettingsDalia%20BitanSintact%202.0cacheLegislatietemp00033752.htm" TargetMode="External"/><Relationship Id="rId5" Type="http://schemas.openxmlformats.org/officeDocument/2006/relationships/webSettings" Target="webSettings.xml"/><Relationship Id="rId15" Type="http://schemas.openxmlformats.org/officeDocument/2006/relationships/hyperlink" Target="https://idrept.ro/00079384.htm" TargetMode="External"/><Relationship Id="rId10" Type="http://schemas.openxmlformats.org/officeDocument/2006/relationships/hyperlink" Target="file:///D:\MIRELA\saptamanal%202010\1_NOUTATI%20Procedura%20EIA(Dalia)_SEPT_2009\Documents%20and%20SettingsDalia%20BitanSintact%202.0cacheLegislatietemp0010386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hyperlink" Target="https://idrept.ro/00079384.ht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office@apmdb.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0B6AA-DD59-47CA-9A13-F4FC6D86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3676</Words>
  <Characters>20956</Characters>
  <Application>Microsoft Office Word</Application>
  <DocSecurity>0</DocSecurity>
  <Lines>174</Lines>
  <Paragraphs>49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24583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Amalia Dida</cp:lastModifiedBy>
  <cp:revision>6</cp:revision>
  <cp:lastPrinted>2022-07-12T13:12:00Z</cp:lastPrinted>
  <dcterms:created xsi:type="dcterms:W3CDTF">2024-07-12T06:43:00Z</dcterms:created>
  <dcterms:modified xsi:type="dcterms:W3CDTF">2024-07-17T10:04:00Z</dcterms:modified>
</cp:coreProperties>
</file>