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6D80" w:rsidRPr="00F518FB" w:rsidRDefault="00026D80" w:rsidP="00C71996">
      <w:pPr>
        <w:pStyle w:val="Antet"/>
        <w:tabs>
          <w:tab w:val="left" w:pos="9000"/>
        </w:tabs>
        <w:jc w:val="center"/>
        <w:rPr>
          <w:rFonts w:ascii="Trebuchet MS" w:hAnsi="Trebuchet MS"/>
        </w:rPr>
      </w:pPr>
      <w:r w:rsidRPr="00F518FB">
        <w:rPr>
          <w:rFonts w:ascii="Trebuchet MS" w:eastAsia="Calibri" w:hAnsi="Trebuchet MS" w:cs="Arial"/>
          <w:noProof/>
          <w14:ligatures w14:val="standardContextual"/>
        </w:rPr>
        <w:drawing>
          <wp:anchor distT="0" distB="0" distL="114300" distR="114300" simplePos="0" relativeHeight="251659264" behindDoc="0" locked="0" layoutInCell="1" allowOverlap="1" wp14:anchorId="5A4170B5" wp14:editId="1B8DBA01">
            <wp:simplePos x="0" y="0"/>
            <wp:positionH relativeFrom="page">
              <wp:posOffset>311785</wp:posOffset>
            </wp:positionH>
            <wp:positionV relativeFrom="paragraph">
              <wp:posOffset>0</wp:posOffset>
            </wp:positionV>
            <wp:extent cx="7038975" cy="1428750"/>
            <wp:effectExtent l="0" t="0" r="0" b="0"/>
            <wp:wrapTopAndBottom/>
            <wp:docPr id="1"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038975" cy="1428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71996" w:rsidRPr="00F518FB">
        <w:rPr>
          <w:rFonts w:ascii="Trebuchet MS" w:hAnsi="Trebuchet MS"/>
          <w:b/>
          <w:color w:val="00214E"/>
        </w:rPr>
        <w:t xml:space="preserve">     </w:t>
      </w:r>
      <w:r w:rsidR="00C71996" w:rsidRPr="00F518FB">
        <w:rPr>
          <w:rFonts w:ascii="Trebuchet MS" w:hAnsi="Trebuchet MS"/>
        </w:rPr>
        <w:t xml:space="preserve">                                                 </w:t>
      </w:r>
    </w:p>
    <w:p w:rsidR="00026D80" w:rsidRPr="00F518FB" w:rsidRDefault="00026D80" w:rsidP="00026D80">
      <w:pPr>
        <w:tabs>
          <w:tab w:val="right" w:pos="9638"/>
        </w:tabs>
        <w:spacing w:after="0" w:line="240" w:lineRule="auto"/>
        <w:rPr>
          <w:rFonts w:ascii="Trebuchet MS" w:hAnsi="Trebuchet MS"/>
          <w:b/>
          <w:lang w:val="fr-FR" w:eastAsia="ro-RO"/>
        </w:rPr>
      </w:pPr>
      <w:r w:rsidRPr="00F518FB">
        <w:rPr>
          <w:rFonts w:ascii="Trebuchet MS" w:hAnsi="Trebuchet MS"/>
          <w:b/>
          <w:lang w:val="fr-FR" w:eastAsia="ro-RO"/>
        </w:rPr>
        <w:t>AGENȚIA PENTRU PROTECȚIA MEDIULUI DÂMBOVIȚA</w:t>
      </w:r>
    </w:p>
    <w:p w:rsidR="00026D80" w:rsidRPr="00F518FB" w:rsidRDefault="00026D80" w:rsidP="00026D80">
      <w:pPr>
        <w:tabs>
          <w:tab w:val="right" w:pos="9638"/>
        </w:tabs>
        <w:spacing w:after="0" w:line="240" w:lineRule="auto"/>
        <w:jc w:val="right"/>
        <w:rPr>
          <w:rFonts w:ascii="Trebuchet MS" w:eastAsiaTheme="minorHAnsi" w:hAnsi="Trebuchet MS"/>
          <w:lang w:val="ro-RO"/>
        </w:rPr>
      </w:pPr>
      <w:r w:rsidRPr="00F518FB">
        <w:rPr>
          <w:rFonts w:ascii="Trebuchet MS" w:eastAsiaTheme="minorHAnsi" w:hAnsi="Trebuchet MS"/>
          <w:lang w:val="fr-FR"/>
        </w:rPr>
        <w:t>Nr.</w:t>
      </w:r>
      <w:r w:rsidR="003F224D">
        <w:rPr>
          <w:rFonts w:ascii="Trebuchet MS" w:eastAsiaTheme="minorHAnsi" w:hAnsi="Trebuchet MS"/>
          <w:lang w:val="fr-FR"/>
        </w:rPr>
        <w:t>7075</w:t>
      </w:r>
      <w:r w:rsidRPr="00F518FB">
        <w:rPr>
          <w:rFonts w:ascii="Trebuchet MS" w:eastAsiaTheme="minorHAnsi" w:hAnsi="Trebuchet MS"/>
          <w:lang w:val="fr-FR"/>
        </w:rPr>
        <w:t>/</w:t>
      </w:r>
      <w:r w:rsidR="003F224D">
        <w:rPr>
          <w:rFonts w:ascii="Trebuchet MS" w:eastAsiaTheme="minorHAnsi" w:hAnsi="Trebuchet MS"/>
          <w:lang w:val="fr-FR"/>
        </w:rPr>
        <w:t>3987/</w:t>
      </w:r>
      <w:r w:rsidR="0098701E">
        <w:rPr>
          <w:rFonts w:ascii="Trebuchet MS" w:eastAsiaTheme="minorHAnsi" w:hAnsi="Trebuchet MS"/>
          <w:lang w:val="fr-FR"/>
        </w:rPr>
        <w:t>01</w:t>
      </w:r>
      <w:r w:rsidR="003F224D">
        <w:rPr>
          <w:rFonts w:ascii="Trebuchet MS" w:eastAsiaTheme="minorHAnsi" w:hAnsi="Trebuchet MS"/>
          <w:lang w:val="fr-FR"/>
        </w:rPr>
        <w:t>.08</w:t>
      </w:r>
      <w:r w:rsidRPr="00F518FB">
        <w:rPr>
          <w:rFonts w:ascii="Trebuchet MS" w:eastAsiaTheme="minorHAnsi" w:hAnsi="Trebuchet MS"/>
          <w:lang w:val="fr-FR"/>
        </w:rPr>
        <w:t>.2024</w:t>
      </w:r>
    </w:p>
    <w:p w:rsidR="00C71996" w:rsidRPr="00F518FB" w:rsidRDefault="00C71996" w:rsidP="00C71996">
      <w:pPr>
        <w:pStyle w:val="Antet"/>
        <w:tabs>
          <w:tab w:val="left" w:pos="9000"/>
        </w:tabs>
        <w:jc w:val="center"/>
        <w:rPr>
          <w:rFonts w:ascii="Trebuchet MS" w:hAnsi="Trebuchet MS"/>
          <w:lang w:val="ro-RO" w:eastAsia="ro-RO"/>
        </w:rPr>
      </w:pPr>
      <w:r w:rsidRPr="00F518FB">
        <w:rPr>
          <w:rFonts w:ascii="Trebuchet MS" w:hAnsi="Trebuchet MS"/>
        </w:rPr>
        <w:t xml:space="preserve">                                </w:t>
      </w:r>
    </w:p>
    <w:p w:rsidR="00CD7475" w:rsidRPr="00F518FB" w:rsidRDefault="00CD7475" w:rsidP="00737D09">
      <w:pPr>
        <w:suppressAutoHyphens/>
        <w:spacing w:after="0" w:line="240" w:lineRule="auto"/>
        <w:jc w:val="both"/>
        <w:rPr>
          <w:rFonts w:ascii="Trebuchet MS" w:eastAsiaTheme="minorHAnsi" w:hAnsi="Trebuchet MS"/>
          <w:lang w:val="ro-RO"/>
        </w:rPr>
      </w:pPr>
    </w:p>
    <w:p w:rsidR="00CD7475" w:rsidRPr="00F518FB" w:rsidRDefault="0098701E" w:rsidP="00CD7475">
      <w:pPr>
        <w:suppressAutoHyphens/>
        <w:spacing w:after="0" w:line="240" w:lineRule="auto"/>
        <w:jc w:val="center"/>
        <w:rPr>
          <w:rFonts w:ascii="Trebuchet MS" w:hAnsi="Trebuchet MS"/>
          <w:b/>
          <w:lang w:val="ro-RO" w:eastAsia="ro-RO"/>
        </w:rPr>
      </w:pPr>
      <w:r>
        <w:t xml:space="preserve"> </w:t>
      </w:r>
      <w:proofErr w:type="spellStart"/>
      <w:r>
        <w:t>Proiect</w:t>
      </w:r>
      <w:proofErr w:type="spellEnd"/>
      <w:r>
        <w:t xml:space="preserve"> </w:t>
      </w:r>
      <w:hyperlink r:id="rId9" w:anchor="#" w:history="1"/>
      <w:r w:rsidR="00CD7475" w:rsidRPr="00F518FB">
        <w:rPr>
          <w:rFonts w:ascii="Trebuchet MS" w:hAnsi="Trebuchet MS"/>
          <w:b/>
          <w:lang w:val="ro-RO" w:eastAsia="ro-RO"/>
        </w:rPr>
        <w:t>DECIZIA ETAPEI DE ÎNCADRARE</w:t>
      </w:r>
    </w:p>
    <w:p w:rsidR="00CD7475" w:rsidRPr="00F518FB" w:rsidRDefault="002F4F48" w:rsidP="00CD7475">
      <w:pPr>
        <w:suppressAutoHyphens/>
        <w:spacing w:after="0" w:line="240" w:lineRule="auto"/>
        <w:jc w:val="center"/>
        <w:rPr>
          <w:rFonts w:ascii="Trebuchet MS" w:hAnsi="Trebuchet MS"/>
          <w:b/>
          <w:lang w:val="ro-RO" w:eastAsia="ro-RO"/>
        </w:rPr>
      </w:pPr>
      <w:r w:rsidRPr="00F518FB">
        <w:rPr>
          <w:rFonts w:ascii="Trebuchet MS" w:hAnsi="Trebuchet MS"/>
          <w:b/>
          <w:lang w:val="ro-RO" w:eastAsia="ro-RO"/>
        </w:rPr>
        <w:t xml:space="preserve"> </w:t>
      </w:r>
      <w:r w:rsidR="0098701E">
        <w:rPr>
          <w:rFonts w:ascii="Trebuchet MS" w:hAnsi="Trebuchet MS"/>
          <w:b/>
          <w:lang w:val="ro-RO" w:eastAsia="ro-RO"/>
        </w:rPr>
        <w:t>01</w:t>
      </w:r>
      <w:bookmarkStart w:id="0" w:name="_GoBack"/>
      <w:bookmarkEnd w:id="0"/>
      <w:r w:rsidR="00C65176">
        <w:rPr>
          <w:rFonts w:ascii="Trebuchet MS" w:hAnsi="Trebuchet MS"/>
          <w:b/>
          <w:lang w:val="ro-RO" w:eastAsia="ro-RO"/>
        </w:rPr>
        <w:t>.08</w:t>
      </w:r>
      <w:r w:rsidR="00C71996" w:rsidRPr="00F518FB">
        <w:rPr>
          <w:rFonts w:ascii="Trebuchet MS" w:hAnsi="Trebuchet MS"/>
          <w:b/>
          <w:lang w:val="ro-RO" w:eastAsia="ro-RO"/>
        </w:rPr>
        <w:t>.202</w:t>
      </w:r>
      <w:r w:rsidRPr="00F518FB">
        <w:rPr>
          <w:rFonts w:ascii="Trebuchet MS" w:hAnsi="Trebuchet MS"/>
          <w:b/>
          <w:lang w:val="ro-RO" w:eastAsia="ro-RO"/>
        </w:rPr>
        <w:t>4</w:t>
      </w:r>
    </w:p>
    <w:p w:rsidR="00DC2F86" w:rsidRPr="00F518FB" w:rsidRDefault="00DC2F86" w:rsidP="00CD7475">
      <w:pPr>
        <w:suppressAutoHyphens/>
        <w:spacing w:after="0" w:line="240" w:lineRule="auto"/>
        <w:jc w:val="center"/>
        <w:rPr>
          <w:rFonts w:ascii="Trebuchet MS" w:hAnsi="Trebuchet MS"/>
          <w:b/>
          <w:lang w:val="ro-RO" w:eastAsia="ro-RO"/>
        </w:rPr>
      </w:pPr>
    </w:p>
    <w:p w:rsidR="006504B2" w:rsidRPr="00F518FB" w:rsidRDefault="00626EA5" w:rsidP="00C359B2">
      <w:pPr>
        <w:jc w:val="both"/>
        <w:rPr>
          <w:rFonts w:ascii="Trebuchet MS" w:hAnsi="Trebuchet MS"/>
        </w:rPr>
      </w:pPr>
      <w:r w:rsidRPr="00F518FB">
        <w:rPr>
          <w:rFonts w:ascii="Trebuchet MS" w:hAnsi="Trebuchet MS"/>
        </w:rPr>
        <w:t xml:space="preserve">  </w:t>
      </w:r>
      <w:r w:rsidR="00F91C9D" w:rsidRPr="00F518FB">
        <w:rPr>
          <w:rFonts w:ascii="Trebuchet MS" w:hAnsi="Trebuchet MS"/>
        </w:rPr>
        <w:t xml:space="preserve">             </w:t>
      </w:r>
      <w:r w:rsidRPr="00F518FB">
        <w:rPr>
          <w:rFonts w:ascii="Trebuchet MS" w:hAnsi="Trebuchet MS"/>
        </w:rPr>
        <w:t xml:space="preserve"> </w:t>
      </w:r>
      <w:r w:rsidR="006504B2" w:rsidRPr="00F518FB">
        <w:rPr>
          <w:rFonts w:ascii="Trebuchet MS" w:hAnsi="Trebuchet MS"/>
        </w:rPr>
        <w:t xml:space="preserve">Ca </w:t>
      </w:r>
      <w:proofErr w:type="spellStart"/>
      <w:r w:rsidR="006504B2" w:rsidRPr="00F518FB">
        <w:rPr>
          <w:rFonts w:ascii="Trebuchet MS" w:hAnsi="Trebuchet MS"/>
        </w:rPr>
        <w:t>urmare</w:t>
      </w:r>
      <w:proofErr w:type="spellEnd"/>
      <w:r w:rsidR="006504B2" w:rsidRPr="00F518FB">
        <w:rPr>
          <w:rFonts w:ascii="Trebuchet MS" w:hAnsi="Trebuchet MS"/>
        </w:rPr>
        <w:t xml:space="preserve"> a </w:t>
      </w:r>
      <w:proofErr w:type="spellStart"/>
      <w:r w:rsidR="006504B2" w:rsidRPr="00F518FB">
        <w:rPr>
          <w:rFonts w:ascii="Trebuchet MS" w:hAnsi="Trebuchet MS"/>
        </w:rPr>
        <w:t>solicitării</w:t>
      </w:r>
      <w:proofErr w:type="spellEnd"/>
      <w:r w:rsidR="006504B2" w:rsidRPr="00F518FB">
        <w:rPr>
          <w:rFonts w:ascii="Trebuchet MS" w:hAnsi="Trebuchet MS"/>
        </w:rPr>
        <w:t xml:space="preserve"> de </w:t>
      </w:r>
      <w:proofErr w:type="spellStart"/>
      <w:r w:rsidR="006504B2" w:rsidRPr="00F518FB">
        <w:rPr>
          <w:rFonts w:ascii="Trebuchet MS" w:hAnsi="Trebuchet MS"/>
        </w:rPr>
        <w:t>emitere</w:t>
      </w:r>
      <w:proofErr w:type="spellEnd"/>
      <w:r w:rsidR="006504B2" w:rsidRPr="00F518FB">
        <w:rPr>
          <w:rFonts w:ascii="Trebuchet MS" w:hAnsi="Trebuchet MS"/>
        </w:rPr>
        <w:t xml:space="preserve"> </w:t>
      </w:r>
      <w:proofErr w:type="gramStart"/>
      <w:r w:rsidR="006504B2" w:rsidRPr="00F518FB">
        <w:rPr>
          <w:rFonts w:ascii="Trebuchet MS" w:hAnsi="Trebuchet MS"/>
        </w:rPr>
        <w:t>a</w:t>
      </w:r>
      <w:proofErr w:type="gramEnd"/>
      <w:r w:rsidR="006504B2" w:rsidRPr="00F518FB">
        <w:rPr>
          <w:rFonts w:ascii="Trebuchet MS" w:hAnsi="Trebuchet MS"/>
        </w:rPr>
        <w:t xml:space="preserve"> </w:t>
      </w:r>
      <w:proofErr w:type="spellStart"/>
      <w:r w:rsidR="006504B2" w:rsidRPr="00F518FB">
        <w:rPr>
          <w:rFonts w:ascii="Trebuchet MS" w:hAnsi="Trebuchet MS"/>
        </w:rPr>
        <w:t>acordului</w:t>
      </w:r>
      <w:proofErr w:type="spellEnd"/>
      <w:r w:rsidR="006504B2" w:rsidRPr="00F518FB">
        <w:rPr>
          <w:rFonts w:ascii="Trebuchet MS" w:hAnsi="Trebuchet MS"/>
        </w:rPr>
        <w:t xml:space="preserve"> de </w:t>
      </w:r>
      <w:proofErr w:type="spellStart"/>
      <w:r w:rsidR="006504B2" w:rsidRPr="00F518FB">
        <w:rPr>
          <w:rFonts w:ascii="Trebuchet MS" w:hAnsi="Trebuchet MS"/>
        </w:rPr>
        <w:t>mediu</w:t>
      </w:r>
      <w:proofErr w:type="spellEnd"/>
      <w:r w:rsidR="006504B2" w:rsidRPr="00F518FB">
        <w:rPr>
          <w:rFonts w:ascii="Trebuchet MS" w:hAnsi="Trebuchet MS"/>
        </w:rPr>
        <w:t xml:space="preserve"> </w:t>
      </w:r>
      <w:proofErr w:type="spellStart"/>
      <w:r w:rsidR="006504B2" w:rsidRPr="00F518FB">
        <w:rPr>
          <w:rFonts w:ascii="Trebuchet MS" w:hAnsi="Trebuchet MS"/>
        </w:rPr>
        <w:t>adresate</w:t>
      </w:r>
      <w:proofErr w:type="spellEnd"/>
      <w:r w:rsidR="006504B2" w:rsidRPr="00F518FB">
        <w:rPr>
          <w:rFonts w:ascii="Trebuchet MS" w:hAnsi="Trebuchet MS"/>
        </w:rPr>
        <w:t xml:space="preserve"> de </w:t>
      </w:r>
      <w:r w:rsidR="002B147E" w:rsidRPr="00F518FB">
        <w:rPr>
          <w:rFonts w:ascii="Trebuchet MS" w:eastAsiaTheme="minorHAnsi" w:hAnsi="Trebuchet MS"/>
          <w:b/>
          <w:lang w:val="ro-RO"/>
        </w:rPr>
        <w:t xml:space="preserve">S.C. </w:t>
      </w:r>
      <w:r w:rsidR="00C65176">
        <w:rPr>
          <w:rFonts w:ascii="Trebuchet MS" w:eastAsiaTheme="minorHAnsi" w:hAnsi="Trebuchet MS"/>
          <w:b/>
          <w:lang w:val="ro-RO"/>
        </w:rPr>
        <w:t xml:space="preserve">MATGRUP AGREGATE </w:t>
      </w:r>
      <w:r w:rsidR="002B147E" w:rsidRPr="00F518FB">
        <w:rPr>
          <w:rFonts w:ascii="Trebuchet MS" w:eastAsiaTheme="minorHAnsi" w:hAnsi="Trebuchet MS"/>
          <w:b/>
          <w:lang w:val="ro-RO"/>
        </w:rPr>
        <w:t xml:space="preserve">S.R.L., cu sediul in </w:t>
      </w:r>
      <w:r w:rsidR="00C65176">
        <w:rPr>
          <w:rFonts w:ascii="Trebuchet MS" w:eastAsiaTheme="minorHAnsi" w:hAnsi="Trebuchet MS"/>
          <w:b/>
          <w:lang w:val="ro-RO"/>
        </w:rPr>
        <w:t>comuna Clinceni, satul Olteni, str. Aleea Nucilor, nr. 1, T 16, P 85, 89</w:t>
      </w:r>
      <w:r w:rsidR="002B147E" w:rsidRPr="00F518FB">
        <w:rPr>
          <w:rFonts w:ascii="Trebuchet MS" w:eastAsiaTheme="minorHAnsi" w:hAnsi="Trebuchet MS"/>
          <w:b/>
          <w:lang w:val="ro-RO"/>
        </w:rPr>
        <w:t>,</w:t>
      </w:r>
      <w:r w:rsidR="00C65176">
        <w:rPr>
          <w:rFonts w:ascii="Trebuchet MS" w:eastAsiaTheme="minorHAnsi" w:hAnsi="Trebuchet MS"/>
          <w:b/>
          <w:lang w:val="ro-RO"/>
        </w:rPr>
        <w:t xml:space="preserve"> corp C3,</w:t>
      </w:r>
      <w:r w:rsidR="002B147E" w:rsidRPr="00F518FB">
        <w:rPr>
          <w:rFonts w:ascii="Trebuchet MS" w:eastAsiaTheme="minorHAnsi" w:hAnsi="Trebuchet MS"/>
          <w:b/>
          <w:lang w:val="ro-RO"/>
        </w:rPr>
        <w:t xml:space="preserve"> județul </w:t>
      </w:r>
      <w:r w:rsidR="00C65176">
        <w:rPr>
          <w:rFonts w:ascii="Trebuchet MS" w:eastAsiaTheme="minorHAnsi" w:hAnsi="Trebuchet MS"/>
          <w:b/>
          <w:lang w:val="ro-RO"/>
        </w:rPr>
        <w:t>Clinceni</w:t>
      </w:r>
      <w:r w:rsidR="00C96893" w:rsidRPr="00F518FB">
        <w:rPr>
          <w:rFonts w:ascii="Trebuchet MS" w:hAnsi="Trebuchet MS"/>
          <w:lang w:val="fr-FR"/>
        </w:rPr>
        <w:t xml:space="preserve">, </w:t>
      </w:r>
      <w:proofErr w:type="spellStart"/>
      <w:r w:rsidR="006504B2" w:rsidRPr="00F518FB">
        <w:rPr>
          <w:rFonts w:ascii="Trebuchet MS" w:hAnsi="Trebuchet MS"/>
        </w:rPr>
        <w:t>înregistrată</w:t>
      </w:r>
      <w:proofErr w:type="spellEnd"/>
      <w:r w:rsidR="006504B2" w:rsidRPr="00F518FB">
        <w:rPr>
          <w:rFonts w:ascii="Trebuchet MS" w:hAnsi="Trebuchet MS"/>
        </w:rPr>
        <w:t xml:space="preserve"> la A</w:t>
      </w:r>
      <w:r w:rsidR="00686F11" w:rsidRPr="00F518FB">
        <w:rPr>
          <w:rFonts w:ascii="Trebuchet MS" w:hAnsi="Trebuchet MS"/>
        </w:rPr>
        <w:t>.</w:t>
      </w:r>
      <w:r w:rsidR="006504B2" w:rsidRPr="00F518FB">
        <w:rPr>
          <w:rFonts w:ascii="Trebuchet MS" w:hAnsi="Trebuchet MS"/>
        </w:rPr>
        <w:t>P</w:t>
      </w:r>
      <w:r w:rsidR="00686F11" w:rsidRPr="00F518FB">
        <w:rPr>
          <w:rFonts w:ascii="Trebuchet MS" w:hAnsi="Trebuchet MS"/>
        </w:rPr>
        <w:t>.</w:t>
      </w:r>
      <w:r w:rsidR="006504B2" w:rsidRPr="00F518FB">
        <w:rPr>
          <w:rFonts w:ascii="Trebuchet MS" w:hAnsi="Trebuchet MS"/>
        </w:rPr>
        <w:t>M</w:t>
      </w:r>
      <w:r w:rsidR="00686F11" w:rsidRPr="00F518FB">
        <w:rPr>
          <w:rFonts w:ascii="Trebuchet MS" w:hAnsi="Trebuchet MS"/>
        </w:rPr>
        <w:t>.</w:t>
      </w:r>
      <w:r w:rsidR="006504B2" w:rsidRPr="00F518FB">
        <w:rPr>
          <w:rFonts w:ascii="Trebuchet MS" w:hAnsi="Trebuchet MS"/>
        </w:rPr>
        <w:t xml:space="preserve"> Dâmboviț</w:t>
      </w:r>
      <w:r w:rsidR="00884A37" w:rsidRPr="00F518FB">
        <w:rPr>
          <w:rFonts w:ascii="Trebuchet MS" w:hAnsi="Trebuchet MS"/>
        </w:rPr>
        <w:t xml:space="preserve">a cu nr. </w:t>
      </w:r>
      <w:r w:rsidR="00C65176">
        <w:rPr>
          <w:rFonts w:ascii="Trebuchet MS" w:hAnsi="Trebuchet MS"/>
        </w:rPr>
        <w:t>7075</w:t>
      </w:r>
      <w:r w:rsidR="00241C7F" w:rsidRPr="00F518FB">
        <w:rPr>
          <w:rFonts w:ascii="Trebuchet MS" w:hAnsi="Trebuchet MS"/>
        </w:rPr>
        <w:t xml:space="preserve"> </w:t>
      </w:r>
      <w:r w:rsidR="006504B2" w:rsidRPr="00F518FB">
        <w:rPr>
          <w:rFonts w:ascii="Trebuchet MS" w:hAnsi="Trebuchet MS"/>
        </w:rPr>
        <w:t>din</w:t>
      </w:r>
      <w:r w:rsidR="002B147E" w:rsidRPr="00F518FB">
        <w:rPr>
          <w:rFonts w:ascii="Trebuchet MS" w:hAnsi="Trebuchet MS"/>
        </w:rPr>
        <w:t xml:space="preserve"> </w:t>
      </w:r>
      <w:r w:rsidR="00C65176">
        <w:rPr>
          <w:rFonts w:ascii="Trebuchet MS" w:hAnsi="Trebuchet MS"/>
        </w:rPr>
        <w:t>14.05</w:t>
      </w:r>
      <w:r w:rsidR="002B147E" w:rsidRPr="00F518FB">
        <w:rPr>
          <w:rFonts w:ascii="Trebuchet MS" w:hAnsi="Trebuchet MS"/>
        </w:rPr>
        <w:t>.2024</w:t>
      </w:r>
      <w:r w:rsidR="006504B2" w:rsidRPr="00F518FB">
        <w:rPr>
          <w:rFonts w:ascii="Trebuchet MS" w:hAnsi="Trebuchet MS"/>
        </w:rPr>
        <w:t xml:space="preserve">, </w:t>
      </w:r>
      <w:proofErr w:type="spellStart"/>
      <w:r w:rsidR="006504B2" w:rsidRPr="00F518FB">
        <w:rPr>
          <w:rFonts w:ascii="Trebuchet MS" w:hAnsi="Trebuchet MS"/>
        </w:rPr>
        <w:t>în</w:t>
      </w:r>
      <w:proofErr w:type="spellEnd"/>
      <w:r w:rsidR="006504B2" w:rsidRPr="00F518FB">
        <w:rPr>
          <w:rFonts w:ascii="Trebuchet MS" w:hAnsi="Trebuchet MS"/>
        </w:rPr>
        <w:t xml:space="preserve"> </w:t>
      </w:r>
      <w:proofErr w:type="spellStart"/>
      <w:r w:rsidR="006504B2" w:rsidRPr="00F518FB">
        <w:rPr>
          <w:rFonts w:ascii="Trebuchet MS" w:hAnsi="Trebuchet MS"/>
        </w:rPr>
        <w:t>baza</w:t>
      </w:r>
      <w:proofErr w:type="spellEnd"/>
      <w:r w:rsidR="00E07EC4" w:rsidRPr="00F518FB">
        <w:rPr>
          <w:rFonts w:ascii="Trebuchet MS" w:hAnsi="Trebuchet MS"/>
        </w:rPr>
        <w:t xml:space="preserve"> </w:t>
      </w:r>
      <w:proofErr w:type="spellStart"/>
      <w:r w:rsidR="00E07EC4" w:rsidRPr="00F518FB">
        <w:rPr>
          <w:rFonts w:ascii="Trebuchet MS" w:hAnsi="Trebuchet MS"/>
        </w:rPr>
        <w:t>legii</w:t>
      </w:r>
      <w:proofErr w:type="spellEnd"/>
      <w:r w:rsidR="00E07EC4" w:rsidRPr="00F518FB">
        <w:rPr>
          <w:rFonts w:ascii="Trebuchet MS" w:hAnsi="Trebuchet MS"/>
        </w:rPr>
        <w:t xml:space="preserve"> </w:t>
      </w:r>
      <w:proofErr w:type="spellStart"/>
      <w:r w:rsidR="00E07EC4" w:rsidRPr="00F518FB">
        <w:rPr>
          <w:rFonts w:ascii="Trebuchet MS" w:hAnsi="Trebuchet MS"/>
        </w:rPr>
        <w:t>nr</w:t>
      </w:r>
      <w:proofErr w:type="spellEnd"/>
      <w:r w:rsidR="00E07EC4" w:rsidRPr="00F518FB">
        <w:rPr>
          <w:rFonts w:ascii="Trebuchet MS" w:hAnsi="Trebuchet MS"/>
        </w:rPr>
        <w:t xml:space="preserve">. 292/2018 </w:t>
      </w:r>
      <w:proofErr w:type="spellStart"/>
      <w:r w:rsidR="00E07EC4" w:rsidRPr="00F518FB">
        <w:rPr>
          <w:rFonts w:ascii="Trebuchet MS" w:hAnsi="Trebuchet MS"/>
        </w:rPr>
        <w:t>privind</w:t>
      </w:r>
      <w:proofErr w:type="spellEnd"/>
      <w:r w:rsidR="00E07EC4" w:rsidRPr="00F518FB">
        <w:rPr>
          <w:rFonts w:ascii="Trebuchet MS" w:hAnsi="Trebuchet MS"/>
        </w:rPr>
        <w:t xml:space="preserve"> </w:t>
      </w:r>
      <w:proofErr w:type="spellStart"/>
      <w:r w:rsidR="00E07EC4" w:rsidRPr="00F518FB">
        <w:rPr>
          <w:rFonts w:ascii="Trebuchet MS" w:hAnsi="Trebuchet MS"/>
        </w:rPr>
        <w:t>evaluarea</w:t>
      </w:r>
      <w:proofErr w:type="spellEnd"/>
      <w:r w:rsidR="00E07EC4" w:rsidRPr="00F518FB">
        <w:rPr>
          <w:rFonts w:ascii="Trebuchet MS" w:hAnsi="Trebuchet MS"/>
        </w:rPr>
        <w:t xml:space="preserve"> </w:t>
      </w:r>
      <w:proofErr w:type="spellStart"/>
      <w:r w:rsidR="00E07EC4" w:rsidRPr="00F518FB">
        <w:rPr>
          <w:rFonts w:ascii="Trebuchet MS" w:hAnsi="Trebuchet MS"/>
        </w:rPr>
        <w:t>impactului</w:t>
      </w:r>
      <w:proofErr w:type="spellEnd"/>
      <w:r w:rsidR="00E07EC4" w:rsidRPr="00F518FB">
        <w:rPr>
          <w:rFonts w:ascii="Trebuchet MS" w:hAnsi="Trebuchet MS"/>
        </w:rPr>
        <w:t xml:space="preserve"> </w:t>
      </w:r>
      <w:proofErr w:type="spellStart"/>
      <w:r w:rsidR="00E07EC4" w:rsidRPr="00F518FB">
        <w:rPr>
          <w:rFonts w:ascii="Trebuchet MS" w:hAnsi="Trebuchet MS"/>
        </w:rPr>
        <w:t>anumitor</w:t>
      </w:r>
      <w:proofErr w:type="spellEnd"/>
      <w:r w:rsidR="00E07EC4" w:rsidRPr="00F518FB">
        <w:rPr>
          <w:rFonts w:ascii="Trebuchet MS" w:hAnsi="Trebuchet MS"/>
        </w:rPr>
        <w:t xml:space="preserve"> </w:t>
      </w:r>
      <w:proofErr w:type="spellStart"/>
      <w:r w:rsidR="00E07EC4" w:rsidRPr="00F518FB">
        <w:rPr>
          <w:rFonts w:ascii="Trebuchet MS" w:hAnsi="Trebuchet MS"/>
        </w:rPr>
        <w:t>proiecte</w:t>
      </w:r>
      <w:proofErr w:type="spellEnd"/>
      <w:r w:rsidR="00E07EC4" w:rsidRPr="00F518FB">
        <w:rPr>
          <w:rFonts w:ascii="Trebuchet MS" w:hAnsi="Trebuchet MS"/>
        </w:rPr>
        <w:t xml:space="preserve"> </w:t>
      </w:r>
      <w:proofErr w:type="spellStart"/>
      <w:r w:rsidR="00E07EC4" w:rsidRPr="00F518FB">
        <w:rPr>
          <w:rFonts w:ascii="Trebuchet MS" w:hAnsi="Trebuchet MS"/>
        </w:rPr>
        <w:t>publice</w:t>
      </w:r>
      <w:proofErr w:type="spellEnd"/>
      <w:r w:rsidR="00E07EC4" w:rsidRPr="00F518FB">
        <w:rPr>
          <w:rFonts w:ascii="Trebuchet MS" w:hAnsi="Trebuchet MS"/>
        </w:rPr>
        <w:t xml:space="preserve"> </w:t>
      </w:r>
      <w:proofErr w:type="spellStart"/>
      <w:r w:rsidR="00E07EC4" w:rsidRPr="00F518FB">
        <w:rPr>
          <w:rFonts w:ascii="Trebuchet MS" w:hAnsi="Trebuchet MS"/>
        </w:rPr>
        <w:t>și</w:t>
      </w:r>
      <w:proofErr w:type="spellEnd"/>
      <w:r w:rsidR="00E07EC4" w:rsidRPr="00F518FB">
        <w:rPr>
          <w:rFonts w:ascii="Trebuchet MS" w:hAnsi="Trebuchet MS"/>
        </w:rPr>
        <w:t xml:space="preserve"> private </w:t>
      </w:r>
      <w:proofErr w:type="spellStart"/>
      <w:r w:rsidR="00E07EC4" w:rsidRPr="00F518FB">
        <w:rPr>
          <w:rFonts w:ascii="Trebuchet MS" w:hAnsi="Trebuchet MS"/>
        </w:rPr>
        <w:t>asupra</w:t>
      </w:r>
      <w:proofErr w:type="spellEnd"/>
      <w:r w:rsidR="00E07EC4" w:rsidRPr="00F518FB">
        <w:rPr>
          <w:rFonts w:ascii="Trebuchet MS" w:hAnsi="Trebuchet MS"/>
        </w:rPr>
        <w:t xml:space="preserve"> </w:t>
      </w:r>
      <w:proofErr w:type="spellStart"/>
      <w:r w:rsidR="00E07EC4" w:rsidRPr="00F518FB">
        <w:rPr>
          <w:rFonts w:ascii="Trebuchet MS" w:hAnsi="Trebuchet MS"/>
        </w:rPr>
        <w:t>mediului</w:t>
      </w:r>
      <w:proofErr w:type="spellEnd"/>
      <w:r w:rsidR="00E07EC4" w:rsidRPr="00F518FB">
        <w:rPr>
          <w:rFonts w:ascii="Trebuchet MS" w:hAnsi="Trebuchet MS"/>
        </w:rPr>
        <w:t xml:space="preserve"> </w:t>
      </w:r>
      <w:proofErr w:type="spellStart"/>
      <w:r w:rsidR="00E07EC4" w:rsidRPr="00F518FB">
        <w:rPr>
          <w:rFonts w:ascii="Trebuchet MS" w:hAnsi="Trebuchet MS"/>
        </w:rPr>
        <w:t>și</w:t>
      </w:r>
      <w:proofErr w:type="spellEnd"/>
      <w:r w:rsidR="00E07EC4" w:rsidRPr="00F518FB">
        <w:rPr>
          <w:rFonts w:ascii="Trebuchet MS" w:hAnsi="Trebuchet MS"/>
        </w:rPr>
        <w:t xml:space="preserve"> </w:t>
      </w:r>
      <w:proofErr w:type="gramStart"/>
      <w:r w:rsidR="00E07EC4" w:rsidRPr="00F518FB">
        <w:rPr>
          <w:rFonts w:ascii="Trebuchet MS" w:hAnsi="Trebuchet MS"/>
        </w:rPr>
        <w:t xml:space="preserve">a </w:t>
      </w:r>
      <w:r w:rsidR="006504B2" w:rsidRPr="00F518FB">
        <w:rPr>
          <w:rFonts w:ascii="Trebuchet MS" w:hAnsi="Trebuchet MS"/>
        </w:rPr>
        <w:t xml:space="preserve"> </w:t>
      </w:r>
      <w:proofErr w:type="spellStart"/>
      <w:r w:rsidR="006504B2" w:rsidRPr="00F518FB">
        <w:rPr>
          <w:rFonts w:ascii="Trebuchet MS" w:hAnsi="Trebuchet MS"/>
        </w:rPr>
        <w:t>Ordonan</w:t>
      </w:r>
      <w:proofErr w:type="gramEnd"/>
      <w:r w:rsidR="006504B2" w:rsidRPr="00F518FB">
        <w:rPr>
          <w:rFonts w:ascii="Trebuchet MS" w:hAnsi="Trebuchet MS"/>
        </w:rPr>
        <w:t>ței</w:t>
      </w:r>
      <w:proofErr w:type="spellEnd"/>
      <w:r w:rsidR="006504B2" w:rsidRPr="00F518FB">
        <w:rPr>
          <w:rFonts w:ascii="Trebuchet MS" w:hAnsi="Trebuchet MS"/>
        </w:rPr>
        <w:t xml:space="preserve"> de </w:t>
      </w:r>
      <w:proofErr w:type="spellStart"/>
      <w:r w:rsidR="006504B2" w:rsidRPr="00F518FB">
        <w:rPr>
          <w:rFonts w:ascii="Trebuchet MS" w:hAnsi="Trebuchet MS"/>
        </w:rPr>
        <w:t>Urgență</w:t>
      </w:r>
      <w:proofErr w:type="spellEnd"/>
      <w:r w:rsidR="006504B2" w:rsidRPr="00F518FB">
        <w:rPr>
          <w:rFonts w:ascii="Trebuchet MS" w:hAnsi="Trebuchet MS"/>
        </w:rPr>
        <w:t xml:space="preserve"> a </w:t>
      </w:r>
      <w:proofErr w:type="spellStart"/>
      <w:r w:rsidR="006504B2" w:rsidRPr="00F518FB">
        <w:rPr>
          <w:rFonts w:ascii="Trebuchet MS" w:hAnsi="Trebuchet MS"/>
        </w:rPr>
        <w:t>Guvernului</w:t>
      </w:r>
      <w:proofErr w:type="spellEnd"/>
      <w:r w:rsidR="006504B2" w:rsidRPr="00F518FB">
        <w:rPr>
          <w:rFonts w:ascii="Trebuchet MS" w:hAnsi="Trebuchet MS"/>
        </w:rPr>
        <w:t xml:space="preserve"> </w:t>
      </w:r>
      <w:proofErr w:type="spellStart"/>
      <w:r w:rsidR="006504B2" w:rsidRPr="00F518FB">
        <w:rPr>
          <w:rFonts w:ascii="Trebuchet MS" w:hAnsi="Trebuchet MS"/>
        </w:rPr>
        <w:t>nr</w:t>
      </w:r>
      <w:proofErr w:type="spellEnd"/>
      <w:r w:rsidR="006504B2" w:rsidRPr="00F518FB">
        <w:rPr>
          <w:rFonts w:ascii="Trebuchet MS" w:hAnsi="Trebuchet MS"/>
        </w:rPr>
        <w:t xml:space="preserve">. </w:t>
      </w:r>
      <w:r w:rsidR="006504B2" w:rsidRPr="00F518FB">
        <w:rPr>
          <w:rFonts w:ascii="Trebuchet MS" w:hAnsi="Trebuchet MS"/>
          <w:b/>
        </w:rPr>
        <w:t>57/2007</w:t>
      </w:r>
      <w:r w:rsidR="006504B2" w:rsidRPr="00F518FB">
        <w:rPr>
          <w:rFonts w:ascii="Trebuchet MS" w:hAnsi="Trebuchet MS"/>
        </w:rPr>
        <w:t xml:space="preserve"> </w:t>
      </w:r>
      <w:proofErr w:type="spellStart"/>
      <w:r w:rsidR="006504B2" w:rsidRPr="00F518FB">
        <w:rPr>
          <w:rFonts w:ascii="Trebuchet MS" w:hAnsi="Trebuchet MS"/>
        </w:rPr>
        <w:t>privind</w:t>
      </w:r>
      <w:proofErr w:type="spellEnd"/>
      <w:r w:rsidR="006504B2" w:rsidRPr="00F518FB">
        <w:rPr>
          <w:rFonts w:ascii="Trebuchet MS" w:hAnsi="Trebuchet MS"/>
        </w:rPr>
        <w:t xml:space="preserve"> </w:t>
      </w:r>
      <w:proofErr w:type="spellStart"/>
      <w:r w:rsidR="006504B2" w:rsidRPr="00F518FB">
        <w:rPr>
          <w:rFonts w:ascii="Trebuchet MS" w:hAnsi="Trebuchet MS"/>
        </w:rPr>
        <w:t>regimul</w:t>
      </w:r>
      <w:proofErr w:type="spellEnd"/>
      <w:r w:rsidR="006504B2" w:rsidRPr="00F518FB">
        <w:rPr>
          <w:rFonts w:ascii="Trebuchet MS" w:hAnsi="Trebuchet MS"/>
        </w:rPr>
        <w:t xml:space="preserve"> </w:t>
      </w:r>
      <w:proofErr w:type="spellStart"/>
      <w:r w:rsidR="006504B2" w:rsidRPr="00F518FB">
        <w:rPr>
          <w:rFonts w:ascii="Trebuchet MS" w:hAnsi="Trebuchet MS"/>
        </w:rPr>
        <w:t>ariilor</w:t>
      </w:r>
      <w:proofErr w:type="spellEnd"/>
      <w:r w:rsidR="006504B2" w:rsidRPr="00F518FB">
        <w:rPr>
          <w:rFonts w:ascii="Trebuchet MS" w:hAnsi="Trebuchet MS"/>
        </w:rPr>
        <w:t xml:space="preserve"> </w:t>
      </w:r>
      <w:proofErr w:type="spellStart"/>
      <w:r w:rsidR="006504B2" w:rsidRPr="00F518FB">
        <w:rPr>
          <w:rFonts w:ascii="Trebuchet MS" w:hAnsi="Trebuchet MS"/>
        </w:rPr>
        <w:t>naturale</w:t>
      </w:r>
      <w:proofErr w:type="spellEnd"/>
      <w:r w:rsidR="006504B2" w:rsidRPr="00F518FB">
        <w:rPr>
          <w:rFonts w:ascii="Trebuchet MS" w:hAnsi="Trebuchet MS"/>
        </w:rPr>
        <w:t xml:space="preserve"> </w:t>
      </w:r>
      <w:proofErr w:type="spellStart"/>
      <w:r w:rsidR="006504B2" w:rsidRPr="00F518FB">
        <w:rPr>
          <w:rFonts w:ascii="Trebuchet MS" w:hAnsi="Trebuchet MS"/>
        </w:rPr>
        <w:t>protejate</w:t>
      </w:r>
      <w:proofErr w:type="spellEnd"/>
      <w:r w:rsidR="006504B2" w:rsidRPr="00F518FB">
        <w:rPr>
          <w:rFonts w:ascii="Trebuchet MS" w:hAnsi="Trebuchet MS"/>
        </w:rPr>
        <w:t xml:space="preserve">, </w:t>
      </w:r>
      <w:proofErr w:type="spellStart"/>
      <w:r w:rsidR="006504B2" w:rsidRPr="00F518FB">
        <w:rPr>
          <w:rFonts w:ascii="Trebuchet MS" w:hAnsi="Trebuchet MS"/>
        </w:rPr>
        <w:t>conservarea</w:t>
      </w:r>
      <w:proofErr w:type="spellEnd"/>
      <w:r w:rsidR="006504B2" w:rsidRPr="00F518FB">
        <w:rPr>
          <w:rFonts w:ascii="Trebuchet MS" w:hAnsi="Trebuchet MS"/>
        </w:rPr>
        <w:t xml:space="preserve"> </w:t>
      </w:r>
      <w:proofErr w:type="spellStart"/>
      <w:r w:rsidR="006504B2" w:rsidRPr="00F518FB">
        <w:rPr>
          <w:rFonts w:ascii="Trebuchet MS" w:hAnsi="Trebuchet MS"/>
        </w:rPr>
        <w:t>habitatelor</w:t>
      </w:r>
      <w:proofErr w:type="spellEnd"/>
      <w:r w:rsidR="006504B2" w:rsidRPr="00F518FB">
        <w:rPr>
          <w:rFonts w:ascii="Trebuchet MS" w:hAnsi="Trebuchet MS"/>
        </w:rPr>
        <w:t xml:space="preserve"> </w:t>
      </w:r>
      <w:proofErr w:type="spellStart"/>
      <w:r w:rsidR="006504B2" w:rsidRPr="00F518FB">
        <w:rPr>
          <w:rFonts w:ascii="Trebuchet MS" w:hAnsi="Trebuchet MS"/>
        </w:rPr>
        <w:t>naturale</w:t>
      </w:r>
      <w:proofErr w:type="spellEnd"/>
      <w:r w:rsidR="006504B2" w:rsidRPr="00F518FB">
        <w:rPr>
          <w:rFonts w:ascii="Trebuchet MS" w:hAnsi="Trebuchet MS"/>
        </w:rPr>
        <w:t xml:space="preserve">, a </w:t>
      </w:r>
      <w:proofErr w:type="spellStart"/>
      <w:r w:rsidR="006504B2" w:rsidRPr="00F518FB">
        <w:rPr>
          <w:rFonts w:ascii="Trebuchet MS" w:hAnsi="Trebuchet MS"/>
        </w:rPr>
        <w:t>florei</w:t>
      </w:r>
      <w:proofErr w:type="spellEnd"/>
      <w:r w:rsidR="006504B2" w:rsidRPr="00F518FB">
        <w:rPr>
          <w:rFonts w:ascii="Trebuchet MS" w:hAnsi="Trebuchet MS"/>
        </w:rPr>
        <w:t xml:space="preserve"> </w:t>
      </w:r>
      <w:proofErr w:type="spellStart"/>
      <w:r w:rsidR="006504B2" w:rsidRPr="00F518FB">
        <w:rPr>
          <w:rFonts w:ascii="Trebuchet MS" w:hAnsi="Trebuchet MS"/>
        </w:rPr>
        <w:t>și</w:t>
      </w:r>
      <w:proofErr w:type="spellEnd"/>
      <w:r w:rsidR="006504B2" w:rsidRPr="00F518FB">
        <w:rPr>
          <w:rFonts w:ascii="Trebuchet MS" w:hAnsi="Trebuchet MS"/>
        </w:rPr>
        <w:t xml:space="preserve"> </w:t>
      </w:r>
      <w:proofErr w:type="spellStart"/>
      <w:r w:rsidR="006504B2" w:rsidRPr="00F518FB">
        <w:rPr>
          <w:rFonts w:ascii="Trebuchet MS" w:hAnsi="Trebuchet MS"/>
        </w:rPr>
        <w:t>faunei</w:t>
      </w:r>
      <w:proofErr w:type="spellEnd"/>
      <w:r w:rsidR="006504B2" w:rsidRPr="00F518FB">
        <w:rPr>
          <w:rFonts w:ascii="Trebuchet MS" w:hAnsi="Trebuchet MS"/>
        </w:rPr>
        <w:t xml:space="preserve"> </w:t>
      </w:r>
      <w:proofErr w:type="spellStart"/>
      <w:r w:rsidR="006504B2" w:rsidRPr="00F518FB">
        <w:rPr>
          <w:rFonts w:ascii="Trebuchet MS" w:hAnsi="Trebuchet MS"/>
        </w:rPr>
        <w:t>sălbatice</w:t>
      </w:r>
      <w:proofErr w:type="spellEnd"/>
      <w:r w:rsidR="00E07EC4" w:rsidRPr="00F518FB">
        <w:rPr>
          <w:rFonts w:ascii="Trebuchet MS" w:hAnsi="Trebuchet MS"/>
        </w:rPr>
        <w:t xml:space="preserve"> </w:t>
      </w:r>
      <w:proofErr w:type="spellStart"/>
      <w:r w:rsidR="00E07EC4" w:rsidRPr="00F518FB">
        <w:rPr>
          <w:rFonts w:ascii="Trebuchet MS" w:hAnsi="Trebuchet MS"/>
        </w:rPr>
        <w:t>aprobată</w:t>
      </w:r>
      <w:proofErr w:type="spellEnd"/>
      <w:r w:rsidR="006504B2" w:rsidRPr="00F518FB">
        <w:rPr>
          <w:rFonts w:ascii="Trebuchet MS" w:hAnsi="Trebuchet MS"/>
        </w:rPr>
        <w:t xml:space="preserve"> cu </w:t>
      </w:r>
      <w:proofErr w:type="spellStart"/>
      <w:r w:rsidR="006504B2" w:rsidRPr="00F518FB">
        <w:rPr>
          <w:rFonts w:ascii="Trebuchet MS" w:hAnsi="Trebuchet MS"/>
        </w:rPr>
        <w:t>modificări</w:t>
      </w:r>
      <w:proofErr w:type="spellEnd"/>
      <w:r w:rsidR="00E07EC4" w:rsidRPr="00F518FB">
        <w:rPr>
          <w:rFonts w:ascii="Trebuchet MS" w:hAnsi="Trebuchet MS"/>
        </w:rPr>
        <w:t xml:space="preserve"> </w:t>
      </w:r>
      <w:proofErr w:type="spellStart"/>
      <w:r w:rsidR="00E07EC4" w:rsidRPr="00F518FB">
        <w:rPr>
          <w:rFonts w:ascii="Trebuchet MS" w:hAnsi="Trebuchet MS"/>
        </w:rPr>
        <w:t>și</w:t>
      </w:r>
      <w:proofErr w:type="spellEnd"/>
      <w:r w:rsidR="00E07EC4" w:rsidRPr="00F518FB">
        <w:rPr>
          <w:rFonts w:ascii="Trebuchet MS" w:hAnsi="Trebuchet MS"/>
        </w:rPr>
        <w:t xml:space="preserve"> </w:t>
      </w:r>
      <w:proofErr w:type="spellStart"/>
      <w:r w:rsidR="00E07EC4" w:rsidRPr="00F518FB">
        <w:rPr>
          <w:rFonts w:ascii="Trebuchet MS" w:hAnsi="Trebuchet MS"/>
        </w:rPr>
        <w:t>completări</w:t>
      </w:r>
      <w:proofErr w:type="spellEnd"/>
      <w:r w:rsidR="00E07EC4" w:rsidRPr="00F518FB">
        <w:rPr>
          <w:rFonts w:ascii="Trebuchet MS" w:hAnsi="Trebuchet MS"/>
        </w:rPr>
        <w:t xml:space="preserve"> </w:t>
      </w:r>
      <w:proofErr w:type="spellStart"/>
      <w:r w:rsidR="00E07EC4" w:rsidRPr="00F518FB">
        <w:rPr>
          <w:rFonts w:ascii="Trebuchet MS" w:hAnsi="Trebuchet MS"/>
        </w:rPr>
        <w:t>prin</w:t>
      </w:r>
      <w:proofErr w:type="spellEnd"/>
      <w:r w:rsidR="00E07EC4" w:rsidRPr="00F518FB">
        <w:rPr>
          <w:rFonts w:ascii="Trebuchet MS" w:hAnsi="Trebuchet MS"/>
        </w:rPr>
        <w:t xml:space="preserve"> </w:t>
      </w:r>
      <w:proofErr w:type="spellStart"/>
      <w:r w:rsidR="00E07EC4" w:rsidRPr="00F518FB">
        <w:rPr>
          <w:rFonts w:ascii="Trebuchet MS" w:hAnsi="Trebuchet MS"/>
        </w:rPr>
        <w:t>Legea</w:t>
      </w:r>
      <w:proofErr w:type="spellEnd"/>
      <w:r w:rsidR="00E07EC4" w:rsidRPr="00F518FB">
        <w:rPr>
          <w:rFonts w:ascii="Trebuchet MS" w:hAnsi="Trebuchet MS"/>
        </w:rPr>
        <w:t xml:space="preserve"> </w:t>
      </w:r>
      <w:proofErr w:type="spellStart"/>
      <w:r w:rsidR="00E07EC4" w:rsidRPr="00F518FB">
        <w:rPr>
          <w:rFonts w:ascii="Trebuchet MS" w:hAnsi="Trebuchet MS"/>
        </w:rPr>
        <w:t>nr</w:t>
      </w:r>
      <w:proofErr w:type="spellEnd"/>
      <w:r w:rsidR="00E07EC4" w:rsidRPr="00F518FB">
        <w:rPr>
          <w:rFonts w:ascii="Trebuchet MS" w:hAnsi="Trebuchet MS"/>
        </w:rPr>
        <w:t xml:space="preserve">. 49/2011, cu </w:t>
      </w:r>
      <w:proofErr w:type="spellStart"/>
      <w:r w:rsidR="00E07EC4" w:rsidRPr="00F518FB">
        <w:rPr>
          <w:rFonts w:ascii="Trebuchet MS" w:hAnsi="Trebuchet MS"/>
        </w:rPr>
        <w:t>modificările</w:t>
      </w:r>
      <w:proofErr w:type="spellEnd"/>
      <w:r w:rsidR="00E07EC4" w:rsidRPr="00F518FB">
        <w:rPr>
          <w:rFonts w:ascii="Trebuchet MS" w:hAnsi="Trebuchet MS"/>
        </w:rPr>
        <w:t xml:space="preserve"> </w:t>
      </w:r>
      <w:proofErr w:type="spellStart"/>
      <w:r w:rsidR="00E07EC4" w:rsidRPr="00F518FB">
        <w:rPr>
          <w:rFonts w:ascii="Trebuchet MS" w:hAnsi="Trebuchet MS"/>
        </w:rPr>
        <w:t>și</w:t>
      </w:r>
      <w:proofErr w:type="spellEnd"/>
      <w:r w:rsidR="00E07EC4" w:rsidRPr="00F518FB">
        <w:rPr>
          <w:rFonts w:ascii="Trebuchet MS" w:hAnsi="Trebuchet MS"/>
        </w:rPr>
        <w:t xml:space="preserve"> </w:t>
      </w:r>
      <w:proofErr w:type="spellStart"/>
      <w:r w:rsidR="00E07EC4" w:rsidRPr="00F518FB">
        <w:rPr>
          <w:rFonts w:ascii="Trebuchet MS" w:hAnsi="Trebuchet MS"/>
        </w:rPr>
        <w:t>completările</w:t>
      </w:r>
      <w:proofErr w:type="spellEnd"/>
      <w:r w:rsidR="00E07EC4" w:rsidRPr="00F518FB">
        <w:rPr>
          <w:rFonts w:ascii="Trebuchet MS" w:hAnsi="Trebuchet MS"/>
        </w:rPr>
        <w:t xml:space="preserve"> </w:t>
      </w:r>
      <w:proofErr w:type="spellStart"/>
      <w:r w:rsidR="00E07EC4" w:rsidRPr="00F518FB">
        <w:rPr>
          <w:rFonts w:ascii="Trebuchet MS" w:hAnsi="Trebuchet MS"/>
        </w:rPr>
        <w:t>ulterioare</w:t>
      </w:r>
      <w:proofErr w:type="spellEnd"/>
      <w:r w:rsidR="00E07EC4" w:rsidRPr="00F518FB">
        <w:rPr>
          <w:rFonts w:ascii="Trebuchet MS" w:hAnsi="Trebuchet MS"/>
        </w:rPr>
        <w:t>,</w:t>
      </w:r>
      <w:r w:rsidR="006504B2" w:rsidRPr="00F518FB">
        <w:rPr>
          <w:rFonts w:ascii="Trebuchet MS" w:hAnsi="Trebuchet MS"/>
        </w:rPr>
        <w:t xml:space="preserve"> </w:t>
      </w:r>
    </w:p>
    <w:p w:rsidR="008F1E21" w:rsidRPr="00F518FB" w:rsidRDefault="008867EA" w:rsidP="00BE36BC">
      <w:pPr>
        <w:spacing w:after="0"/>
        <w:jc w:val="both"/>
        <w:rPr>
          <w:rFonts w:ascii="Trebuchet MS" w:hAnsi="Trebuchet MS"/>
        </w:rPr>
      </w:pPr>
      <w:r w:rsidRPr="00F518FB">
        <w:rPr>
          <w:rFonts w:ascii="Trebuchet MS" w:hAnsi="Trebuchet MS"/>
          <w:b/>
        </w:rPr>
        <w:t xml:space="preserve"> </w:t>
      </w:r>
      <w:r w:rsidR="00A339DF" w:rsidRPr="00F518FB">
        <w:rPr>
          <w:rFonts w:ascii="Trebuchet MS" w:hAnsi="Trebuchet MS"/>
          <w:b/>
        </w:rPr>
        <w:t xml:space="preserve">        </w:t>
      </w:r>
      <w:r w:rsidR="006504B2" w:rsidRPr="00F518FB">
        <w:rPr>
          <w:rFonts w:ascii="Trebuchet MS" w:hAnsi="Trebuchet MS"/>
          <w:b/>
        </w:rPr>
        <w:t>APM Dâmbovița decide</w:t>
      </w:r>
      <w:r w:rsidR="006504B2" w:rsidRPr="00F518FB">
        <w:rPr>
          <w:rFonts w:ascii="Trebuchet MS" w:hAnsi="Trebuchet MS"/>
        </w:rPr>
        <w:t xml:space="preserve">, ca </w:t>
      </w:r>
      <w:proofErr w:type="spellStart"/>
      <w:r w:rsidR="006504B2" w:rsidRPr="00F518FB">
        <w:rPr>
          <w:rFonts w:ascii="Trebuchet MS" w:hAnsi="Trebuchet MS"/>
        </w:rPr>
        <w:t>urmare</w:t>
      </w:r>
      <w:proofErr w:type="spellEnd"/>
      <w:r w:rsidR="006504B2" w:rsidRPr="00F518FB">
        <w:rPr>
          <w:rFonts w:ascii="Trebuchet MS" w:hAnsi="Trebuchet MS"/>
        </w:rPr>
        <w:t xml:space="preserve"> a </w:t>
      </w:r>
      <w:proofErr w:type="spellStart"/>
      <w:r w:rsidR="006504B2" w:rsidRPr="00F518FB">
        <w:rPr>
          <w:rFonts w:ascii="Trebuchet MS" w:hAnsi="Trebuchet MS"/>
        </w:rPr>
        <w:t>consultărilor</w:t>
      </w:r>
      <w:proofErr w:type="spellEnd"/>
      <w:r w:rsidR="006504B2" w:rsidRPr="00F518FB">
        <w:rPr>
          <w:rFonts w:ascii="Trebuchet MS" w:hAnsi="Trebuchet MS"/>
        </w:rPr>
        <w:t xml:space="preserve"> </w:t>
      </w:r>
      <w:proofErr w:type="spellStart"/>
      <w:r w:rsidR="006504B2" w:rsidRPr="00F518FB">
        <w:rPr>
          <w:rFonts w:ascii="Trebuchet MS" w:hAnsi="Trebuchet MS"/>
        </w:rPr>
        <w:t>desfășurate</w:t>
      </w:r>
      <w:proofErr w:type="spellEnd"/>
      <w:r w:rsidR="006504B2" w:rsidRPr="00F518FB">
        <w:rPr>
          <w:rFonts w:ascii="Trebuchet MS" w:hAnsi="Trebuchet MS"/>
        </w:rPr>
        <w:t xml:space="preserve"> </w:t>
      </w:r>
      <w:proofErr w:type="spellStart"/>
      <w:r w:rsidR="006504B2" w:rsidRPr="00F518FB">
        <w:rPr>
          <w:rFonts w:ascii="Trebuchet MS" w:hAnsi="Trebuchet MS"/>
        </w:rPr>
        <w:t>în</w:t>
      </w:r>
      <w:proofErr w:type="spellEnd"/>
      <w:r w:rsidR="006504B2" w:rsidRPr="00F518FB">
        <w:rPr>
          <w:rFonts w:ascii="Trebuchet MS" w:hAnsi="Trebuchet MS"/>
        </w:rPr>
        <w:t xml:space="preserve"> </w:t>
      </w:r>
      <w:proofErr w:type="spellStart"/>
      <w:r w:rsidR="006504B2" w:rsidRPr="00F518FB">
        <w:rPr>
          <w:rFonts w:ascii="Trebuchet MS" w:hAnsi="Trebuchet MS"/>
        </w:rPr>
        <w:t>cadrul</w:t>
      </w:r>
      <w:proofErr w:type="spellEnd"/>
      <w:r w:rsidR="006504B2" w:rsidRPr="00F518FB">
        <w:rPr>
          <w:rFonts w:ascii="Trebuchet MS" w:hAnsi="Trebuchet MS"/>
        </w:rPr>
        <w:t xml:space="preserve"> </w:t>
      </w:r>
      <w:proofErr w:type="spellStart"/>
      <w:r w:rsidR="006504B2" w:rsidRPr="00F518FB">
        <w:rPr>
          <w:rFonts w:ascii="Trebuchet MS" w:hAnsi="Trebuchet MS"/>
        </w:rPr>
        <w:t>şedinţei</w:t>
      </w:r>
      <w:proofErr w:type="spellEnd"/>
      <w:r w:rsidR="006504B2" w:rsidRPr="00F518FB">
        <w:rPr>
          <w:rFonts w:ascii="Trebuchet MS" w:hAnsi="Trebuchet MS"/>
        </w:rPr>
        <w:t xml:space="preserve"> </w:t>
      </w:r>
      <w:proofErr w:type="spellStart"/>
      <w:r w:rsidR="006504B2" w:rsidRPr="00F518FB">
        <w:rPr>
          <w:rFonts w:ascii="Trebuchet MS" w:hAnsi="Trebuchet MS"/>
        </w:rPr>
        <w:t>Comisiei</w:t>
      </w:r>
      <w:proofErr w:type="spellEnd"/>
      <w:r w:rsidR="006504B2" w:rsidRPr="00F518FB">
        <w:rPr>
          <w:rFonts w:ascii="Trebuchet MS" w:hAnsi="Trebuchet MS"/>
        </w:rPr>
        <w:t xml:space="preserve"> de </w:t>
      </w:r>
      <w:proofErr w:type="spellStart"/>
      <w:r w:rsidR="006504B2" w:rsidRPr="00F518FB">
        <w:rPr>
          <w:rFonts w:ascii="Trebuchet MS" w:hAnsi="Trebuchet MS"/>
        </w:rPr>
        <w:t>Analiză</w:t>
      </w:r>
      <w:proofErr w:type="spellEnd"/>
      <w:r w:rsidR="006504B2" w:rsidRPr="00F518FB">
        <w:rPr>
          <w:rFonts w:ascii="Trebuchet MS" w:hAnsi="Trebuchet MS"/>
        </w:rPr>
        <w:t xml:space="preserve"> </w:t>
      </w:r>
      <w:proofErr w:type="spellStart"/>
      <w:r w:rsidR="006504B2" w:rsidRPr="00F518FB">
        <w:rPr>
          <w:rFonts w:ascii="Trebuchet MS" w:hAnsi="Trebuchet MS"/>
        </w:rPr>
        <w:t>Tehnică</w:t>
      </w:r>
      <w:proofErr w:type="spellEnd"/>
      <w:r w:rsidR="006504B2" w:rsidRPr="00F518FB">
        <w:rPr>
          <w:rFonts w:ascii="Trebuchet MS" w:hAnsi="Trebuchet MS"/>
        </w:rPr>
        <w:t xml:space="preserve"> din data </w:t>
      </w:r>
      <w:proofErr w:type="spellStart"/>
      <w:r w:rsidR="006504B2" w:rsidRPr="00F518FB">
        <w:rPr>
          <w:rFonts w:ascii="Trebuchet MS" w:hAnsi="Trebuchet MS"/>
        </w:rPr>
        <w:t>de</w:t>
      </w:r>
      <w:proofErr w:type="spellEnd"/>
      <w:r w:rsidR="000F34B0" w:rsidRPr="00F518FB">
        <w:rPr>
          <w:rFonts w:ascii="Trebuchet MS" w:hAnsi="Trebuchet MS"/>
        </w:rPr>
        <w:t xml:space="preserve"> </w:t>
      </w:r>
      <w:r w:rsidR="0016663A" w:rsidRPr="0016663A">
        <w:rPr>
          <w:rFonts w:ascii="Trebuchet MS" w:hAnsi="Trebuchet MS"/>
        </w:rPr>
        <w:t>20.06.2024</w:t>
      </w:r>
      <w:r w:rsidR="006504B2" w:rsidRPr="00F518FB">
        <w:rPr>
          <w:rFonts w:ascii="Trebuchet MS" w:hAnsi="Trebuchet MS"/>
          <w:b/>
          <w:i/>
        </w:rPr>
        <w:t xml:space="preserve">, </w:t>
      </w:r>
      <w:proofErr w:type="spellStart"/>
      <w:r w:rsidR="006504B2" w:rsidRPr="00F518FB">
        <w:rPr>
          <w:rFonts w:ascii="Trebuchet MS" w:hAnsi="Trebuchet MS"/>
        </w:rPr>
        <w:t>că</w:t>
      </w:r>
      <w:proofErr w:type="spellEnd"/>
      <w:r w:rsidR="006504B2" w:rsidRPr="00F518FB">
        <w:rPr>
          <w:rFonts w:ascii="Trebuchet MS" w:hAnsi="Trebuchet MS"/>
        </w:rPr>
        <w:t xml:space="preserve"> </w:t>
      </w:r>
      <w:proofErr w:type="spellStart"/>
      <w:r w:rsidR="006504B2" w:rsidRPr="00F518FB">
        <w:rPr>
          <w:rFonts w:ascii="Trebuchet MS" w:hAnsi="Trebuchet MS"/>
        </w:rPr>
        <w:t>proiectul</w:t>
      </w:r>
      <w:proofErr w:type="spellEnd"/>
      <w:r w:rsidR="006504B2" w:rsidRPr="00F518FB">
        <w:rPr>
          <w:rFonts w:ascii="Trebuchet MS" w:hAnsi="Trebuchet MS"/>
          <w:b/>
          <w:i/>
        </w:rPr>
        <w:t xml:space="preserve"> </w:t>
      </w:r>
      <w:r w:rsidR="00686F11" w:rsidRPr="00F518FB">
        <w:rPr>
          <w:rFonts w:ascii="Trebuchet MS" w:hAnsi="Trebuchet MS"/>
          <w:b/>
          <w:i/>
        </w:rPr>
        <w:t xml:space="preserve"> </w:t>
      </w:r>
      <w:r w:rsidR="00C65176" w:rsidRPr="00C65176">
        <w:rPr>
          <w:rFonts w:ascii="Trebuchet MS" w:eastAsiaTheme="minorHAnsi" w:hAnsi="Trebuchet MS"/>
          <w:b/>
          <w:lang w:val="ro-RO"/>
        </w:rPr>
        <w:t>,,</w:t>
      </w:r>
      <w:r w:rsidR="00C65176" w:rsidRPr="00C65176">
        <w:rPr>
          <w:rFonts w:ascii="Trebuchet MS" w:eastAsiaTheme="minorHAnsi" w:hAnsi="Trebuchet MS"/>
          <w:b/>
          <w:i/>
          <w:lang w:val="ro-RO"/>
        </w:rPr>
        <w:t>Construire stație de spălare și concasare agregate materiale”</w:t>
      </w:r>
      <w:r w:rsidR="00C65176" w:rsidRPr="00C65176">
        <w:rPr>
          <w:rFonts w:ascii="Trebuchet MS" w:eastAsiaTheme="minorHAnsi" w:hAnsi="Trebuchet MS"/>
          <w:lang w:val="ro-RO"/>
        </w:rPr>
        <w:t>, propus a fi amplasat în comuna Sălcioara, strada T38/1, P55, 56, 57, 58,59,carte funciară nr. 77335, nr. cadastral 77335 județul Dâmbovița</w:t>
      </w:r>
      <w:r w:rsidR="0085726E" w:rsidRPr="00F518FB">
        <w:rPr>
          <w:rFonts w:ascii="Trebuchet MS" w:eastAsiaTheme="minorHAnsi" w:hAnsi="Trebuchet MS"/>
          <w:lang w:val="ro-RO"/>
        </w:rPr>
        <w:t>,</w:t>
      </w:r>
    </w:p>
    <w:p w:rsidR="004E21D4" w:rsidRPr="00F518FB" w:rsidRDefault="00BE36BC" w:rsidP="00BE36BC">
      <w:pPr>
        <w:pStyle w:val="Listparagraf"/>
        <w:ind w:left="90"/>
        <w:jc w:val="both"/>
        <w:rPr>
          <w:rFonts w:ascii="Trebuchet MS" w:hAnsi="Trebuchet MS"/>
          <w:b/>
          <w:i/>
          <w:sz w:val="22"/>
          <w:szCs w:val="22"/>
          <w:lang w:val="it-IT"/>
        </w:rPr>
      </w:pPr>
      <w:r>
        <w:rPr>
          <w:rFonts w:ascii="Trebuchet MS" w:hAnsi="Trebuchet MS"/>
          <w:b/>
          <w:i/>
          <w:sz w:val="22"/>
          <w:szCs w:val="22"/>
          <w:lang w:val="it-IT"/>
        </w:rPr>
        <w:t xml:space="preserve">- </w:t>
      </w:r>
      <w:r w:rsidR="006504B2" w:rsidRPr="00F518FB">
        <w:rPr>
          <w:rFonts w:ascii="Trebuchet MS" w:hAnsi="Trebuchet MS"/>
          <w:b/>
          <w:i/>
          <w:sz w:val="22"/>
          <w:szCs w:val="22"/>
          <w:lang w:val="it-IT"/>
        </w:rPr>
        <w:t>nu se supune evaluării</w:t>
      </w:r>
      <w:r w:rsidR="00E07EC4" w:rsidRPr="00F518FB">
        <w:rPr>
          <w:rFonts w:ascii="Trebuchet MS" w:hAnsi="Trebuchet MS"/>
          <w:b/>
          <w:i/>
          <w:sz w:val="22"/>
          <w:szCs w:val="22"/>
          <w:lang w:val="it-IT"/>
        </w:rPr>
        <w:t xml:space="preserve"> adecvate/ nu se supune evaluării impactului asupra corpurilor de apă</w:t>
      </w:r>
      <w:r w:rsidR="004E21D4" w:rsidRPr="00F518FB">
        <w:rPr>
          <w:rFonts w:ascii="Trebuchet MS" w:hAnsi="Trebuchet MS"/>
          <w:b/>
          <w:i/>
          <w:sz w:val="22"/>
          <w:szCs w:val="22"/>
          <w:lang w:val="it-IT"/>
        </w:rPr>
        <w:t>;</w:t>
      </w:r>
    </w:p>
    <w:p w:rsidR="00967D63" w:rsidRPr="00F518FB" w:rsidRDefault="00E564D6" w:rsidP="00843BBF">
      <w:pPr>
        <w:pStyle w:val="Listparagraf"/>
        <w:numPr>
          <w:ilvl w:val="0"/>
          <w:numId w:val="6"/>
        </w:numPr>
        <w:jc w:val="both"/>
        <w:rPr>
          <w:rFonts w:ascii="Trebuchet MS" w:hAnsi="Trebuchet MS"/>
          <w:b/>
          <w:i/>
          <w:sz w:val="22"/>
          <w:szCs w:val="22"/>
          <w:lang w:val="it-IT"/>
        </w:rPr>
      </w:pPr>
      <w:r w:rsidRPr="00F518FB">
        <w:rPr>
          <w:rFonts w:ascii="Trebuchet MS" w:hAnsi="Trebuchet MS"/>
          <w:b/>
          <w:i/>
          <w:sz w:val="22"/>
          <w:szCs w:val="22"/>
          <w:lang w:val="it-IT"/>
        </w:rPr>
        <w:t xml:space="preserve">nu </w:t>
      </w:r>
      <w:r w:rsidR="004E21D4" w:rsidRPr="00F518FB">
        <w:rPr>
          <w:rFonts w:ascii="Trebuchet MS" w:hAnsi="Trebuchet MS"/>
          <w:b/>
          <w:i/>
          <w:sz w:val="22"/>
          <w:szCs w:val="22"/>
          <w:lang w:val="it-IT"/>
        </w:rPr>
        <w:t>se supune evaluării</w:t>
      </w:r>
      <w:r w:rsidR="006504B2" w:rsidRPr="00F518FB">
        <w:rPr>
          <w:rFonts w:ascii="Trebuchet MS" w:hAnsi="Trebuchet MS"/>
          <w:b/>
          <w:i/>
          <w:sz w:val="22"/>
          <w:szCs w:val="22"/>
          <w:lang w:val="it-IT"/>
        </w:rPr>
        <w:t xml:space="preserve"> impactului asupra mediului </w:t>
      </w:r>
      <w:r w:rsidR="004E21D4" w:rsidRPr="00F518FB">
        <w:rPr>
          <w:rFonts w:ascii="Trebuchet MS" w:hAnsi="Trebuchet MS"/>
          <w:b/>
          <w:i/>
          <w:sz w:val="22"/>
          <w:szCs w:val="22"/>
          <w:lang w:val="it-IT"/>
        </w:rPr>
        <w:t>;</w:t>
      </w:r>
    </w:p>
    <w:p w:rsidR="002D4DF7" w:rsidRPr="00F518FB" w:rsidRDefault="002D4DF7" w:rsidP="00967D63">
      <w:pPr>
        <w:jc w:val="both"/>
        <w:rPr>
          <w:rStyle w:val="tpa1"/>
          <w:rFonts w:ascii="Trebuchet MS" w:hAnsi="Trebuchet MS"/>
          <w:b/>
          <w:i/>
          <w:lang w:val="it-IT"/>
        </w:rPr>
      </w:pPr>
      <w:r w:rsidRPr="00F518FB">
        <w:rPr>
          <w:rStyle w:val="tpa1"/>
          <w:rFonts w:ascii="Trebuchet MS" w:hAnsi="Trebuchet MS"/>
          <w:lang w:val="pt-BR"/>
        </w:rPr>
        <w:t>Justificarea prezentei decizii:</w:t>
      </w:r>
    </w:p>
    <w:p w:rsidR="002D4DF7" w:rsidRPr="00F518FB" w:rsidRDefault="002D4DF7" w:rsidP="00E05768">
      <w:pPr>
        <w:spacing w:after="0" w:line="240" w:lineRule="auto"/>
        <w:jc w:val="both"/>
        <w:rPr>
          <w:rStyle w:val="tpa1"/>
          <w:rFonts w:ascii="Trebuchet MS" w:hAnsi="Trebuchet MS"/>
          <w:lang w:val="pt-BR"/>
        </w:rPr>
      </w:pPr>
      <w:r w:rsidRPr="00F518FB">
        <w:rPr>
          <w:rStyle w:val="tpa1"/>
          <w:rFonts w:ascii="Trebuchet MS" w:hAnsi="Trebuchet MS"/>
          <w:lang w:val="pt-BR"/>
        </w:rPr>
        <w:t>I. Motivele</w:t>
      </w:r>
      <w:r w:rsidR="007A5E87" w:rsidRPr="00F518FB">
        <w:rPr>
          <w:rStyle w:val="tpa1"/>
          <w:rFonts w:ascii="Trebuchet MS" w:hAnsi="Trebuchet MS"/>
          <w:lang w:val="pt-BR"/>
        </w:rPr>
        <w:t xml:space="preserve"> pe baza cărora s-a stabilit </w:t>
      </w:r>
      <w:r w:rsidR="00A00AB0" w:rsidRPr="00F518FB">
        <w:rPr>
          <w:rStyle w:val="tpa1"/>
          <w:rFonts w:ascii="Trebuchet MS" w:hAnsi="Trebuchet MS"/>
          <w:lang w:val="pt-BR"/>
        </w:rPr>
        <w:t>nu se supune</w:t>
      </w:r>
      <w:r w:rsidR="007A5E87" w:rsidRPr="00F518FB">
        <w:rPr>
          <w:rStyle w:val="tpa1"/>
          <w:rFonts w:ascii="Trebuchet MS" w:hAnsi="Trebuchet MS"/>
          <w:lang w:val="pt-BR"/>
        </w:rPr>
        <w:t xml:space="preserve"> evaluării impa</w:t>
      </w:r>
      <w:r w:rsidR="00A00AB0" w:rsidRPr="00F518FB">
        <w:rPr>
          <w:rStyle w:val="tpa1"/>
          <w:rFonts w:ascii="Trebuchet MS" w:hAnsi="Trebuchet MS"/>
          <w:lang w:val="pt-BR"/>
        </w:rPr>
        <w:t>c</w:t>
      </w:r>
      <w:r w:rsidR="007A5E87" w:rsidRPr="00F518FB">
        <w:rPr>
          <w:rStyle w:val="tpa1"/>
          <w:rFonts w:ascii="Trebuchet MS" w:hAnsi="Trebuchet MS"/>
          <w:lang w:val="pt-BR"/>
        </w:rPr>
        <w:t>tului asupra mediului</w:t>
      </w:r>
      <w:r w:rsidRPr="00F518FB">
        <w:rPr>
          <w:rStyle w:val="tpa1"/>
          <w:rFonts w:ascii="Trebuchet MS" w:hAnsi="Trebuchet MS"/>
          <w:lang w:val="pt-BR"/>
        </w:rPr>
        <w:t xml:space="preserve"> sunt următoarele:</w:t>
      </w:r>
    </w:p>
    <w:p w:rsidR="00B20EA5" w:rsidRPr="00F518FB" w:rsidRDefault="001A3561" w:rsidP="00B20EA5">
      <w:pPr>
        <w:pStyle w:val="Char"/>
        <w:jc w:val="both"/>
        <w:rPr>
          <w:rFonts w:ascii="Trebuchet MS" w:hAnsi="Trebuchet MS"/>
          <w:i/>
          <w:sz w:val="22"/>
          <w:szCs w:val="22"/>
          <w:lang w:val="ro-RO"/>
        </w:rPr>
      </w:pPr>
      <w:r w:rsidRPr="00F518FB">
        <w:rPr>
          <w:rStyle w:val="tpa1"/>
          <w:rFonts w:ascii="Trebuchet MS" w:hAnsi="Trebuchet MS"/>
          <w:sz w:val="22"/>
          <w:szCs w:val="22"/>
          <w:lang w:val="pt-BR"/>
        </w:rPr>
        <w:t xml:space="preserve">a) </w:t>
      </w:r>
      <w:r w:rsidR="00E90669" w:rsidRPr="00F518FB">
        <w:rPr>
          <w:rStyle w:val="tpa1"/>
          <w:rFonts w:ascii="Trebuchet MS" w:hAnsi="Trebuchet MS"/>
          <w:sz w:val="22"/>
          <w:szCs w:val="22"/>
          <w:lang w:val="pt-BR"/>
        </w:rPr>
        <w:t xml:space="preserve">proiectul se încadrează în prevederile </w:t>
      </w:r>
      <w:r w:rsidR="00CC7DD6" w:rsidRPr="00F518FB">
        <w:rPr>
          <w:rStyle w:val="tpa1"/>
          <w:rFonts w:ascii="Trebuchet MS" w:hAnsi="Trebuchet MS"/>
          <w:sz w:val="22"/>
          <w:szCs w:val="22"/>
          <w:lang w:val="pt-BR"/>
        </w:rPr>
        <w:t>Legii</w:t>
      </w:r>
      <w:r w:rsidR="00D779FD" w:rsidRPr="00F518FB">
        <w:rPr>
          <w:rStyle w:val="tpa1"/>
          <w:rFonts w:ascii="Trebuchet MS" w:hAnsi="Trebuchet MS"/>
          <w:sz w:val="22"/>
          <w:szCs w:val="22"/>
          <w:lang w:val="pt-BR"/>
        </w:rPr>
        <w:t xml:space="preserve"> nr. 292/2018</w:t>
      </w:r>
      <w:r w:rsidR="00E90669" w:rsidRPr="00F518FB">
        <w:rPr>
          <w:rStyle w:val="tpa1"/>
          <w:rFonts w:ascii="Trebuchet MS" w:hAnsi="Trebuchet MS"/>
          <w:sz w:val="22"/>
          <w:szCs w:val="22"/>
          <w:lang w:val="pt-BR"/>
        </w:rPr>
        <w:t xml:space="preserve">, Anexa nr 2, pct. </w:t>
      </w:r>
      <w:r w:rsidR="00FB5BAA" w:rsidRPr="00F518FB">
        <w:rPr>
          <w:rStyle w:val="tpa1"/>
          <w:rFonts w:ascii="Trebuchet MS" w:hAnsi="Trebuchet MS"/>
          <w:sz w:val="22"/>
          <w:szCs w:val="22"/>
          <w:lang w:val="pt-BR"/>
        </w:rPr>
        <w:t>2</w:t>
      </w:r>
      <w:r w:rsidR="00E90669" w:rsidRPr="00F518FB">
        <w:rPr>
          <w:rStyle w:val="tpa1"/>
          <w:rFonts w:ascii="Trebuchet MS" w:hAnsi="Trebuchet MS"/>
          <w:sz w:val="22"/>
          <w:szCs w:val="22"/>
          <w:lang w:val="pt-BR"/>
        </w:rPr>
        <w:t>,  lit.</w:t>
      </w:r>
      <w:r w:rsidR="00265496" w:rsidRPr="00F518FB">
        <w:rPr>
          <w:rStyle w:val="tpa1"/>
          <w:rFonts w:ascii="Trebuchet MS" w:hAnsi="Trebuchet MS"/>
          <w:sz w:val="22"/>
          <w:szCs w:val="22"/>
          <w:lang w:val="pt-BR"/>
        </w:rPr>
        <w:t xml:space="preserve"> </w:t>
      </w:r>
      <w:r w:rsidR="00FB5BAA" w:rsidRPr="00F518FB">
        <w:rPr>
          <w:rStyle w:val="tpa1"/>
          <w:rFonts w:ascii="Trebuchet MS" w:hAnsi="Trebuchet MS"/>
          <w:sz w:val="22"/>
          <w:szCs w:val="22"/>
          <w:lang w:val="pt-BR"/>
        </w:rPr>
        <w:t>a</w:t>
      </w:r>
      <w:r w:rsidR="00B20EA5" w:rsidRPr="00F518FB">
        <w:rPr>
          <w:rFonts w:ascii="Trebuchet MS" w:hAnsi="Trebuchet MS"/>
          <w:i/>
          <w:sz w:val="22"/>
          <w:szCs w:val="22"/>
          <w:lang w:val="ro-RO"/>
        </w:rPr>
        <w:t>”</w:t>
      </w:r>
    </w:p>
    <w:p w:rsidR="001A3561" w:rsidRPr="00F518FB" w:rsidRDefault="001A3561" w:rsidP="001A3561">
      <w:pPr>
        <w:pStyle w:val="Char"/>
        <w:spacing w:after="120"/>
        <w:jc w:val="both"/>
        <w:rPr>
          <w:rFonts w:ascii="Trebuchet MS" w:hAnsi="Trebuchet MS"/>
          <w:color w:val="191919"/>
          <w:sz w:val="22"/>
          <w:szCs w:val="22"/>
        </w:rPr>
      </w:pPr>
      <w:r w:rsidRPr="00F518FB">
        <w:rPr>
          <w:rFonts w:ascii="Trebuchet MS" w:hAnsi="Trebuchet MS"/>
          <w:color w:val="191919"/>
          <w:sz w:val="22"/>
          <w:szCs w:val="22"/>
        </w:rPr>
        <w:t>b) s-au realizat consultarea membrilor CAT  în  şedinţa din data de </w:t>
      </w:r>
      <w:r w:rsidR="0016663A">
        <w:rPr>
          <w:rFonts w:ascii="Trebuchet MS" w:hAnsi="Trebuchet MS"/>
          <w:sz w:val="22"/>
          <w:szCs w:val="22"/>
        </w:rPr>
        <w:t>20.06</w:t>
      </w:r>
      <w:r w:rsidR="002942E6" w:rsidRPr="00F518FB">
        <w:rPr>
          <w:rFonts w:ascii="Trebuchet MS" w:hAnsi="Trebuchet MS"/>
          <w:sz w:val="22"/>
          <w:szCs w:val="22"/>
        </w:rPr>
        <w:t>.2024</w:t>
      </w:r>
      <w:r w:rsidRPr="00F518FB">
        <w:rPr>
          <w:rFonts w:ascii="Trebuchet MS" w:hAnsi="Trebuchet MS"/>
          <w:color w:val="191919"/>
          <w:sz w:val="22"/>
          <w:szCs w:val="22"/>
        </w:rPr>
        <w:t>, la sediul  APM Dâmboviţa;</w:t>
      </w:r>
    </w:p>
    <w:p w:rsidR="001118CC" w:rsidRPr="00F518FB" w:rsidRDefault="001118CC" w:rsidP="00421856">
      <w:pPr>
        <w:spacing w:line="240" w:lineRule="auto"/>
        <w:jc w:val="both"/>
        <w:rPr>
          <w:rFonts w:ascii="Trebuchet MS" w:hAnsi="Trebuchet MS"/>
        </w:rPr>
      </w:pPr>
      <w:r w:rsidRPr="00F518FB">
        <w:rPr>
          <w:rFonts w:ascii="Trebuchet MS" w:hAnsi="Trebuchet MS"/>
        </w:rPr>
        <w:t>c)</w:t>
      </w:r>
      <w:proofErr w:type="spellStart"/>
      <w:r w:rsidR="00E90669" w:rsidRPr="00F518FB">
        <w:rPr>
          <w:rFonts w:ascii="Trebuchet MS" w:hAnsi="Trebuchet MS"/>
        </w:rPr>
        <w:t>activitatea</w:t>
      </w:r>
      <w:proofErr w:type="spellEnd"/>
      <w:r w:rsidR="00421856">
        <w:rPr>
          <w:rFonts w:ascii="Trebuchet MS" w:hAnsi="Trebuchet MS"/>
        </w:rPr>
        <w:t xml:space="preserve"> nu </w:t>
      </w:r>
      <w:proofErr w:type="spellStart"/>
      <w:r w:rsidR="00421856">
        <w:rPr>
          <w:rFonts w:ascii="Trebuchet MS" w:hAnsi="Trebuchet MS"/>
        </w:rPr>
        <w:t>va</w:t>
      </w:r>
      <w:proofErr w:type="spellEnd"/>
      <w:r w:rsidR="00421856">
        <w:rPr>
          <w:rFonts w:ascii="Trebuchet MS" w:hAnsi="Trebuchet MS"/>
        </w:rPr>
        <w:t xml:space="preserve"> </w:t>
      </w:r>
      <w:proofErr w:type="spellStart"/>
      <w:r w:rsidRPr="00F518FB">
        <w:rPr>
          <w:rFonts w:ascii="Trebuchet MS" w:hAnsi="Trebuchet MS"/>
        </w:rPr>
        <w:t>avea</w:t>
      </w:r>
      <w:proofErr w:type="spellEnd"/>
      <w:r w:rsidRPr="00F518FB">
        <w:rPr>
          <w:rFonts w:ascii="Trebuchet MS" w:hAnsi="Trebuchet MS"/>
        </w:rPr>
        <w:t xml:space="preserve">  un  impact  </w:t>
      </w:r>
      <w:proofErr w:type="spellStart"/>
      <w:r w:rsidR="000925DF" w:rsidRPr="00F518FB">
        <w:rPr>
          <w:rFonts w:ascii="Trebuchet MS" w:hAnsi="Trebuchet MS"/>
        </w:rPr>
        <w:t>semnificativ</w:t>
      </w:r>
      <w:proofErr w:type="spellEnd"/>
      <w:r w:rsidR="00421856">
        <w:rPr>
          <w:rFonts w:ascii="Trebuchet MS" w:hAnsi="Trebuchet MS"/>
        </w:rPr>
        <w:t xml:space="preserve"> </w:t>
      </w:r>
      <w:proofErr w:type="spellStart"/>
      <w:r w:rsidR="00421856">
        <w:rPr>
          <w:rFonts w:ascii="Trebuchet MS" w:hAnsi="Trebuchet MS"/>
        </w:rPr>
        <w:t>a</w:t>
      </w:r>
      <w:r w:rsidRPr="00F518FB">
        <w:rPr>
          <w:rFonts w:ascii="Trebuchet MS" w:hAnsi="Trebuchet MS"/>
        </w:rPr>
        <w:t>supra</w:t>
      </w:r>
      <w:proofErr w:type="spellEnd"/>
      <w:r w:rsidRPr="00F518FB">
        <w:rPr>
          <w:rFonts w:ascii="Trebuchet MS" w:hAnsi="Trebuchet MS"/>
        </w:rPr>
        <w:t xml:space="preserve">  </w:t>
      </w:r>
      <w:proofErr w:type="spellStart"/>
      <w:r w:rsidRPr="00F518FB">
        <w:rPr>
          <w:rFonts w:ascii="Trebuchet MS" w:hAnsi="Trebuchet MS"/>
        </w:rPr>
        <w:t>factorilor</w:t>
      </w:r>
      <w:proofErr w:type="spellEnd"/>
      <w:r w:rsidRPr="00F518FB">
        <w:rPr>
          <w:rFonts w:ascii="Trebuchet MS" w:hAnsi="Trebuchet MS"/>
        </w:rPr>
        <w:t xml:space="preserve">  de  </w:t>
      </w:r>
      <w:proofErr w:type="spellStart"/>
      <w:r w:rsidRPr="00F518FB">
        <w:rPr>
          <w:rFonts w:ascii="Trebuchet MS" w:hAnsi="Trebuchet MS"/>
        </w:rPr>
        <w:t>mediu</w:t>
      </w:r>
      <w:proofErr w:type="spellEnd"/>
      <w:r w:rsidRPr="00F518FB">
        <w:rPr>
          <w:rFonts w:ascii="Trebuchet MS" w:hAnsi="Trebuchet MS"/>
        </w:rPr>
        <w:t xml:space="preserve">  sol,  </w:t>
      </w:r>
      <w:proofErr w:type="spellStart"/>
      <w:r w:rsidRPr="00F518FB">
        <w:rPr>
          <w:rFonts w:ascii="Trebuchet MS" w:hAnsi="Trebuchet MS"/>
        </w:rPr>
        <w:t>subsol</w:t>
      </w:r>
      <w:proofErr w:type="spellEnd"/>
      <w:r w:rsidRPr="00F518FB">
        <w:rPr>
          <w:rFonts w:ascii="Trebuchet MS" w:hAnsi="Trebuchet MS"/>
        </w:rPr>
        <w:t xml:space="preserve">,  </w:t>
      </w:r>
      <w:proofErr w:type="spellStart"/>
      <w:r w:rsidRPr="00F518FB">
        <w:rPr>
          <w:rFonts w:ascii="Trebuchet MS" w:hAnsi="Trebuchet MS"/>
        </w:rPr>
        <w:t>vegetaţie</w:t>
      </w:r>
      <w:proofErr w:type="spellEnd"/>
      <w:r w:rsidRPr="00F518FB">
        <w:rPr>
          <w:rFonts w:ascii="Trebuchet MS" w:hAnsi="Trebuchet MS"/>
        </w:rPr>
        <w:t xml:space="preserve">  </w:t>
      </w:r>
      <w:proofErr w:type="spellStart"/>
      <w:r w:rsidRPr="00F518FB">
        <w:rPr>
          <w:rFonts w:ascii="Trebuchet MS" w:hAnsi="Trebuchet MS"/>
        </w:rPr>
        <w:t>şi</w:t>
      </w:r>
      <w:proofErr w:type="spellEnd"/>
      <w:r w:rsidRPr="00F518FB">
        <w:rPr>
          <w:rFonts w:ascii="Trebuchet MS" w:hAnsi="Trebuchet MS"/>
        </w:rPr>
        <w:t>   </w:t>
      </w:r>
      <w:proofErr w:type="spellStart"/>
      <w:r w:rsidRPr="00F518FB">
        <w:rPr>
          <w:rFonts w:ascii="Trebuchet MS" w:hAnsi="Trebuchet MS"/>
        </w:rPr>
        <w:t>faună</w:t>
      </w:r>
      <w:proofErr w:type="spellEnd"/>
      <w:r w:rsidRPr="00F518FB">
        <w:rPr>
          <w:rFonts w:ascii="Trebuchet MS" w:hAnsi="Trebuchet MS"/>
        </w:rPr>
        <w:t xml:space="preserve">, </w:t>
      </w:r>
      <w:proofErr w:type="spellStart"/>
      <w:r w:rsidRPr="00F518FB">
        <w:rPr>
          <w:rFonts w:ascii="Trebuchet MS" w:hAnsi="Trebuchet MS"/>
        </w:rPr>
        <w:t>prin</w:t>
      </w:r>
      <w:proofErr w:type="spellEnd"/>
      <w:r w:rsidRPr="00F518FB">
        <w:rPr>
          <w:rFonts w:ascii="Trebuchet MS" w:hAnsi="Trebuchet MS"/>
        </w:rPr>
        <w:t xml:space="preserve"> </w:t>
      </w:r>
      <w:proofErr w:type="spellStart"/>
      <w:r w:rsidRPr="00F518FB">
        <w:rPr>
          <w:rFonts w:ascii="Trebuchet MS" w:hAnsi="Trebuchet MS"/>
        </w:rPr>
        <w:t>măsurile</w:t>
      </w:r>
      <w:proofErr w:type="spellEnd"/>
      <w:r w:rsidRPr="00F518FB">
        <w:rPr>
          <w:rFonts w:ascii="Trebuchet MS" w:hAnsi="Trebuchet MS"/>
        </w:rPr>
        <w:t xml:space="preserve"> </w:t>
      </w:r>
      <w:proofErr w:type="spellStart"/>
      <w:r w:rsidRPr="00F518FB">
        <w:rPr>
          <w:rFonts w:ascii="Trebuchet MS" w:hAnsi="Trebuchet MS"/>
        </w:rPr>
        <w:t>prevăzute</w:t>
      </w:r>
      <w:proofErr w:type="spellEnd"/>
      <w:r w:rsidRPr="00F518FB">
        <w:rPr>
          <w:rFonts w:ascii="Trebuchet MS" w:hAnsi="Trebuchet MS"/>
        </w:rPr>
        <w:t xml:space="preserve"> </w:t>
      </w:r>
      <w:proofErr w:type="spellStart"/>
      <w:r w:rsidRPr="00F518FB">
        <w:rPr>
          <w:rFonts w:ascii="Trebuchet MS" w:hAnsi="Trebuchet MS"/>
        </w:rPr>
        <w:t>în</w:t>
      </w:r>
      <w:proofErr w:type="spellEnd"/>
      <w:r w:rsidRPr="00F518FB">
        <w:rPr>
          <w:rFonts w:ascii="Trebuchet MS" w:hAnsi="Trebuchet MS"/>
        </w:rPr>
        <w:t xml:space="preserve"> </w:t>
      </w:r>
      <w:proofErr w:type="spellStart"/>
      <w:r w:rsidRPr="00F518FB">
        <w:rPr>
          <w:rFonts w:ascii="Trebuchet MS" w:hAnsi="Trebuchet MS"/>
        </w:rPr>
        <w:t>proiect</w:t>
      </w:r>
      <w:proofErr w:type="spellEnd"/>
      <w:r w:rsidRPr="00F518FB">
        <w:rPr>
          <w:rFonts w:ascii="Trebuchet MS" w:hAnsi="Trebuchet MS"/>
        </w:rPr>
        <w:t>; </w:t>
      </w:r>
    </w:p>
    <w:p w:rsidR="0014164B" w:rsidRPr="00F518FB" w:rsidRDefault="0014164B" w:rsidP="0014164B">
      <w:pPr>
        <w:shd w:val="clear" w:color="auto" w:fill="FFFFFF"/>
        <w:spacing w:after="0" w:line="160" w:lineRule="atLeast"/>
        <w:jc w:val="both"/>
        <w:rPr>
          <w:rFonts w:ascii="Trebuchet MS" w:hAnsi="Trebuchet MS"/>
          <w:color w:val="191919"/>
          <w:lang w:val="fr-FR"/>
        </w:rPr>
      </w:pPr>
      <w:r w:rsidRPr="00F518FB">
        <w:rPr>
          <w:rFonts w:ascii="Trebuchet MS" w:hAnsi="Trebuchet MS"/>
          <w:color w:val="191919"/>
          <w:lang w:val="fr-FR"/>
        </w:rPr>
        <w:t xml:space="preserve">d) nu au </w:t>
      </w:r>
      <w:proofErr w:type="spellStart"/>
      <w:r w:rsidRPr="00F518FB">
        <w:rPr>
          <w:rFonts w:ascii="Trebuchet MS" w:hAnsi="Trebuchet MS"/>
          <w:color w:val="191919"/>
          <w:lang w:val="fr-FR"/>
        </w:rPr>
        <w:t>fost</w:t>
      </w:r>
      <w:proofErr w:type="spellEnd"/>
      <w:r w:rsidRPr="00F518FB">
        <w:rPr>
          <w:rFonts w:ascii="Trebuchet MS" w:hAnsi="Trebuchet MS"/>
          <w:color w:val="191919"/>
          <w:lang w:val="fr-FR"/>
        </w:rPr>
        <w:t xml:space="preserve"> </w:t>
      </w:r>
      <w:proofErr w:type="spellStart"/>
      <w:r w:rsidRPr="00F518FB">
        <w:rPr>
          <w:rFonts w:ascii="Trebuchet MS" w:hAnsi="Trebuchet MS"/>
          <w:color w:val="191919"/>
          <w:lang w:val="fr-FR"/>
        </w:rPr>
        <w:t>formulate</w:t>
      </w:r>
      <w:proofErr w:type="spellEnd"/>
      <w:r w:rsidRPr="00F518FB">
        <w:rPr>
          <w:rFonts w:ascii="Trebuchet MS" w:hAnsi="Trebuchet MS"/>
          <w:color w:val="191919"/>
          <w:lang w:val="fr-FR"/>
        </w:rPr>
        <w:t xml:space="preserve"> </w:t>
      </w:r>
      <w:proofErr w:type="spellStart"/>
      <w:r w:rsidRPr="00F518FB">
        <w:rPr>
          <w:rFonts w:ascii="Trebuchet MS" w:hAnsi="Trebuchet MS"/>
          <w:color w:val="191919"/>
          <w:lang w:val="fr-FR"/>
        </w:rPr>
        <w:t>observații</w:t>
      </w:r>
      <w:proofErr w:type="spellEnd"/>
      <w:r w:rsidRPr="00F518FB">
        <w:rPr>
          <w:rFonts w:ascii="Trebuchet MS" w:hAnsi="Trebuchet MS"/>
          <w:color w:val="191919"/>
          <w:lang w:val="fr-FR"/>
        </w:rPr>
        <w:t xml:space="preserve"> </w:t>
      </w:r>
      <w:proofErr w:type="spellStart"/>
      <w:r w:rsidRPr="00F518FB">
        <w:rPr>
          <w:rFonts w:ascii="Trebuchet MS" w:hAnsi="Trebuchet MS"/>
          <w:color w:val="191919"/>
          <w:lang w:val="fr-FR"/>
        </w:rPr>
        <w:t>din</w:t>
      </w:r>
      <w:proofErr w:type="spellEnd"/>
      <w:r w:rsidRPr="00F518FB">
        <w:rPr>
          <w:rFonts w:ascii="Trebuchet MS" w:hAnsi="Trebuchet MS"/>
          <w:color w:val="191919"/>
          <w:lang w:val="fr-FR"/>
        </w:rPr>
        <w:t xml:space="preserve"> </w:t>
      </w:r>
      <w:proofErr w:type="spellStart"/>
      <w:r w:rsidRPr="00F518FB">
        <w:rPr>
          <w:rFonts w:ascii="Trebuchet MS" w:hAnsi="Trebuchet MS"/>
          <w:color w:val="191919"/>
          <w:lang w:val="fr-FR"/>
        </w:rPr>
        <w:t>partea</w:t>
      </w:r>
      <w:proofErr w:type="spellEnd"/>
      <w:r w:rsidRPr="00F518FB">
        <w:rPr>
          <w:rFonts w:ascii="Trebuchet MS" w:hAnsi="Trebuchet MS"/>
          <w:color w:val="191919"/>
          <w:lang w:val="fr-FR"/>
        </w:rPr>
        <w:t xml:space="preserve"> </w:t>
      </w:r>
      <w:proofErr w:type="spellStart"/>
      <w:r w:rsidRPr="00F518FB">
        <w:rPr>
          <w:rFonts w:ascii="Trebuchet MS" w:hAnsi="Trebuchet MS"/>
          <w:color w:val="191919"/>
          <w:lang w:val="fr-FR"/>
        </w:rPr>
        <w:t>publicului</w:t>
      </w:r>
      <w:proofErr w:type="spellEnd"/>
      <w:r w:rsidRPr="00F518FB">
        <w:rPr>
          <w:rFonts w:ascii="Trebuchet MS" w:hAnsi="Trebuchet MS"/>
          <w:color w:val="191919"/>
          <w:lang w:val="fr-FR"/>
        </w:rPr>
        <w:t xml:space="preserve"> </w:t>
      </w:r>
      <w:proofErr w:type="spellStart"/>
      <w:r w:rsidRPr="00F518FB">
        <w:rPr>
          <w:rFonts w:ascii="Trebuchet MS" w:hAnsi="Trebuchet MS"/>
          <w:color w:val="191919"/>
          <w:lang w:val="fr-FR"/>
        </w:rPr>
        <w:t>în</w:t>
      </w:r>
      <w:proofErr w:type="spellEnd"/>
      <w:r w:rsidRPr="00F518FB">
        <w:rPr>
          <w:rFonts w:ascii="Trebuchet MS" w:hAnsi="Trebuchet MS"/>
          <w:color w:val="191919"/>
          <w:lang w:val="fr-FR"/>
        </w:rPr>
        <w:t xml:space="preserve"> </w:t>
      </w:r>
      <w:proofErr w:type="spellStart"/>
      <w:r w:rsidRPr="00F518FB">
        <w:rPr>
          <w:rFonts w:ascii="Trebuchet MS" w:hAnsi="Trebuchet MS"/>
          <w:color w:val="191919"/>
          <w:lang w:val="fr-FR"/>
        </w:rPr>
        <w:t>urma</w:t>
      </w:r>
      <w:proofErr w:type="spellEnd"/>
      <w:r w:rsidRPr="00F518FB">
        <w:rPr>
          <w:rFonts w:ascii="Trebuchet MS" w:hAnsi="Trebuchet MS"/>
          <w:color w:val="191919"/>
          <w:lang w:val="fr-FR"/>
        </w:rPr>
        <w:t xml:space="preserve"> </w:t>
      </w:r>
      <w:proofErr w:type="spellStart"/>
      <w:r w:rsidRPr="00F518FB">
        <w:rPr>
          <w:rFonts w:ascii="Trebuchet MS" w:hAnsi="Trebuchet MS"/>
          <w:color w:val="191919"/>
          <w:lang w:val="fr-FR"/>
        </w:rPr>
        <w:t>mediatizării</w:t>
      </w:r>
      <w:proofErr w:type="spellEnd"/>
      <w:r w:rsidRPr="00F518FB">
        <w:rPr>
          <w:rFonts w:ascii="Trebuchet MS" w:hAnsi="Trebuchet MS"/>
          <w:color w:val="191919"/>
          <w:lang w:val="fr-FR"/>
        </w:rPr>
        <w:t xml:space="preserve"> </w:t>
      </w:r>
      <w:proofErr w:type="spellStart"/>
      <w:r w:rsidRPr="00F518FB">
        <w:rPr>
          <w:rFonts w:ascii="Trebuchet MS" w:hAnsi="Trebuchet MS"/>
          <w:color w:val="191919"/>
          <w:lang w:val="fr-FR"/>
        </w:rPr>
        <w:t>depunerii</w:t>
      </w:r>
      <w:proofErr w:type="spellEnd"/>
      <w:r w:rsidRPr="00F518FB">
        <w:rPr>
          <w:rFonts w:ascii="Trebuchet MS" w:hAnsi="Trebuchet MS"/>
          <w:color w:val="191919"/>
          <w:lang w:val="fr-FR"/>
        </w:rPr>
        <w:t xml:space="preserve"> </w:t>
      </w:r>
      <w:proofErr w:type="spellStart"/>
      <w:r w:rsidRPr="00F518FB">
        <w:rPr>
          <w:rFonts w:ascii="Trebuchet MS" w:hAnsi="Trebuchet MS"/>
          <w:color w:val="191919"/>
          <w:lang w:val="fr-FR"/>
        </w:rPr>
        <w:t>solicitării</w:t>
      </w:r>
      <w:proofErr w:type="spellEnd"/>
      <w:r w:rsidRPr="00F518FB">
        <w:rPr>
          <w:rFonts w:ascii="Trebuchet MS" w:hAnsi="Trebuchet MS"/>
          <w:color w:val="191919"/>
          <w:lang w:val="fr-FR"/>
        </w:rPr>
        <w:t xml:space="preserve"> de </w:t>
      </w:r>
      <w:proofErr w:type="spellStart"/>
      <w:r w:rsidRPr="00F518FB">
        <w:rPr>
          <w:rFonts w:ascii="Trebuchet MS" w:hAnsi="Trebuchet MS"/>
          <w:color w:val="191919"/>
          <w:lang w:val="fr-FR"/>
        </w:rPr>
        <w:t>emitere</w:t>
      </w:r>
      <w:proofErr w:type="spellEnd"/>
      <w:r w:rsidRPr="00F518FB">
        <w:rPr>
          <w:rFonts w:ascii="Trebuchet MS" w:hAnsi="Trebuchet MS"/>
          <w:color w:val="191919"/>
          <w:lang w:val="fr-FR"/>
        </w:rPr>
        <w:t xml:space="preserve"> a </w:t>
      </w:r>
      <w:proofErr w:type="spellStart"/>
      <w:r w:rsidRPr="00F518FB">
        <w:rPr>
          <w:rFonts w:ascii="Trebuchet MS" w:hAnsi="Trebuchet MS"/>
          <w:color w:val="191919"/>
          <w:lang w:val="fr-FR"/>
        </w:rPr>
        <w:t>acordului</w:t>
      </w:r>
      <w:proofErr w:type="spellEnd"/>
      <w:r w:rsidRPr="00F518FB">
        <w:rPr>
          <w:rFonts w:ascii="Trebuchet MS" w:hAnsi="Trebuchet MS"/>
          <w:color w:val="191919"/>
          <w:lang w:val="fr-FR"/>
        </w:rPr>
        <w:t xml:space="preserve"> de </w:t>
      </w:r>
      <w:proofErr w:type="spellStart"/>
      <w:r w:rsidRPr="00F518FB">
        <w:rPr>
          <w:rFonts w:ascii="Trebuchet MS" w:hAnsi="Trebuchet MS"/>
          <w:color w:val="191919"/>
          <w:lang w:val="fr-FR"/>
        </w:rPr>
        <w:t>mediu</w:t>
      </w:r>
      <w:proofErr w:type="spellEnd"/>
      <w:r w:rsidRPr="00F518FB">
        <w:rPr>
          <w:rFonts w:ascii="Trebuchet MS" w:hAnsi="Trebuchet MS"/>
          <w:color w:val="191919"/>
          <w:lang w:val="fr-FR"/>
        </w:rPr>
        <w:t xml:space="preserve"> </w:t>
      </w:r>
      <w:proofErr w:type="spellStart"/>
      <w:r w:rsidRPr="00F518FB">
        <w:rPr>
          <w:rFonts w:ascii="Trebuchet MS" w:hAnsi="Trebuchet MS"/>
          <w:color w:val="191919"/>
          <w:lang w:val="fr-FR"/>
        </w:rPr>
        <w:t>respectiv</w:t>
      </w:r>
      <w:proofErr w:type="spellEnd"/>
      <w:r w:rsidRPr="00F518FB">
        <w:rPr>
          <w:rFonts w:ascii="Trebuchet MS" w:hAnsi="Trebuchet MS"/>
          <w:color w:val="191919"/>
          <w:lang w:val="fr-FR"/>
        </w:rPr>
        <w:t xml:space="preserve">, a </w:t>
      </w:r>
      <w:proofErr w:type="spellStart"/>
      <w:r w:rsidRPr="00F518FB">
        <w:rPr>
          <w:rFonts w:ascii="Trebuchet MS" w:hAnsi="Trebuchet MS"/>
          <w:color w:val="191919"/>
          <w:lang w:val="fr-FR"/>
        </w:rPr>
        <w:t>luării</w:t>
      </w:r>
      <w:proofErr w:type="spellEnd"/>
      <w:r w:rsidRPr="00F518FB">
        <w:rPr>
          <w:rFonts w:ascii="Trebuchet MS" w:hAnsi="Trebuchet MS"/>
          <w:color w:val="191919"/>
          <w:lang w:val="fr-FR"/>
        </w:rPr>
        <w:t xml:space="preserve"> </w:t>
      </w:r>
      <w:proofErr w:type="spellStart"/>
      <w:r w:rsidRPr="00F518FB">
        <w:rPr>
          <w:rFonts w:ascii="Trebuchet MS" w:hAnsi="Trebuchet MS"/>
          <w:color w:val="191919"/>
          <w:lang w:val="fr-FR"/>
        </w:rPr>
        <w:t>deciziei</w:t>
      </w:r>
      <w:proofErr w:type="spellEnd"/>
      <w:r w:rsidRPr="00F518FB">
        <w:rPr>
          <w:rFonts w:ascii="Trebuchet MS" w:hAnsi="Trebuchet MS"/>
          <w:color w:val="191919"/>
          <w:lang w:val="fr-FR"/>
        </w:rPr>
        <w:t xml:space="preserve"> </w:t>
      </w:r>
      <w:proofErr w:type="spellStart"/>
      <w:r w:rsidRPr="00F518FB">
        <w:rPr>
          <w:rFonts w:ascii="Trebuchet MS" w:hAnsi="Trebuchet MS"/>
          <w:color w:val="191919"/>
          <w:lang w:val="fr-FR"/>
        </w:rPr>
        <w:t>privind</w:t>
      </w:r>
      <w:proofErr w:type="spellEnd"/>
      <w:r w:rsidRPr="00F518FB">
        <w:rPr>
          <w:rFonts w:ascii="Trebuchet MS" w:hAnsi="Trebuchet MS"/>
          <w:color w:val="191919"/>
          <w:lang w:val="fr-FR"/>
        </w:rPr>
        <w:t xml:space="preserve"> </w:t>
      </w:r>
      <w:proofErr w:type="spellStart"/>
      <w:r w:rsidRPr="00F518FB">
        <w:rPr>
          <w:rFonts w:ascii="Trebuchet MS" w:hAnsi="Trebuchet MS"/>
          <w:color w:val="191919"/>
          <w:lang w:val="fr-FR"/>
        </w:rPr>
        <w:t>etapa</w:t>
      </w:r>
      <w:proofErr w:type="spellEnd"/>
      <w:r w:rsidRPr="00F518FB">
        <w:rPr>
          <w:rFonts w:ascii="Trebuchet MS" w:hAnsi="Trebuchet MS"/>
          <w:color w:val="191919"/>
          <w:lang w:val="fr-FR"/>
        </w:rPr>
        <w:t xml:space="preserve"> de </w:t>
      </w:r>
      <w:proofErr w:type="spellStart"/>
      <w:r w:rsidRPr="00F518FB">
        <w:rPr>
          <w:rFonts w:ascii="Trebuchet MS" w:hAnsi="Trebuchet MS"/>
          <w:color w:val="191919"/>
          <w:lang w:val="fr-FR"/>
        </w:rPr>
        <w:t>încadrare</w:t>
      </w:r>
      <w:proofErr w:type="spellEnd"/>
      <w:r w:rsidRPr="00F518FB">
        <w:rPr>
          <w:rFonts w:ascii="Trebuchet MS" w:hAnsi="Trebuchet MS"/>
          <w:color w:val="191919"/>
          <w:lang w:val="fr-FR"/>
        </w:rPr>
        <w:t>;</w:t>
      </w:r>
    </w:p>
    <w:p w:rsidR="00B967B9" w:rsidRPr="00F518FB" w:rsidRDefault="00B967B9" w:rsidP="00B967B9">
      <w:pPr>
        <w:pStyle w:val="Corptext3"/>
        <w:spacing w:after="0" w:line="240" w:lineRule="auto"/>
        <w:jc w:val="both"/>
        <w:rPr>
          <w:rFonts w:ascii="Trebuchet MS" w:hAnsi="Trebuchet MS"/>
          <w:i/>
          <w:sz w:val="22"/>
          <w:szCs w:val="22"/>
        </w:rPr>
      </w:pPr>
      <w:r w:rsidRPr="00F518FB">
        <w:rPr>
          <w:rFonts w:ascii="Trebuchet MS" w:hAnsi="Trebuchet MS"/>
          <w:i/>
          <w:sz w:val="22"/>
          <w:szCs w:val="22"/>
        </w:rPr>
        <w:t xml:space="preserve">1. </w:t>
      </w:r>
      <w:proofErr w:type="spellStart"/>
      <w:r w:rsidRPr="00F518FB">
        <w:rPr>
          <w:rFonts w:ascii="Trebuchet MS" w:hAnsi="Trebuchet MS"/>
          <w:i/>
          <w:sz w:val="22"/>
          <w:szCs w:val="22"/>
        </w:rPr>
        <w:t>Caracteristicile</w:t>
      </w:r>
      <w:proofErr w:type="spellEnd"/>
      <w:r w:rsidRPr="00F518FB">
        <w:rPr>
          <w:rFonts w:ascii="Trebuchet MS" w:hAnsi="Trebuchet MS"/>
          <w:i/>
          <w:sz w:val="22"/>
          <w:szCs w:val="22"/>
        </w:rPr>
        <w:t xml:space="preserve"> </w:t>
      </w:r>
      <w:proofErr w:type="spellStart"/>
      <w:r w:rsidRPr="00F518FB">
        <w:rPr>
          <w:rFonts w:ascii="Trebuchet MS" w:hAnsi="Trebuchet MS"/>
          <w:i/>
          <w:sz w:val="22"/>
          <w:szCs w:val="22"/>
        </w:rPr>
        <w:t>proiectelor</w:t>
      </w:r>
      <w:proofErr w:type="spellEnd"/>
      <w:r w:rsidRPr="00F518FB">
        <w:rPr>
          <w:rFonts w:ascii="Trebuchet MS" w:hAnsi="Trebuchet MS"/>
          <w:i/>
          <w:sz w:val="22"/>
          <w:szCs w:val="22"/>
        </w:rPr>
        <w:t xml:space="preserve"> </w:t>
      </w:r>
    </w:p>
    <w:p w:rsidR="00B967B9" w:rsidRDefault="00B967B9" w:rsidP="00B967B9">
      <w:pPr>
        <w:pStyle w:val="Corptext3"/>
        <w:spacing w:after="0" w:line="240" w:lineRule="auto"/>
        <w:jc w:val="both"/>
        <w:rPr>
          <w:rFonts w:ascii="Trebuchet MS" w:hAnsi="Trebuchet MS"/>
          <w:i/>
          <w:sz w:val="22"/>
          <w:szCs w:val="22"/>
        </w:rPr>
      </w:pPr>
      <w:r w:rsidRPr="00F518FB">
        <w:rPr>
          <w:rFonts w:ascii="Trebuchet MS" w:hAnsi="Trebuchet MS"/>
          <w:i/>
          <w:sz w:val="22"/>
          <w:szCs w:val="22"/>
        </w:rPr>
        <w:t xml:space="preserve">a) </w:t>
      </w:r>
      <w:proofErr w:type="spellStart"/>
      <w:proofErr w:type="gramStart"/>
      <w:r w:rsidRPr="00F518FB">
        <w:rPr>
          <w:rFonts w:ascii="Trebuchet MS" w:hAnsi="Trebuchet MS"/>
          <w:i/>
          <w:sz w:val="22"/>
          <w:szCs w:val="22"/>
        </w:rPr>
        <w:t>mărimea</w:t>
      </w:r>
      <w:proofErr w:type="spellEnd"/>
      <w:proofErr w:type="gramEnd"/>
      <w:r w:rsidRPr="00F518FB">
        <w:rPr>
          <w:rFonts w:ascii="Trebuchet MS" w:hAnsi="Trebuchet MS"/>
          <w:i/>
          <w:sz w:val="22"/>
          <w:szCs w:val="22"/>
        </w:rPr>
        <w:t xml:space="preserve"> </w:t>
      </w:r>
      <w:proofErr w:type="spellStart"/>
      <w:r w:rsidRPr="00F518FB">
        <w:rPr>
          <w:rFonts w:ascii="Trebuchet MS" w:hAnsi="Trebuchet MS"/>
          <w:i/>
          <w:sz w:val="22"/>
          <w:szCs w:val="22"/>
        </w:rPr>
        <w:t>proiectului</w:t>
      </w:r>
      <w:proofErr w:type="spellEnd"/>
    </w:p>
    <w:p w:rsidR="008D766F" w:rsidRDefault="008D766F" w:rsidP="008D766F">
      <w:pPr>
        <w:spacing w:after="120"/>
        <w:ind w:firstLine="720"/>
        <w:jc w:val="both"/>
        <w:rPr>
          <w:rFonts w:ascii="Trebuchet MS" w:eastAsia="Calibri" w:hAnsi="Trebuchet MS" w:cs="Arial"/>
          <w:noProof/>
          <w:lang w:val="ro-RO"/>
        </w:rPr>
      </w:pPr>
    </w:p>
    <w:p w:rsidR="00313359" w:rsidRDefault="00313359" w:rsidP="008D766F">
      <w:pPr>
        <w:spacing w:after="120"/>
        <w:ind w:firstLine="720"/>
        <w:jc w:val="both"/>
        <w:rPr>
          <w:rFonts w:ascii="Trebuchet MS" w:eastAsia="Calibri" w:hAnsi="Trebuchet MS"/>
          <w:noProof/>
          <w:color w:val="000000"/>
          <w:kern w:val="2"/>
          <w:lang w:val="ro-RO"/>
          <w14:ligatures w14:val="standardContextual"/>
        </w:rPr>
      </w:pPr>
      <w:r w:rsidRPr="00313359">
        <w:rPr>
          <w:rFonts w:ascii="Trebuchet MS" w:eastAsia="Calibri" w:hAnsi="Trebuchet MS" w:cs="Arial"/>
          <w:noProof/>
          <w:lang w:val="ro-RO"/>
        </w:rPr>
        <w:t xml:space="preserve">Stația de spalare și concasare agregate minerale  este situat în terasa mal stâng a râului Dâmbovița.Terenul, aflat în extravilan face parte dintr-un ansamblu de terenuri agricole la </w:t>
      </w:r>
      <w:r w:rsidRPr="00313359">
        <w:rPr>
          <w:rFonts w:ascii="Trebuchet MS" w:eastAsia="Calibri" w:hAnsi="Trebuchet MS" w:cs="Arial"/>
          <w:noProof/>
          <w:color w:val="000000"/>
          <w:lang w:val="ro-RO"/>
        </w:rPr>
        <w:t>limita administrativă</w:t>
      </w:r>
      <w:r w:rsidRPr="00313359">
        <w:rPr>
          <w:rFonts w:ascii="Trebuchet MS" w:eastAsia="Calibri" w:hAnsi="Trebuchet MS" w:cs="Arial"/>
          <w:noProof/>
          <w:color w:val="FF0000"/>
          <w:lang w:val="ro-RO"/>
        </w:rPr>
        <w:t xml:space="preserve"> </w:t>
      </w:r>
      <w:r w:rsidRPr="00313359">
        <w:rPr>
          <w:rFonts w:ascii="Trebuchet MS" w:eastAsia="Calibri" w:hAnsi="Trebuchet MS" w:cs="Arial"/>
          <w:noProof/>
          <w:lang w:val="ro-RO"/>
        </w:rPr>
        <w:t>a comunei Sălcioara,având</w:t>
      </w:r>
      <w:r w:rsidRPr="00313359">
        <w:rPr>
          <w:rFonts w:ascii="Trebuchet MS" w:eastAsia="Calibri" w:hAnsi="Trebuchet MS"/>
          <w:noProof/>
          <w:lang w:val="fr-FR"/>
        </w:rPr>
        <w:t xml:space="preserve"> categoria de folosință arabil  cu  suprafața de 11553,00 mp.</w:t>
      </w:r>
      <w:r w:rsidRPr="00313359">
        <w:rPr>
          <w:rFonts w:ascii="Trebuchet MS" w:eastAsia="Calibri" w:hAnsi="Trebuchet MS"/>
          <w:noProof/>
          <w:kern w:val="2"/>
          <w:lang w:val="ro-RO"/>
          <w14:ligatures w14:val="standardContextual"/>
        </w:rPr>
        <w:t xml:space="preserve"> Forma terenului este regulată, deschiderea la drumul comunal DC 59 este de 60,95m</w:t>
      </w:r>
      <w:r w:rsidRPr="00313359">
        <w:rPr>
          <w:rFonts w:ascii="Trebuchet MS" w:eastAsia="Calibri" w:hAnsi="Trebuchet MS"/>
          <w:noProof/>
          <w:color w:val="FF0000"/>
          <w:kern w:val="2"/>
          <w:lang w:val="ro-RO"/>
          <w14:ligatures w14:val="standardContextual"/>
        </w:rPr>
        <w:t xml:space="preserve"> </w:t>
      </w:r>
      <w:r w:rsidRPr="00313359">
        <w:rPr>
          <w:rFonts w:ascii="Trebuchet MS" w:eastAsia="Calibri" w:hAnsi="Trebuchet MS"/>
          <w:noProof/>
          <w:kern w:val="2"/>
          <w:lang w:val="ro-RO"/>
          <w14:ligatures w14:val="standardContextual"/>
        </w:rPr>
        <w:t>iar  adâncimea   este de 200,00</w:t>
      </w:r>
      <w:r w:rsidRPr="00313359">
        <w:rPr>
          <w:rFonts w:ascii="Trebuchet MS" w:eastAsia="Calibri" w:hAnsi="Trebuchet MS"/>
          <w:noProof/>
          <w:color w:val="000000"/>
          <w:kern w:val="2"/>
          <w:lang w:val="ro-RO"/>
          <w14:ligatures w14:val="standardContextual"/>
        </w:rPr>
        <w:t>m.</w:t>
      </w:r>
    </w:p>
    <w:p w:rsidR="008D766F" w:rsidRPr="00313359" w:rsidRDefault="008D766F" w:rsidP="008D766F">
      <w:pPr>
        <w:spacing w:after="120"/>
        <w:ind w:firstLine="720"/>
        <w:jc w:val="both"/>
        <w:rPr>
          <w:rFonts w:ascii="Trebuchet MS" w:eastAsia="Calibri" w:hAnsi="Trebuchet MS"/>
          <w:noProof/>
          <w:lang w:val="fr-FR"/>
        </w:rPr>
      </w:pPr>
    </w:p>
    <w:p w:rsidR="00313359" w:rsidRPr="00313359" w:rsidRDefault="00313359" w:rsidP="00313359">
      <w:pPr>
        <w:spacing w:after="0" w:line="240" w:lineRule="auto"/>
        <w:jc w:val="both"/>
        <w:rPr>
          <w:rFonts w:ascii="Trebuchet MS" w:eastAsia="Calibri" w:hAnsi="Trebuchet MS"/>
          <w:noProof/>
          <w:color w:val="000000"/>
          <w:lang w:val="ro-RO"/>
        </w:rPr>
      </w:pPr>
      <w:r w:rsidRPr="00313359">
        <w:rPr>
          <w:rFonts w:eastAsia="Calibri"/>
          <w:noProof/>
          <w:color w:val="000000"/>
          <w:lang w:val="ro-RO"/>
        </w:rPr>
        <w:lastRenderedPageBreak/>
        <w:t xml:space="preserve">      </w:t>
      </w:r>
      <w:r w:rsidRPr="00313359">
        <w:rPr>
          <w:rFonts w:ascii="Trebuchet MS" w:eastAsia="Calibri" w:hAnsi="Trebuchet MS"/>
          <w:noProof/>
          <w:color w:val="000000"/>
          <w:lang w:val="ro-RO"/>
        </w:rPr>
        <w:t xml:space="preserve"> Vecinătăți : </w:t>
      </w:r>
    </w:p>
    <w:p w:rsidR="00313359" w:rsidRPr="00313359" w:rsidRDefault="00313359" w:rsidP="00843BBF">
      <w:pPr>
        <w:numPr>
          <w:ilvl w:val="0"/>
          <w:numId w:val="13"/>
        </w:numPr>
        <w:spacing w:after="0" w:line="240" w:lineRule="auto"/>
        <w:contextualSpacing/>
        <w:jc w:val="both"/>
        <w:rPr>
          <w:rFonts w:ascii="Trebuchet MS" w:eastAsia="Calibri" w:hAnsi="Trebuchet MS"/>
          <w:noProof/>
          <w:kern w:val="2"/>
          <w:lang w:val="ro-RO"/>
          <w14:ligatures w14:val="standardContextual"/>
        </w:rPr>
      </w:pPr>
      <w:r w:rsidRPr="00313359">
        <w:rPr>
          <w:rFonts w:ascii="Trebuchet MS" w:eastAsia="Calibri" w:hAnsi="Trebuchet MS"/>
          <w:noProof/>
          <w:kern w:val="2"/>
          <w:lang w:val="ro-RO"/>
          <w14:ligatures w14:val="standardContextual"/>
        </w:rPr>
        <w:t>Nord – MATEI MIHAIL (teren în curs de achiziționare de  către SC Matgrup Agregate SRL) – 200,00m ;</w:t>
      </w:r>
    </w:p>
    <w:p w:rsidR="00313359" w:rsidRPr="00313359" w:rsidRDefault="00313359" w:rsidP="00843BBF">
      <w:pPr>
        <w:numPr>
          <w:ilvl w:val="0"/>
          <w:numId w:val="13"/>
        </w:numPr>
        <w:spacing w:after="0" w:line="240" w:lineRule="auto"/>
        <w:contextualSpacing/>
        <w:jc w:val="both"/>
        <w:rPr>
          <w:rFonts w:ascii="Trebuchet MS" w:eastAsia="Calibri" w:hAnsi="Trebuchet MS"/>
          <w:noProof/>
          <w:kern w:val="2"/>
          <w:lang w:val="ro-RO"/>
          <w14:ligatures w14:val="standardContextual"/>
        </w:rPr>
      </w:pPr>
      <w:r w:rsidRPr="00313359">
        <w:rPr>
          <w:rFonts w:ascii="Trebuchet MS" w:eastAsia="Calibri" w:hAnsi="Trebuchet MS"/>
          <w:noProof/>
          <w:kern w:val="2"/>
          <w:lang w:val="ro-RO"/>
          <w14:ligatures w14:val="standardContextual"/>
        </w:rPr>
        <w:t>Est –  SC MATGRUP AGREGATE SRL ( LOT 2) – 61,75</w:t>
      </w:r>
      <w:r w:rsidRPr="00313359">
        <w:rPr>
          <w:rFonts w:ascii="Trebuchet MS" w:eastAsia="Calibri" w:hAnsi="Trebuchet MS"/>
          <w:noProof/>
          <w:color w:val="000000"/>
          <w:kern w:val="2"/>
          <w:lang w:val="ro-RO"/>
          <w14:ligatures w14:val="standardContextual"/>
        </w:rPr>
        <w:t xml:space="preserve">m </w:t>
      </w:r>
      <w:r w:rsidRPr="00313359">
        <w:rPr>
          <w:rFonts w:ascii="Trebuchet MS" w:eastAsia="Calibri" w:hAnsi="Trebuchet MS"/>
          <w:noProof/>
          <w:kern w:val="2"/>
          <w:lang w:val="ro-RO"/>
          <w14:ligatures w14:val="standardContextual"/>
        </w:rPr>
        <w:t>;</w:t>
      </w:r>
    </w:p>
    <w:p w:rsidR="00313359" w:rsidRPr="00313359" w:rsidRDefault="00313359" w:rsidP="00843BBF">
      <w:pPr>
        <w:numPr>
          <w:ilvl w:val="0"/>
          <w:numId w:val="13"/>
        </w:numPr>
        <w:spacing w:after="0" w:line="240" w:lineRule="auto"/>
        <w:contextualSpacing/>
        <w:jc w:val="both"/>
        <w:rPr>
          <w:rFonts w:ascii="Trebuchet MS" w:eastAsia="Calibri" w:hAnsi="Trebuchet MS"/>
          <w:noProof/>
          <w:kern w:val="2"/>
          <w:lang w:val="ro-RO"/>
          <w14:ligatures w14:val="standardContextual"/>
        </w:rPr>
      </w:pPr>
      <w:r w:rsidRPr="00313359">
        <w:rPr>
          <w:rFonts w:ascii="Trebuchet MS" w:eastAsia="Calibri" w:hAnsi="Trebuchet MS"/>
          <w:noProof/>
          <w:kern w:val="2"/>
          <w:lang w:val="ro-RO"/>
          <w14:ligatures w14:val="standardContextual"/>
        </w:rPr>
        <w:t xml:space="preserve">Sud -  SC MATGRUP AGREGATE SRL  ( NC 73143)- 200,00m; </w:t>
      </w:r>
    </w:p>
    <w:p w:rsidR="00313359" w:rsidRPr="00313359" w:rsidRDefault="00313359" w:rsidP="00843BBF">
      <w:pPr>
        <w:numPr>
          <w:ilvl w:val="0"/>
          <w:numId w:val="13"/>
        </w:numPr>
        <w:spacing w:after="0" w:line="240" w:lineRule="auto"/>
        <w:contextualSpacing/>
        <w:jc w:val="both"/>
        <w:rPr>
          <w:rFonts w:ascii="Trebuchet MS" w:eastAsia="Calibri" w:hAnsi="Trebuchet MS"/>
          <w:noProof/>
          <w:kern w:val="2"/>
          <w:lang w:val="ro-RO"/>
          <w14:ligatures w14:val="standardContextual"/>
        </w:rPr>
      </w:pPr>
      <w:r w:rsidRPr="00313359">
        <w:rPr>
          <w:rFonts w:ascii="Trebuchet MS" w:eastAsia="Calibri" w:hAnsi="Trebuchet MS"/>
          <w:noProof/>
          <w:kern w:val="2"/>
          <w:lang w:val="ro-RO"/>
          <w14:ligatures w14:val="standardContextual"/>
        </w:rPr>
        <w:t>Vest – DC  59 – 60,95</w:t>
      </w:r>
      <w:r w:rsidRPr="00313359">
        <w:rPr>
          <w:rFonts w:ascii="Trebuchet MS" w:eastAsia="Calibri" w:hAnsi="Trebuchet MS"/>
          <w:noProof/>
          <w:color w:val="000000"/>
          <w:kern w:val="2"/>
          <w:lang w:val="ro-RO"/>
          <w14:ligatures w14:val="standardContextual"/>
        </w:rPr>
        <w:t>m</w:t>
      </w:r>
      <w:r w:rsidRPr="00313359">
        <w:rPr>
          <w:rFonts w:ascii="Trebuchet MS" w:eastAsia="Calibri" w:hAnsi="Trebuchet MS"/>
          <w:noProof/>
          <w:kern w:val="2"/>
          <w:lang w:val="ro-RO"/>
          <w14:ligatures w14:val="standardContextual"/>
        </w:rPr>
        <w:t>;</w:t>
      </w:r>
    </w:p>
    <w:p w:rsidR="00313359" w:rsidRPr="00313359" w:rsidRDefault="00313359" w:rsidP="00313359">
      <w:pPr>
        <w:spacing w:after="120"/>
        <w:jc w:val="both"/>
        <w:rPr>
          <w:rFonts w:ascii="Trebuchet MS" w:eastAsia="Calibri" w:hAnsi="Trebuchet MS" w:cs="Arial"/>
          <w:noProof/>
          <w:lang w:val="ro-RO"/>
        </w:rPr>
      </w:pPr>
      <w:r w:rsidRPr="00313359">
        <w:rPr>
          <w:rFonts w:ascii="Trebuchet MS" w:eastAsia="Calibri" w:hAnsi="Trebuchet MS" w:cs="Arial"/>
          <w:bCs/>
          <w:noProof/>
          <w:lang w:val="ro-RO"/>
        </w:rPr>
        <w:t xml:space="preserve">     Coordonatele  în sistemul de proiecție STEREO '70MN ale terenului </w:t>
      </w:r>
      <w:r w:rsidRPr="00313359">
        <w:rPr>
          <w:rFonts w:ascii="Trebuchet MS" w:eastAsia="Calibri" w:hAnsi="Trebuchet MS" w:cs="Arial"/>
          <w:noProof/>
          <w:lang w:val="ro-RO"/>
        </w:rPr>
        <w:t>de 11553,0 mp sunt: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
        <w:gridCol w:w="1336"/>
        <w:gridCol w:w="1588"/>
        <w:gridCol w:w="916"/>
        <w:gridCol w:w="1432"/>
        <w:gridCol w:w="1701"/>
      </w:tblGrid>
      <w:tr w:rsidR="00313359" w:rsidRPr="00313359" w:rsidTr="00195E61">
        <w:trPr>
          <w:jc w:val="center"/>
        </w:trPr>
        <w:tc>
          <w:tcPr>
            <w:tcW w:w="0" w:type="auto"/>
            <w:shd w:val="clear" w:color="auto" w:fill="auto"/>
          </w:tcPr>
          <w:p w:rsidR="00313359" w:rsidRPr="00313359" w:rsidRDefault="00313359" w:rsidP="00313359">
            <w:pPr>
              <w:spacing w:after="120"/>
              <w:jc w:val="center"/>
              <w:rPr>
                <w:rFonts w:ascii="Trebuchet MS" w:eastAsia="Calibri" w:hAnsi="Trebuchet MS" w:cs="Arial"/>
                <w:b/>
                <w:noProof/>
                <w:lang w:val="ro-RO"/>
              </w:rPr>
            </w:pPr>
            <w:r w:rsidRPr="00313359">
              <w:rPr>
                <w:rFonts w:ascii="Trebuchet MS" w:eastAsia="Calibri" w:hAnsi="Trebuchet MS" w:cs="Arial"/>
                <w:b/>
                <w:noProof/>
                <w:lang w:val="ro-RO"/>
              </w:rPr>
              <w:t>Nr. pct</w:t>
            </w:r>
          </w:p>
        </w:tc>
        <w:tc>
          <w:tcPr>
            <w:tcW w:w="0" w:type="auto"/>
            <w:shd w:val="clear" w:color="auto" w:fill="auto"/>
          </w:tcPr>
          <w:p w:rsidR="00313359" w:rsidRPr="00313359" w:rsidRDefault="00313359" w:rsidP="00313359">
            <w:pPr>
              <w:spacing w:after="120"/>
              <w:jc w:val="center"/>
              <w:rPr>
                <w:rFonts w:ascii="Trebuchet MS" w:eastAsia="Calibri" w:hAnsi="Trebuchet MS" w:cs="Arial"/>
                <w:b/>
                <w:noProof/>
                <w:lang w:val="ro-RO"/>
              </w:rPr>
            </w:pPr>
            <w:r w:rsidRPr="00313359">
              <w:rPr>
                <w:rFonts w:ascii="Trebuchet MS" w:eastAsia="Calibri" w:hAnsi="Trebuchet MS" w:cs="Arial"/>
                <w:b/>
                <w:noProof/>
                <w:lang w:val="ro-RO"/>
              </w:rPr>
              <w:t>X(N)</w:t>
            </w:r>
          </w:p>
        </w:tc>
        <w:tc>
          <w:tcPr>
            <w:tcW w:w="1588" w:type="dxa"/>
            <w:shd w:val="clear" w:color="auto" w:fill="auto"/>
          </w:tcPr>
          <w:p w:rsidR="00313359" w:rsidRPr="00313359" w:rsidRDefault="00313359" w:rsidP="00313359">
            <w:pPr>
              <w:spacing w:after="120"/>
              <w:jc w:val="center"/>
              <w:rPr>
                <w:rFonts w:ascii="Trebuchet MS" w:eastAsia="Calibri" w:hAnsi="Trebuchet MS" w:cs="Arial"/>
                <w:b/>
                <w:noProof/>
                <w:lang w:val="ro-RO"/>
              </w:rPr>
            </w:pPr>
            <w:r w:rsidRPr="00313359">
              <w:rPr>
                <w:rFonts w:ascii="Trebuchet MS" w:eastAsia="Calibri" w:hAnsi="Trebuchet MS" w:cs="Arial"/>
                <w:b/>
                <w:noProof/>
                <w:lang w:val="ro-RO"/>
              </w:rPr>
              <w:t>Y(E)</w:t>
            </w:r>
          </w:p>
        </w:tc>
        <w:tc>
          <w:tcPr>
            <w:tcW w:w="916" w:type="dxa"/>
          </w:tcPr>
          <w:p w:rsidR="00313359" w:rsidRPr="00313359" w:rsidRDefault="00313359" w:rsidP="00313359">
            <w:pPr>
              <w:spacing w:after="120"/>
              <w:jc w:val="center"/>
              <w:rPr>
                <w:rFonts w:ascii="Trebuchet MS" w:eastAsia="Calibri" w:hAnsi="Trebuchet MS" w:cs="Arial"/>
                <w:b/>
                <w:noProof/>
                <w:lang w:val="ro-RO"/>
              </w:rPr>
            </w:pPr>
            <w:r w:rsidRPr="00313359">
              <w:rPr>
                <w:rFonts w:ascii="Trebuchet MS" w:eastAsia="Calibri" w:hAnsi="Trebuchet MS" w:cs="Arial"/>
                <w:b/>
                <w:noProof/>
                <w:lang w:val="ro-RO"/>
              </w:rPr>
              <w:t>Nr.pct</w:t>
            </w:r>
          </w:p>
        </w:tc>
        <w:tc>
          <w:tcPr>
            <w:tcW w:w="1432" w:type="dxa"/>
          </w:tcPr>
          <w:p w:rsidR="00313359" w:rsidRPr="00313359" w:rsidRDefault="00313359" w:rsidP="00313359">
            <w:pPr>
              <w:spacing w:after="120"/>
              <w:jc w:val="center"/>
              <w:rPr>
                <w:rFonts w:ascii="Trebuchet MS" w:eastAsia="Calibri" w:hAnsi="Trebuchet MS" w:cs="Arial"/>
                <w:b/>
                <w:noProof/>
                <w:lang w:val="ro-RO"/>
              </w:rPr>
            </w:pPr>
            <w:r w:rsidRPr="00313359">
              <w:rPr>
                <w:rFonts w:ascii="Trebuchet MS" w:eastAsia="Calibri" w:hAnsi="Trebuchet MS" w:cs="Arial"/>
                <w:b/>
                <w:noProof/>
                <w:lang w:val="ro-RO"/>
              </w:rPr>
              <w:t>X(N)</w:t>
            </w:r>
          </w:p>
        </w:tc>
        <w:tc>
          <w:tcPr>
            <w:tcW w:w="1701" w:type="dxa"/>
          </w:tcPr>
          <w:p w:rsidR="00313359" w:rsidRPr="00313359" w:rsidRDefault="00313359" w:rsidP="00313359">
            <w:pPr>
              <w:spacing w:after="120"/>
              <w:jc w:val="center"/>
              <w:rPr>
                <w:rFonts w:ascii="Trebuchet MS" w:eastAsia="Calibri" w:hAnsi="Trebuchet MS" w:cs="Arial"/>
                <w:b/>
                <w:noProof/>
                <w:lang w:val="ro-RO"/>
              </w:rPr>
            </w:pPr>
            <w:r w:rsidRPr="00313359">
              <w:rPr>
                <w:rFonts w:ascii="Trebuchet MS" w:eastAsia="Calibri" w:hAnsi="Trebuchet MS" w:cs="Arial"/>
                <w:b/>
                <w:noProof/>
                <w:lang w:val="ro-RO"/>
              </w:rPr>
              <w:t>Y(E)</w:t>
            </w:r>
          </w:p>
        </w:tc>
      </w:tr>
      <w:tr w:rsidR="00313359" w:rsidRPr="00313359" w:rsidTr="00195E61">
        <w:trPr>
          <w:jc w:val="center"/>
        </w:trPr>
        <w:tc>
          <w:tcPr>
            <w:tcW w:w="0" w:type="auto"/>
            <w:shd w:val="clear" w:color="auto" w:fill="auto"/>
          </w:tcPr>
          <w:p w:rsidR="00313359" w:rsidRPr="00313359" w:rsidRDefault="00313359" w:rsidP="00313359">
            <w:pPr>
              <w:spacing w:after="120"/>
              <w:jc w:val="center"/>
              <w:rPr>
                <w:rFonts w:ascii="Trebuchet MS" w:eastAsia="Calibri" w:hAnsi="Trebuchet MS" w:cs="Arial"/>
                <w:noProof/>
                <w:lang w:val="ro-RO"/>
              </w:rPr>
            </w:pPr>
            <w:r w:rsidRPr="00313359">
              <w:rPr>
                <w:rFonts w:ascii="Trebuchet MS" w:eastAsia="Calibri" w:hAnsi="Trebuchet MS" w:cs="Arial"/>
                <w:noProof/>
                <w:lang w:val="ro-RO"/>
              </w:rPr>
              <w:t>1</w:t>
            </w:r>
          </w:p>
        </w:tc>
        <w:tc>
          <w:tcPr>
            <w:tcW w:w="0" w:type="auto"/>
            <w:shd w:val="clear" w:color="auto" w:fill="auto"/>
          </w:tcPr>
          <w:p w:rsidR="00313359" w:rsidRPr="00313359" w:rsidRDefault="00313359" w:rsidP="00313359">
            <w:pPr>
              <w:spacing w:after="120"/>
              <w:jc w:val="center"/>
              <w:rPr>
                <w:rFonts w:ascii="Trebuchet MS" w:eastAsia="Calibri" w:hAnsi="Trebuchet MS" w:cs="Arial"/>
                <w:noProof/>
                <w:lang w:val="ro-RO"/>
              </w:rPr>
            </w:pPr>
            <w:r w:rsidRPr="00313359">
              <w:rPr>
                <w:rFonts w:ascii="Trebuchet MS" w:hAnsi="Trebuchet MS" w:cs="Arial"/>
                <w:noProof/>
                <w:color w:val="000000"/>
                <w:lang w:val="ro-RO"/>
              </w:rPr>
              <w:t>544318.421</w:t>
            </w:r>
          </w:p>
        </w:tc>
        <w:tc>
          <w:tcPr>
            <w:tcW w:w="1588" w:type="dxa"/>
            <w:shd w:val="clear" w:color="auto" w:fill="auto"/>
          </w:tcPr>
          <w:p w:rsidR="00313359" w:rsidRPr="00313359" w:rsidRDefault="00313359" w:rsidP="00313359">
            <w:pPr>
              <w:spacing w:after="120"/>
              <w:jc w:val="center"/>
              <w:rPr>
                <w:rFonts w:ascii="Trebuchet MS" w:eastAsia="Calibri" w:hAnsi="Trebuchet MS" w:cs="Arial"/>
                <w:noProof/>
                <w:lang w:val="ro-RO"/>
              </w:rPr>
            </w:pPr>
            <w:r w:rsidRPr="00313359">
              <w:rPr>
                <w:rFonts w:ascii="Trebuchet MS" w:hAnsi="Trebuchet MS" w:cs="Arial"/>
                <w:noProof/>
                <w:color w:val="000000"/>
                <w:lang w:val="ro-RO"/>
              </w:rPr>
              <w:t>357017.929</w:t>
            </w:r>
          </w:p>
        </w:tc>
        <w:tc>
          <w:tcPr>
            <w:tcW w:w="916" w:type="dxa"/>
          </w:tcPr>
          <w:p w:rsidR="00313359" w:rsidRPr="00313359" w:rsidRDefault="00313359" w:rsidP="00313359">
            <w:pPr>
              <w:spacing w:after="120"/>
              <w:jc w:val="center"/>
              <w:rPr>
                <w:rFonts w:ascii="Trebuchet MS" w:eastAsia="Calibri" w:hAnsi="Trebuchet MS" w:cs="Arial"/>
                <w:noProof/>
                <w:lang w:val="ro-RO"/>
              </w:rPr>
            </w:pPr>
            <w:r w:rsidRPr="00313359">
              <w:rPr>
                <w:rFonts w:ascii="Trebuchet MS" w:eastAsia="Calibri" w:hAnsi="Trebuchet MS" w:cs="Arial"/>
                <w:noProof/>
                <w:lang w:val="ro-RO"/>
              </w:rPr>
              <w:t>7</w:t>
            </w:r>
          </w:p>
        </w:tc>
        <w:tc>
          <w:tcPr>
            <w:tcW w:w="1432" w:type="dxa"/>
          </w:tcPr>
          <w:p w:rsidR="00313359" w:rsidRPr="00313359" w:rsidRDefault="00313359" w:rsidP="00313359">
            <w:pPr>
              <w:spacing w:after="120"/>
              <w:jc w:val="center"/>
              <w:rPr>
                <w:rFonts w:ascii="Trebuchet MS" w:eastAsia="Calibri" w:hAnsi="Trebuchet MS" w:cs="Arial"/>
                <w:noProof/>
                <w:lang w:val="ro-RO"/>
              </w:rPr>
            </w:pPr>
            <w:r w:rsidRPr="00313359">
              <w:rPr>
                <w:rFonts w:ascii="Trebuchet MS" w:hAnsi="Trebuchet MS" w:cs="Arial"/>
                <w:noProof/>
                <w:color w:val="000000"/>
                <w:lang w:val="ro-RO"/>
              </w:rPr>
              <w:t>544320.274</w:t>
            </w:r>
          </w:p>
        </w:tc>
        <w:tc>
          <w:tcPr>
            <w:tcW w:w="1701" w:type="dxa"/>
          </w:tcPr>
          <w:p w:rsidR="00313359" w:rsidRPr="00313359" w:rsidRDefault="00313359" w:rsidP="00313359">
            <w:pPr>
              <w:spacing w:after="120"/>
              <w:jc w:val="center"/>
              <w:rPr>
                <w:rFonts w:ascii="Trebuchet MS" w:eastAsia="Calibri" w:hAnsi="Trebuchet MS" w:cs="Arial"/>
                <w:noProof/>
                <w:lang w:val="ro-RO"/>
              </w:rPr>
            </w:pPr>
            <w:r w:rsidRPr="00313359">
              <w:rPr>
                <w:rFonts w:ascii="Trebuchet MS" w:hAnsi="Trebuchet MS" w:cs="Arial"/>
                <w:noProof/>
                <w:color w:val="000000"/>
                <w:lang w:val="ro-RO"/>
              </w:rPr>
              <w:t>356984.791</w:t>
            </w:r>
          </w:p>
        </w:tc>
      </w:tr>
      <w:tr w:rsidR="00313359" w:rsidRPr="00313359" w:rsidTr="00195E61">
        <w:trPr>
          <w:jc w:val="center"/>
        </w:trPr>
        <w:tc>
          <w:tcPr>
            <w:tcW w:w="0" w:type="auto"/>
            <w:shd w:val="clear" w:color="auto" w:fill="auto"/>
          </w:tcPr>
          <w:p w:rsidR="00313359" w:rsidRPr="00313359" w:rsidRDefault="00313359" w:rsidP="00313359">
            <w:pPr>
              <w:spacing w:after="120"/>
              <w:jc w:val="center"/>
              <w:rPr>
                <w:rFonts w:ascii="Trebuchet MS" w:eastAsia="Calibri" w:hAnsi="Trebuchet MS" w:cs="Arial"/>
                <w:noProof/>
                <w:lang w:val="ro-RO"/>
              </w:rPr>
            </w:pPr>
            <w:r w:rsidRPr="00313359">
              <w:rPr>
                <w:rFonts w:ascii="Trebuchet MS" w:eastAsia="Calibri" w:hAnsi="Trebuchet MS" w:cs="Arial"/>
                <w:noProof/>
                <w:lang w:val="ro-RO"/>
              </w:rPr>
              <w:t>2</w:t>
            </w:r>
          </w:p>
        </w:tc>
        <w:tc>
          <w:tcPr>
            <w:tcW w:w="0" w:type="auto"/>
            <w:shd w:val="clear" w:color="auto" w:fill="auto"/>
          </w:tcPr>
          <w:p w:rsidR="00313359" w:rsidRPr="00313359" w:rsidRDefault="00313359" w:rsidP="00313359">
            <w:pPr>
              <w:spacing w:after="120"/>
              <w:jc w:val="center"/>
              <w:rPr>
                <w:rFonts w:ascii="Trebuchet MS" w:eastAsia="Calibri" w:hAnsi="Trebuchet MS" w:cs="Arial"/>
                <w:noProof/>
                <w:lang w:val="ro-RO"/>
              </w:rPr>
            </w:pPr>
            <w:r w:rsidRPr="00313359">
              <w:rPr>
                <w:rFonts w:ascii="Trebuchet MS" w:hAnsi="Trebuchet MS" w:cs="Arial"/>
                <w:noProof/>
                <w:color w:val="000000"/>
                <w:lang w:val="ro-RO"/>
              </w:rPr>
              <w:t>544510.191</w:t>
            </w:r>
          </w:p>
        </w:tc>
        <w:tc>
          <w:tcPr>
            <w:tcW w:w="1588" w:type="dxa"/>
            <w:shd w:val="clear" w:color="auto" w:fill="auto"/>
          </w:tcPr>
          <w:p w:rsidR="00313359" w:rsidRPr="00313359" w:rsidRDefault="00313359" w:rsidP="00313359">
            <w:pPr>
              <w:spacing w:after="120"/>
              <w:jc w:val="center"/>
              <w:rPr>
                <w:rFonts w:ascii="Trebuchet MS" w:eastAsia="Calibri" w:hAnsi="Trebuchet MS" w:cs="Arial"/>
                <w:noProof/>
                <w:lang w:val="ro-RO"/>
              </w:rPr>
            </w:pPr>
            <w:r w:rsidRPr="00313359">
              <w:rPr>
                <w:rFonts w:ascii="Trebuchet MS" w:hAnsi="Trebuchet MS" w:cs="Arial"/>
                <w:noProof/>
                <w:color w:val="000000"/>
                <w:lang w:val="ro-RO"/>
              </w:rPr>
              <w:t>356961.147</w:t>
            </w:r>
          </w:p>
        </w:tc>
        <w:tc>
          <w:tcPr>
            <w:tcW w:w="916" w:type="dxa"/>
          </w:tcPr>
          <w:p w:rsidR="00313359" w:rsidRPr="00313359" w:rsidRDefault="00313359" w:rsidP="00313359">
            <w:pPr>
              <w:spacing w:after="120"/>
              <w:jc w:val="center"/>
              <w:rPr>
                <w:rFonts w:ascii="Trebuchet MS" w:eastAsia="Calibri" w:hAnsi="Trebuchet MS" w:cs="Arial"/>
                <w:noProof/>
                <w:lang w:val="ro-RO"/>
              </w:rPr>
            </w:pPr>
            <w:r w:rsidRPr="00313359">
              <w:rPr>
                <w:rFonts w:ascii="Trebuchet MS" w:eastAsia="Calibri" w:hAnsi="Trebuchet MS" w:cs="Arial"/>
                <w:noProof/>
                <w:lang w:val="ro-RO"/>
              </w:rPr>
              <w:t>8</w:t>
            </w:r>
          </w:p>
        </w:tc>
        <w:tc>
          <w:tcPr>
            <w:tcW w:w="1432" w:type="dxa"/>
          </w:tcPr>
          <w:p w:rsidR="00313359" w:rsidRPr="00313359" w:rsidRDefault="00313359" w:rsidP="00313359">
            <w:pPr>
              <w:spacing w:after="120"/>
              <w:jc w:val="center"/>
              <w:rPr>
                <w:rFonts w:ascii="Trebuchet MS" w:eastAsia="Calibri" w:hAnsi="Trebuchet MS" w:cs="Arial"/>
                <w:noProof/>
                <w:lang w:val="ro-RO"/>
              </w:rPr>
            </w:pPr>
            <w:r w:rsidRPr="00313359">
              <w:rPr>
                <w:rFonts w:ascii="Trebuchet MS" w:hAnsi="Trebuchet MS" w:cs="Arial"/>
                <w:noProof/>
                <w:color w:val="000000"/>
                <w:lang w:val="ro-RO"/>
              </w:rPr>
              <w:t>544319.820</w:t>
            </w:r>
          </w:p>
        </w:tc>
        <w:tc>
          <w:tcPr>
            <w:tcW w:w="1701" w:type="dxa"/>
          </w:tcPr>
          <w:p w:rsidR="00313359" w:rsidRPr="00313359" w:rsidRDefault="00313359" w:rsidP="00313359">
            <w:pPr>
              <w:spacing w:after="120"/>
              <w:jc w:val="center"/>
              <w:rPr>
                <w:rFonts w:ascii="Trebuchet MS" w:eastAsia="Calibri" w:hAnsi="Trebuchet MS" w:cs="Arial"/>
                <w:noProof/>
                <w:lang w:val="ro-RO"/>
              </w:rPr>
            </w:pPr>
            <w:r w:rsidRPr="00313359">
              <w:rPr>
                <w:rFonts w:ascii="Trebuchet MS" w:hAnsi="Trebuchet MS" w:cs="Arial"/>
                <w:noProof/>
                <w:color w:val="000000"/>
                <w:lang w:val="ro-RO"/>
              </w:rPr>
              <w:t>356992.910</w:t>
            </w:r>
          </w:p>
        </w:tc>
      </w:tr>
      <w:tr w:rsidR="00313359" w:rsidRPr="00313359" w:rsidTr="00195E61">
        <w:trPr>
          <w:jc w:val="center"/>
        </w:trPr>
        <w:tc>
          <w:tcPr>
            <w:tcW w:w="0" w:type="auto"/>
            <w:shd w:val="clear" w:color="auto" w:fill="auto"/>
          </w:tcPr>
          <w:p w:rsidR="00313359" w:rsidRPr="00313359" w:rsidRDefault="00313359" w:rsidP="00313359">
            <w:pPr>
              <w:spacing w:after="120"/>
              <w:jc w:val="center"/>
              <w:rPr>
                <w:rFonts w:ascii="Trebuchet MS" w:eastAsia="Calibri" w:hAnsi="Trebuchet MS" w:cs="Arial"/>
                <w:noProof/>
                <w:lang w:val="ro-RO"/>
              </w:rPr>
            </w:pPr>
            <w:r w:rsidRPr="00313359">
              <w:rPr>
                <w:rFonts w:ascii="Trebuchet MS" w:eastAsia="Calibri" w:hAnsi="Trebuchet MS" w:cs="Arial"/>
                <w:noProof/>
                <w:lang w:val="ro-RO"/>
              </w:rPr>
              <w:t>3</w:t>
            </w:r>
          </w:p>
        </w:tc>
        <w:tc>
          <w:tcPr>
            <w:tcW w:w="0" w:type="auto"/>
            <w:shd w:val="clear" w:color="auto" w:fill="auto"/>
          </w:tcPr>
          <w:p w:rsidR="00313359" w:rsidRPr="00313359" w:rsidRDefault="00313359" w:rsidP="00313359">
            <w:pPr>
              <w:spacing w:after="120"/>
              <w:jc w:val="center"/>
              <w:rPr>
                <w:rFonts w:ascii="Trebuchet MS" w:eastAsia="Calibri" w:hAnsi="Trebuchet MS" w:cs="Arial"/>
                <w:noProof/>
                <w:lang w:val="ro-RO"/>
              </w:rPr>
            </w:pPr>
            <w:r w:rsidRPr="00313359">
              <w:rPr>
                <w:rFonts w:ascii="Trebuchet MS" w:hAnsi="Trebuchet MS" w:cs="Arial"/>
                <w:noProof/>
                <w:color w:val="000000"/>
                <w:lang w:val="ro-RO"/>
              </w:rPr>
              <w:t>544513.351</w:t>
            </w:r>
          </w:p>
        </w:tc>
        <w:tc>
          <w:tcPr>
            <w:tcW w:w="1588" w:type="dxa"/>
            <w:shd w:val="clear" w:color="auto" w:fill="auto"/>
          </w:tcPr>
          <w:p w:rsidR="00313359" w:rsidRPr="00313359" w:rsidRDefault="00313359" w:rsidP="00313359">
            <w:pPr>
              <w:spacing w:after="120"/>
              <w:jc w:val="center"/>
              <w:rPr>
                <w:rFonts w:ascii="Trebuchet MS" w:eastAsia="Calibri" w:hAnsi="Trebuchet MS" w:cs="Arial"/>
                <w:noProof/>
                <w:lang w:val="ro-RO"/>
              </w:rPr>
            </w:pPr>
            <w:r w:rsidRPr="00313359">
              <w:rPr>
                <w:rFonts w:ascii="Trebuchet MS" w:hAnsi="Trebuchet MS" w:cs="Arial"/>
                <w:noProof/>
                <w:color w:val="000000"/>
                <w:lang w:val="ro-RO"/>
              </w:rPr>
              <w:t>356899.476</w:t>
            </w:r>
          </w:p>
        </w:tc>
        <w:tc>
          <w:tcPr>
            <w:tcW w:w="916" w:type="dxa"/>
          </w:tcPr>
          <w:p w:rsidR="00313359" w:rsidRPr="00313359" w:rsidRDefault="00313359" w:rsidP="00313359">
            <w:pPr>
              <w:spacing w:after="120"/>
              <w:jc w:val="center"/>
              <w:rPr>
                <w:rFonts w:ascii="Trebuchet MS" w:eastAsia="Calibri" w:hAnsi="Trebuchet MS" w:cs="Arial"/>
                <w:noProof/>
                <w:lang w:val="ro-RO"/>
              </w:rPr>
            </w:pPr>
            <w:r w:rsidRPr="00313359">
              <w:rPr>
                <w:rFonts w:ascii="Trebuchet MS" w:eastAsia="Calibri" w:hAnsi="Trebuchet MS" w:cs="Arial"/>
                <w:noProof/>
                <w:lang w:val="ro-RO"/>
              </w:rPr>
              <w:t>9</w:t>
            </w:r>
          </w:p>
        </w:tc>
        <w:tc>
          <w:tcPr>
            <w:tcW w:w="1432" w:type="dxa"/>
          </w:tcPr>
          <w:p w:rsidR="00313359" w:rsidRPr="00313359" w:rsidRDefault="00313359" w:rsidP="00313359">
            <w:pPr>
              <w:spacing w:after="120"/>
              <w:jc w:val="center"/>
              <w:rPr>
                <w:rFonts w:ascii="Trebuchet MS" w:eastAsia="Calibri" w:hAnsi="Trebuchet MS" w:cs="Arial"/>
                <w:noProof/>
                <w:lang w:val="ro-RO"/>
              </w:rPr>
            </w:pPr>
            <w:r w:rsidRPr="00313359">
              <w:rPr>
                <w:rFonts w:ascii="Trebuchet MS" w:hAnsi="Trebuchet MS" w:cs="Arial"/>
                <w:noProof/>
                <w:color w:val="000000"/>
                <w:lang w:val="ro-RO"/>
              </w:rPr>
              <w:t>544319.086</w:t>
            </w:r>
          </w:p>
        </w:tc>
        <w:tc>
          <w:tcPr>
            <w:tcW w:w="1701" w:type="dxa"/>
          </w:tcPr>
          <w:p w:rsidR="00313359" w:rsidRPr="00313359" w:rsidRDefault="00313359" w:rsidP="00313359">
            <w:pPr>
              <w:spacing w:after="120"/>
              <w:jc w:val="center"/>
              <w:rPr>
                <w:rFonts w:ascii="Trebuchet MS" w:eastAsia="Calibri" w:hAnsi="Trebuchet MS" w:cs="Arial"/>
                <w:noProof/>
                <w:lang w:val="ro-RO"/>
              </w:rPr>
            </w:pPr>
            <w:r w:rsidRPr="00313359">
              <w:rPr>
                <w:rFonts w:ascii="Trebuchet MS" w:hAnsi="Trebuchet MS" w:cs="Arial"/>
                <w:noProof/>
                <w:color w:val="000000"/>
                <w:lang w:val="ro-RO"/>
              </w:rPr>
              <w:t>357006.047</w:t>
            </w:r>
          </w:p>
        </w:tc>
      </w:tr>
      <w:tr w:rsidR="00313359" w:rsidRPr="00313359" w:rsidTr="00195E61">
        <w:trPr>
          <w:jc w:val="center"/>
        </w:trPr>
        <w:tc>
          <w:tcPr>
            <w:tcW w:w="0" w:type="auto"/>
            <w:shd w:val="clear" w:color="auto" w:fill="auto"/>
          </w:tcPr>
          <w:p w:rsidR="00313359" w:rsidRPr="00313359" w:rsidRDefault="00313359" w:rsidP="00313359">
            <w:pPr>
              <w:spacing w:after="120"/>
              <w:jc w:val="center"/>
              <w:rPr>
                <w:rFonts w:ascii="Trebuchet MS" w:eastAsia="Calibri" w:hAnsi="Trebuchet MS" w:cs="Arial"/>
                <w:noProof/>
                <w:lang w:val="ro-RO"/>
              </w:rPr>
            </w:pPr>
            <w:r w:rsidRPr="00313359">
              <w:rPr>
                <w:rFonts w:ascii="Trebuchet MS" w:eastAsia="Calibri" w:hAnsi="Trebuchet MS" w:cs="Arial"/>
                <w:noProof/>
                <w:lang w:val="ro-RO"/>
              </w:rPr>
              <w:t>4</w:t>
            </w:r>
          </w:p>
        </w:tc>
        <w:tc>
          <w:tcPr>
            <w:tcW w:w="0" w:type="auto"/>
            <w:shd w:val="clear" w:color="auto" w:fill="auto"/>
          </w:tcPr>
          <w:p w:rsidR="00313359" w:rsidRPr="00313359" w:rsidRDefault="00313359" w:rsidP="00313359">
            <w:pPr>
              <w:spacing w:after="120"/>
              <w:jc w:val="center"/>
              <w:rPr>
                <w:rFonts w:ascii="Trebuchet MS" w:eastAsia="Calibri" w:hAnsi="Trebuchet MS" w:cs="Arial"/>
                <w:noProof/>
                <w:lang w:val="ro-RO"/>
              </w:rPr>
            </w:pPr>
            <w:r w:rsidRPr="00313359">
              <w:rPr>
                <w:rFonts w:ascii="Trebuchet MS" w:hAnsi="Trebuchet MS" w:cs="Arial"/>
                <w:noProof/>
                <w:color w:val="000000"/>
                <w:lang w:val="ro-RO"/>
              </w:rPr>
              <w:t>544321.824</w:t>
            </w:r>
          </w:p>
        </w:tc>
        <w:tc>
          <w:tcPr>
            <w:tcW w:w="1588" w:type="dxa"/>
            <w:shd w:val="clear" w:color="auto" w:fill="auto"/>
          </w:tcPr>
          <w:p w:rsidR="00313359" w:rsidRPr="00313359" w:rsidRDefault="00313359" w:rsidP="00313359">
            <w:pPr>
              <w:spacing w:after="120"/>
              <w:jc w:val="center"/>
              <w:rPr>
                <w:rFonts w:ascii="Trebuchet MS" w:eastAsia="Calibri" w:hAnsi="Trebuchet MS" w:cs="Arial"/>
                <w:noProof/>
                <w:lang w:val="ro-RO"/>
              </w:rPr>
            </w:pPr>
            <w:r w:rsidRPr="00313359">
              <w:rPr>
                <w:rFonts w:ascii="Trebuchet MS" w:hAnsi="Trebuchet MS" w:cs="Arial"/>
                <w:noProof/>
                <w:color w:val="000000"/>
                <w:lang w:val="ro-RO"/>
              </w:rPr>
              <w:t>356957.073</w:t>
            </w:r>
          </w:p>
        </w:tc>
        <w:tc>
          <w:tcPr>
            <w:tcW w:w="916" w:type="dxa"/>
          </w:tcPr>
          <w:p w:rsidR="00313359" w:rsidRPr="00313359" w:rsidRDefault="00313359" w:rsidP="00313359">
            <w:pPr>
              <w:spacing w:after="120"/>
              <w:jc w:val="center"/>
              <w:rPr>
                <w:rFonts w:ascii="Trebuchet MS" w:eastAsia="Calibri" w:hAnsi="Trebuchet MS" w:cs="Arial"/>
                <w:noProof/>
                <w:lang w:val="ro-RO"/>
              </w:rPr>
            </w:pPr>
            <w:r w:rsidRPr="00313359">
              <w:rPr>
                <w:rFonts w:ascii="Trebuchet MS" w:eastAsia="Calibri" w:hAnsi="Trebuchet MS" w:cs="Arial"/>
                <w:noProof/>
                <w:lang w:val="ro-RO"/>
              </w:rPr>
              <w:t>10</w:t>
            </w:r>
          </w:p>
        </w:tc>
        <w:tc>
          <w:tcPr>
            <w:tcW w:w="1432" w:type="dxa"/>
          </w:tcPr>
          <w:p w:rsidR="00313359" w:rsidRPr="00313359" w:rsidRDefault="00313359" w:rsidP="00313359">
            <w:pPr>
              <w:spacing w:after="120"/>
              <w:jc w:val="center"/>
              <w:rPr>
                <w:rFonts w:ascii="Trebuchet MS" w:eastAsia="Calibri" w:hAnsi="Trebuchet MS" w:cs="Arial"/>
                <w:noProof/>
                <w:lang w:val="ro-RO"/>
              </w:rPr>
            </w:pPr>
            <w:r w:rsidRPr="00313359">
              <w:rPr>
                <w:rFonts w:ascii="Trebuchet MS" w:hAnsi="Trebuchet MS" w:cs="Arial"/>
                <w:noProof/>
                <w:color w:val="000000"/>
                <w:lang w:val="ro-RO"/>
              </w:rPr>
              <w:t>544319.040</w:t>
            </w:r>
          </w:p>
        </w:tc>
        <w:tc>
          <w:tcPr>
            <w:tcW w:w="1701" w:type="dxa"/>
          </w:tcPr>
          <w:p w:rsidR="00313359" w:rsidRPr="00313359" w:rsidRDefault="00313359" w:rsidP="00313359">
            <w:pPr>
              <w:spacing w:after="120"/>
              <w:jc w:val="center"/>
              <w:rPr>
                <w:rFonts w:ascii="Trebuchet MS" w:eastAsia="Calibri" w:hAnsi="Trebuchet MS" w:cs="Arial"/>
                <w:noProof/>
                <w:lang w:val="ro-RO"/>
              </w:rPr>
            </w:pPr>
            <w:r w:rsidRPr="00313359">
              <w:rPr>
                <w:rFonts w:ascii="Trebuchet MS" w:hAnsi="Trebuchet MS" w:cs="Arial"/>
                <w:noProof/>
                <w:color w:val="000000"/>
                <w:lang w:val="ro-RO"/>
              </w:rPr>
              <w:t>357006.868</w:t>
            </w:r>
          </w:p>
        </w:tc>
      </w:tr>
      <w:tr w:rsidR="00313359" w:rsidRPr="00313359" w:rsidTr="00195E61">
        <w:trPr>
          <w:jc w:val="center"/>
        </w:trPr>
        <w:tc>
          <w:tcPr>
            <w:tcW w:w="0" w:type="auto"/>
            <w:shd w:val="clear" w:color="auto" w:fill="auto"/>
          </w:tcPr>
          <w:p w:rsidR="00313359" w:rsidRPr="00313359" w:rsidRDefault="00313359" w:rsidP="00313359">
            <w:pPr>
              <w:spacing w:after="120"/>
              <w:jc w:val="center"/>
              <w:rPr>
                <w:rFonts w:ascii="Trebuchet MS" w:eastAsia="Calibri" w:hAnsi="Trebuchet MS" w:cs="Arial"/>
                <w:noProof/>
                <w:lang w:val="ro-RO"/>
              </w:rPr>
            </w:pPr>
            <w:r w:rsidRPr="00313359">
              <w:rPr>
                <w:rFonts w:ascii="Trebuchet MS" w:eastAsia="Calibri" w:hAnsi="Trebuchet MS" w:cs="Arial"/>
                <w:noProof/>
                <w:lang w:val="ro-RO"/>
              </w:rPr>
              <w:t>5</w:t>
            </w:r>
          </w:p>
        </w:tc>
        <w:tc>
          <w:tcPr>
            <w:tcW w:w="0" w:type="auto"/>
            <w:shd w:val="clear" w:color="auto" w:fill="auto"/>
          </w:tcPr>
          <w:p w:rsidR="00313359" w:rsidRPr="00313359" w:rsidRDefault="00313359" w:rsidP="00313359">
            <w:pPr>
              <w:spacing w:after="120"/>
              <w:jc w:val="center"/>
              <w:rPr>
                <w:rFonts w:ascii="Trebuchet MS" w:eastAsia="Calibri" w:hAnsi="Trebuchet MS" w:cs="Arial"/>
                <w:noProof/>
                <w:lang w:val="ro-RO"/>
              </w:rPr>
            </w:pPr>
            <w:r w:rsidRPr="00313359">
              <w:rPr>
                <w:rFonts w:ascii="Trebuchet MS" w:hAnsi="Trebuchet MS" w:cs="Arial"/>
                <w:noProof/>
                <w:color w:val="000000"/>
                <w:lang w:val="ro-RO"/>
              </w:rPr>
              <w:t>544320.735</w:t>
            </w:r>
          </w:p>
        </w:tc>
        <w:tc>
          <w:tcPr>
            <w:tcW w:w="1588" w:type="dxa"/>
            <w:shd w:val="clear" w:color="auto" w:fill="auto"/>
          </w:tcPr>
          <w:p w:rsidR="00313359" w:rsidRPr="00313359" w:rsidRDefault="00313359" w:rsidP="00313359">
            <w:pPr>
              <w:spacing w:after="120"/>
              <w:jc w:val="center"/>
              <w:rPr>
                <w:rFonts w:ascii="Trebuchet MS" w:eastAsia="Calibri" w:hAnsi="Trebuchet MS" w:cs="Arial"/>
                <w:noProof/>
                <w:lang w:val="ro-RO"/>
              </w:rPr>
            </w:pPr>
            <w:r w:rsidRPr="00313359">
              <w:rPr>
                <w:rFonts w:ascii="Trebuchet MS" w:hAnsi="Trebuchet MS" w:cs="Arial"/>
                <w:noProof/>
                <w:color w:val="000000"/>
                <w:lang w:val="ro-RO"/>
              </w:rPr>
              <w:t>356976.541</w:t>
            </w:r>
          </w:p>
        </w:tc>
        <w:tc>
          <w:tcPr>
            <w:tcW w:w="916" w:type="dxa"/>
          </w:tcPr>
          <w:p w:rsidR="00313359" w:rsidRPr="00313359" w:rsidRDefault="00313359" w:rsidP="00313359">
            <w:pPr>
              <w:spacing w:after="120"/>
              <w:jc w:val="center"/>
              <w:rPr>
                <w:rFonts w:ascii="Trebuchet MS" w:eastAsia="Calibri" w:hAnsi="Trebuchet MS" w:cs="Arial"/>
                <w:noProof/>
                <w:lang w:val="ro-RO"/>
              </w:rPr>
            </w:pPr>
            <w:r w:rsidRPr="00313359">
              <w:rPr>
                <w:rFonts w:ascii="Trebuchet MS" w:eastAsia="Calibri" w:hAnsi="Trebuchet MS" w:cs="Arial"/>
                <w:noProof/>
                <w:lang w:val="ro-RO"/>
              </w:rPr>
              <w:t>11</w:t>
            </w:r>
          </w:p>
        </w:tc>
        <w:tc>
          <w:tcPr>
            <w:tcW w:w="1432" w:type="dxa"/>
          </w:tcPr>
          <w:p w:rsidR="00313359" w:rsidRPr="00313359" w:rsidRDefault="00313359" w:rsidP="00313359">
            <w:pPr>
              <w:spacing w:after="120"/>
              <w:jc w:val="center"/>
              <w:rPr>
                <w:rFonts w:ascii="Trebuchet MS" w:eastAsia="Calibri" w:hAnsi="Trebuchet MS" w:cs="Arial"/>
                <w:noProof/>
                <w:lang w:val="ro-RO"/>
              </w:rPr>
            </w:pPr>
            <w:r w:rsidRPr="00313359">
              <w:rPr>
                <w:rFonts w:ascii="Trebuchet MS" w:hAnsi="Trebuchet MS" w:cs="Arial"/>
                <w:noProof/>
                <w:color w:val="000000"/>
                <w:lang w:val="ro-RO"/>
              </w:rPr>
              <w:t>544318.467</w:t>
            </w:r>
          </w:p>
        </w:tc>
        <w:tc>
          <w:tcPr>
            <w:tcW w:w="1701" w:type="dxa"/>
          </w:tcPr>
          <w:p w:rsidR="00313359" w:rsidRPr="00313359" w:rsidRDefault="00313359" w:rsidP="00313359">
            <w:pPr>
              <w:spacing w:after="120"/>
              <w:jc w:val="center"/>
              <w:rPr>
                <w:rFonts w:ascii="Trebuchet MS" w:eastAsia="Calibri" w:hAnsi="Trebuchet MS" w:cs="Arial"/>
                <w:noProof/>
                <w:lang w:val="ro-RO"/>
              </w:rPr>
            </w:pPr>
            <w:r w:rsidRPr="00313359">
              <w:rPr>
                <w:rFonts w:ascii="Trebuchet MS" w:hAnsi="Trebuchet MS" w:cs="Arial"/>
                <w:noProof/>
                <w:color w:val="000000"/>
                <w:lang w:val="ro-RO"/>
              </w:rPr>
              <w:t>357017.110</w:t>
            </w:r>
          </w:p>
        </w:tc>
      </w:tr>
      <w:tr w:rsidR="00313359" w:rsidRPr="00313359" w:rsidTr="00195E61">
        <w:trPr>
          <w:jc w:val="center"/>
        </w:trPr>
        <w:tc>
          <w:tcPr>
            <w:tcW w:w="0" w:type="auto"/>
            <w:shd w:val="clear" w:color="auto" w:fill="auto"/>
          </w:tcPr>
          <w:p w:rsidR="00313359" w:rsidRPr="00313359" w:rsidRDefault="00313359" w:rsidP="00313359">
            <w:pPr>
              <w:spacing w:after="120"/>
              <w:jc w:val="center"/>
              <w:rPr>
                <w:rFonts w:ascii="Trebuchet MS" w:eastAsia="Calibri" w:hAnsi="Trebuchet MS" w:cs="Arial"/>
                <w:noProof/>
                <w:lang w:val="ro-RO"/>
              </w:rPr>
            </w:pPr>
            <w:r w:rsidRPr="00313359">
              <w:rPr>
                <w:rFonts w:ascii="Trebuchet MS" w:eastAsia="Calibri" w:hAnsi="Trebuchet MS" w:cs="Arial"/>
                <w:noProof/>
                <w:lang w:val="ro-RO"/>
              </w:rPr>
              <w:t>6</w:t>
            </w:r>
          </w:p>
        </w:tc>
        <w:tc>
          <w:tcPr>
            <w:tcW w:w="0" w:type="auto"/>
            <w:shd w:val="clear" w:color="auto" w:fill="auto"/>
          </w:tcPr>
          <w:p w:rsidR="00313359" w:rsidRPr="00313359" w:rsidRDefault="00313359" w:rsidP="00313359">
            <w:pPr>
              <w:spacing w:after="120"/>
              <w:jc w:val="center"/>
              <w:rPr>
                <w:rFonts w:ascii="Trebuchet MS" w:eastAsia="Calibri" w:hAnsi="Trebuchet MS" w:cs="Arial"/>
                <w:noProof/>
                <w:lang w:val="ro-RO"/>
              </w:rPr>
            </w:pPr>
            <w:r w:rsidRPr="00313359">
              <w:rPr>
                <w:rFonts w:ascii="Trebuchet MS" w:eastAsia="Calibri" w:hAnsi="Trebuchet MS" w:cs="Arial"/>
                <w:noProof/>
                <w:lang w:val="ro-RO"/>
              </w:rPr>
              <w:t>544320.689</w:t>
            </w:r>
          </w:p>
        </w:tc>
        <w:tc>
          <w:tcPr>
            <w:tcW w:w="1588" w:type="dxa"/>
            <w:shd w:val="clear" w:color="auto" w:fill="auto"/>
          </w:tcPr>
          <w:p w:rsidR="00313359" w:rsidRPr="00313359" w:rsidRDefault="00313359" w:rsidP="00313359">
            <w:pPr>
              <w:spacing w:after="120"/>
              <w:jc w:val="center"/>
              <w:rPr>
                <w:rFonts w:ascii="Trebuchet MS" w:eastAsia="Calibri" w:hAnsi="Trebuchet MS" w:cs="Arial"/>
                <w:noProof/>
                <w:lang w:val="ro-RO"/>
              </w:rPr>
            </w:pPr>
            <w:r w:rsidRPr="00313359">
              <w:rPr>
                <w:rFonts w:ascii="Trebuchet MS" w:eastAsia="Calibri" w:hAnsi="Trebuchet MS" w:cs="Arial"/>
                <w:noProof/>
                <w:lang w:val="ro-RO"/>
              </w:rPr>
              <w:t>356977.368</w:t>
            </w:r>
          </w:p>
        </w:tc>
        <w:tc>
          <w:tcPr>
            <w:tcW w:w="916" w:type="dxa"/>
          </w:tcPr>
          <w:p w:rsidR="00313359" w:rsidRPr="00313359" w:rsidRDefault="00313359" w:rsidP="00313359">
            <w:pPr>
              <w:spacing w:after="120"/>
              <w:jc w:val="center"/>
              <w:rPr>
                <w:rFonts w:ascii="Trebuchet MS" w:eastAsia="Calibri" w:hAnsi="Trebuchet MS" w:cs="Arial"/>
                <w:noProof/>
                <w:lang w:val="ro-RO"/>
              </w:rPr>
            </w:pPr>
          </w:p>
        </w:tc>
        <w:tc>
          <w:tcPr>
            <w:tcW w:w="1432" w:type="dxa"/>
          </w:tcPr>
          <w:p w:rsidR="00313359" w:rsidRPr="00313359" w:rsidRDefault="00313359" w:rsidP="00313359">
            <w:pPr>
              <w:spacing w:after="120"/>
              <w:jc w:val="center"/>
              <w:rPr>
                <w:rFonts w:ascii="Trebuchet MS" w:eastAsia="Calibri" w:hAnsi="Trebuchet MS" w:cs="Arial"/>
                <w:noProof/>
                <w:lang w:val="ro-RO"/>
              </w:rPr>
            </w:pPr>
          </w:p>
        </w:tc>
        <w:tc>
          <w:tcPr>
            <w:tcW w:w="1701" w:type="dxa"/>
          </w:tcPr>
          <w:p w:rsidR="00313359" w:rsidRPr="00313359" w:rsidRDefault="00313359" w:rsidP="00313359">
            <w:pPr>
              <w:spacing w:after="120"/>
              <w:jc w:val="center"/>
              <w:rPr>
                <w:rFonts w:ascii="Trebuchet MS" w:eastAsia="Calibri" w:hAnsi="Trebuchet MS" w:cs="Arial"/>
                <w:noProof/>
                <w:lang w:val="ro-RO"/>
              </w:rPr>
            </w:pPr>
          </w:p>
        </w:tc>
      </w:tr>
    </w:tbl>
    <w:p w:rsidR="00313359" w:rsidRPr="00313359" w:rsidRDefault="00313359" w:rsidP="00313359">
      <w:pPr>
        <w:spacing w:after="120"/>
        <w:rPr>
          <w:rFonts w:ascii="Trebuchet MS" w:eastAsia="Calibri" w:hAnsi="Trebuchet MS" w:cs="Arial"/>
          <w:iCs/>
          <w:noProof/>
          <w:lang w:val="ro-RO"/>
        </w:rPr>
      </w:pPr>
      <w:r w:rsidRPr="00313359">
        <w:rPr>
          <w:rFonts w:ascii="Trebuchet MS" w:eastAsia="Calibri" w:hAnsi="Trebuchet MS" w:cs="Arial"/>
          <w:bCs/>
          <w:noProof/>
          <w:lang w:val="ro-RO"/>
        </w:rPr>
        <w:t xml:space="preserve">    </w:t>
      </w:r>
    </w:p>
    <w:p w:rsidR="00313359" w:rsidRPr="00313359" w:rsidRDefault="00313359" w:rsidP="00313359">
      <w:pPr>
        <w:spacing w:after="0" w:line="240" w:lineRule="auto"/>
        <w:ind w:firstLine="709"/>
        <w:jc w:val="both"/>
        <w:rPr>
          <w:rFonts w:ascii="Trebuchet MS" w:eastAsia="Calibri" w:hAnsi="Trebuchet MS"/>
          <w:noProof/>
          <w:lang w:val="it-IT"/>
        </w:rPr>
      </w:pPr>
      <w:r w:rsidRPr="00313359">
        <w:rPr>
          <w:rFonts w:ascii="Trebuchet MS" w:eastAsia="Calibri" w:hAnsi="Trebuchet MS" w:cs="Arial"/>
          <w:iCs/>
          <w:noProof/>
          <w:lang w:val="ro-RO"/>
        </w:rPr>
        <w:t xml:space="preserve"> </w:t>
      </w:r>
      <w:r w:rsidRPr="00313359">
        <w:rPr>
          <w:rFonts w:ascii="Trebuchet MS" w:eastAsia="Calibri" w:hAnsi="Trebuchet MS"/>
          <w:noProof/>
          <w:lang w:val="it-IT"/>
        </w:rPr>
        <w:t>Accesul se realizează din prin in</w:t>
      </w:r>
      <w:r w:rsidRPr="00313359">
        <w:rPr>
          <w:rFonts w:ascii="Trebuchet MS" w:eastAsia="Calibri" w:hAnsi="Trebuchet MS"/>
          <w:noProof/>
          <w:lang w:val="pt-BR"/>
        </w:rPr>
        <w:t>t</w:t>
      </w:r>
      <w:r w:rsidRPr="00313359">
        <w:rPr>
          <w:rFonts w:ascii="Trebuchet MS" w:eastAsia="Calibri" w:hAnsi="Trebuchet MS"/>
          <w:noProof/>
          <w:lang w:val="it-IT"/>
        </w:rPr>
        <w:t>ermediul  DC 59.</w:t>
      </w:r>
    </w:p>
    <w:p w:rsidR="00313359" w:rsidRDefault="00313359" w:rsidP="00B967B9">
      <w:pPr>
        <w:pStyle w:val="Corptext3"/>
        <w:spacing w:after="0" w:line="240" w:lineRule="auto"/>
        <w:jc w:val="both"/>
        <w:rPr>
          <w:rFonts w:ascii="Trebuchet MS" w:hAnsi="Trebuchet MS"/>
          <w:i/>
          <w:sz w:val="22"/>
          <w:szCs w:val="22"/>
        </w:rPr>
      </w:pPr>
    </w:p>
    <w:p w:rsidR="00F85C99" w:rsidRPr="00F85C99" w:rsidRDefault="00F85C99" w:rsidP="00F85C99">
      <w:pPr>
        <w:spacing w:after="0" w:line="240" w:lineRule="auto"/>
        <w:contextualSpacing/>
        <w:jc w:val="both"/>
        <w:rPr>
          <w:rFonts w:ascii="Trebuchet MS" w:eastAsia="Calibri" w:hAnsi="Trebuchet MS" w:cs="Arial"/>
          <w:b/>
          <w:noProof/>
          <w:kern w:val="2"/>
          <w:lang w:val="ro-RO"/>
          <w14:ligatures w14:val="standardContextual"/>
        </w:rPr>
      </w:pPr>
      <w:r w:rsidRPr="00F85C99">
        <w:rPr>
          <w:rFonts w:ascii="Trebuchet MS" w:eastAsia="Calibri" w:hAnsi="Trebuchet MS" w:cs="Arial"/>
          <w:b/>
          <w:noProof/>
          <w:kern w:val="2"/>
          <w:lang w:val="ro-RO"/>
          <w14:ligatures w14:val="standardContextual"/>
        </w:rPr>
        <w:t xml:space="preserve">Instalatii tehnologice </w:t>
      </w:r>
    </w:p>
    <w:p w:rsidR="00F85C99" w:rsidRPr="00F85C99" w:rsidRDefault="00F85C99" w:rsidP="00F85C99">
      <w:pPr>
        <w:spacing w:after="0" w:line="240" w:lineRule="auto"/>
        <w:ind w:left="360"/>
        <w:contextualSpacing/>
        <w:jc w:val="both"/>
        <w:rPr>
          <w:rFonts w:ascii="Trebuchet MS" w:eastAsia="Calibri" w:hAnsi="Trebuchet MS" w:cs="Arial"/>
          <w:b/>
          <w:noProof/>
          <w:kern w:val="2"/>
          <w:lang w:val="ro-RO"/>
          <w14:ligatures w14:val="standardContextual"/>
        </w:rPr>
      </w:pPr>
    </w:p>
    <w:p w:rsidR="00F85C99" w:rsidRPr="00F85C99" w:rsidRDefault="00F85C99" w:rsidP="00F85C99">
      <w:pPr>
        <w:spacing w:after="0" w:line="240" w:lineRule="auto"/>
        <w:jc w:val="both"/>
        <w:rPr>
          <w:rFonts w:ascii="Trebuchet MS" w:eastAsia="Calibri" w:hAnsi="Trebuchet MS" w:cs="Arial"/>
          <w:bCs/>
          <w:noProof/>
          <w:lang w:val="ro-RO"/>
        </w:rPr>
      </w:pPr>
      <w:r w:rsidRPr="00F85C99">
        <w:rPr>
          <w:rFonts w:ascii="Trebuchet MS" w:eastAsia="Calibri" w:hAnsi="Trebuchet MS" w:cs="Arial"/>
          <w:bCs/>
          <w:noProof/>
          <w:lang w:val="ro-RO"/>
        </w:rPr>
        <w:t xml:space="preserve">   Stația de  spălare și concasare agregate minerale  are o capacitate maximă de sortare agregate de 250 mc agregate/ora și va avea următoarele componente:</w:t>
      </w:r>
    </w:p>
    <w:p w:rsidR="00F85C99" w:rsidRPr="00F85C99" w:rsidRDefault="00F85C99" w:rsidP="00F85C99">
      <w:pPr>
        <w:spacing w:after="0" w:line="240" w:lineRule="auto"/>
        <w:ind w:right="-66"/>
        <w:jc w:val="both"/>
        <w:rPr>
          <w:rFonts w:ascii="Trebuchet MS" w:eastAsia="Calibri" w:hAnsi="Trebuchet MS"/>
          <w:noProof/>
          <w:lang w:val="fr-FR"/>
        </w:rPr>
      </w:pPr>
      <w:r w:rsidRPr="00F85C99">
        <w:rPr>
          <w:rFonts w:ascii="Trebuchet MS" w:eastAsia="Calibri" w:hAnsi="Trebuchet MS"/>
          <w:noProof/>
          <w:lang w:val="fr-FR"/>
        </w:rPr>
        <w:t xml:space="preserve">            -2(doua) ciururi vibratoare marca MEZZO, un concasor marca MEZZO, cabina de comanda, benzi alimentare, buncar, banda evacuare</w:t>
      </w:r>
    </w:p>
    <w:p w:rsidR="00F85C99" w:rsidRPr="00F85C99" w:rsidRDefault="00F85C99" w:rsidP="00F85C99">
      <w:pPr>
        <w:spacing w:after="0" w:line="240" w:lineRule="auto"/>
        <w:ind w:right="-66" w:firstLine="720"/>
        <w:jc w:val="both"/>
        <w:rPr>
          <w:rFonts w:ascii="Trebuchet MS" w:eastAsia="Calibri" w:hAnsi="Trebuchet MS"/>
          <w:noProof/>
          <w:lang w:val="fr-FR"/>
        </w:rPr>
      </w:pPr>
      <w:r w:rsidRPr="00F85C99">
        <w:rPr>
          <w:rFonts w:ascii="Trebuchet MS" w:eastAsia="Calibri" w:hAnsi="Trebuchet MS"/>
          <w:noProof/>
          <w:lang w:val="fr-FR"/>
        </w:rPr>
        <w:t xml:space="preserve">- puterea instalata 400kw </w:t>
      </w:r>
    </w:p>
    <w:p w:rsidR="00F85C99" w:rsidRPr="00F85C99" w:rsidRDefault="00F85C99" w:rsidP="00F85C99">
      <w:pPr>
        <w:tabs>
          <w:tab w:val="left" w:pos="720"/>
        </w:tabs>
        <w:spacing w:after="0" w:line="240" w:lineRule="auto"/>
        <w:ind w:left="709"/>
        <w:jc w:val="both"/>
        <w:rPr>
          <w:rFonts w:ascii="Trebuchet MS" w:eastAsia="Calibri" w:hAnsi="Trebuchet MS"/>
          <w:noProof/>
          <w:lang w:val="ro-RO"/>
        </w:rPr>
      </w:pPr>
      <w:r w:rsidRPr="00F85C99">
        <w:rPr>
          <w:rFonts w:ascii="Trebuchet MS" w:eastAsia="Calibri" w:hAnsi="Trebuchet MS"/>
          <w:noProof/>
          <w:lang w:val="ro-RO"/>
        </w:rPr>
        <w:t>- buncar de alimentare metalic (40mc) ;</w:t>
      </w:r>
    </w:p>
    <w:p w:rsidR="00F85C99" w:rsidRPr="00F85C99" w:rsidRDefault="00F85C99" w:rsidP="00F85C99">
      <w:pPr>
        <w:spacing w:after="0" w:line="240" w:lineRule="auto"/>
        <w:jc w:val="both"/>
        <w:rPr>
          <w:rFonts w:ascii="Trebuchet MS" w:eastAsia="Calibri" w:hAnsi="Trebuchet MS"/>
          <w:noProof/>
          <w:lang w:val="ro-RO"/>
        </w:rPr>
      </w:pPr>
      <w:r w:rsidRPr="00F85C99">
        <w:rPr>
          <w:rFonts w:ascii="Trebuchet MS" w:eastAsia="Calibri" w:hAnsi="Trebuchet MS"/>
          <w:noProof/>
          <w:lang w:val="ro-RO"/>
        </w:rPr>
        <w:t xml:space="preserve">          - ciur vibrator cu suprafața de 7,5mp, cu 2 site care asigură separarea sorturilor (+100; 30÷100mm)</w:t>
      </w:r>
    </w:p>
    <w:p w:rsidR="00F85C99" w:rsidRPr="00F85C99" w:rsidRDefault="00F85C99" w:rsidP="00F85C99">
      <w:pPr>
        <w:tabs>
          <w:tab w:val="left" w:pos="720"/>
        </w:tabs>
        <w:spacing w:after="0" w:line="240" w:lineRule="auto"/>
        <w:ind w:left="709"/>
        <w:jc w:val="both"/>
        <w:rPr>
          <w:rFonts w:ascii="Trebuchet MS" w:eastAsia="Calibri" w:hAnsi="Trebuchet MS"/>
          <w:noProof/>
          <w:lang w:val="ro-RO"/>
        </w:rPr>
      </w:pPr>
      <w:r w:rsidRPr="00F85C99">
        <w:rPr>
          <w:rFonts w:ascii="Trebuchet MS" w:eastAsia="Calibri" w:hAnsi="Trebuchet MS"/>
          <w:noProof/>
          <w:lang w:val="ro-RO"/>
        </w:rPr>
        <w:t>- concasor din care rezulta  sort  (0÷63)</w:t>
      </w:r>
    </w:p>
    <w:p w:rsidR="00F85C99" w:rsidRPr="00F85C99" w:rsidRDefault="00F85C99" w:rsidP="00F85C99">
      <w:pPr>
        <w:spacing w:after="0" w:line="240" w:lineRule="auto"/>
        <w:ind w:left="-142"/>
        <w:jc w:val="both"/>
        <w:rPr>
          <w:rFonts w:ascii="Trebuchet MS" w:eastAsia="Calibri" w:hAnsi="Trebuchet MS"/>
          <w:noProof/>
          <w:lang w:val="ro-RO"/>
        </w:rPr>
      </w:pPr>
      <w:r w:rsidRPr="00F85C99">
        <w:rPr>
          <w:rFonts w:ascii="Trebuchet MS" w:eastAsia="Calibri" w:hAnsi="Trebuchet MS"/>
          <w:noProof/>
          <w:lang w:val="ro-RO"/>
        </w:rPr>
        <w:t xml:space="preserve">             - ciur vibrator cu suprafața de 7,5mp, cu 4 site care asigura separarea sorturilor nisip (0÷1mm;       1÷4mm;  8÷16mm;  4÷8mm)</w:t>
      </w:r>
    </w:p>
    <w:p w:rsidR="00F85C99" w:rsidRPr="00F85C99" w:rsidRDefault="00F85C99" w:rsidP="00F85C99">
      <w:pPr>
        <w:tabs>
          <w:tab w:val="left" w:pos="720"/>
        </w:tabs>
        <w:spacing w:after="0" w:line="240" w:lineRule="auto"/>
        <w:ind w:left="709"/>
        <w:jc w:val="both"/>
        <w:rPr>
          <w:rFonts w:ascii="Trebuchet MS" w:eastAsia="Calibri" w:hAnsi="Trebuchet MS"/>
          <w:noProof/>
          <w:lang w:val="ro-RO"/>
        </w:rPr>
      </w:pPr>
      <w:r w:rsidRPr="00F85C99">
        <w:rPr>
          <w:rFonts w:ascii="Trebuchet MS" w:eastAsia="Calibri" w:hAnsi="Trebuchet MS"/>
          <w:noProof/>
          <w:lang w:val="ro-RO"/>
        </w:rPr>
        <w:t xml:space="preserve">- 8 jgheaburi transportoare ; </w:t>
      </w:r>
    </w:p>
    <w:p w:rsidR="00F85C99" w:rsidRPr="00F85C99" w:rsidRDefault="00F85C99" w:rsidP="00F85C99">
      <w:pPr>
        <w:tabs>
          <w:tab w:val="left" w:pos="720"/>
        </w:tabs>
        <w:spacing w:after="0" w:line="240" w:lineRule="auto"/>
        <w:ind w:left="709"/>
        <w:jc w:val="both"/>
        <w:rPr>
          <w:rFonts w:ascii="Times New Roman" w:eastAsia="Calibri" w:hAnsi="Times New Roman"/>
          <w:noProof/>
          <w:sz w:val="24"/>
          <w:szCs w:val="24"/>
          <w:lang w:val="ro-RO"/>
        </w:rPr>
      </w:pPr>
      <w:r w:rsidRPr="00F85C99">
        <w:rPr>
          <w:rFonts w:ascii="Trebuchet MS" w:eastAsia="Calibri" w:hAnsi="Trebuchet MS"/>
          <w:noProof/>
          <w:lang w:val="ro-RO"/>
        </w:rPr>
        <w:t>- clasor cu snec.</w:t>
      </w:r>
    </w:p>
    <w:p w:rsidR="003F472A" w:rsidRPr="003F472A" w:rsidRDefault="00E015F0" w:rsidP="004576A2">
      <w:pPr>
        <w:spacing w:after="196"/>
        <w:ind w:left="52" w:right="71" w:firstLine="240"/>
        <w:jc w:val="both"/>
        <w:rPr>
          <w:rFonts w:ascii="Trebuchet MS" w:eastAsia="Calibri" w:hAnsi="Trebuchet MS"/>
          <w:noProof/>
          <w:lang w:val="fr-FR"/>
        </w:rPr>
      </w:pPr>
      <w:r w:rsidRPr="00E015F0">
        <w:rPr>
          <w:rFonts w:ascii="Trebuchet MS" w:eastAsia="Calibri" w:hAnsi="Trebuchet MS" w:cs="Calibri"/>
          <w:noProof/>
          <w:lang w:val="ro-RO"/>
        </w:rPr>
        <w:t>Sursa de ap</w:t>
      </w:r>
      <w:r w:rsidR="004576A2">
        <w:rPr>
          <w:rFonts w:ascii="Trebuchet MS" w:eastAsia="Calibri" w:hAnsi="Trebuchet MS" w:cs="Calibri"/>
          <w:noProof/>
          <w:lang w:val="ro-RO"/>
        </w:rPr>
        <w:t>ă</w:t>
      </w:r>
      <w:r w:rsidRPr="00E015F0">
        <w:rPr>
          <w:rFonts w:ascii="Trebuchet MS" w:eastAsia="Calibri" w:hAnsi="Trebuchet MS" w:cs="Calibri"/>
          <w:noProof/>
          <w:lang w:val="ro-RO"/>
        </w:rPr>
        <w:t xml:space="preserve"> va fi asigurată din acviferul de freatic, prin forajul propus a fi executat în cadrul investitiei.</w:t>
      </w:r>
      <w:r w:rsidR="004576A2">
        <w:rPr>
          <w:rFonts w:ascii="Trebuchet MS" w:eastAsia="Calibri" w:hAnsi="Trebuchet MS" w:cs="Calibri"/>
          <w:noProof/>
          <w:lang w:val="ro-RO"/>
        </w:rPr>
        <w:t xml:space="preserve"> </w:t>
      </w:r>
      <w:r w:rsidR="003F472A" w:rsidRPr="003F472A">
        <w:rPr>
          <w:rFonts w:ascii="Trebuchet MS" w:eastAsia="Calibri" w:hAnsi="Trebuchet MS"/>
          <w:noProof/>
          <w:lang w:val="fr-FR"/>
        </w:rPr>
        <w:t>Apa necesara spălarii agregatelor este obtinuta dintr-un puț forat cu adâncimea de 50m.</w:t>
      </w:r>
    </w:p>
    <w:p w:rsidR="003F472A" w:rsidRPr="003F472A" w:rsidRDefault="003F472A" w:rsidP="003F472A">
      <w:pPr>
        <w:autoSpaceDE w:val="0"/>
        <w:autoSpaceDN w:val="0"/>
        <w:adjustRightInd w:val="0"/>
        <w:spacing w:after="0" w:line="240" w:lineRule="auto"/>
        <w:jc w:val="both"/>
        <w:rPr>
          <w:rFonts w:ascii="Trebuchet MS" w:eastAsia="ArialMT" w:hAnsi="Trebuchet MS"/>
          <w:noProof/>
          <w:lang w:val="ro-RO"/>
        </w:rPr>
      </w:pPr>
      <w:r w:rsidRPr="003F472A">
        <w:rPr>
          <w:rFonts w:ascii="Trebuchet MS" w:eastAsia="Calibri" w:hAnsi="Trebuchet MS"/>
          <w:noProof/>
          <w:lang w:val="fr-FR"/>
        </w:rPr>
        <w:t xml:space="preserve">       </w:t>
      </w:r>
      <w:r w:rsidRPr="003F472A">
        <w:rPr>
          <w:rFonts w:ascii="Trebuchet MS" w:eastAsia="ArialMT" w:hAnsi="Trebuchet MS"/>
          <w:noProof/>
          <w:lang w:val="ro-RO"/>
        </w:rPr>
        <w:t>Alimentarea cu apa a staţiei de spalare  si concasare agregate minerale se va face cu ajutorul unei pompe submersibile cu capacitatea de 10mc/h care va alimenta cu apa rezervorul tampon al statiei de spalare si concasare agregate minerale.</w:t>
      </w:r>
    </w:p>
    <w:p w:rsidR="003F472A" w:rsidRPr="003F472A" w:rsidRDefault="003F472A" w:rsidP="003F472A">
      <w:pPr>
        <w:spacing w:after="2" w:line="259" w:lineRule="auto"/>
        <w:ind w:left="273"/>
        <w:jc w:val="both"/>
        <w:rPr>
          <w:rFonts w:ascii="Trebuchet MS" w:eastAsia="Calibri" w:hAnsi="Trebuchet MS" w:cs="Arial"/>
          <w:noProof/>
          <w:lang w:val="ro-RO"/>
        </w:rPr>
      </w:pPr>
      <w:r w:rsidRPr="003F472A">
        <w:rPr>
          <w:rFonts w:ascii="Trebuchet MS" w:eastAsia="Calibri" w:hAnsi="Trebuchet MS" w:cs="Calibri"/>
          <w:noProof/>
          <w:lang w:val="ro-RO"/>
        </w:rPr>
        <w:t>Execuția forajului</w:t>
      </w:r>
    </w:p>
    <w:p w:rsidR="003F472A" w:rsidRPr="003F472A" w:rsidRDefault="003F472A" w:rsidP="003F472A">
      <w:pPr>
        <w:shd w:val="clear" w:color="auto" w:fill="FFFFFF"/>
        <w:spacing w:after="0" w:line="240" w:lineRule="auto"/>
        <w:ind w:right="14"/>
        <w:jc w:val="both"/>
        <w:rPr>
          <w:rFonts w:ascii="Trebuchet MS" w:eastAsia="Calibri" w:hAnsi="Trebuchet MS"/>
          <w:noProof/>
          <w:lang w:val="fr-FR"/>
        </w:rPr>
      </w:pPr>
      <w:r w:rsidRPr="003F472A">
        <w:rPr>
          <w:rFonts w:ascii="Trebuchet MS" w:eastAsia="Calibri" w:hAnsi="Trebuchet MS"/>
          <w:noProof/>
          <w:lang w:val="ro-RO"/>
        </w:rPr>
        <w:t xml:space="preserve">       Forajul va capta în mod singular stratele acvifere interceptate până la adâncimea de 50,0 m.</w:t>
      </w:r>
    </w:p>
    <w:p w:rsidR="003F472A" w:rsidRPr="003F472A" w:rsidRDefault="003F472A" w:rsidP="003F472A">
      <w:pPr>
        <w:shd w:val="clear" w:color="auto" w:fill="FFFFFF"/>
        <w:spacing w:after="0" w:line="240" w:lineRule="auto"/>
        <w:ind w:left="19" w:right="19"/>
        <w:jc w:val="both"/>
        <w:rPr>
          <w:rFonts w:ascii="Trebuchet MS" w:eastAsia="Calibri" w:hAnsi="Trebuchet MS"/>
          <w:noProof/>
          <w:lang w:val="fr-FR"/>
        </w:rPr>
      </w:pPr>
      <w:r w:rsidRPr="003F472A">
        <w:rPr>
          <w:rFonts w:ascii="Trebuchet MS" w:eastAsia="Calibri" w:hAnsi="Trebuchet MS"/>
          <w:noProof/>
          <w:lang w:val="ro-RO"/>
        </w:rPr>
        <w:t xml:space="preserve">       Forajul va fi săpat în sistem hidraulic cu circulaţie inversă, cu instalație tip FA, diametrul recomandat al sapei fiind 311mm şi va fi definitivat la adâncimea proiectată, după traversarea ultimului strat de nisip.</w:t>
      </w:r>
    </w:p>
    <w:p w:rsidR="003F472A" w:rsidRPr="003F472A" w:rsidRDefault="003F472A" w:rsidP="003F472A">
      <w:pPr>
        <w:spacing w:after="0" w:line="240" w:lineRule="auto"/>
        <w:jc w:val="both"/>
        <w:rPr>
          <w:rFonts w:ascii="Trebuchet MS" w:eastAsia="Calibri" w:hAnsi="Trebuchet MS"/>
          <w:noProof/>
          <w:lang w:val="ro-RO"/>
        </w:rPr>
      </w:pPr>
      <w:r w:rsidRPr="003F472A">
        <w:rPr>
          <w:rFonts w:ascii="Trebuchet MS" w:eastAsia="Calibri" w:hAnsi="Trebuchet MS"/>
          <w:noProof/>
          <w:lang w:val="ro-RO"/>
        </w:rPr>
        <w:t xml:space="preserve">        In functie de litologia întalnita, de analizele granulometrice si de carotajul geofizic se va stabili de catre executantul forajului solutia de definitivare a acestuia (stratele acvifere deschise cu filtre, tipul filtrelor):</w:t>
      </w:r>
    </w:p>
    <w:p w:rsidR="003F472A" w:rsidRPr="003F472A" w:rsidRDefault="003F472A" w:rsidP="00843BBF">
      <w:pPr>
        <w:numPr>
          <w:ilvl w:val="0"/>
          <w:numId w:val="14"/>
        </w:numPr>
        <w:spacing w:after="0" w:line="240" w:lineRule="auto"/>
        <w:contextualSpacing/>
        <w:jc w:val="both"/>
        <w:rPr>
          <w:rFonts w:ascii="Trebuchet MS" w:eastAsia="Calibri" w:hAnsi="Trebuchet MS"/>
          <w:noProof/>
          <w:kern w:val="2"/>
          <w:lang w:val="ro-RO"/>
          <w14:ligatures w14:val="standardContextual"/>
        </w:rPr>
      </w:pPr>
      <w:r w:rsidRPr="003F472A">
        <w:rPr>
          <w:rFonts w:ascii="Trebuchet MS" w:eastAsia="Calibri" w:hAnsi="Trebuchet MS"/>
          <w:noProof/>
          <w:kern w:val="2"/>
          <w:lang w:val="ro-RO"/>
          <w14:ligatures w14:val="standardContextual"/>
        </w:rPr>
        <w:t xml:space="preserve">se va tuba cu coloana din </w:t>
      </w:r>
      <w:r w:rsidRPr="003F472A">
        <w:rPr>
          <w:rFonts w:ascii="Trebuchet MS" w:eastAsia="Calibri" w:hAnsi="Trebuchet MS"/>
          <w:noProof/>
          <w:kern w:val="2"/>
          <w:lang w:val="es-ES"/>
          <w14:ligatures w14:val="standardContextual"/>
        </w:rPr>
        <w:t>PVC – VALROM  tip R16 avand diametrul 160mm,</w:t>
      </w:r>
      <w:r w:rsidRPr="003F472A">
        <w:rPr>
          <w:rFonts w:ascii="Trebuchet MS" w:eastAsia="Calibri" w:hAnsi="Trebuchet MS"/>
          <w:b/>
          <w:noProof/>
          <w:kern w:val="2"/>
          <w:lang w:val="es-ES"/>
          <w14:ligatures w14:val="standardContextual"/>
        </w:rPr>
        <w:t xml:space="preserve"> </w:t>
      </w:r>
      <w:r w:rsidRPr="003F472A">
        <w:rPr>
          <w:rFonts w:ascii="Trebuchet MS" w:eastAsia="Calibri" w:hAnsi="Trebuchet MS"/>
          <w:noProof/>
          <w:kern w:val="2"/>
          <w:lang w:val="ro-RO"/>
          <w14:ligatures w14:val="standardContextual"/>
        </w:rPr>
        <w:t>cu centroli si piesa de fund la 50 m;</w:t>
      </w:r>
    </w:p>
    <w:p w:rsidR="003F472A" w:rsidRPr="003F472A" w:rsidRDefault="003F472A" w:rsidP="003F472A">
      <w:pPr>
        <w:spacing w:after="0" w:line="240" w:lineRule="auto"/>
        <w:jc w:val="both"/>
        <w:rPr>
          <w:rFonts w:ascii="Trebuchet MS" w:eastAsia="Calibri" w:hAnsi="Trebuchet MS"/>
          <w:noProof/>
          <w:lang w:val="ro-RO"/>
        </w:rPr>
      </w:pPr>
      <w:r w:rsidRPr="003F472A">
        <w:rPr>
          <w:rFonts w:ascii="Trebuchet MS" w:eastAsia="Calibri" w:hAnsi="Trebuchet MS"/>
          <w:noProof/>
          <w:lang w:val="ro-RO"/>
        </w:rPr>
        <w:lastRenderedPageBreak/>
        <w:t xml:space="preserve">        Dupa corelarea carotajului electric cu litologia si in functie de granulometrie se vor alege stratele acvifere ce vor fi deschise cu filtre si tipul filtrelor.</w:t>
      </w:r>
    </w:p>
    <w:p w:rsidR="003F472A" w:rsidRPr="003F472A" w:rsidRDefault="003F472A" w:rsidP="003F472A">
      <w:pPr>
        <w:spacing w:after="0" w:line="240" w:lineRule="auto"/>
        <w:ind w:firstLine="708"/>
        <w:jc w:val="both"/>
        <w:rPr>
          <w:rFonts w:ascii="Trebuchet MS" w:eastAsia="Calibri" w:hAnsi="Trebuchet MS"/>
          <w:noProof/>
          <w:lang w:val="ro-RO"/>
        </w:rPr>
      </w:pPr>
    </w:p>
    <w:p w:rsidR="00207CFF" w:rsidRDefault="003F472A" w:rsidP="00207CFF">
      <w:pPr>
        <w:spacing w:after="85" w:line="259" w:lineRule="auto"/>
        <w:ind w:left="273"/>
        <w:jc w:val="both"/>
        <w:rPr>
          <w:rFonts w:ascii="Trebuchet MS" w:eastAsia="Calibri" w:hAnsi="Trebuchet MS" w:cs="Arial"/>
          <w:noProof/>
          <w:lang w:val="ro-RO"/>
        </w:rPr>
      </w:pPr>
      <w:r w:rsidRPr="003F472A">
        <w:rPr>
          <w:rFonts w:ascii="Trebuchet MS" w:eastAsia="Calibri" w:hAnsi="Trebuchet MS" w:cs="Calibri"/>
          <w:noProof/>
          <w:lang w:val="ro-RO"/>
        </w:rPr>
        <w:t>Echiparea forajului</w:t>
      </w:r>
    </w:p>
    <w:p w:rsidR="00207CFF" w:rsidRPr="00207CFF" w:rsidRDefault="003F472A" w:rsidP="00207CFF">
      <w:pPr>
        <w:spacing w:after="85" w:line="259" w:lineRule="auto"/>
        <w:ind w:left="273"/>
        <w:jc w:val="both"/>
        <w:rPr>
          <w:rFonts w:ascii="Trebuchet MS" w:eastAsia="Calibri" w:hAnsi="Trebuchet MS" w:cs="Arial"/>
          <w:noProof/>
          <w:lang w:val="ro-RO"/>
        </w:rPr>
      </w:pPr>
      <w:r w:rsidRPr="003F472A">
        <w:rPr>
          <w:rFonts w:ascii="Trebuchet MS" w:eastAsia="Calibri" w:hAnsi="Trebuchet MS" w:cs="Arial"/>
          <w:noProof/>
          <w:kern w:val="2"/>
          <w:lang w:val="it-IT"/>
          <w14:ligatures w14:val="standardContextual"/>
        </w:rPr>
        <w:t xml:space="preserve">     Forajul va fi prevazut cu cabina îngropata din polietilena, cu diametrul de 1,50 m și înaltimea de 2,50 m prevazuta cu ventilatie si capac cu încuietoare securizata.</w:t>
      </w:r>
    </w:p>
    <w:p w:rsidR="003F472A" w:rsidRPr="003F472A" w:rsidRDefault="003F472A" w:rsidP="00207CFF">
      <w:pPr>
        <w:spacing w:after="0" w:line="240" w:lineRule="auto"/>
        <w:contextualSpacing/>
        <w:jc w:val="both"/>
        <w:rPr>
          <w:rFonts w:ascii="Trebuchet MS" w:eastAsia="Calibri" w:hAnsi="Trebuchet MS" w:cs="Arial"/>
          <w:noProof/>
          <w:kern w:val="2"/>
          <w:lang w:val="it-IT"/>
          <w14:ligatures w14:val="standardContextual"/>
        </w:rPr>
      </w:pPr>
      <w:r w:rsidRPr="003F472A">
        <w:rPr>
          <w:rFonts w:ascii="Trebuchet MS" w:eastAsia="Calibri" w:hAnsi="Trebuchet MS" w:cs="Arial"/>
          <w:noProof/>
          <w:kern w:val="2"/>
          <w:lang w:val="it-IT"/>
          <w14:ligatures w14:val="standardContextual"/>
        </w:rPr>
        <w:t xml:space="preserve">   Cabină va fi prevazută cu toate instalațiile hidraulice și electrice necesare funcționării forajului.</w:t>
      </w:r>
    </w:p>
    <w:p w:rsidR="00207CFF" w:rsidRDefault="003F472A" w:rsidP="00207CFF">
      <w:pPr>
        <w:spacing w:after="0" w:line="240" w:lineRule="auto"/>
        <w:contextualSpacing/>
        <w:jc w:val="both"/>
        <w:rPr>
          <w:rFonts w:ascii="Trebuchet MS" w:eastAsia="Calibri" w:hAnsi="Trebuchet MS" w:cs="Arial"/>
          <w:noProof/>
          <w:kern w:val="2"/>
          <w:lang w:val="it-IT"/>
          <w14:ligatures w14:val="standardContextual"/>
        </w:rPr>
      </w:pPr>
      <w:r w:rsidRPr="003F472A">
        <w:rPr>
          <w:rFonts w:ascii="Trebuchet MS" w:eastAsia="Calibri" w:hAnsi="Trebuchet MS" w:cs="Arial"/>
          <w:noProof/>
          <w:kern w:val="2"/>
          <w:lang w:val="it-IT"/>
          <w14:ligatures w14:val="standardContextual"/>
        </w:rPr>
        <w:t xml:space="preserve"> Forajul va fi împrejmuit cu gard din plasă de sârma pe rame metalice H=2,00m, pentru asigurarea zonei de protecție sanitară cu regim sever.</w:t>
      </w:r>
    </w:p>
    <w:p w:rsidR="003F472A" w:rsidRPr="003F472A" w:rsidRDefault="003F472A" w:rsidP="00207CFF">
      <w:pPr>
        <w:spacing w:after="0" w:line="240" w:lineRule="auto"/>
        <w:contextualSpacing/>
        <w:jc w:val="both"/>
        <w:rPr>
          <w:rFonts w:ascii="Trebuchet MS" w:eastAsia="Calibri" w:hAnsi="Trebuchet MS" w:cs="Arial"/>
          <w:noProof/>
          <w:kern w:val="2"/>
          <w:lang w:val="it-IT"/>
          <w14:ligatures w14:val="standardContextual"/>
        </w:rPr>
      </w:pPr>
      <w:r w:rsidRPr="003F472A">
        <w:rPr>
          <w:rFonts w:ascii="Trebuchet MS" w:eastAsia="Calibri" w:hAnsi="Trebuchet MS" w:cs="Arial"/>
          <w:noProof/>
          <w:kern w:val="2"/>
          <w:lang w:val="it-IT"/>
          <w14:ligatures w14:val="standardContextual"/>
        </w:rPr>
        <w:t xml:space="preserve">      Împrejmuirea va fi prevazută cu porți de acces auto având 2x1,50 m și poarta pietonala avand 1,00 m. Porțile vor avea aceeasi structura constructiva ca si imprejmuirea.</w:t>
      </w:r>
    </w:p>
    <w:p w:rsidR="003F472A" w:rsidRPr="003F472A" w:rsidRDefault="003F472A" w:rsidP="00207CFF">
      <w:pPr>
        <w:spacing w:after="0" w:line="240" w:lineRule="auto"/>
        <w:contextualSpacing/>
        <w:jc w:val="both"/>
        <w:rPr>
          <w:rFonts w:ascii="Trebuchet MS" w:eastAsia="Calibri" w:hAnsi="Trebuchet MS" w:cs="Arial"/>
          <w:noProof/>
          <w:kern w:val="2"/>
          <w:lang w:val="it-IT"/>
          <w14:ligatures w14:val="standardContextual"/>
        </w:rPr>
      </w:pPr>
      <w:r w:rsidRPr="003F472A">
        <w:rPr>
          <w:rFonts w:ascii="Trebuchet MS" w:eastAsia="Calibri" w:hAnsi="Trebuchet MS" w:cs="Arial"/>
          <w:noProof/>
          <w:kern w:val="2"/>
          <w:lang w:val="it-IT"/>
          <w14:ligatures w14:val="standardContextual"/>
        </w:rPr>
        <w:t xml:space="preserve">        De asemenea, în cabina forajului se va monta un contor de apa clasa de precizie B, avand Dn = 50 mm, Q</w:t>
      </w:r>
      <w:r w:rsidRPr="003F472A">
        <w:rPr>
          <w:rFonts w:ascii="Trebuchet MS" w:eastAsia="Calibri" w:hAnsi="Trebuchet MS" w:cs="Arial"/>
          <w:noProof/>
          <w:kern w:val="2"/>
          <w:vertAlign w:val="subscript"/>
          <w:lang w:val="it-IT"/>
          <w14:ligatures w14:val="standardContextual"/>
        </w:rPr>
        <w:t>n</w:t>
      </w:r>
      <w:r w:rsidRPr="003F472A">
        <w:rPr>
          <w:rFonts w:ascii="Trebuchet MS" w:eastAsia="Calibri" w:hAnsi="Trebuchet MS" w:cs="Arial"/>
          <w:noProof/>
          <w:kern w:val="2"/>
          <w:lang w:val="it-IT"/>
          <w14:ligatures w14:val="standardContextual"/>
        </w:rPr>
        <w:t xml:space="preserve"> =12,00 mc/h, montaj orizontal/vertical cu flanse.</w:t>
      </w:r>
    </w:p>
    <w:p w:rsidR="003F472A" w:rsidRPr="003F472A" w:rsidRDefault="003F472A" w:rsidP="00207CFF">
      <w:pPr>
        <w:spacing w:after="0" w:line="240" w:lineRule="auto"/>
        <w:ind w:left="1080"/>
        <w:contextualSpacing/>
        <w:jc w:val="both"/>
        <w:rPr>
          <w:rFonts w:ascii="Trebuchet MS" w:eastAsia="Calibri" w:hAnsi="Trebuchet MS" w:cs="Arial"/>
          <w:noProof/>
          <w:kern w:val="2"/>
          <w:lang w:val="fr-FR"/>
          <w14:ligatures w14:val="standardContextual"/>
        </w:rPr>
      </w:pPr>
    </w:p>
    <w:p w:rsidR="003F472A" w:rsidRPr="003F472A" w:rsidRDefault="003F472A" w:rsidP="003A101D">
      <w:pPr>
        <w:spacing w:after="0" w:line="240" w:lineRule="auto"/>
        <w:contextualSpacing/>
        <w:jc w:val="both"/>
        <w:rPr>
          <w:rFonts w:ascii="Trebuchet MS" w:eastAsia="Calibri" w:hAnsi="Trebuchet MS" w:cs="Arial"/>
          <w:noProof/>
          <w:kern w:val="2"/>
          <w:lang w:val="ro-RO"/>
          <w14:ligatures w14:val="standardContextual"/>
        </w:rPr>
      </w:pPr>
      <w:r w:rsidRPr="003F472A">
        <w:rPr>
          <w:rFonts w:ascii="Trebuchet MS" w:eastAsia="Calibri" w:hAnsi="Trebuchet MS" w:cs="Arial"/>
          <w:noProof/>
          <w:kern w:val="2"/>
          <w:lang w:val="ro-RO"/>
          <w14:ligatures w14:val="standardContextual"/>
        </w:rPr>
        <w:t xml:space="preserve">După finalizarea execuţiei se va întocmi fișa tehnică a forajului care va cuprinde toate datele privind execuţia şi definitivarea acestora (parametrii tehnici ai lucrării, adâncime, litologie, intervale captate, etc.), rezultatele pompărilor experimentale (niveluri, denivelări, debite specifice, parametrii hidrogeologici ai acviferului), rezultatele analizelor chimice şi date de exploatare (debit exploatabil, raza de influenţă, denivelare la exploatare, regim de funcţionare). </w:t>
      </w:r>
    </w:p>
    <w:p w:rsidR="003F472A" w:rsidRPr="003F472A" w:rsidRDefault="003F472A" w:rsidP="003F472A">
      <w:pPr>
        <w:widowControl w:val="0"/>
        <w:suppressAutoHyphens/>
        <w:spacing w:after="0" w:line="240" w:lineRule="auto"/>
        <w:jc w:val="both"/>
        <w:rPr>
          <w:rFonts w:ascii="Trebuchet MS" w:hAnsi="Trebuchet MS"/>
          <w:lang w:val="fr-FR" w:eastAsia="ar-SA"/>
        </w:rPr>
      </w:pPr>
      <w:r w:rsidRPr="003F472A">
        <w:rPr>
          <w:rFonts w:ascii="Trebuchet MS" w:hAnsi="Trebuchet MS"/>
          <w:lang w:val="fr-FR" w:eastAsia="ar-SA"/>
        </w:rPr>
        <w:t xml:space="preserve">        </w:t>
      </w:r>
      <w:proofErr w:type="spellStart"/>
      <w:r w:rsidRPr="003F472A">
        <w:rPr>
          <w:rFonts w:ascii="Trebuchet MS" w:hAnsi="Trebuchet MS"/>
          <w:lang w:val="fr-FR" w:eastAsia="ar-SA"/>
        </w:rPr>
        <w:t>În</w:t>
      </w:r>
      <w:proofErr w:type="spellEnd"/>
      <w:r w:rsidRPr="003F472A">
        <w:rPr>
          <w:rFonts w:ascii="Trebuchet MS" w:hAnsi="Trebuchet MS"/>
          <w:lang w:val="fr-FR" w:eastAsia="ar-SA"/>
        </w:rPr>
        <w:t xml:space="preserve"> cabina </w:t>
      </w:r>
      <w:proofErr w:type="spellStart"/>
      <w:r w:rsidRPr="003F472A">
        <w:rPr>
          <w:rFonts w:ascii="Trebuchet MS" w:hAnsi="Trebuchet MS"/>
          <w:lang w:val="fr-FR" w:eastAsia="ar-SA"/>
        </w:rPr>
        <w:t>forajului</w:t>
      </w:r>
      <w:proofErr w:type="spellEnd"/>
      <w:r w:rsidRPr="003F472A">
        <w:rPr>
          <w:rFonts w:ascii="Trebuchet MS" w:hAnsi="Trebuchet MS"/>
          <w:lang w:val="fr-FR" w:eastAsia="ar-SA"/>
        </w:rPr>
        <w:t xml:space="preserve"> se vor monta </w:t>
      </w:r>
      <w:proofErr w:type="spellStart"/>
      <w:r w:rsidRPr="003F472A">
        <w:rPr>
          <w:rFonts w:ascii="Trebuchet MS" w:hAnsi="Trebuchet MS"/>
          <w:lang w:val="fr-FR" w:eastAsia="ar-SA"/>
        </w:rPr>
        <w:t>obligatoriu</w:t>
      </w:r>
      <w:proofErr w:type="spellEnd"/>
      <w:r w:rsidRPr="003F472A">
        <w:rPr>
          <w:rFonts w:ascii="Trebuchet MS" w:hAnsi="Trebuchet MS"/>
          <w:lang w:val="fr-FR" w:eastAsia="ar-SA"/>
        </w:rPr>
        <w:t xml:space="preserve">, </w:t>
      </w:r>
      <w:proofErr w:type="spellStart"/>
      <w:r w:rsidRPr="003F472A">
        <w:rPr>
          <w:rFonts w:ascii="Trebuchet MS" w:hAnsi="Trebuchet MS"/>
          <w:lang w:val="fr-FR" w:eastAsia="ar-SA"/>
        </w:rPr>
        <w:t>pe</w:t>
      </w:r>
      <w:proofErr w:type="spellEnd"/>
      <w:r w:rsidRPr="003F472A">
        <w:rPr>
          <w:rFonts w:ascii="Trebuchet MS" w:hAnsi="Trebuchet MS"/>
          <w:lang w:val="fr-FR" w:eastAsia="ar-SA"/>
        </w:rPr>
        <w:t xml:space="preserve"> </w:t>
      </w:r>
      <w:proofErr w:type="spellStart"/>
      <w:r w:rsidRPr="003F472A">
        <w:rPr>
          <w:rFonts w:ascii="Trebuchet MS" w:hAnsi="Trebuchet MS"/>
          <w:lang w:val="fr-FR" w:eastAsia="ar-SA"/>
        </w:rPr>
        <w:t>lângă</w:t>
      </w:r>
      <w:proofErr w:type="spellEnd"/>
      <w:r w:rsidRPr="003F472A">
        <w:rPr>
          <w:rFonts w:ascii="Trebuchet MS" w:hAnsi="Trebuchet MS"/>
          <w:lang w:val="fr-FR" w:eastAsia="ar-SA"/>
        </w:rPr>
        <w:t xml:space="preserve"> </w:t>
      </w:r>
      <w:proofErr w:type="spellStart"/>
      <w:r w:rsidRPr="003F472A">
        <w:rPr>
          <w:rFonts w:ascii="Trebuchet MS" w:hAnsi="Trebuchet MS"/>
          <w:lang w:val="fr-FR" w:eastAsia="ar-SA"/>
        </w:rPr>
        <w:t>contorul</w:t>
      </w:r>
      <w:proofErr w:type="spellEnd"/>
      <w:r w:rsidRPr="003F472A">
        <w:rPr>
          <w:rFonts w:ascii="Trebuchet MS" w:hAnsi="Trebuchet MS"/>
          <w:lang w:val="fr-FR" w:eastAsia="ar-SA"/>
        </w:rPr>
        <w:t xml:space="preserve"> de </w:t>
      </w:r>
      <w:proofErr w:type="spellStart"/>
      <w:r w:rsidRPr="003F472A">
        <w:rPr>
          <w:rFonts w:ascii="Trebuchet MS" w:hAnsi="Trebuchet MS"/>
          <w:lang w:val="fr-FR" w:eastAsia="ar-SA"/>
        </w:rPr>
        <w:t>apă</w:t>
      </w:r>
      <w:proofErr w:type="spellEnd"/>
      <w:r w:rsidRPr="003F472A">
        <w:rPr>
          <w:rFonts w:ascii="Trebuchet MS" w:hAnsi="Trebuchet MS"/>
          <w:lang w:val="fr-FR" w:eastAsia="ar-SA"/>
        </w:rPr>
        <w:t xml:space="preserve">: un robinet de </w:t>
      </w:r>
      <w:proofErr w:type="spellStart"/>
      <w:r w:rsidRPr="003F472A">
        <w:rPr>
          <w:rFonts w:ascii="Trebuchet MS" w:hAnsi="Trebuchet MS"/>
          <w:lang w:val="fr-FR" w:eastAsia="ar-SA"/>
        </w:rPr>
        <w:t>secționare</w:t>
      </w:r>
      <w:proofErr w:type="spellEnd"/>
      <w:r w:rsidRPr="003F472A">
        <w:rPr>
          <w:rFonts w:ascii="Trebuchet MS" w:hAnsi="Trebuchet MS"/>
          <w:lang w:val="fr-FR" w:eastAsia="ar-SA"/>
        </w:rPr>
        <w:t xml:space="preserve"> </w:t>
      </w:r>
      <w:proofErr w:type="spellStart"/>
      <w:r w:rsidRPr="003F472A">
        <w:rPr>
          <w:rFonts w:ascii="Trebuchet MS" w:hAnsi="Trebuchet MS"/>
          <w:lang w:val="fr-FR" w:eastAsia="ar-SA"/>
        </w:rPr>
        <w:t>cu</w:t>
      </w:r>
      <w:proofErr w:type="spellEnd"/>
      <w:r w:rsidRPr="003F472A">
        <w:rPr>
          <w:rFonts w:ascii="Trebuchet MS" w:hAnsi="Trebuchet MS"/>
          <w:lang w:val="fr-FR" w:eastAsia="ar-SA"/>
        </w:rPr>
        <w:t xml:space="preserve"> </w:t>
      </w:r>
      <w:proofErr w:type="spellStart"/>
      <w:r w:rsidRPr="003F472A">
        <w:rPr>
          <w:rFonts w:ascii="Trebuchet MS" w:hAnsi="Trebuchet MS"/>
          <w:lang w:val="fr-FR" w:eastAsia="ar-SA"/>
        </w:rPr>
        <w:t>sertar</w:t>
      </w:r>
      <w:proofErr w:type="spellEnd"/>
      <w:r w:rsidRPr="003F472A">
        <w:rPr>
          <w:rFonts w:ascii="Trebuchet MS" w:hAnsi="Trebuchet MS"/>
          <w:lang w:val="fr-FR" w:eastAsia="ar-SA"/>
        </w:rPr>
        <w:t xml:space="preserve"> </w:t>
      </w:r>
      <w:proofErr w:type="spellStart"/>
      <w:r w:rsidRPr="003F472A">
        <w:rPr>
          <w:rFonts w:ascii="Trebuchet MS" w:hAnsi="Trebuchet MS"/>
          <w:lang w:val="fr-FR" w:eastAsia="ar-SA"/>
        </w:rPr>
        <w:t>până</w:t>
      </w:r>
      <w:proofErr w:type="spellEnd"/>
      <w:r w:rsidRPr="003F472A">
        <w:rPr>
          <w:rFonts w:ascii="Trebuchet MS" w:hAnsi="Trebuchet MS"/>
          <w:lang w:val="fr-FR" w:eastAsia="ar-SA"/>
        </w:rPr>
        <w:t xml:space="preserve"> </w:t>
      </w:r>
      <w:proofErr w:type="spellStart"/>
      <w:r w:rsidRPr="003F472A">
        <w:rPr>
          <w:rFonts w:ascii="Trebuchet MS" w:hAnsi="Trebuchet MS"/>
          <w:lang w:val="fr-FR" w:eastAsia="ar-SA"/>
        </w:rPr>
        <w:t>Dn</w:t>
      </w:r>
      <w:proofErr w:type="spellEnd"/>
      <w:r w:rsidRPr="003F472A">
        <w:rPr>
          <w:rFonts w:ascii="Trebuchet MS" w:hAnsi="Trebuchet MS"/>
          <w:lang w:val="fr-FR" w:eastAsia="ar-SA"/>
        </w:rPr>
        <w:t xml:space="preserve"> 50 mm, o </w:t>
      </w:r>
      <w:proofErr w:type="spellStart"/>
      <w:r w:rsidRPr="003F472A">
        <w:rPr>
          <w:rFonts w:ascii="Trebuchet MS" w:hAnsi="Trebuchet MS"/>
          <w:lang w:val="fr-FR" w:eastAsia="ar-SA"/>
        </w:rPr>
        <w:t>clapetă</w:t>
      </w:r>
      <w:proofErr w:type="spellEnd"/>
      <w:r w:rsidRPr="003F472A">
        <w:rPr>
          <w:rFonts w:ascii="Trebuchet MS" w:hAnsi="Trebuchet MS"/>
          <w:lang w:val="fr-FR" w:eastAsia="ar-SA"/>
        </w:rPr>
        <w:t xml:space="preserve"> de </w:t>
      </w:r>
      <w:proofErr w:type="spellStart"/>
      <w:r w:rsidRPr="003F472A">
        <w:rPr>
          <w:rFonts w:ascii="Trebuchet MS" w:hAnsi="Trebuchet MS"/>
          <w:lang w:val="fr-FR" w:eastAsia="ar-SA"/>
        </w:rPr>
        <w:t>reţinere</w:t>
      </w:r>
      <w:proofErr w:type="spellEnd"/>
      <w:r w:rsidRPr="003F472A">
        <w:rPr>
          <w:rFonts w:ascii="Trebuchet MS" w:hAnsi="Trebuchet MS"/>
          <w:lang w:val="fr-FR" w:eastAsia="ar-SA"/>
        </w:rPr>
        <w:t xml:space="preserve">, un </w:t>
      </w:r>
      <w:proofErr w:type="spellStart"/>
      <w:r w:rsidRPr="003F472A">
        <w:rPr>
          <w:rFonts w:ascii="Trebuchet MS" w:hAnsi="Trebuchet MS"/>
          <w:lang w:val="fr-FR" w:eastAsia="ar-SA"/>
        </w:rPr>
        <w:t>dispozitiv</w:t>
      </w:r>
      <w:proofErr w:type="spellEnd"/>
      <w:r w:rsidRPr="003F472A">
        <w:rPr>
          <w:rFonts w:ascii="Trebuchet MS" w:hAnsi="Trebuchet MS"/>
          <w:lang w:val="fr-FR" w:eastAsia="ar-SA"/>
        </w:rPr>
        <w:t xml:space="preserve"> </w:t>
      </w:r>
      <w:proofErr w:type="spellStart"/>
      <w:r w:rsidRPr="003F472A">
        <w:rPr>
          <w:rFonts w:ascii="Trebuchet MS" w:hAnsi="Trebuchet MS"/>
          <w:lang w:val="fr-FR" w:eastAsia="ar-SA"/>
        </w:rPr>
        <w:t>automat</w:t>
      </w:r>
      <w:proofErr w:type="spellEnd"/>
      <w:r w:rsidRPr="003F472A">
        <w:rPr>
          <w:rFonts w:ascii="Trebuchet MS" w:hAnsi="Trebuchet MS"/>
          <w:lang w:val="fr-FR" w:eastAsia="ar-SA"/>
        </w:rPr>
        <w:t xml:space="preserve"> de </w:t>
      </w:r>
      <w:proofErr w:type="spellStart"/>
      <w:r w:rsidRPr="003F472A">
        <w:rPr>
          <w:rFonts w:ascii="Trebuchet MS" w:hAnsi="Trebuchet MS"/>
          <w:lang w:val="fr-FR" w:eastAsia="ar-SA"/>
        </w:rPr>
        <w:t>aerisire</w:t>
      </w:r>
      <w:proofErr w:type="spellEnd"/>
      <w:r w:rsidRPr="003F472A">
        <w:rPr>
          <w:rFonts w:ascii="Trebuchet MS" w:hAnsi="Trebuchet MS"/>
          <w:lang w:val="fr-FR" w:eastAsia="ar-SA"/>
        </w:rPr>
        <w:t>/</w:t>
      </w:r>
      <w:proofErr w:type="spellStart"/>
      <w:r w:rsidRPr="003F472A">
        <w:rPr>
          <w:rFonts w:ascii="Trebuchet MS" w:hAnsi="Trebuchet MS"/>
          <w:lang w:val="fr-FR" w:eastAsia="ar-SA"/>
        </w:rPr>
        <w:t>dezaerisire</w:t>
      </w:r>
      <w:proofErr w:type="spellEnd"/>
      <w:r w:rsidRPr="003F472A">
        <w:rPr>
          <w:rFonts w:ascii="Trebuchet MS" w:hAnsi="Trebuchet MS"/>
          <w:lang w:val="fr-FR" w:eastAsia="ar-SA"/>
        </w:rPr>
        <w:t xml:space="preserve">, un </w:t>
      </w:r>
      <w:proofErr w:type="spellStart"/>
      <w:r w:rsidRPr="003F472A">
        <w:rPr>
          <w:rFonts w:ascii="Trebuchet MS" w:hAnsi="Trebuchet MS"/>
          <w:lang w:val="fr-FR" w:eastAsia="ar-SA"/>
        </w:rPr>
        <w:t>manometru</w:t>
      </w:r>
      <w:proofErr w:type="spellEnd"/>
      <w:r w:rsidRPr="003F472A">
        <w:rPr>
          <w:rFonts w:ascii="Trebuchet MS" w:hAnsi="Trebuchet MS"/>
          <w:lang w:val="fr-FR" w:eastAsia="ar-SA"/>
        </w:rPr>
        <w:t xml:space="preserve"> </w:t>
      </w:r>
      <w:proofErr w:type="spellStart"/>
      <w:r w:rsidRPr="003F472A">
        <w:rPr>
          <w:rFonts w:ascii="Trebuchet MS" w:hAnsi="Trebuchet MS"/>
          <w:lang w:val="fr-FR" w:eastAsia="ar-SA"/>
        </w:rPr>
        <w:t>şi</w:t>
      </w:r>
      <w:proofErr w:type="spellEnd"/>
      <w:r w:rsidRPr="003F472A">
        <w:rPr>
          <w:rFonts w:ascii="Trebuchet MS" w:hAnsi="Trebuchet MS"/>
          <w:lang w:val="fr-FR" w:eastAsia="ar-SA"/>
        </w:rPr>
        <w:t xml:space="preserve"> un robinet </w:t>
      </w:r>
      <w:proofErr w:type="spellStart"/>
      <w:r w:rsidRPr="003F472A">
        <w:rPr>
          <w:rFonts w:ascii="Trebuchet MS" w:hAnsi="Trebuchet MS"/>
          <w:lang w:val="fr-FR" w:eastAsia="ar-SA"/>
        </w:rPr>
        <w:t>pentru</w:t>
      </w:r>
      <w:proofErr w:type="spellEnd"/>
      <w:r w:rsidRPr="003F472A">
        <w:rPr>
          <w:rFonts w:ascii="Trebuchet MS" w:hAnsi="Trebuchet MS"/>
          <w:lang w:val="fr-FR" w:eastAsia="ar-SA"/>
        </w:rPr>
        <w:t xml:space="preserve"> </w:t>
      </w:r>
      <w:proofErr w:type="spellStart"/>
      <w:r w:rsidRPr="003F472A">
        <w:rPr>
          <w:rFonts w:ascii="Trebuchet MS" w:hAnsi="Trebuchet MS"/>
          <w:lang w:val="fr-FR" w:eastAsia="ar-SA"/>
        </w:rPr>
        <w:t>prelevarea</w:t>
      </w:r>
      <w:proofErr w:type="spellEnd"/>
      <w:r w:rsidRPr="003F472A">
        <w:rPr>
          <w:rFonts w:ascii="Trebuchet MS" w:hAnsi="Trebuchet MS"/>
          <w:lang w:val="fr-FR" w:eastAsia="ar-SA"/>
        </w:rPr>
        <w:t xml:space="preserve"> </w:t>
      </w:r>
      <w:proofErr w:type="spellStart"/>
      <w:r w:rsidRPr="003F472A">
        <w:rPr>
          <w:rFonts w:ascii="Trebuchet MS" w:hAnsi="Trebuchet MS"/>
          <w:lang w:val="fr-FR" w:eastAsia="ar-SA"/>
        </w:rPr>
        <w:t>probelor</w:t>
      </w:r>
      <w:proofErr w:type="spellEnd"/>
      <w:r w:rsidRPr="003F472A">
        <w:rPr>
          <w:rFonts w:ascii="Trebuchet MS" w:hAnsi="Trebuchet MS"/>
          <w:lang w:val="fr-FR" w:eastAsia="ar-SA"/>
        </w:rPr>
        <w:t xml:space="preserve"> de </w:t>
      </w:r>
      <w:proofErr w:type="spellStart"/>
      <w:r w:rsidRPr="003F472A">
        <w:rPr>
          <w:rFonts w:ascii="Trebuchet MS" w:hAnsi="Trebuchet MS"/>
          <w:lang w:val="fr-FR" w:eastAsia="ar-SA"/>
        </w:rPr>
        <w:t>apă</w:t>
      </w:r>
      <w:proofErr w:type="spellEnd"/>
      <w:r w:rsidRPr="003F472A">
        <w:rPr>
          <w:rFonts w:ascii="Trebuchet MS" w:hAnsi="Trebuchet MS"/>
          <w:lang w:val="fr-FR" w:eastAsia="ar-SA"/>
        </w:rPr>
        <w:t xml:space="preserve">. </w:t>
      </w:r>
    </w:p>
    <w:p w:rsidR="003F472A" w:rsidRPr="003F472A" w:rsidRDefault="003F472A" w:rsidP="003A101D">
      <w:pPr>
        <w:spacing w:after="0" w:line="240" w:lineRule="auto"/>
        <w:ind w:firstLine="273"/>
        <w:contextualSpacing/>
        <w:jc w:val="both"/>
        <w:rPr>
          <w:rFonts w:ascii="Trebuchet MS" w:eastAsia="Calibri" w:hAnsi="Trebuchet MS"/>
          <w:noProof/>
          <w:kern w:val="2"/>
          <w:lang w:val="it-IT"/>
          <w14:ligatures w14:val="standardContextual"/>
        </w:rPr>
      </w:pPr>
      <w:r w:rsidRPr="003F472A">
        <w:rPr>
          <w:rFonts w:ascii="Trebuchet MS" w:eastAsia="Calibri" w:hAnsi="Trebuchet MS"/>
          <w:noProof/>
          <w:kern w:val="2"/>
          <w:lang w:val="it-IT"/>
          <w14:ligatures w14:val="standardContextual"/>
        </w:rPr>
        <w:t xml:space="preserve"> Aductiunea apei (pompa submersibilaa – hidrofor) se va realiza prin intermediul unei conducte din PEDH </w:t>
      </w:r>
      <w:r w:rsidRPr="003F472A">
        <w:rPr>
          <w:rFonts w:ascii="Trebuchet MS" w:eastAsia="Calibri" w:hAnsi="Trebuchet MS"/>
          <w:noProof/>
          <w:kern w:val="2"/>
          <w:lang w:val="ro-RO"/>
          <w14:ligatures w14:val="standardContextual"/>
        </w:rPr>
        <w:t>Φ</w:t>
      </w:r>
      <w:r w:rsidRPr="003F472A">
        <w:rPr>
          <w:rFonts w:ascii="Trebuchet MS" w:eastAsia="Calibri" w:hAnsi="Trebuchet MS"/>
          <w:noProof/>
          <w:kern w:val="2"/>
          <w:lang w:val="it-IT"/>
          <w14:ligatures w14:val="standardContextual"/>
        </w:rPr>
        <w:t xml:space="preserve"> 32 mm,   Lungime=40,00 m.</w:t>
      </w:r>
    </w:p>
    <w:p w:rsidR="003F472A" w:rsidRPr="003F472A" w:rsidRDefault="003F472A" w:rsidP="003F472A">
      <w:pPr>
        <w:spacing w:after="2" w:line="259" w:lineRule="auto"/>
        <w:ind w:left="273"/>
        <w:rPr>
          <w:rFonts w:ascii="Trebuchet MS" w:eastAsia="Calibri" w:hAnsi="Trebuchet MS" w:cs="Arial"/>
          <w:noProof/>
          <w:lang w:val="ro-RO"/>
        </w:rPr>
      </w:pPr>
      <w:r w:rsidRPr="003F472A">
        <w:rPr>
          <w:rFonts w:ascii="Trebuchet MS" w:eastAsia="Calibri" w:hAnsi="Trebuchet MS" w:cs="Calibri"/>
          <w:noProof/>
          <w:lang w:val="ro-RO"/>
        </w:rPr>
        <w:t>Distribuția apei</w:t>
      </w:r>
    </w:p>
    <w:p w:rsidR="003F472A" w:rsidRPr="003F472A" w:rsidRDefault="003F472A" w:rsidP="003F472A">
      <w:pPr>
        <w:spacing w:after="0" w:line="240" w:lineRule="auto"/>
        <w:ind w:left="360"/>
        <w:jc w:val="both"/>
        <w:rPr>
          <w:rFonts w:ascii="Trebuchet MS" w:eastAsia="Calibri" w:hAnsi="Trebuchet MS"/>
          <w:noProof/>
          <w:lang w:val="ro-RO"/>
        </w:rPr>
      </w:pPr>
      <w:r w:rsidRPr="003F472A">
        <w:rPr>
          <w:rFonts w:ascii="Trebuchet MS" w:eastAsia="Calibri" w:hAnsi="Trebuchet MS"/>
          <w:noProof/>
          <w:lang w:val="it-IT"/>
        </w:rPr>
        <w:t xml:space="preserve">    Rețeaua de distribuție a apei, amplasată pe stația de spălare concasare, deasupra ciurului vibrator, diuze de apă  specifice stației de spălare .</w:t>
      </w:r>
    </w:p>
    <w:p w:rsidR="003F472A" w:rsidRPr="003F472A" w:rsidRDefault="003F472A" w:rsidP="003A101D">
      <w:pPr>
        <w:spacing w:after="2" w:line="259" w:lineRule="auto"/>
        <w:rPr>
          <w:rFonts w:ascii="Trebuchet MS" w:eastAsia="Calibri" w:hAnsi="Trebuchet MS" w:cs="Arial"/>
          <w:noProof/>
          <w:lang w:val="ro-RO"/>
        </w:rPr>
      </w:pPr>
      <w:r w:rsidRPr="003F472A">
        <w:rPr>
          <w:rFonts w:ascii="Trebuchet MS" w:eastAsia="Calibri" w:hAnsi="Trebuchet MS" w:cs="Calibri"/>
          <w:noProof/>
          <w:lang w:val="ro-RO"/>
        </w:rPr>
        <w:t xml:space="preserve"> Instalații de măsurare a volumelor de apă prelevate:</w:t>
      </w:r>
    </w:p>
    <w:p w:rsidR="003F472A" w:rsidRPr="003F472A" w:rsidRDefault="003F472A" w:rsidP="003F472A">
      <w:pPr>
        <w:spacing w:after="58"/>
        <w:ind w:left="461" w:right="71"/>
        <w:rPr>
          <w:rFonts w:ascii="Trebuchet MS" w:eastAsia="Calibri" w:hAnsi="Trebuchet MS"/>
          <w:noProof/>
          <w:lang w:val="pt-BR"/>
        </w:rPr>
      </w:pPr>
      <w:r w:rsidRPr="003F472A">
        <w:rPr>
          <w:rFonts w:ascii="Trebuchet MS" w:eastAsia="Calibri" w:hAnsi="Trebuchet MS" w:cs="Calibri"/>
          <w:noProof/>
          <w:lang w:val="ro-RO"/>
        </w:rPr>
        <w:t xml:space="preserve">   Se va monta apometru pe conducta de refulare a pompei ce va echipa forajul.</w:t>
      </w:r>
    </w:p>
    <w:p w:rsidR="003F472A" w:rsidRPr="003F472A" w:rsidRDefault="003F472A" w:rsidP="003F472A">
      <w:pPr>
        <w:spacing w:after="0" w:line="240" w:lineRule="auto"/>
        <w:jc w:val="both"/>
        <w:rPr>
          <w:rFonts w:ascii="Trebuchet MS" w:eastAsia="Calibri" w:hAnsi="Trebuchet MS" w:cs="Arial"/>
          <w:b/>
          <w:noProof/>
          <w:lang w:val="ro-RO"/>
        </w:rPr>
      </w:pPr>
      <w:r w:rsidRPr="003F472A">
        <w:rPr>
          <w:rFonts w:ascii="Trebuchet MS" w:eastAsia="Calibri" w:hAnsi="Trebuchet MS" w:cs="Arial"/>
          <w:b/>
          <w:noProof/>
          <w:lang w:val="ro-RO"/>
        </w:rPr>
        <w:t xml:space="preserve"> </w:t>
      </w:r>
      <w:r w:rsidR="003A101D">
        <w:rPr>
          <w:rFonts w:ascii="Trebuchet MS" w:eastAsia="Calibri" w:hAnsi="Trebuchet MS" w:cs="Arial"/>
          <w:b/>
          <w:noProof/>
          <w:lang w:val="ro-RO"/>
        </w:rPr>
        <w:t xml:space="preserve">  </w:t>
      </w:r>
      <w:r w:rsidRPr="003F472A">
        <w:rPr>
          <w:rFonts w:ascii="Trebuchet MS" w:eastAsia="Calibri" w:hAnsi="Trebuchet MS" w:cs="Arial"/>
          <w:b/>
          <w:noProof/>
          <w:lang w:val="ro-RO"/>
        </w:rPr>
        <w:t xml:space="preserve">CERINTA DE APA TEHNOLOGICA </w:t>
      </w:r>
    </w:p>
    <w:p w:rsidR="003F472A" w:rsidRPr="003F472A" w:rsidRDefault="003F472A" w:rsidP="003F472A">
      <w:pPr>
        <w:spacing w:after="0" w:line="240" w:lineRule="auto"/>
        <w:jc w:val="both"/>
        <w:rPr>
          <w:rFonts w:ascii="Trebuchet MS" w:eastAsia="Calibri" w:hAnsi="Trebuchet MS" w:cs="Arial"/>
          <w:bCs/>
          <w:noProof/>
          <w:lang w:val="ro-RO"/>
        </w:rPr>
      </w:pPr>
      <w:r w:rsidRPr="003F472A">
        <w:rPr>
          <w:rFonts w:ascii="Trebuchet MS" w:eastAsia="Calibri" w:hAnsi="Trebuchet MS" w:cs="Arial"/>
          <w:b/>
          <w:noProof/>
          <w:lang w:val="ro-RO"/>
        </w:rPr>
        <w:t xml:space="preserve">     </w:t>
      </w:r>
      <w:r w:rsidRPr="003F472A">
        <w:rPr>
          <w:rFonts w:ascii="Trebuchet MS" w:eastAsia="Calibri" w:hAnsi="Trebuchet MS" w:cs="Arial"/>
          <w:bCs/>
          <w:noProof/>
          <w:lang w:val="ro-RO"/>
        </w:rPr>
        <w:t xml:space="preserve">Necesarul/Cerința de apa </w:t>
      </w:r>
    </w:p>
    <w:tbl>
      <w:tblPr>
        <w:tblStyle w:val="Tabelgril"/>
        <w:tblW w:w="0" w:type="auto"/>
        <w:tblInd w:w="1413" w:type="dxa"/>
        <w:tblLook w:val="04A0" w:firstRow="1" w:lastRow="0" w:firstColumn="1" w:lastColumn="0" w:noHBand="0" w:noVBand="1"/>
      </w:tblPr>
      <w:tblGrid>
        <w:gridCol w:w="2410"/>
        <w:gridCol w:w="2976"/>
      </w:tblGrid>
      <w:tr w:rsidR="003F472A" w:rsidRPr="003F472A" w:rsidTr="00195E61">
        <w:tc>
          <w:tcPr>
            <w:tcW w:w="2410" w:type="dxa"/>
          </w:tcPr>
          <w:p w:rsidR="003F472A" w:rsidRPr="003F472A" w:rsidRDefault="003F472A" w:rsidP="003F472A">
            <w:pPr>
              <w:spacing w:after="120"/>
              <w:jc w:val="center"/>
              <w:rPr>
                <w:rFonts w:cs="Arial"/>
                <w:bCs/>
                <w:noProof/>
                <w:lang w:val="ro-RO"/>
              </w:rPr>
            </w:pPr>
            <w:r w:rsidRPr="003F472A">
              <w:rPr>
                <w:rFonts w:cs="Arial"/>
                <w:bCs/>
                <w:noProof/>
                <w:lang w:val="ro-RO"/>
              </w:rPr>
              <w:t xml:space="preserve">Debite / </w:t>
            </w:r>
          </w:p>
          <w:p w:rsidR="003F472A" w:rsidRPr="003F472A" w:rsidRDefault="003F472A" w:rsidP="003F472A">
            <w:pPr>
              <w:spacing w:after="120"/>
              <w:jc w:val="center"/>
              <w:rPr>
                <w:rFonts w:cs="Arial"/>
                <w:bCs/>
                <w:noProof/>
                <w:lang w:val="ro-RO"/>
              </w:rPr>
            </w:pPr>
            <w:r w:rsidRPr="003F472A">
              <w:rPr>
                <w:rFonts w:cs="Arial"/>
                <w:bCs/>
                <w:noProof/>
                <w:lang w:val="ro-RO"/>
              </w:rPr>
              <w:t>Volum anual</w:t>
            </w:r>
          </w:p>
        </w:tc>
        <w:tc>
          <w:tcPr>
            <w:tcW w:w="2976" w:type="dxa"/>
          </w:tcPr>
          <w:p w:rsidR="003F472A" w:rsidRPr="003F472A" w:rsidRDefault="003F472A" w:rsidP="003F472A">
            <w:pPr>
              <w:spacing w:after="120"/>
              <w:jc w:val="center"/>
              <w:rPr>
                <w:rFonts w:cs="Arial"/>
                <w:bCs/>
                <w:noProof/>
                <w:lang w:val="ro-RO"/>
              </w:rPr>
            </w:pPr>
            <w:r w:rsidRPr="003F472A">
              <w:rPr>
                <w:rFonts w:cs="Arial"/>
                <w:bCs/>
                <w:noProof/>
                <w:lang w:val="ro-RO"/>
              </w:rPr>
              <w:t xml:space="preserve">Freatic </w:t>
            </w:r>
          </w:p>
          <w:p w:rsidR="003F472A" w:rsidRPr="003F472A" w:rsidRDefault="003F472A" w:rsidP="003F472A">
            <w:pPr>
              <w:spacing w:after="120"/>
              <w:jc w:val="center"/>
              <w:rPr>
                <w:rFonts w:cs="Arial"/>
                <w:bCs/>
                <w:noProof/>
                <w:lang w:val="ro-RO"/>
              </w:rPr>
            </w:pPr>
            <w:r w:rsidRPr="003F472A">
              <w:rPr>
                <w:rFonts w:cs="Arial"/>
                <w:bCs/>
                <w:noProof/>
                <w:lang w:val="ro-RO"/>
              </w:rPr>
              <w:t>Stație sortare</w:t>
            </w:r>
          </w:p>
        </w:tc>
      </w:tr>
      <w:tr w:rsidR="003F472A" w:rsidRPr="003F472A" w:rsidTr="00195E61">
        <w:tc>
          <w:tcPr>
            <w:tcW w:w="2410" w:type="dxa"/>
          </w:tcPr>
          <w:p w:rsidR="003F472A" w:rsidRPr="003F472A" w:rsidRDefault="003F472A" w:rsidP="003F472A">
            <w:pPr>
              <w:spacing w:after="120"/>
              <w:jc w:val="center"/>
              <w:rPr>
                <w:rFonts w:cs="Arial"/>
                <w:bCs/>
                <w:noProof/>
                <w:lang w:val="ro-RO"/>
              </w:rPr>
            </w:pPr>
            <w:r w:rsidRPr="003F472A">
              <w:rPr>
                <w:rFonts w:cs="Arial"/>
                <w:bCs/>
                <w:noProof/>
                <w:lang w:val="ro-RO"/>
              </w:rPr>
              <w:t>Qmax zilnic</w:t>
            </w:r>
          </w:p>
        </w:tc>
        <w:tc>
          <w:tcPr>
            <w:tcW w:w="2976" w:type="dxa"/>
          </w:tcPr>
          <w:p w:rsidR="003F472A" w:rsidRPr="003F472A" w:rsidRDefault="003F472A" w:rsidP="003F472A">
            <w:pPr>
              <w:spacing w:after="120"/>
              <w:jc w:val="center"/>
              <w:rPr>
                <w:rFonts w:cs="Arial"/>
                <w:bCs/>
                <w:noProof/>
                <w:lang w:val="ro-RO"/>
              </w:rPr>
            </w:pPr>
            <w:r w:rsidRPr="003F472A">
              <w:rPr>
                <w:rFonts w:cs="Arial"/>
                <w:bCs/>
                <w:noProof/>
                <w:lang w:val="ro-RO"/>
              </w:rPr>
              <w:t>92,00 mc/zi (3,194 l/s)</w:t>
            </w:r>
          </w:p>
        </w:tc>
      </w:tr>
      <w:tr w:rsidR="003F472A" w:rsidRPr="003F472A" w:rsidTr="00195E61">
        <w:tc>
          <w:tcPr>
            <w:tcW w:w="2410" w:type="dxa"/>
          </w:tcPr>
          <w:p w:rsidR="003F472A" w:rsidRPr="003F472A" w:rsidRDefault="003F472A" w:rsidP="003F472A">
            <w:pPr>
              <w:spacing w:after="120"/>
              <w:jc w:val="center"/>
              <w:rPr>
                <w:rFonts w:cs="Arial"/>
                <w:bCs/>
                <w:noProof/>
                <w:lang w:val="ro-RO"/>
              </w:rPr>
            </w:pPr>
            <w:r w:rsidRPr="003F472A">
              <w:rPr>
                <w:rFonts w:cs="Arial"/>
                <w:bCs/>
                <w:noProof/>
                <w:lang w:val="ro-RO"/>
              </w:rPr>
              <w:t>Qmed zilnic</w:t>
            </w:r>
          </w:p>
        </w:tc>
        <w:tc>
          <w:tcPr>
            <w:tcW w:w="2976" w:type="dxa"/>
          </w:tcPr>
          <w:p w:rsidR="003F472A" w:rsidRPr="003F472A" w:rsidRDefault="003F472A" w:rsidP="003F472A">
            <w:pPr>
              <w:spacing w:after="120"/>
              <w:jc w:val="center"/>
              <w:rPr>
                <w:rFonts w:cs="Arial"/>
                <w:bCs/>
                <w:noProof/>
                <w:lang w:val="ro-RO"/>
              </w:rPr>
            </w:pPr>
            <w:r w:rsidRPr="003F472A">
              <w:rPr>
                <w:rFonts w:cs="Arial"/>
                <w:bCs/>
                <w:noProof/>
                <w:lang w:val="ro-RO"/>
              </w:rPr>
              <w:t>80,00 mc/zi (2,778 l/s)</w:t>
            </w:r>
          </w:p>
        </w:tc>
      </w:tr>
      <w:tr w:rsidR="003F472A" w:rsidRPr="003F472A" w:rsidTr="00195E61">
        <w:tc>
          <w:tcPr>
            <w:tcW w:w="2410" w:type="dxa"/>
          </w:tcPr>
          <w:p w:rsidR="003F472A" w:rsidRPr="003F472A" w:rsidRDefault="003F472A" w:rsidP="003F472A">
            <w:pPr>
              <w:spacing w:after="120"/>
              <w:jc w:val="center"/>
              <w:rPr>
                <w:rFonts w:cs="Arial"/>
                <w:bCs/>
                <w:noProof/>
                <w:lang w:val="ro-RO"/>
              </w:rPr>
            </w:pPr>
            <w:r w:rsidRPr="003F472A">
              <w:rPr>
                <w:rFonts w:cs="Arial"/>
                <w:bCs/>
                <w:noProof/>
                <w:lang w:val="ro-RO"/>
              </w:rPr>
              <w:t>Qmax orar</w:t>
            </w:r>
          </w:p>
        </w:tc>
        <w:tc>
          <w:tcPr>
            <w:tcW w:w="2976" w:type="dxa"/>
          </w:tcPr>
          <w:p w:rsidR="003F472A" w:rsidRPr="003F472A" w:rsidRDefault="003F472A" w:rsidP="003F472A">
            <w:pPr>
              <w:spacing w:after="120"/>
              <w:jc w:val="center"/>
              <w:rPr>
                <w:rFonts w:cs="Arial"/>
                <w:bCs/>
                <w:noProof/>
                <w:lang w:val="ro-RO"/>
              </w:rPr>
            </w:pPr>
            <w:r w:rsidRPr="003F472A">
              <w:rPr>
                <w:rFonts w:cs="Arial"/>
                <w:bCs/>
                <w:noProof/>
                <w:lang w:val="ro-RO"/>
              </w:rPr>
              <w:t>11,50 mc/h (3,194 l/s)</w:t>
            </w:r>
          </w:p>
        </w:tc>
      </w:tr>
      <w:tr w:rsidR="003F472A" w:rsidRPr="003F472A" w:rsidTr="00195E61">
        <w:tc>
          <w:tcPr>
            <w:tcW w:w="2410" w:type="dxa"/>
          </w:tcPr>
          <w:p w:rsidR="003F472A" w:rsidRPr="003F472A" w:rsidRDefault="003F472A" w:rsidP="003F472A">
            <w:pPr>
              <w:spacing w:after="120"/>
              <w:jc w:val="center"/>
              <w:rPr>
                <w:rFonts w:cs="Arial"/>
                <w:bCs/>
                <w:noProof/>
                <w:lang w:val="ro-RO"/>
              </w:rPr>
            </w:pPr>
            <w:r w:rsidRPr="003F472A">
              <w:rPr>
                <w:rFonts w:cs="Arial"/>
                <w:bCs/>
                <w:noProof/>
                <w:lang w:val="ro-RO"/>
              </w:rPr>
              <w:t>V med anual</w:t>
            </w:r>
          </w:p>
        </w:tc>
        <w:tc>
          <w:tcPr>
            <w:tcW w:w="2976" w:type="dxa"/>
          </w:tcPr>
          <w:p w:rsidR="003F472A" w:rsidRPr="003F472A" w:rsidRDefault="003F472A" w:rsidP="003F472A">
            <w:pPr>
              <w:spacing w:after="120"/>
              <w:jc w:val="center"/>
              <w:rPr>
                <w:rFonts w:cs="Arial"/>
                <w:bCs/>
                <w:noProof/>
                <w:lang w:val="ro-RO"/>
              </w:rPr>
            </w:pPr>
            <w:r w:rsidRPr="003F472A">
              <w:rPr>
                <w:rFonts w:cs="Arial"/>
                <w:bCs/>
                <w:noProof/>
                <w:lang w:val="ro-RO"/>
              </w:rPr>
              <w:t>16000 mc/an</w:t>
            </w:r>
          </w:p>
        </w:tc>
      </w:tr>
    </w:tbl>
    <w:p w:rsidR="003F472A" w:rsidRPr="003F472A" w:rsidRDefault="003F472A" w:rsidP="003F472A">
      <w:pPr>
        <w:spacing w:after="0" w:line="240" w:lineRule="auto"/>
        <w:rPr>
          <w:rFonts w:ascii="Trebuchet MS" w:eastAsia="Calibri" w:hAnsi="Trebuchet MS" w:cs="Arial"/>
          <w:bCs/>
          <w:noProof/>
          <w:lang w:val="ro-RO"/>
        </w:rPr>
      </w:pPr>
    </w:p>
    <w:p w:rsidR="003F472A" w:rsidRPr="003F472A" w:rsidRDefault="003F472A" w:rsidP="003F472A">
      <w:pPr>
        <w:spacing w:after="0" w:line="240" w:lineRule="auto"/>
        <w:rPr>
          <w:rFonts w:ascii="Trebuchet MS" w:eastAsia="Calibri" w:hAnsi="Trebuchet MS" w:cs="Arial"/>
          <w:noProof/>
          <w:lang w:val="ro-RO"/>
        </w:rPr>
      </w:pPr>
      <w:r w:rsidRPr="003F472A">
        <w:rPr>
          <w:rFonts w:ascii="Trebuchet MS" w:eastAsia="Calibri" w:hAnsi="Trebuchet MS" w:cs="Arial"/>
          <w:noProof/>
          <w:color w:val="FF0000"/>
          <w:lang w:val="ro-RO"/>
        </w:rPr>
        <w:t xml:space="preserve">       </w:t>
      </w:r>
      <w:r w:rsidRPr="003F472A">
        <w:rPr>
          <w:rFonts w:ascii="Trebuchet MS" w:eastAsia="Calibri" w:hAnsi="Trebuchet MS" w:cs="Arial"/>
          <w:noProof/>
          <w:lang w:val="ro-RO"/>
        </w:rPr>
        <w:t>Necesarul de apă corespunzatoar producției estimate de spălare și concasare agregate minerale  propusă (400000 mc/an), va fi de 16000 mc apa/an .</w:t>
      </w:r>
    </w:p>
    <w:p w:rsidR="003F472A" w:rsidRPr="003F472A" w:rsidRDefault="003F472A" w:rsidP="003F472A">
      <w:pPr>
        <w:spacing w:after="0" w:line="240" w:lineRule="auto"/>
        <w:rPr>
          <w:rFonts w:ascii="Trebuchet MS" w:eastAsia="Calibri" w:hAnsi="Trebuchet MS" w:cs="Arial"/>
          <w:noProof/>
          <w:lang w:val="ro-RO"/>
        </w:rPr>
      </w:pPr>
      <w:r w:rsidRPr="003F472A">
        <w:rPr>
          <w:rFonts w:ascii="Trebuchet MS" w:eastAsia="Calibri" w:hAnsi="Trebuchet MS" w:cs="Arial"/>
          <w:noProof/>
          <w:lang w:val="ro-RO"/>
        </w:rPr>
        <w:t xml:space="preserve">      Regimul de funcționare : 8 ore/zi, 10 luni/an, 20 zile/luna ,200 zile/an</w:t>
      </w:r>
    </w:p>
    <w:p w:rsidR="003F472A" w:rsidRPr="003F472A" w:rsidRDefault="003F472A" w:rsidP="003F472A">
      <w:pPr>
        <w:spacing w:after="0" w:line="240" w:lineRule="auto"/>
        <w:jc w:val="both"/>
        <w:rPr>
          <w:rFonts w:ascii="Trebuchet MS" w:eastAsia="Calibri" w:hAnsi="Trebuchet MS" w:cs="Arial"/>
          <w:noProof/>
          <w:lang w:val="ro-RO"/>
        </w:rPr>
      </w:pPr>
      <w:r w:rsidRPr="003F472A">
        <w:rPr>
          <w:rFonts w:ascii="Trebuchet MS" w:eastAsia="Calibri" w:hAnsi="Trebuchet MS" w:cs="Arial"/>
          <w:noProof/>
          <w:lang w:val="ro-RO"/>
        </w:rPr>
        <w:t xml:space="preserve">      Grad de recirculare =100%.</w:t>
      </w:r>
    </w:p>
    <w:p w:rsidR="00454686" w:rsidRDefault="003F472A" w:rsidP="003F472A">
      <w:pPr>
        <w:spacing w:after="0" w:line="240" w:lineRule="auto"/>
        <w:jc w:val="both"/>
        <w:rPr>
          <w:rFonts w:ascii="Trebuchet MS" w:eastAsia="Calibri" w:hAnsi="Trebuchet MS" w:cs="Arial"/>
          <w:b/>
          <w:noProof/>
          <w:lang w:val="ro-RO"/>
        </w:rPr>
      </w:pPr>
      <w:r w:rsidRPr="003F472A">
        <w:rPr>
          <w:rFonts w:ascii="Trebuchet MS" w:eastAsia="Calibri" w:hAnsi="Trebuchet MS" w:cs="Arial"/>
          <w:b/>
          <w:noProof/>
          <w:lang w:val="ro-RO"/>
        </w:rPr>
        <w:t xml:space="preserve"> </w:t>
      </w:r>
      <w:r w:rsidR="00207CFF">
        <w:rPr>
          <w:rFonts w:ascii="Trebuchet MS" w:eastAsia="Calibri" w:hAnsi="Trebuchet MS" w:cs="Arial"/>
          <w:b/>
          <w:noProof/>
          <w:lang w:val="ro-RO"/>
        </w:rPr>
        <w:t xml:space="preserve"> </w:t>
      </w:r>
    </w:p>
    <w:p w:rsidR="003F472A" w:rsidRPr="003F472A" w:rsidRDefault="00207CFF" w:rsidP="003F472A">
      <w:pPr>
        <w:spacing w:after="0" w:line="240" w:lineRule="auto"/>
        <w:jc w:val="both"/>
        <w:rPr>
          <w:rFonts w:ascii="Trebuchet MS" w:eastAsia="Calibri" w:hAnsi="Trebuchet MS" w:cs="Arial"/>
          <w:b/>
          <w:noProof/>
          <w:color w:val="FF0000"/>
          <w:lang w:val="ro-RO"/>
        </w:rPr>
      </w:pPr>
      <w:r>
        <w:rPr>
          <w:rFonts w:ascii="Trebuchet MS" w:eastAsia="Calibri" w:hAnsi="Trebuchet MS" w:cs="Arial"/>
          <w:b/>
          <w:noProof/>
          <w:lang w:val="ro-RO"/>
        </w:rPr>
        <w:t xml:space="preserve"> </w:t>
      </w:r>
      <w:r w:rsidR="003F472A" w:rsidRPr="003F472A">
        <w:rPr>
          <w:rFonts w:ascii="Trebuchet MS" w:eastAsia="Calibri" w:hAnsi="Trebuchet MS" w:cs="Arial"/>
          <w:b/>
          <w:noProof/>
          <w:lang w:val="ro-RO"/>
        </w:rPr>
        <w:t xml:space="preserve"> NORME DE APA SPECIFICE </w:t>
      </w:r>
    </w:p>
    <w:p w:rsidR="003F472A" w:rsidRPr="003F472A" w:rsidRDefault="003F472A" w:rsidP="003F472A">
      <w:pPr>
        <w:spacing w:after="0" w:line="240" w:lineRule="auto"/>
        <w:jc w:val="both"/>
        <w:rPr>
          <w:rFonts w:ascii="Trebuchet MS" w:eastAsia="Calibri" w:hAnsi="Trebuchet MS" w:cs="Arial"/>
          <w:noProof/>
          <w:lang w:val="ro-RO"/>
        </w:rPr>
      </w:pPr>
      <w:r w:rsidRPr="003F472A">
        <w:rPr>
          <w:rFonts w:ascii="Trebuchet MS" w:eastAsia="Calibri" w:hAnsi="Trebuchet MS" w:cs="Arial"/>
          <w:noProof/>
          <w:lang w:val="ro-RO"/>
        </w:rPr>
        <w:t xml:space="preserve">       Consumul specific de apa pentru statia de spalare si concasare agregate minerale  este de 1,60 mc apa/1.00 mc de material sortat.</w:t>
      </w:r>
    </w:p>
    <w:p w:rsidR="003F472A" w:rsidRPr="003F472A" w:rsidRDefault="003F472A" w:rsidP="003F472A">
      <w:pPr>
        <w:spacing w:after="0" w:line="240" w:lineRule="auto"/>
        <w:jc w:val="both"/>
        <w:rPr>
          <w:rFonts w:ascii="Trebuchet MS" w:eastAsia="Calibri" w:hAnsi="Trebuchet MS" w:cs="Arial"/>
          <w:noProof/>
          <w:color w:val="FF0000"/>
          <w:lang w:val="ro-RO"/>
        </w:rPr>
      </w:pPr>
      <w:r w:rsidRPr="003F472A">
        <w:rPr>
          <w:rFonts w:ascii="Trebuchet MS" w:eastAsia="Calibri" w:hAnsi="Trebuchet MS" w:cs="Arial"/>
          <w:noProof/>
          <w:color w:val="FF0000"/>
          <w:lang w:val="ro-RO"/>
        </w:rPr>
        <w:t xml:space="preserve">   </w:t>
      </w:r>
      <w:r w:rsidRPr="003F472A">
        <w:rPr>
          <w:rFonts w:ascii="Trebuchet MS" w:eastAsia="Calibri" w:hAnsi="Trebuchet MS" w:cs="Arial"/>
          <w:noProof/>
          <w:lang w:val="ro-RO"/>
        </w:rPr>
        <w:t xml:space="preserve">   Volumul anual de balast propus sa se sorteze este de 400 000 mc /an.</w:t>
      </w:r>
    </w:p>
    <w:p w:rsidR="003F472A" w:rsidRDefault="003F472A" w:rsidP="003F472A">
      <w:pPr>
        <w:spacing w:after="0" w:line="240" w:lineRule="auto"/>
        <w:jc w:val="both"/>
        <w:rPr>
          <w:rFonts w:ascii="Trebuchet MS" w:eastAsia="Calibri" w:hAnsi="Trebuchet MS" w:cs="Arial"/>
          <w:noProof/>
          <w:lang w:val="ro-RO"/>
        </w:rPr>
      </w:pPr>
    </w:p>
    <w:p w:rsidR="00454686" w:rsidRPr="003F472A" w:rsidRDefault="00454686" w:rsidP="003F472A">
      <w:pPr>
        <w:spacing w:after="0" w:line="240" w:lineRule="auto"/>
        <w:jc w:val="both"/>
        <w:rPr>
          <w:rFonts w:ascii="Trebuchet MS" w:eastAsia="Calibri" w:hAnsi="Trebuchet MS" w:cs="Arial"/>
          <w:noProof/>
          <w:lang w:val="ro-RO"/>
        </w:rPr>
      </w:pPr>
    </w:p>
    <w:p w:rsidR="007C3B63" w:rsidRDefault="003F472A" w:rsidP="003F472A">
      <w:pPr>
        <w:spacing w:after="0" w:line="240" w:lineRule="auto"/>
        <w:jc w:val="both"/>
        <w:rPr>
          <w:rFonts w:ascii="Trebuchet MS" w:hAnsi="Trebuchet MS" w:cs="Arial"/>
          <w:noProof/>
          <w:color w:val="FF0000"/>
          <w:lang w:val="ro-RO"/>
        </w:rPr>
      </w:pPr>
      <w:r w:rsidRPr="003F472A">
        <w:rPr>
          <w:rFonts w:ascii="Trebuchet MS" w:hAnsi="Trebuchet MS" w:cs="Arial"/>
          <w:noProof/>
          <w:color w:val="FF0000"/>
          <w:lang w:val="ro-RO"/>
        </w:rPr>
        <w:t xml:space="preserve">    </w:t>
      </w:r>
    </w:p>
    <w:p w:rsidR="007C3B63" w:rsidRDefault="007C3B63" w:rsidP="003F472A">
      <w:pPr>
        <w:spacing w:after="0" w:line="240" w:lineRule="auto"/>
        <w:jc w:val="both"/>
        <w:rPr>
          <w:rFonts w:ascii="Trebuchet MS" w:hAnsi="Trebuchet MS" w:cs="Arial"/>
          <w:noProof/>
          <w:color w:val="FF0000"/>
          <w:lang w:val="ro-RO"/>
        </w:rPr>
      </w:pPr>
    </w:p>
    <w:p w:rsidR="003F472A" w:rsidRPr="003F472A" w:rsidRDefault="003F472A" w:rsidP="003F472A">
      <w:pPr>
        <w:spacing w:after="0" w:line="240" w:lineRule="auto"/>
        <w:jc w:val="both"/>
        <w:rPr>
          <w:rFonts w:ascii="Trebuchet MS" w:hAnsi="Trebuchet MS" w:cs="Arial"/>
          <w:b/>
          <w:noProof/>
          <w:lang w:val="ro-RO"/>
        </w:rPr>
      </w:pPr>
      <w:r w:rsidRPr="003F472A">
        <w:rPr>
          <w:rFonts w:ascii="Trebuchet MS" w:hAnsi="Trebuchet MS" w:cs="Arial"/>
          <w:b/>
          <w:noProof/>
          <w:lang w:val="ro-RO"/>
        </w:rPr>
        <w:t xml:space="preserve"> EVACUAREA APELOR</w:t>
      </w:r>
    </w:p>
    <w:p w:rsidR="003F472A" w:rsidRPr="003F472A" w:rsidRDefault="003F472A" w:rsidP="003F472A">
      <w:pPr>
        <w:spacing w:after="0" w:line="240" w:lineRule="auto"/>
        <w:jc w:val="both"/>
        <w:rPr>
          <w:rFonts w:ascii="Trebuchet MS" w:hAnsi="Trebuchet MS" w:cs="Arial"/>
          <w:b/>
          <w:noProof/>
          <w:lang w:val="ro-RO"/>
        </w:rPr>
      </w:pPr>
    </w:p>
    <w:p w:rsidR="003F472A" w:rsidRPr="003F472A" w:rsidRDefault="003F472A" w:rsidP="003F472A">
      <w:pPr>
        <w:spacing w:after="0" w:line="240" w:lineRule="auto"/>
        <w:jc w:val="both"/>
        <w:rPr>
          <w:rFonts w:ascii="Trebuchet MS" w:hAnsi="Trebuchet MS" w:cs="Arial"/>
          <w:b/>
          <w:noProof/>
          <w:lang w:val="ro-RO"/>
        </w:rPr>
      </w:pPr>
      <w:r w:rsidRPr="003F472A">
        <w:rPr>
          <w:rFonts w:ascii="Trebuchet MS" w:hAnsi="Trebuchet MS" w:cs="Arial"/>
          <w:b/>
          <w:noProof/>
          <w:lang w:val="ro-RO"/>
        </w:rPr>
        <w:t>1 Evacuare ape uzate tehnologice</w:t>
      </w:r>
    </w:p>
    <w:p w:rsidR="003F472A" w:rsidRPr="003F472A" w:rsidRDefault="003F472A" w:rsidP="003F472A">
      <w:pPr>
        <w:shd w:val="clear" w:color="auto" w:fill="FFFFFF"/>
        <w:spacing w:after="0"/>
        <w:rPr>
          <w:rFonts w:ascii="Trebuchet MS" w:eastAsia="Calibri" w:hAnsi="Trebuchet MS" w:cs="Arial"/>
          <w:noProof/>
          <w:lang w:val="ro-RO"/>
        </w:rPr>
      </w:pPr>
      <w:r w:rsidRPr="003F472A">
        <w:rPr>
          <w:rFonts w:ascii="Trebuchet MS" w:eastAsia="Calibri" w:hAnsi="Trebuchet MS" w:cs="Arial"/>
          <w:noProof/>
          <w:lang w:val="ro-RO"/>
        </w:rPr>
        <w:t xml:space="preserve">          Levigatul ce rezulta din spălarea agregatelor minerale este colectat într-o presa speciala și evacuat în stare uscată.</w:t>
      </w:r>
    </w:p>
    <w:p w:rsidR="003F472A" w:rsidRPr="003F472A" w:rsidRDefault="003F472A" w:rsidP="003F472A">
      <w:pPr>
        <w:shd w:val="clear" w:color="auto" w:fill="FFFFFF"/>
        <w:spacing w:after="0"/>
        <w:rPr>
          <w:rFonts w:ascii="Trebuchet MS" w:eastAsia="Calibri" w:hAnsi="Trebuchet MS" w:cs="Arial"/>
          <w:noProof/>
          <w:shd w:val="clear" w:color="auto" w:fill="FFFFFF"/>
          <w:lang w:val="ro-RO"/>
        </w:rPr>
      </w:pPr>
      <w:r w:rsidRPr="003F472A">
        <w:rPr>
          <w:rFonts w:ascii="Trebuchet MS" w:eastAsia="Calibri" w:hAnsi="Trebuchet MS" w:cs="Arial"/>
          <w:noProof/>
          <w:lang w:val="ro-RO"/>
        </w:rPr>
        <w:t xml:space="preserve">         Apa se recirculă în proporție de 100% ,nivelul  rezervorul tampon – de alimentare se va completa ori de cate ori este nevoie. </w:t>
      </w:r>
    </w:p>
    <w:p w:rsidR="003F472A" w:rsidRPr="003F472A" w:rsidRDefault="003F472A" w:rsidP="003F472A">
      <w:pPr>
        <w:spacing w:after="120"/>
        <w:jc w:val="both"/>
        <w:rPr>
          <w:rFonts w:ascii="Trebuchet MS" w:eastAsia="Calibri" w:hAnsi="Trebuchet MS" w:cs="Arial"/>
          <w:b/>
          <w:noProof/>
          <w:lang w:val="ro-RO" w:eastAsia="ro-RO"/>
        </w:rPr>
      </w:pPr>
      <w:r w:rsidRPr="003F472A">
        <w:rPr>
          <w:rFonts w:ascii="Trebuchet MS" w:eastAsia="Calibri" w:hAnsi="Trebuchet MS" w:cs="Arial"/>
          <w:b/>
          <w:noProof/>
          <w:lang w:val="ro-RO" w:eastAsia="ro-RO"/>
        </w:rPr>
        <w:t xml:space="preserve">2 Evacuare ape uzate menajere </w:t>
      </w:r>
    </w:p>
    <w:p w:rsidR="003F472A" w:rsidRPr="003F472A" w:rsidRDefault="003F472A" w:rsidP="003F472A">
      <w:pPr>
        <w:spacing w:after="0" w:line="240" w:lineRule="auto"/>
        <w:jc w:val="both"/>
        <w:rPr>
          <w:rFonts w:ascii="Trebuchet MS" w:eastAsia="Calibri" w:hAnsi="Trebuchet MS" w:cs="Arial"/>
          <w:noProof/>
          <w:lang w:val="ro-RO"/>
        </w:rPr>
      </w:pPr>
      <w:r w:rsidRPr="003F472A">
        <w:rPr>
          <w:rFonts w:ascii="Trebuchet MS" w:eastAsia="Calibri" w:hAnsi="Trebuchet MS" w:cs="Arial"/>
          <w:b/>
          <w:noProof/>
          <w:lang w:val="ro-RO" w:eastAsia="ro-RO"/>
        </w:rPr>
        <w:t xml:space="preserve">      </w:t>
      </w:r>
      <w:r w:rsidRPr="003F472A">
        <w:rPr>
          <w:rFonts w:ascii="Trebuchet MS" w:eastAsia="Calibri" w:hAnsi="Trebuchet MS" w:cs="Arial"/>
          <w:noProof/>
          <w:lang w:val="ro-RO"/>
        </w:rPr>
        <w:t xml:space="preserve">      </w:t>
      </w:r>
      <w:r w:rsidRPr="003F472A">
        <w:rPr>
          <w:rFonts w:ascii="Trebuchet MS" w:eastAsia="Calibri" w:hAnsi="Trebuchet MS" w:cs="Arial"/>
          <w:noProof/>
          <w:lang w:val="it-IT"/>
        </w:rPr>
        <w:t xml:space="preserve">Apele uzate menajere provenite de la sediul administrativ sunt evacuate într-un bazin vidanjabil din fibra de sticlă (V=6 mc) amplasat în vecinatatea cladirii.Vidanjarea se va face periodic  cu o firmă autorizată, pe </w:t>
      </w:r>
      <w:r w:rsidRPr="003F472A">
        <w:rPr>
          <w:rFonts w:ascii="Trebuchet MS" w:eastAsia="Calibri" w:hAnsi="Trebuchet MS" w:cs="Arial"/>
          <w:noProof/>
          <w:lang w:val="ro-RO"/>
        </w:rPr>
        <w:t>baza contractului de prestări servicii nr. 202/04.03.2024 încheiat cu S.C. EXPERT RAMY-2010 S.R.L., valabil până la 03.03.2025, (conform autorizației de gospodărire a apelor nr.94/29.04.2024 emisă de ABA Argeș-Vedea , valabilă până la 01.03.2027).</w:t>
      </w:r>
    </w:p>
    <w:p w:rsidR="003F472A" w:rsidRPr="003F472A" w:rsidRDefault="003F472A" w:rsidP="003F472A">
      <w:pPr>
        <w:spacing w:after="0" w:line="240" w:lineRule="auto"/>
        <w:jc w:val="both"/>
        <w:rPr>
          <w:rFonts w:ascii="Trebuchet MS" w:eastAsia="Calibri" w:hAnsi="Trebuchet MS" w:cs="Arial"/>
          <w:noProof/>
          <w:lang w:val="ro-RO"/>
        </w:rPr>
      </w:pPr>
    </w:p>
    <w:p w:rsidR="003F472A" w:rsidRPr="003F472A" w:rsidRDefault="003F472A" w:rsidP="003F472A">
      <w:pPr>
        <w:spacing w:after="120"/>
        <w:jc w:val="both"/>
        <w:rPr>
          <w:rFonts w:ascii="Trebuchet MS" w:eastAsia="Calibri" w:hAnsi="Trebuchet MS" w:cs="Arial"/>
          <w:b/>
          <w:noProof/>
          <w:color w:val="FF0000"/>
          <w:lang w:val="ro-RO"/>
        </w:rPr>
      </w:pPr>
      <w:r w:rsidRPr="003F472A">
        <w:rPr>
          <w:rFonts w:ascii="Trebuchet MS" w:eastAsia="Calibri" w:hAnsi="Trebuchet MS" w:cs="Arial"/>
          <w:b/>
          <w:bCs/>
          <w:noProof/>
          <w:lang w:val="ro-RO"/>
        </w:rPr>
        <w:t>3 Evacuarea apelor pluviale</w:t>
      </w:r>
      <w:r w:rsidRPr="003F472A">
        <w:rPr>
          <w:rFonts w:ascii="Trebuchet MS" w:eastAsia="Calibri" w:hAnsi="Trebuchet MS" w:cs="Arial"/>
          <w:noProof/>
          <w:lang w:val="ro-RO"/>
        </w:rPr>
        <w:t xml:space="preserve"> se face prin absorbția solului pe care sunt amplasate instalațiile stației de spălare și concasare agregate minerale aflate deasupra nivelului hidrostatic.</w:t>
      </w:r>
      <w:r w:rsidRPr="003F472A">
        <w:rPr>
          <w:rFonts w:ascii="Trebuchet MS" w:eastAsia="Calibri" w:hAnsi="Trebuchet MS" w:cs="Arial"/>
          <w:b/>
          <w:noProof/>
          <w:color w:val="FF0000"/>
          <w:lang w:val="ro-RO"/>
        </w:rPr>
        <w:t xml:space="preserve">   </w:t>
      </w:r>
    </w:p>
    <w:p w:rsidR="00E55CC0" w:rsidRPr="00E55CC0" w:rsidRDefault="00E55CC0" w:rsidP="00E55CC0">
      <w:pPr>
        <w:spacing w:after="240" w:line="240" w:lineRule="exact"/>
        <w:ind w:firstLine="708"/>
        <w:jc w:val="both"/>
        <w:rPr>
          <w:rFonts w:ascii="Arial" w:eastAsia="SimSun" w:hAnsi="Arial" w:cs="Arial"/>
          <w:b/>
          <w:bCs/>
          <w:kern w:val="18"/>
          <w:sz w:val="20"/>
          <w:szCs w:val="20"/>
          <w:lang w:val="it-IT"/>
        </w:rPr>
      </w:pPr>
      <w:r w:rsidRPr="00E55CC0">
        <w:rPr>
          <w:rFonts w:ascii="Arial" w:eastAsia="SimSun" w:hAnsi="Arial" w:cs="Arial"/>
          <w:b/>
          <w:bCs/>
          <w:kern w:val="18"/>
          <w:sz w:val="20"/>
          <w:szCs w:val="20"/>
          <w:lang w:val="it-IT"/>
        </w:rPr>
        <w:t xml:space="preserve">Stația de sortare are nevoie de un volum mic de apa deoarece apa este recirculata și filtrata printr-un sistem de bazine supraterane, după care este reintrodusa în procesul de spălare al agregatelor. </w:t>
      </w:r>
    </w:p>
    <w:p w:rsidR="0066746C" w:rsidRPr="00F518FB" w:rsidRDefault="0066746C" w:rsidP="007C3B63">
      <w:pPr>
        <w:spacing w:after="0" w:line="240" w:lineRule="auto"/>
        <w:jc w:val="both"/>
        <w:rPr>
          <w:rFonts w:ascii="Trebuchet MS" w:hAnsi="Trebuchet MS"/>
          <w:noProof/>
          <w:kern w:val="28"/>
          <w:lang w:val="ro-RO"/>
        </w:rPr>
      </w:pPr>
      <w:r w:rsidRPr="00F518FB">
        <w:rPr>
          <w:rFonts w:ascii="Trebuchet MS" w:hAnsi="Trebuchet MS"/>
        </w:rPr>
        <w:t xml:space="preserve">b) </w:t>
      </w:r>
      <w:proofErr w:type="spellStart"/>
      <w:proofErr w:type="gramStart"/>
      <w:r w:rsidRPr="00F518FB">
        <w:rPr>
          <w:rFonts w:ascii="Trebuchet MS" w:hAnsi="Trebuchet MS"/>
          <w:i/>
        </w:rPr>
        <w:t>cumularea</w:t>
      </w:r>
      <w:proofErr w:type="spellEnd"/>
      <w:proofErr w:type="gramEnd"/>
      <w:r w:rsidRPr="00F518FB">
        <w:rPr>
          <w:rFonts w:ascii="Trebuchet MS" w:hAnsi="Trebuchet MS"/>
          <w:i/>
        </w:rPr>
        <w:t xml:space="preserve"> cu </w:t>
      </w:r>
      <w:proofErr w:type="spellStart"/>
      <w:r w:rsidRPr="00F518FB">
        <w:rPr>
          <w:rFonts w:ascii="Trebuchet MS" w:hAnsi="Trebuchet MS"/>
          <w:i/>
        </w:rPr>
        <w:t>alte</w:t>
      </w:r>
      <w:proofErr w:type="spellEnd"/>
      <w:r w:rsidRPr="00F518FB">
        <w:rPr>
          <w:rFonts w:ascii="Trebuchet MS" w:hAnsi="Trebuchet MS"/>
          <w:i/>
        </w:rPr>
        <w:t xml:space="preserve"> </w:t>
      </w:r>
      <w:proofErr w:type="spellStart"/>
      <w:r w:rsidRPr="00F518FB">
        <w:rPr>
          <w:rFonts w:ascii="Trebuchet MS" w:hAnsi="Trebuchet MS"/>
          <w:i/>
        </w:rPr>
        <w:t>proiecte</w:t>
      </w:r>
      <w:proofErr w:type="spellEnd"/>
      <w:r w:rsidRPr="00F518FB">
        <w:rPr>
          <w:rFonts w:ascii="Trebuchet MS" w:hAnsi="Trebuchet MS"/>
        </w:rPr>
        <w:t xml:space="preserve"> -</w:t>
      </w:r>
      <w:r w:rsidRPr="00F518FB">
        <w:rPr>
          <w:rFonts w:ascii="Trebuchet MS" w:hAnsi="Trebuchet MS"/>
          <w:lang w:val="ro-RO"/>
        </w:rPr>
        <w:t xml:space="preserve">  </w:t>
      </w:r>
      <w:r w:rsidR="00BA2FF3" w:rsidRPr="00F518FB">
        <w:rPr>
          <w:rFonts w:ascii="Trebuchet MS" w:hAnsi="Trebuchet MS"/>
          <w:noProof/>
          <w:kern w:val="28"/>
          <w:lang w:val="ro-RO"/>
        </w:rPr>
        <w:t>proiectul se va realiza pe un teren in suprafață de</w:t>
      </w:r>
      <w:r w:rsidR="00BE7D79" w:rsidRPr="00F518FB">
        <w:rPr>
          <w:rFonts w:ascii="Trebuchet MS" w:hAnsi="Trebuchet MS"/>
          <w:noProof/>
          <w:kern w:val="28"/>
          <w:lang w:val="ro-RO"/>
        </w:rPr>
        <w:t xml:space="preserve"> </w:t>
      </w:r>
      <w:r w:rsidR="00A72555" w:rsidRPr="00F518FB">
        <w:rPr>
          <w:rFonts w:ascii="Trebuchet MS" w:hAnsi="Trebuchet MS"/>
          <w:noProof/>
          <w:kern w:val="28"/>
          <w:lang w:val="ro-RO"/>
        </w:rPr>
        <w:t>20000</w:t>
      </w:r>
      <w:r w:rsidR="00BE7D79" w:rsidRPr="00F518FB">
        <w:rPr>
          <w:rFonts w:ascii="Trebuchet MS" w:hAnsi="Trebuchet MS"/>
          <w:noProof/>
          <w:kern w:val="28"/>
          <w:lang w:val="ro-RO"/>
        </w:rPr>
        <w:t xml:space="preserve"> mp</w:t>
      </w:r>
      <w:r w:rsidR="00BA2FF3" w:rsidRPr="00F518FB">
        <w:rPr>
          <w:rFonts w:ascii="Trebuchet MS" w:hAnsi="Trebuchet MS"/>
          <w:noProof/>
          <w:kern w:val="28"/>
          <w:lang w:val="ro-RO"/>
        </w:rPr>
        <w:t xml:space="preserve">,  </w:t>
      </w:r>
    </w:p>
    <w:p w:rsidR="00726E0E" w:rsidRPr="00F518FB" w:rsidRDefault="00726E0E" w:rsidP="007C3B63">
      <w:pPr>
        <w:pStyle w:val="Corptext2"/>
        <w:spacing w:after="0" w:line="240" w:lineRule="auto"/>
        <w:jc w:val="both"/>
        <w:rPr>
          <w:rFonts w:ascii="Trebuchet MS" w:hAnsi="Trebuchet MS"/>
        </w:rPr>
      </w:pPr>
      <w:r w:rsidRPr="00F518FB">
        <w:rPr>
          <w:rFonts w:ascii="Trebuchet MS" w:hAnsi="Trebuchet MS"/>
        </w:rPr>
        <w:t xml:space="preserve">c) </w:t>
      </w:r>
      <w:proofErr w:type="spellStart"/>
      <w:proofErr w:type="gramStart"/>
      <w:r w:rsidRPr="00F518FB">
        <w:rPr>
          <w:rFonts w:ascii="Trebuchet MS" w:hAnsi="Trebuchet MS"/>
          <w:i/>
        </w:rPr>
        <w:t>utilizarea</w:t>
      </w:r>
      <w:proofErr w:type="spellEnd"/>
      <w:proofErr w:type="gramEnd"/>
      <w:r w:rsidRPr="00F518FB">
        <w:rPr>
          <w:rFonts w:ascii="Trebuchet MS" w:hAnsi="Trebuchet MS"/>
          <w:i/>
        </w:rPr>
        <w:t xml:space="preserve"> </w:t>
      </w:r>
      <w:proofErr w:type="spellStart"/>
      <w:r w:rsidRPr="00F518FB">
        <w:rPr>
          <w:rFonts w:ascii="Trebuchet MS" w:hAnsi="Trebuchet MS"/>
          <w:i/>
        </w:rPr>
        <w:t>resurselor</w:t>
      </w:r>
      <w:proofErr w:type="spellEnd"/>
      <w:r w:rsidRPr="00F518FB">
        <w:rPr>
          <w:rFonts w:ascii="Trebuchet MS" w:hAnsi="Trebuchet MS"/>
          <w:i/>
        </w:rPr>
        <w:t xml:space="preserve"> </w:t>
      </w:r>
      <w:proofErr w:type="spellStart"/>
      <w:r w:rsidRPr="00F518FB">
        <w:rPr>
          <w:rFonts w:ascii="Trebuchet MS" w:hAnsi="Trebuchet MS"/>
          <w:i/>
        </w:rPr>
        <w:t>naturale</w:t>
      </w:r>
      <w:proofErr w:type="spellEnd"/>
      <w:r w:rsidRPr="00F518FB">
        <w:rPr>
          <w:rFonts w:ascii="Trebuchet MS" w:hAnsi="Trebuchet MS"/>
        </w:rPr>
        <w:t xml:space="preserve">: </w:t>
      </w:r>
      <w:r w:rsidRPr="00F518FB">
        <w:rPr>
          <w:rStyle w:val="tpa1"/>
          <w:rFonts w:ascii="Trebuchet MS" w:hAnsi="Trebuchet MS"/>
          <w:lang w:val="pl-PL"/>
        </w:rPr>
        <w:t>se vor utiliza resurse naturale în cantităţi limitate, iar materialele necesare realizării proiectului vor fi preluate de la societăţi autorizate;</w:t>
      </w:r>
      <w:r w:rsidRPr="00F518FB">
        <w:rPr>
          <w:rFonts w:ascii="Trebuchet MS" w:hAnsi="Trebuchet MS"/>
        </w:rPr>
        <w:t xml:space="preserve"> </w:t>
      </w:r>
    </w:p>
    <w:p w:rsidR="00726E0E" w:rsidRPr="00F518FB" w:rsidRDefault="00726E0E" w:rsidP="006619FA">
      <w:pPr>
        <w:spacing w:after="0" w:line="240" w:lineRule="auto"/>
        <w:jc w:val="both"/>
        <w:rPr>
          <w:rFonts w:ascii="Trebuchet MS" w:hAnsi="Trebuchet MS"/>
          <w:color w:val="000000"/>
          <w:lang w:val="ro-RO"/>
        </w:rPr>
      </w:pPr>
      <w:r w:rsidRPr="00F518FB">
        <w:rPr>
          <w:rFonts w:ascii="Trebuchet MS" w:hAnsi="Trebuchet MS"/>
        </w:rPr>
        <w:t xml:space="preserve">d) </w:t>
      </w:r>
      <w:proofErr w:type="spellStart"/>
      <w:proofErr w:type="gramStart"/>
      <w:r w:rsidRPr="00F518FB">
        <w:rPr>
          <w:rFonts w:ascii="Trebuchet MS" w:hAnsi="Trebuchet MS"/>
          <w:i/>
        </w:rPr>
        <w:t>producţia</w:t>
      </w:r>
      <w:proofErr w:type="spellEnd"/>
      <w:proofErr w:type="gramEnd"/>
      <w:r w:rsidRPr="00F518FB">
        <w:rPr>
          <w:rFonts w:ascii="Trebuchet MS" w:hAnsi="Trebuchet MS"/>
          <w:i/>
        </w:rPr>
        <w:t xml:space="preserve"> de </w:t>
      </w:r>
      <w:proofErr w:type="spellStart"/>
      <w:r w:rsidRPr="00F518FB">
        <w:rPr>
          <w:rFonts w:ascii="Trebuchet MS" w:hAnsi="Trebuchet MS"/>
          <w:i/>
        </w:rPr>
        <w:t>deşeuri</w:t>
      </w:r>
      <w:proofErr w:type="spellEnd"/>
      <w:r w:rsidRPr="00F518FB">
        <w:rPr>
          <w:rFonts w:ascii="Trebuchet MS" w:hAnsi="Trebuchet MS"/>
        </w:rPr>
        <w:t xml:space="preserve">: </w:t>
      </w:r>
      <w:r w:rsidRPr="00F518FB">
        <w:rPr>
          <w:rFonts w:ascii="Trebuchet MS" w:hAnsi="Trebuchet MS"/>
          <w:color w:val="000000"/>
          <w:lang w:val="ro-RO"/>
        </w:rPr>
        <w:t xml:space="preserve">deşeurile generate în perioada de execuţie cât şi în perioada de funcţionare vor fi stocate selectiv şi predate către societăţi autorizate din punct de vedere al mediului pentru activităţi de colectare/valorificare/eliminare; </w:t>
      </w:r>
    </w:p>
    <w:p w:rsidR="00900504" w:rsidRPr="00F518FB" w:rsidRDefault="00726E0E" w:rsidP="006619FA">
      <w:pPr>
        <w:pStyle w:val="CharCharChar1Char"/>
        <w:jc w:val="both"/>
        <w:rPr>
          <w:rFonts w:ascii="Trebuchet MS" w:hAnsi="Trebuchet MS"/>
          <w:sz w:val="22"/>
          <w:szCs w:val="22"/>
        </w:rPr>
      </w:pPr>
      <w:r w:rsidRPr="00F518FB">
        <w:rPr>
          <w:rFonts w:ascii="Trebuchet MS" w:hAnsi="Trebuchet MS"/>
          <w:sz w:val="22"/>
          <w:szCs w:val="22"/>
        </w:rPr>
        <w:t xml:space="preserve">e) </w:t>
      </w:r>
      <w:r w:rsidRPr="00F518FB">
        <w:rPr>
          <w:rFonts w:ascii="Trebuchet MS" w:hAnsi="Trebuchet MS"/>
          <w:i/>
          <w:sz w:val="22"/>
          <w:szCs w:val="22"/>
        </w:rPr>
        <w:t>emisiile poluante, inclusiv zgomotul şi alte surse de disconfort</w:t>
      </w:r>
      <w:r w:rsidRPr="00F518FB">
        <w:rPr>
          <w:rFonts w:ascii="Trebuchet MS" w:hAnsi="Trebuchet MS"/>
          <w:sz w:val="22"/>
          <w:szCs w:val="22"/>
        </w:rPr>
        <w:t xml:space="preserve">: </w:t>
      </w:r>
      <w:r w:rsidRPr="00F518FB">
        <w:rPr>
          <w:rStyle w:val="tpa1"/>
          <w:rFonts w:ascii="Trebuchet MS" w:hAnsi="Trebuchet MS"/>
          <w:sz w:val="22"/>
          <w:szCs w:val="22"/>
        </w:rPr>
        <w:t>în perioada de execuţie, zgomo</w:t>
      </w:r>
      <w:r w:rsidR="007846B5" w:rsidRPr="00F518FB">
        <w:rPr>
          <w:rStyle w:val="tpa1"/>
          <w:rFonts w:ascii="Trebuchet MS" w:hAnsi="Trebuchet MS"/>
          <w:sz w:val="22"/>
          <w:szCs w:val="22"/>
        </w:rPr>
        <w:t xml:space="preserve">tul va fi generat de utilajele </w:t>
      </w:r>
      <w:r w:rsidR="007846B5" w:rsidRPr="00F518FB">
        <w:rPr>
          <w:rStyle w:val="tpa1"/>
          <w:rFonts w:ascii="Trebuchet MS" w:hAnsi="Trebuchet MS"/>
          <w:sz w:val="22"/>
          <w:szCs w:val="22"/>
          <w:lang w:val="ro-RO"/>
        </w:rPr>
        <w:t>ș</w:t>
      </w:r>
      <w:r w:rsidRPr="00F518FB">
        <w:rPr>
          <w:rStyle w:val="tpa1"/>
          <w:rFonts w:ascii="Trebuchet MS" w:hAnsi="Trebuchet MS"/>
          <w:sz w:val="22"/>
          <w:szCs w:val="22"/>
        </w:rPr>
        <w:t xml:space="preserve">i mijloacele de transport; </w:t>
      </w:r>
      <w:r w:rsidRPr="00F518FB">
        <w:rPr>
          <w:rFonts w:ascii="Trebuchet MS" w:hAnsi="Trebuchet MS"/>
          <w:sz w:val="22"/>
          <w:szCs w:val="22"/>
        </w:rPr>
        <w:t xml:space="preserve">lucrările şi măsurile prevăzute în proiect nu vor afecta semnificativ factorii de mediu (aer, apă, sol, aşezări umane); </w:t>
      </w:r>
    </w:p>
    <w:p w:rsidR="001776E9" w:rsidRPr="00F518FB" w:rsidRDefault="00726E0E" w:rsidP="006619FA">
      <w:pPr>
        <w:spacing w:after="0" w:line="240" w:lineRule="auto"/>
        <w:jc w:val="both"/>
        <w:rPr>
          <w:rFonts w:ascii="Trebuchet MS" w:hAnsi="Trebuchet MS"/>
        </w:rPr>
      </w:pPr>
      <w:r w:rsidRPr="00F518FB">
        <w:rPr>
          <w:rFonts w:ascii="Trebuchet MS" w:hAnsi="Trebuchet MS"/>
        </w:rPr>
        <w:t xml:space="preserve">f) </w:t>
      </w:r>
      <w:proofErr w:type="spellStart"/>
      <w:proofErr w:type="gramStart"/>
      <w:r w:rsidRPr="00F518FB">
        <w:rPr>
          <w:rFonts w:ascii="Trebuchet MS" w:hAnsi="Trebuchet MS"/>
          <w:i/>
        </w:rPr>
        <w:t>riscul</w:t>
      </w:r>
      <w:proofErr w:type="spellEnd"/>
      <w:proofErr w:type="gramEnd"/>
      <w:r w:rsidRPr="00F518FB">
        <w:rPr>
          <w:rFonts w:ascii="Trebuchet MS" w:hAnsi="Trebuchet MS"/>
          <w:i/>
        </w:rPr>
        <w:t xml:space="preserve"> de accident, </w:t>
      </w:r>
      <w:proofErr w:type="spellStart"/>
      <w:r w:rsidRPr="00F518FB">
        <w:rPr>
          <w:rFonts w:ascii="Trebuchet MS" w:hAnsi="Trebuchet MS"/>
          <w:i/>
        </w:rPr>
        <w:t>ţinându</w:t>
      </w:r>
      <w:proofErr w:type="spellEnd"/>
      <w:r w:rsidRPr="00F518FB">
        <w:rPr>
          <w:rFonts w:ascii="Trebuchet MS" w:hAnsi="Trebuchet MS"/>
          <w:i/>
        </w:rPr>
        <w:t xml:space="preserve">-se </w:t>
      </w:r>
      <w:proofErr w:type="spellStart"/>
      <w:r w:rsidRPr="00F518FB">
        <w:rPr>
          <w:rFonts w:ascii="Trebuchet MS" w:hAnsi="Trebuchet MS"/>
          <w:i/>
        </w:rPr>
        <w:t>seama</w:t>
      </w:r>
      <w:proofErr w:type="spellEnd"/>
      <w:r w:rsidRPr="00F518FB">
        <w:rPr>
          <w:rFonts w:ascii="Trebuchet MS" w:hAnsi="Trebuchet MS"/>
          <w:i/>
        </w:rPr>
        <w:t xml:space="preserve"> </w:t>
      </w:r>
      <w:proofErr w:type="spellStart"/>
      <w:r w:rsidRPr="00F518FB">
        <w:rPr>
          <w:rFonts w:ascii="Trebuchet MS" w:hAnsi="Trebuchet MS"/>
          <w:i/>
        </w:rPr>
        <w:t>în</w:t>
      </w:r>
      <w:proofErr w:type="spellEnd"/>
      <w:r w:rsidRPr="00F518FB">
        <w:rPr>
          <w:rFonts w:ascii="Trebuchet MS" w:hAnsi="Trebuchet MS"/>
          <w:i/>
        </w:rPr>
        <w:t xml:space="preserve"> special de </w:t>
      </w:r>
      <w:proofErr w:type="spellStart"/>
      <w:r w:rsidRPr="00F518FB">
        <w:rPr>
          <w:rFonts w:ascii="Trebuchet MS" w:hAnsi="Trebuchet MS"/>
          <w:i/>
        </w:rPr>
        <w:t>substanţele</w:t>
      </w:r>
      <w:proofErr w:type="spellEnd"/>
      <w:r w:rsidRPr="00F518FB">
        <w:rPr>
          <w:rFonts w:ascii="Trebuchet MS" w:hAnsi="Trebuchet MS"/>
          <w:i/>
        </w:rPr>
        <w:t xml:space="preserve"> </w:t>
      </w:r>
      <w:proofErr w:type="spellStart"/>
      <w:r w:rsidRPr="00F518FB">
        <w:rPr>
          <w:rFonts w:ascii="Trebuchet MS" w:hAnsi="Trebuchet MS"/>
          <w:i/>
        </w:rPr>
        <w:t>şi</w:t>
      </w:r>
      <w:proofErr w:type="spellEnd"/>
      <w:r w:rsidRPr="00F518FB">
        <w:rPr>
          <w:rFonts w:ascii="Trebuchet MS" w:hAnsi="Trebuchet MS"/>
          <w:i/>
        </w:rPr>
        <w:t xml:space="preserve"> de </w:t>
      </w:r>
      <w:proofErr w:type="spellStart"/>
      <w:r w:rsidRPr="00F518FB">
        <w:rPr>
          <w:rFonts w:ascii="Trebuchet MS" w:hAnsi="Trebuchet MS"/>
          <w:i/>
        </w:rPr>
        <w:t>tehnologiile</w:t>
      </w:r>
      <w:proofErr w:type="spellEnd"/>
      <w:r w:rsidRPr="00F518FB">
        <w:rPr>
          <w:rFonts w:ascii="Trebuchet MS" w:hAnsi="Trebuchet MS"/>
          <w:i/>
        </w:rPr>
        <w:t xml:space="preserve"> </w:t>
      </w:r>
      <w:proofErr w:type="spellStart"/>
      <w:r w:rsidRPr="00F518FB">
        <w:rPr>
          <w:rFonts w:ascii="Trebuchet MS" w:hAnsi="Trebuchet MS"/>
          <w:i/>
        </w:rPr>
        <w:t>utilizate</w:t>
      </w:r>
      <w:proofErr w:type="spellEnd"/>
      <w:r w:rsidRPr="00F518FB">
        <w:rPr>
          <w:rFonts w:ascii="Trebuchet MS" w:hAnsi="Trebuchet MS"/>
        </w:rPr>
        <w:t xml:space="preserve">: nu </w:t>
      </w:r>
      <w:proofErr w:type="spellStart"/>
      <w:r w:rsidRPr="00F518FB">
        <w:rPr>
          <w:rFonts w:ascii="Trebuchet MS" w:hAnsi="Trebuchet MS"/>
        </w:rPr>
        <w:t>este</w:t>
      </w:r>
      <w:proofErr w:type="spellEnd"/>
      <w:r w:rsidRPr="00F518FB">
        <w:rPr>
          <w:rFonts w:ascii="Trebuchet MS" w:hAnsi="Trebuchet MS"/>
        </w:rPr>
        <w:t xml:space="preserve"> </w:t>
      </w:r>
      <w:proofErr w:type="spellStart"/>
      <w:r w:rsidRPr="00F518FB">
        <w:rPr>
          <w:rFonts w:ascii="Trebuchet MS" w:hAnsi="Trebuchet MS"/>
        </w:rPr>
        <w:t>cazul</w:t>
      </w:r>
      <w:proofErr w:type="spellEnd"/>
      <w:r w:rsidRPr="00F518FB">
        <w:rPr>
          <w:rFonts w:ascii="Trebuchet MS" w:hAnsi="Trebuchet MS"/>
        </w:rPr>
        <w:t>;</w:t>
      </w:r>
    </w:p>
    <w:p w:rsidR="00DC3B79" w:rsidRPr="00F518FB" w:rsidRDefault="00DC3B79" w:rsidP="00DC3B79">
      <w:pPr>
        <w:shd w:val="clear" w:color="auto" w:fill="FFFFFF"/>
        <w:spacing w:after="0" w:line="160" w:lineRule="atLeast"/>
        <w:jc w:val="both"/>
        <w:rPr>
          <w:rFonts w:ascii="Trebuchet MS" w:hAnsi="Trebuchet MS"/>
          <w:color w:val="191919"/>
          <w:lang w:val="fr-FR"/>
        </w:rPr>
      </w:pPr>
      <w:r w:rsidRPr="00F518FB">
        <w:rPr>
          <w:rFonts w:ascii="Trebuchet MS" w:hAnsi="Trebuchet MS"/>
          <w:color w:val="191919"/>
          <w:lang w:val="fr-FR"/>
        </w:rPr>
        <w:t xml:space="preserve">II. </w:t>
      </w:r>
      <w:proofErr w:type="spellStart"/>
      <w:r w:rsidRPr="00F518FB">
        <w:rPr>
          <w:rFonts w:ascii="Trebuchet MS" w:hAnsi="Trebuchet MS"/>
          <w:color w:val="191919"/>
          <w:lang w:val="fr-FR"/>
        </w:rPr>
        <w:t>Motivele</w:t>
      </w:r>
      <w:proofErr w:type="spellEnd"/>
      <w:r w:rsidRPr="00F518FB">
        <w:rPr>
          <w:rFonts w:ascii="Trebuchet MS" w:hAnsi="Trebuchet MS"/>
          <w:color w:val="191919"/>
          <w:lang w:val="fr-FR"/>
        </w:rPr>
        <w:t xml:space="preserve"> </w:t>
      </w:r>
      <w:proofErr w:type="spellStart"/>
      <w:r w:rsidRPr="00F518FB">
        <w:rPr>
          <w:rFonts w:ascii="Trebuchet MS" w:hAnsi="Trebuchet MS"/>
          <w:color w:val="191919"/>
          <w:lang w:val="fr-FR"/>
        </w:rPr>
        <w:t>pe</w:t>
      </w:r>
      <w:proofErr w:type="spellEnd"/>
      <w:r w:rsidRPr="00F518FB">
        <w:rPr>
          <w:rFonts w:ascii="Trebuchet MS" w:hAnsi="Trebuchet MS"/>
          <w:color w:val="191919"/>
          <w:lang w:val="fr-FR"/>
        </w:rPr>
        <w:t xml:space="preserve"> </w:t>
      </w:r>
      <w:proofErr w:type="spellStart"/>
      <w:r w:rsidRPr="00F518FB">
        <w:rPr>
          <w:rFonts w:ascii="Trebuchet MS" w:hAnsi="Trebuchet MS"/>
          <w:color w:val="191919"/>
          <w:lang w:val="fr-FR"/>
        </w:rPr>
        <w:t>baza</w:t>
      </w:r>
      <w:proofErr w:type="spellEnd"/>
      <w:r w:rsidRPr="00F518FB">
        <w:rPr>
          <w:rFonts w:ascii="Trebuchet MS" w:hAnsi="Trebuchet MS"/>
          <w:color w:val="191919"/>
          <w:lang w:val="fr-FR"/>
        </w:rPr>
        <w:t xml:space="preserve"> </w:t>
      </w:r>
      <w:proofErr w:type="spellStart"/>
      <w:r w:rsidRPr="00F518FB">
        <w:rPr>
          <w:rFonts w:ascii="Trebuchet MS" w:hAnsi="Trebuchet MS"/>
          <w:color w:val="191919"/>
          <w:lang w:val="fr-FR"/>
        </w:rPr>
        <w:t>cărora</w:t>
      </w:r>
      <w:proofErr w:type="spellEnd"/>
      <w:r w:rsidRPr="00F518FB">
        <w:rPr>
          <w:rFonts w:ascii="Trebuchet MS" w:hAnsi="Trebuchet MS"/>
          <w:color w:val="191919"/>
          <w:lang w:val="fr-FR"/>
        </w:rPr>
        <w:t xml:space="preserve"> s-a </w:t>
      </w:r>
      <w:proofErr w:type="spellStart"/>
      <w:r w:rsidRPr="00F518FB">
        <w:rPr>
          <w:rFonts w:ascii="Trebuchet MS" w:hAnsi="Trebuchet MS"/>
          <w:color w:val="191919"/>
          <w:lang w:val="fr-FR"/>
        </w:rPr>
        <w:t>stabilit</w:t>
      </w:r>
      <w:proofErr w:type="spellEnd"/>
      <w:r w:rsidRPr="00F518FB">
        <w:rPr>
          <w:rFonts w:ascii="Trebuchet MS" w:hAnsi="Trebuchet MS"/>
          <w:color w:val="191919"/>
          <w:lang w:val="fr-FR"/>
        </w:rPr>
        <w:t xml:space="preserve"> nu se </w:t>
      </w:r>
      <w:proofErr w:type="spellStart"/>
      <w:r w:rsidRPr="00F518FB">
        <w:rPr>
          <w:rFonts w:ascii="Trebuchet MS" w:hAnsi="Trebuchet MS"/>
          <w:color w:val="191919"/>
          <w:lang w:val="fr-FR"/>
        </w:rPr>
        <w:t>supune</w:t>
      </w:r>
      <w:proofErr w:type="spellEnd"/>
      <w:r w:rsidRPr="00F518FB">
        <w:rPr>
          <w:rFonts w:ascii="Trebuchet MS" w:hAnsi="Trebuchet MS"/>
          <w:color w:val="191919"/>
          <w:lang w:val="fr-FR"/>
        </w:rPr>
        <w:t xml:space="preserve"> </w:t>
      </w:r>
      <w:proofErr w:type="spellStart"/>
      <w:r w:rsidRPr="00F518FB">
        <w:rPr>
          <w:rFonts w:ascii="Trebuchet MS" w:hAnsi="Trebuchet MS"/>
          <w:color w:val="191919"/>
          <w:lang w:val="fr-FR"/>
        </w:rPr>
        <w:t>evaluării</w:t>
      </w:r>
      <w:proofErr w:type="spellEnd"/>
      <w:r w:rsidRPr="00F518FB">
        <w:rPr>
          <w:rFonts w:ascii="Trebuchet MS" w:hAnsi="Trebuchet MS"/>
          <w:color w:val="191919"/>
          <w:lang w:val="fr-FR"/>
        </w:rPr>
        <w:t xml:space="preserve"> </w:t>
      </w:r>
      <w:proofErr w:type="spellStart"/>
      <w:r w:rsidRPr="00F518FB">
        <w:rPr>
          <w:rFonts w:ascii="Trebuchet MS" w:hAnsi="Trebuchet MS"/>
          <w:color w:val="191919"/>
          <w:lang w:val="fr-FR"/>
        </w:rPr>
        <w:t>adecvate</w:t>
      </w:r>
      <w:proofErr w:type="spellEnd"/>
      <w:r w:rsidRPr="00F518FB">
        <w:rPr>
          <w:rFonts w:ascii="Trebuchet MS" w:hAnsi="Trebuchet MS"/>
          <w:color w:val="191919"/>
          <w:lang w:val="fr-FR"/>
        </w:rPr>
        <w:t xml:space="preserve"> </w:t>
      </w:r>
      <w:proofErr w:type="spellStart"/>
      <w:r w:rsidRPr="00F518FB">
        <w:rPr>
          <w:rFonts w:ascii="Trebuchet MS" w:hAnsi="Trebuchet MS"/>
          <w:color w:val="191919"/>
          <w:lang w:val="fr-FR"/>
        </w:rPr>
        <w:t>sunt</w:t>
      </w:r>
      <w:proofErr w:type="spellEnd"/>
      <w:r w:rsidRPr="00F518FB">
        <w:rPr>
          <w:rFonts w:ascii="Trebuchet MS" w:hAnsi="Trebuchet MS"/>
          <w:color w:val="191919"/>
          <w:lang w:val="fr-FR"/>
        </w:rPr>
        <w:t xml:space="preserve"> </w:t>
      </w:r>
      <w:proofErr w:type="spellStart"/>
      <w:r w:rsidRPr="00F518FB">
        <w:rPr>
          <w:rFonts w:ascii="Trebuchet MS" w:hAnsi="Trebuchet MS"/>
          <w:color w:val="191919"/>
          <w:lang w:val="fr-FR"/>
        </w:rPr>
        <w:t>următoarele</w:t>
      </w:r>
      <w:proofErr w:type="spellEnd"/>
      <w:r w:rsidRPr="00F518FB">
        <w:rPr>
          <w:rFonts w:ascii="Trebuchet MS" w:hAnsi="Trebuchet MS"/>
          <w:color w:val="191919"/>
          <w:lang w:val="fr-FR"/>
        </w:rPr>
        <w:t> :</w:t>
      </w:r>
    </w:p>
    <w:p w:rsidR="00DC3B79" w:rsidRPr="00F518FB" w:rsidRDefault="00DC3B79" w:rsidP="00843BBF">
      <w:pPr>
        <w:numPr>
          <w:ilvl w:val="0"/>
          <w:numId w:val="7"/>
        </w:numPr>
        <w:suppressAutoHyphens/>
        <w:spacing w:after="0" w:line="240" w:lineRule="auto"/>
        <w:jc w:val="both"/>
        <w:rPr>
          <w:rStyle w:val="tpa1"/>
          <w:rFonts w:ascii="Trebuchet MS" w:hAnsi="Trebuchet MS"/>
          <w:b/>
          <w:bCs/>
          <w:lang w:val="pt-BR"/>
        </w:rPr>
      </w:pPr>
      <w:proofErr w:type="spellStart"/>
      <w:proofErr w:type="gramStart"/>
      <w:r w:rsidRPr="00F518FB">
        <w:rPr>
          <w:rStyle w:val="tpa1"/>
          <w:rFonts w:ascii="Trebuchet MS" w:hAnsi="Trebuchet MS"/>
        </w:rPr>
        <w:t>proiectul</w:t>
      </w:r>
      <w:proofErr w:type="spellEnd"/>
      <w:proofErr w:type="gramEnd"/>
      <w:r w:rsidRPr="00F518FB">
        <w:rPr>
          <w:rStyle w:val="tpa1"/>
          <w:rFonts w:ascii="Trebuchet MS" w:hAnsi="Trebuchet MS"/>
        </w:rPr>
        <w:t xml:space="preserve"> </w:t>
      </w:r>
      <w:proofErr w:type="spellStart"/>
      <w:r w:rsidRPr="00F518FB">
        <w:rPr>
          <w:rStyle w:val="tpa1"/>
          <w:rFonts w:ascii="Trebuchet MS" w:hAnsi="Trebuchet MS"/>
        </w:rPr>
        <w:t>propus</w:t>
      </w:r>
      <w:proofErr w:type="spellEnd"/>
      <w:r w:rsidRPr="00F518FB">
        <w:rPr>
          <w:rStyle w:val="tpa1"/>
          <w:rFonts w:ascii="Trebuchet MS" w:hAnsi="Trebuchet MS"/>
        </w:rPr>
        <w:t xml:space="preserve"> </w:t>
      </w:r>
      <w:r w:rsidRPr="00F518FB">
        <w:rPr>
          <w:rStyle w:val="tpa1"/>
          <w:rFonts w:ascii="Trebuchet MS" w:hAnsi="Trebuchet MS"/>
          <w:b/>
          <w:u w:val="single"/>
        </w:rPr>
        <w:t xml:space="preserve">nu </w:t>
      </w:r>
      <w:proofErr w:type="spellStart"/>
      <w:r w:rsidRPr="00F518FB">
        <w:rPr>
          <w:rStyle w:val="tpa1"/>
          <w:rFonts w:ascii="Trebuchet MS" w:hAnsi="Trebuchet MS"/>
          <w:b/>
          <w:u w:val="single"/>
        </w:rPr>
        <w:t>intră</w:t>
      </w:r>
      <w:proofErr w:type="spellEnd"/>
      <w:r w:rsidRPr="00F518FB">
        <w:rPr>
          <w:rStyle w:val="tpa1"/>
          <w:rFonts w:ascii="Trebuchet MS" w:hAnsi="Trebuchet MS"/>
        </w:rPr>
        <w:t xml:space="preserve"> sub </w:t>
      </w:r>
      <w:proofErr w:type="spellStart"/>
      <w:r w:rsidRPr="00F518FB">
        <w:rPr>
          <w:rStyle w:val="tpa1"/>
          <w:rFonts w:ascii="Trebuchet MS" w:hAnsi="Trebuchet MS"/>
        </w:rPr>
        <w:t>incidenţa</w:t>
      </w:r>
      <w:proofErr w:type="spellEnd"/>
      <w:r w:rsidRPr="00F518FB">
        <w:rPr>
          <w:rStyle w:val="tpa1"/>
          <w:rFonts w:ascii="Trebuchet MS" w:hAnsi="Trebuchet MS"/>
        </w:rPr>
        <w:t xml:space="preserve"> art. 28 din </w:t>
      </w:r>
      <w:proofErr w:type="spellStart"/>
      <w:r w:rsidRPr="00F518FB">
        <w:rPr>
          <w:rStyle w:val="tpa1"/>
          <w:rFonts w:ascii="Trebuchet MS" w:hAnsi="Trebuchet MS"/>
        </w:rPr>
        <w:t>Ordonanţa</w:t>
      </w:r>
      <w:proofErr w:type="spellEnd"/>
      <w:r w:rsidRPr="00F518FB">
        <w:rPr>
          <w:rStyle w:val="tpa1"/>
          <w:rFonts w:ascii="Trebuchet MS" w:hAnsi="Trebuchet MS"/>
        </w:rPr>
        <w:t xml:space="preserve"> de </w:t>
      </w:r>
      <w:proofErr w:type="spellStart"/>
      <w:r w:rsidRPr="00F518FB">
        <w:rPr>
          <w:rStyle w:val="tpa1"/>
          <w:rFonts w:ascii="Trebuchet MS" w:hAnsi="Trebuchet MS"/>
        </w:rPr>
        <w:t>Urgenţă</w:t>
      </w:r>
      <w:proofErr w:type="spellEnd"/>
      <w:r w:rsidRPr="00F518FB">
        <w:rPr>
          <w:rStyle w:val="tpa1"/>
          <w:rFonts w:ascii="Trebuchet MS" w:hAnsi="Trebuchet MS"/>
        </w:rPr>
        <w:t xml:space="preserve"> a </w:t>
      </w:r>
      <w:proofErr w:type="spellStart"/>
      <w:r w:rsidRPr="00F518FB">
        <w:rPr>
          <w:rStyle w:val="tpa1"/>
          <w:rFonts w:ascii="Trebuchet MS" w:hAnsi="Trebuchet MS"/>
        </w:rPr>
        <w:t>Guvernului</w:t>
      </w:r>
      <w:proofErr w:type="spellEnd"/>
      <w:r w:rsidRPr="00F518FB">
        <w:rPr>
          <w:rStyle w:val="tpa1"/>
          <w:rFonts w:ascii="Trebuchet MS" w:hAnsi="Trebuchet MS"/>
        </w:rPr>
        <w:t xml:space="preserve"> </w:t>
      </w:r>
      <w:proofErr w:type="spellStart"/>
      <w:r w:rsidRPr="00F518FB">
        <w:rPr>
          <w:rStyle w:val="tpa1"/>
          <w:rFonts w:ascii="Trebuchet MS" w:hAnsi="Trebuchet MS"/>
        </w:rPr>
        <w:t>nr</w:t>
      </w:r>
      <w:proofErr w:type="spellEnd"/>
      <w:r w:rsidRPr="00F518FB">
        <w:rPr>
          <w:rStyle w:val="tpa1"/>
          <w:rFonts w:ascii="Trebuchet MS" w:hAnsi="Trebuchet MS"/>
        </w:rPr>
        <w:t xml:space="preserve">. </w:t>
      </w:r>
      <w:r w:rsidRPr="00F518FB">
        <w:rPr>
          <w:rStyle w:val="tpa1"/>
          <w:rFonts w:ascii="Trebuchet MS" w:hAnsi="Trebuchet MS"/>
          <w:b/>
          <w:bCs/>
        </w:rPr>
        <w:t>57/2007</w:t>
      </w:r>
      <w:r w:rsidRPr="00F518FB">
        <w:rPr>
          <w:rStyle w:val="tpa1"/>
          <w:rFonts w:ascii="Trebuchet MS" w:hAnsi="Trebuchet MS"/>
        </w:rPr>
        <w:t xml:space="preserve"> </w:t>
      </w:r>
      <w:proofErr w:type="spellStart"/>
      <w:r w:rsidRPr="00F518FB">
        <w:rPr>
          <w:rStyle w:val="tpa1"/>
          <w:rFonts w:ascii="Trebuchet MS" w:hAnsi="Trebuchet MS"/>
        </w:rPr>
        <w:t>privind</w:t>
      </w:r>
      <w:proofErr w:type="spellEnd"/>
      <w:r w:rsidRPr="00F518FB">
        <w:rPr>
          <w:rStyle w:val="tpa1"/>
          <w:rFonts w:ascii="Trebuchet MS" w:hAnsi="Trebuchet MS"/>
        </w:rPr>
        <w:t xml:space="preserve"> </w:t>
      </w:r>
      <w:proofErr w:type="spellStart"/>
      <w:r w:rsidRPr="00F518FB">
        <w:rPr>
          <w:rStyle w:val="tpa1"/>
          <w:rFonts w:ascii="Trebuchet MS" w:hAnsi="Trebuchet MS"/>
        </w:rPr>
        <w:t>regimul</w:t>
      </w:r>
      <w:proofErr w:type="spellEnd"/>
      <w:r w:rsidRPr="00F518FB">
        <w:rPr>
          <w:rStyle w:val="tpa1"/>
          <w:rFonts w:ascii="Trebuchet MS" w:hAnsi="Trebuchet MS"/>
        </w:rPr>
        <w:t xml:space="preserve"> </w:t>
      </w:r>
      <w:proofErr w:type="spellStart"/>
      <w:r w:rsidRPr="00F518FB">
        <w:rPr>
          <w:rStyle w:val="tpa1"/>
          <w:rFonts w:ascii="Trebuchet MS" w:hAnsi="Trebuchet MS"/>
        </w:rPr>
        <w:t>ariilor</w:t>
      </w:r>
      <w:proofErr w:type="spellEnd"/>
      <w:r w:rsidRPr="00F518FB">
        <w:rPr>
          <w:rStyle w:val="tpa1"/>
          <w:rFonts w:ascii="Trebuchet MS" w:hAnsi="Trebuchet MS"/>
        </w:rPr>
        <w:t xml:space="preserve"> </w:t>
      </w:r>
      <w:proofErr w:type="spellStart"/>
      <w:r w:rsidRPr="00F518FB">
        <w:rPr>
          <w:rStyle w:val="tpa1"/>
          <w:rFonts w:ascii="Trebuchet MS" w:hAnsi="Trebuchet MS"/>
        </w:rPr>
        <w:t>naturale</w:t>
      </w:r>
      <w:proofErr w:type="spellEnd"/>
      <w:r w:rsidRPr="00F518FB">
        <w:rPr>
          <w:rStyle w:val="tpa1"/>
          <w:rFonts w:ascii="Trebuchet MS" w:hAnsi="Trebuchet MS"/>
        </w:rPr>
        <w:t xml:space="preserve"> </w:t>
      </w:r>
      <w:proofErr w:type="spellStart"/>
      <w:r w:rsidRPr="00F518FB">
        <w:rPr>
          <w:rStyle w:val="tpa1"/>
          <w:rFonts w:ascii="Trebuchet MS" w:hAnsi="Trebuchet MS"/>
        </w:rPr>
        <w:t>protejate</w:t>
      </w:r>
      <w:proofErr w:type="spellEnd"/>
      <w:r w:rsidRPr="00F518FB">
        <w:rPr>
          <w:rStyle w:val="tpa1"/>
          <w:rFonts w:ascii="Trebuchet MS" w:hAnsi="Trebuchet MS"/>
        </w:rPr>
        <w:t xml:space="preserve">, </w:t>
      </w:r>
      <w:proofErr w:type="spellStart"/>
      <w:r w:rsidRPr="00F518FB">
        <w:rPr>
          <w:rStyle w:val="tpa1"/>
          <w:rFonts w:ascii="Trebuchet MS" w:hAnsi="Trebuchet MS"/>
        </w:rPr>
        <w:t>conservarea</w:t>
      </w:r>
      <w:proofErr w:type="spellEnd"/>
      <w:r w:rsidRPr="00F518FB">
        <w:rPr>
          <w:rStyle w:val="tpa1"/>
          <w:rFonts w:ascii="Trebuchet MS" w:hAnsi="Trebuchet MS"/>
        </w:rPr>
        <w:t xml:space="preserve"> </w:t>
      </w:r>
      <w:proofErr w:type="spellStart"/>
      <w:r w:rsidRPr="00F518FB">
        <w:rPr>
          <w:rStyle w:val="tpa1"/>
          <w:rFonts w:ascii="Trebuchet MS" w:hAnsi="Trebuchet MS"/>
        </w:rPr>
        <w:t>habitatelor</w:t>
      </w:r>
      <w:proofErr w:type="spellEnd"/>
      <w:r w:rsidRPr="00F518FB">
        <w:rPr>
          <w:rStyle w:val="tpa1"/>
          <w:rFonts w:ascii="Trebuchet MS" w:hAnsi="Trebuchet MS"/>
        </w:rPr>
        <w:t xml:space="preserve"> </w:t>
      </w:r>
      <w:proofErr w:type="spellStart"/>
      <w:r w:rsidRPr="00F518FB">
        <w:rPr>
          <w:rStyle w:val="tpa1"/>
          <w:rFonts w:ascii="Trebuchet MS" w:hAnsi="Trebuchet MS"/>
        </w:rPr>
        <w:t>naturale</w:t>
      </w:r>
      <w:proofErr w:type="spellEnd"/>
      <w:r w:rsidRPr="00F518FB">
        <w:rPr>
          <w:rStyle w:val="tpa1"/>
          <w:rFonts w:ascii="Trebuchet MS" w:hAnsi="Trebuchet MS"/>
        </w:rPr>
        <w:t xml:space="preserve">, a </w:t>
      </w:r>
      <w:proofErr w:type="spellStart"/>
      <w:r w:rsidRPr="00F518FB">
        <w:rPr>
          <w:rStyle w:val="tpa1"/>
          <w:rFonts w:ascii="Trebuchet MS" w:hAnsi="Trebuchet MS"/>
        </w:rPr>
        <w:t>florei</w:t>
      </w:r>
      <w:proofErr w:type="spellEnd"/>
      <w:r w:rsidRPr="00F518FB">
        <w:rPr>
          <w:rStyle w:val="tpa1"/>
          <w:rFonts w:ascii="Trebuchet MS" w:hAnsi="Trebuchet MS"/>
        </w:rPr>
        <w:t xml:space="preserve"> </w:t>
      </w:r>
      <w:proofErr w:type="spellStart"/>
      <w:r w:rsidRPr="00F518FB">
        <w:rPr>
          <w:rStyle w:val="tpa1"/>
          <w:rFonts w:ascii="Trebuchet MS" w:hAnsi="Trebuchet MS"/>
        </w:rPr>
        <w:t>şi</w:t>
      </w:r>
      <w:proofErr w:type="spellEnd"/>
      <w:r w:rsidRPr="00F518FB">
        <w:rPr>
          <w:rStyle w:val="tpa1"/>
          <w:rFonts w:ascii="Trebuchet MS" w:hAnsi="Trebuchet MS"/>
        </w:rPr>
        <w:t xml:space="preserve"> </w:t>
      </w:r>
      <w:proofErr w:type="spellStart"/>
      <w:r w:rsidRPr="00F518FB">
        <w:rPr>
          <w:rStyle w:val="tpa1"/>
          <w:rFonts w:ascii="Trebuchet MS" w:hAnsi="Trebuchet MS"/>
        </w:rPr>
        <w:t>faunei</w:t>
      </w:r>
      <w:proofErr w:type="spellEnd"/>
      <w:r w:rsidRPr="00F518FB">
        <w:rPr>
          <w:rStyle w:val="tpa1"/>
          <w:rFonts w:ascii="Trebuchet MS" w:hAnsi="Trebuchet MS"/>
        </w:rPr>
        <w:t xml:space="preserve"> </w:t>
      </w:r>
      <w:proofErr w:type="spellStart"/>
      <w:r w:rsidRPr="00F518FB">
        <w:rPr>
          <w:rStyle w:val="tpa1"/>
          <w:rFonts w:ascii="Trebuchet MS" w:hAnsi="Trebuchet MS"/>
        </w:rPr>
        <w:t>sălbatice</w:t>
      </w:r>
      <w:proofErr w:type="spellEnd"/>
      <w:r w:rsidRPr="00F518FB">
        <w:rPr>
          <w:rStyle w:val="tpa1"/>
          <w:rFonts w:ascii="Trebuchet MS" w:hAnsi="Trebuchet MS"/>
        </w:rPr>
        <w:t xml:space="preserve">, </w:t>
      </w:r>
      <w:proofErr w:type="spellStart"/>
      <w:r w:rsidRPr="00F518FB">
        <w:rPr>
          <w:rStyle w:val="tpa1"/>
          <w:rFonts w:ascii="Trebuchet MS" w:hAnsi="Trebuchet MS"/>
        </w:rPr>
        <w:t>aprobată</w:t>
      </w:r>
      <w:proofErr w:type="spellEnd"/>
      <w:r w:rsidRPr="00F518FB">
        <w:rPr>
          <w:rStyle w:val="tpa1"/>
          <w:rFonts w:ascii="Trebuchet MS" w:hAnsi="Trebuchet MS"/>
        </w:rPr>
        <w:t xml:space="preserve"> cu </w:t>
      </w:r>
      <w:proofErr w:type="spellStart"/>
      <w:r w:rsidRPr="00F518FB">
        <w:rPr>
          <w:rStyle w:val="tpa1"/>
          <w:rFonts w:ascii="Trebuchet MS" w:hAnsi="Trebuchet MS"/>
        </w:rPr>
        <w:t>modificari</w:t>
      </w:r>
      <w:proofErr w:type="spellEnd"/>
      <w:r w:rsidRPr="00F518FB">
        <w:rPr>
          <w:rStyle w:val="tpa1"/>
          <w:rFonts w:ascii="Trebuchet MS" w:hAnsi="Trebuchet MS"/>
        </w:rPr>
        <w:t xml:space="preserve"> </w:t>
      </w:r>
      <w:proofErr w:type="spellStart"/>
      <w:r w:rsidRPr="00F518FB">
        <w:rPr>
          <w:rStyle w:val="tpa1"/>
          <w:rFonts w:ascii="Trebuchet MS" w:hAnsi="Trebuchet MS"/>
        </w:rPr>
        <w:t>și</w:t>
      </w:r>
      <w:proofErr w:type="spellEnd"/>
      <w:r w:rsidRPr="00F518FB">
        <w:rPr>
          <w:rStyle w:val="tpa1"/>
          <w:rFonts w:ascii="Trebuchet MS" w:hAnsi="Trebuchet MS"/>
        </w:rPr>
        <w:t xml:space="preserve"> </w:t>
      </w:r>
      <w:proofErr w:type="spellStart"/>
      <w:r w:rsidRPr="00F518FB">
        <w:rPr>
          <w:rStyle w:val="tpa1"/>
          <w:rFonts w:ascii="Trebuchet MS" w:hAnsi="Trebuchet MS"/>
        </w:rPr>
        <w:t>completari</w:t>
      </w:r>
      <w:proofErr w:type="spellEnd"/>
      <w:r w:rsidRPr="00F518FB">
        <w:rPr>
          <w:rStyle w:val="tpa1"/>
          <w:rFonts w:ascii="Trebuchet MS" w:hAnsi="Trebuchet MS"/>
        </w:rPr>
        <w:t xml:space="preserve"> </w:t>
      </w:r>
      <w:proofErr w:type="spellStart"/>
      <w:r w:rsidRPr="00F518FB">
        <w:rPr>
          <w:rStyle w:val="tpa1"/>
          <w:rFonts w:ascii="Trebuchet MS" w:hAnsi="Trebuchet MS"/>
        </w:rPr>
        <w:t>prin</w:t>
      </w:r>
      <w:proofErr w:type="spellEnd"/>
      <w:r w:rsidRPr="00F518FB">
        <w:rPr>
          <w:rStyle w:val="tpa1"/>
          <w:rFonts w:ascii="Trebuchet MS" w:hAnsi="Trebuchet MS"/>
        </w:rPr>
        <w:t xml:space="preserve"> </w:t>
      </w:r>
      <w:proofErr w:type="spellStart"/>
      <w:r w:rsidRPr="00F518FB">
        <w:rPr>
          <w:rStyle w:val="tpa1"/>
          <w:rFonts w:ascii="Trebuchet MS" w:hAnsi="Trebuchet MS"/>
        </w:rPr>
        <w:t>Legea</w:t>
      </w:r>
      <w:proofErr w:type="spellEnd"/>
      <w:r w:rsidRPr="00F518FB">
        <w:rPr>
          <w:rStyle w:val="tpa1"/>
          <w:rFonts w:ascii="Trebuchet MS" w:hAnsi="Trebuchet MS"/>
        </w:rPr>
        <w:t xml:space="preserve"> </w:t>
      </w:r>
      <w:proofErr w:type="spellStart"/>
      <w:r w:rsidRPr="00F518FB">
        <w:rPr>
          <w:rStyle w:val="tpa1"/>
          <w:rFonts w:ascii="Trebuchet MS" w:hAnsi="Trebuchet MS"/>
        </w:rPr>
        <w:t>nr</w:t>
      </w:r>
      <w:proofErr w:type="spellEnd"/>
      <w:r w:rsidRPr="00F518FB">
        <w:rPr>
          <w:rStyle w:val="tpa1"/>
          <w:rFonts w:ascii="Trebuchet MS" w:hAnsi="Trebuchet MS"/>
        </w:rPr>
        <w:t xml:space="preserve">. 49/2011, cu </w:t>
      </w:r>
      <w:proofErr w:type="spellStart"/>
      <w:r w:rsidRPr="00F518FB">
        <w:rPr>
          <w:rStyle w:val="tpa1"/>
          <w:rFonts w:ascii="Trebuchet MS" w:hAnsi="Trebuchet MS"/>
        </w:rPr>
        <w:t>modificările</w:t>
      </w:r>
      <w:proofErr w:type="spellEnd"/>
      <w:r w:rsidRPr="00F518FB">
        <w:rPr>
          <w:rStyle w:val="tpa1"/>
          <w:rFonts w:ascii="Trebuchet MS" w:hAnsi="Trebuchet MS"/>
        </w:rPr>
        <w:t xml:space="preserve"> </w:t>
      </w:r>
      <w:proofErr w:type="spellStart"/>
      <w:r w:rsidRPr="00F518FB">
        <w:rPr>
          <w:rStyle w:val="tpa1"/>
          <w:rFonts w:ascii="Trebuchet MS" w:hAnsi="Trebuchet MS"/>
        </w:rPr>
        <w:t>şi</w:t>
      </w:r>
      <w:proofErr w:type="spellEnd"/>
      <w:r w:rsidRPr="00F518FB">
        <w:rPr>
          <w:rStyle w:val="tpa1"/>
          <w:rFonts w:ascii="Trebuchet MS" w:hAnsi="Trebuchet MS"/>
        </w:rPr>
        <w:t xml:space="preserve"> </w:t>
      </w:r>
      <w:proofErr w:type="spellStart"/>
      <w:r w:rsidRPr="00F518FB">
        <w:rPr>
          <w:rStyle w:val="tpa1"/>
          <w:rFonts w:ascii="Trebuchet MS" w:hAnsi="Trebuchet MS"/>
        </w:rPr>
        <w:t>completările</w:t>
      </w:r>
      <w:proofErr w:type="spellEnd"/>
      <w:r w:rsidRPr="00F518FB">
        <w:rPr>
          <w:rStyle w:val="tpa1"/>
          <w:rFonts w:ascii="Trebuchet MS" w:hAnsi="Trebuchet MS"/>
        </w:rPr>
        <w:t xml:space="preserve"> </w:t>
      </w:r>
      <w:proofErr w:type="spellStart"/>
      <w:r w:rsidRPr="00F518FB">
        <w:rPr>
          <w:rStyle w:val="tpa1"/>
          <w:rFonts w:ascii="Trebuchet MS" w:hAnsi="Trebuchet MS"/>
        </w:rPr>
        <w:t>ulterioare</w:t>
      </w:r>
      <w:proofErr w:type="spellEnd"/>
      <w:r w:rsidR="002104F7" w:rsidRPr="00F518FB">
        <w:rPr>
          <w:rStyle w:val="tpa1"/>
          <w:rFonts w:ascii="Trebuchet MS" w:hAnsi="Trebuchet MS"/>
        </w:rPr>
        <w:t>;</w:t>
      </w:r>
    </w:p>
    <w:p w:rsidR="00DC3B79" w:rsidRPr="00F518FB" w:rsidRDefault="00DC3B79" w:rsidP="00DC3B79">
      <w:pPr>
        <w:pStyle w:val="Textnormal"/>
        <w:numPr>
          <w:ilvl w:val="0"/>
          <w:numId w:val="0"/>
        </w:numPr>
        <w:spacing w:after="0"/>
        <w:rPr>
          <w:rFonts w:ascii="Trebuchet MS" w:hAnsi="Trebuchet MS" w:cs="Times New Roman"/>
          <w:sz w:val="22"/>
          <w:szCs w:val="22"/>
        </w:rPr>
      </w:pPr>
      <w:r w:rsidRPr="00F518FB">
        <w:rPr>
          <w:rFonts w:ascii="Trebuchet MS" w:hAnsi="Trebuchet MS" w:cs="Times New Roman"/>
          <w:sz w:val="22"/>
          <w:szCs w:val="22"/>
        </w:rPr>
        <w:t xml:space="preserve">III. Motivele pe baza cărora s-a stabilit neefectuarea evaluării impactului asupra corpurilor de apă :  </w:t>
      </w:r>
    </w:p>
    <w:p w:rsidR="00584CB6" w:rsidRDefault="00584CB6" w:rsidP="00DC3B79">
      <w:pPr>
        <w:spacing w:after="0" w:line="240" w:lineRule="auto"/>
        <w:jc w:val="both"/>
        <w:rPr>
          <w:rFonts w:ascii="Trebuchet MS" w:eastAsia="Calibri" w:hAnsi="Trebuchet MS" w:cs="Arial"/>
          <w:noProof/>
          <w:lang w:val="ro-RO"/>
        </w:rPr>
      </w:pPr>
      <w:r w:rsidRPr="00584CB6">
        <w:rPr>
          <w:rFonts w:ascii="Trebuchet MS" w:eastAsia="Calibri" w:hAnsi="Trebuchet MS" w:cs="Arial"/>
          <w:noProof/>
          <w:lang w:val="ro-RO"/>
        </w:rPr>
        <w:t xml:space="preserve">Conform procesului verbal nr. 328/AMM/14.06.2024 intocmit de Comisia de Analiza Tehnica a A.B.A. Argeș-Vedea Pitesti, nu este necesară întocmire SEICA, având în vedere că nu interferă cu niciun corp de apă de suprafață delimitat în Planul de Management actualizat 2022-2027. </w:t>
      </w:r>
    </w:p>
    <w:p w:rsidR="00B16A09" w:rsidRPr="00F518FB" w:rsidRDefault="00B16A09" w:rsidP="00DC3B79">
      <w:pPr>
        <w:spacing w:after="0" w:line="240" w:lineRule="auto"/>
        <w:jc w:val="both"/>
        <w:rPr>
          <w:rFonts w:ascii="Trebuchet MS" w:hAnsi="Trebuchet MS"/>
        </w:rPr>
      </w:pPr>
      <w:proofErr w:type="spellStart"/>
      <w:r w:rsidRPr="00F518FB">
        <w:rPr>
          <w:rFonts w:ascii="Trebuchet MS" w:hAnsi="Trebuchet MS"/>
        </w:rPr>
        <w:t>Aviz</w:t>
      </w:r>
      <w:proofErr w:type="spellEnd"/>
      <w:r w:rsidRPr="00F518FB">
        <w:rPr>
          <w:rFonts w:ascii="Trebuchet MS" w:hAnsi="Trebuchet MS"/>
        </w:rPr>
        <w:t xml:space="preserve"> de </w:t>
      </w:r>
      <w:proofErr w:type="spellStart"/>
      <w:r w:rsidRPr="00F518FB">
        <w:rPr>
          <w:rFonts w:ascii="Trebuchet MS" w:hAnsi="Trebuchet MS"/>
        </w:rPr>
        <w:t>gospodarire</w:t>
      </w:r>
      <w:proofErr w:type="spellEnd"/>
      <w:r w:rsidRPr="00F518FB">
        <w:rPr>
          <w:rFonts w:ascii="Trebuchet MS" w:hAnsi="Trebuchet MS"/>
        </w:rPr>
        <w:t xml:space="preserve"> a </w:t>
      </w:r>
      <w:proofErr w:type="spellStart"/>
      <w:proofErr w:type="gramStart"/>
      <w:r w:rsidRPr="00F518FB">
        <w:rPr>
          <w:rFonts w:ascii="Trebuchet MS" w:hAnsi="Trebuchet MS"/>
        </w:rPr>
        <w:t>apelor</w:t>
      </w:r>
      <w:proofErr w:type="spellEnd"/>
      <w:r w:rsidRPr="00F518FB">
        <w:rPr>
          <w:rFonts w:ascii="Trebuchet MS" w:hAnsi="Trebuchet MS"/>
        </w:rPr>
        <w:t xml:space="preserve"> </w:t>
      </w:r>
      <w:r w:rsidR="00F512FE" w:rsidRPr="00F518FB">
        <w:rPr>
          <w:rFonts w:ascii="Trebuchet MS" w:hAnsi="Trebuchet MS"/>
        </w:rPr>
        <w:t xml:space="preserve"> </w:t>
      </w:r>
      <w:proofErr w:type="spellStart"/>
      <w:r w:rsidR="00F512FE" w:rsidRPr="00F518FB">
        <w:rPr>
          <w:rFonts w:ascii="Trebuchet MS" w:hAnsi="Trebuchet MS"/>
        </w:rPr>
        <w:t>nr</w:t>
      </w:r>
      <w:proofErr w:type="spellEnd"/>
      <w:proofErr w:type="gramEnd"/>
      <w:r w:rsidR="00F512FE" w:rsidRPr="00F518FB">
        <w:rPr>
          <w:rFonts w:ascii="Trebuchet MS" w:hAnsi="Trebuchet MS"/>
        </w:rPr>
        <w:t xml:space="preserve">. </w:t>
      </w:r>
      <w:r w:rsidR="0065093D">
        <w:rPr>
          <w:rFonts w:ascii="Trebuchet MS" w:hAnsi="Trebuchet MS"/>
        </w:rPr>
        <w:t>220</w:t>
      </w:r>
      <w:r w:rsidR="00F512FE" w:rsidRPr="00F518FB">
        <w:rPr>
          <w:rFonts w:ascii="Trebuchet MS" w:hAnsi="Trebuchet MS"/>
        </w:rPr>
        <w:t xml:space="preserve"> din </w:t>
      </w:r>
      <w:r w:rsidR="0065093D">
        <w:rPr>
          <w:rFonts w:ascii="Trebuchet MS" w:hAnsi="Trebuchet MS"/>
        </w:rPr>
        <w:t>01.08</w:t>
      </w:r>
      <w:r w:rsidR="00F512FE" w:rsidRPr="00F518FB">
        <w:rPr>
          <w:rFonts w:ascii="Trebuchet MS" w:hAnsi="Trebuchet MS"/>
        </w:rPr>
        <w:t xml:space="preserve">.2024 </w:t>
      </w:r>
      <w:proofErr w:type="spellStart"/>
      <w:r w:rsidR="00F512FE" w:rsidRPr="00F518FB">
        <w:rPr>
          <w:rFonts w:ascii="Trebuchet MS" w:hAnsi="Trebuchet MS"/>
        </w:rPr>
        <w:t>emis</w:t>
      </w:r>
      <w:proofErr w:type="spellEnd"/>
      <w:r w:rsidR="00F512FE" w:rsidRPr="00F518FB">
        <w:rPr>
          <w:rFonts w:ascii="Trebuchet MS" w:hAnsi="Trebuchet MS"/>
        </w:rPr>
        <w:t xml:space="preserve"> de </w:t>
      </w:r>
      <w:proofErr w:type="spellStart"/>
      <w:r w:rsidR="00F512FE" w:rsidRPr="00F518FB">
        <w:rPr>
          <w:rFonts w:ascii="Trebuchet MS" w:hAnsi="Trebuchet MS"/>
        </w:rPr>
        <w:t>Administrația</w:t>
      </w:r>
      <w:proofErr w:type="spellEnd"/>
      <w:r w:rsidR="00F512FE" w:rsidRPr="00F518FB">
        <w:rPr>
          <w:rFonts w:ascii="Trebuchet MS" w:hAnsi="Trebuchet MS"/>
        </w:rPr>
        <w:t xml:space="preserve"> </w:t>
      </w:r>
      <w:proofErr w:type="spellStart"/>
      <w:r w:rsidR="00F512FE" w:rsidRPr="00F518FB">
        <w:rPr>
          <w:rFonts w:ascii="Trebuchet MS" w:hAnsi="Trebuchet MS"/>
        </w:rPr>
        <w:t>Națională</w:t>
      </w:r>
      <w:proofErr w:type="spellEnd"/>
      <w:r w:rsidR="00F512FE" w:rsidRPr="00F518FB">
        <w:rPr>
          <w:rFonts w:ascii="Trebuchet MS" w:hAnsi="Trebuchet MS"/>
        </w:rPr>
        <w:t xml:space="preserve"> </w:t>
      </w:r>
      <w:proofErr w:type="spellStart"/>
      <w:r w:rsidR="00F512FE" w:rsidRPr="00F518FB">
        <w:rPr>
          <w:rFonts w:ascii="Trebuchet MS" w:hAnsi="Trebuchet MS"/>
        </w:rPr>
        <w:t>Apele</w:t>
      </w:r>
      <w:proofErr w:type="spellEnd"/>
      <w:r w:rsidR="00F512FE" w:rsidRPr="00F518FB">
        <w:rPr>
          <w:rFonts w:ascii="Trebuchet MS" w:hAnsi="Trebuchet MS"/>
        </w:rPr>
        <w:t xml:space="preserve"> </w:t>
      </w:r>
      <w:proofErr w:type="spellStart"/>
      <w:r w:rsidR="00F512FE" w:rsidRPr="00F518FB">
        <w:rPr>
          <w:rFonts w:ascii="Trebuchet MS" w:hAnsi="Trebuchet MS"/>
        </w:rPr>
        <w:t>Române</w:t>
      </w:r>
      <w:proofErr w:type="spellEnd"/>
      <w:r w:rsidR="00F512FE" w:rsidRPr="00F518FB">
        <w:rPr>
          <w:rFonts w:ascii="Trebuchet MS" w:hAnsi="Trebuchet MS"/>
        </w:rPr>
        <w:t xml:space="preserve"> </w:t>
      </w:r>
      <w:proofErr w:type="spellStart"/>
      <w:r w:rsidR="00F512FE" w:rsidRPr="00F518FB">
        <w:rPr>
          <w:rFonts w:ascii="Trebuchet MS" w:hAnsi="Trebuchet MS"/>
        </w:rPr>
        <w:t>Administrația</w:t>
      </w:r>
      <w:proofErr w:type="spellEnd"/>
      <w:r w:rsidR="00F512FE" w:rsidRPr="00F518FB">
        <w:rPr>
          <w:rFonts w:ascii="Trebuchet MS" w:hAnsi="Trebuchet MS"/>
        </w:rPr>
        <w:t xml:space="preserve"> </w:t>
      </w:r>
      <w:proofErr w:type="spellStart"/>
      <w:r w:rsidR="00F512FE" w:rsidRPr="00F518FB">
        <w:rPr>
          <w:rFonts w:ascii="Trebuchet MS" w:hAnsi="Trebuchet MS"/>
        </w:rPr>
        <w:t>Bazinală</w:t>
      </w:r>
      <w:proofErr w:type="spellEnd"/>
      <w:r w:rsidR="00F512FE" w:rsidRPr="00F518FB">
        <w:rPr>
          <w:rFonts w:ascii="Trebuchet MS" w:hAnsi="Trebuchet MS"/>
        </w:rPr>
        <w:t xml:space="preserve"> de </w:t>
      </w:r>
      <w:proofErr w:type="spellStart"/>
      <w:r w:rsidR="00F512FE" w:rsidRPr="00F518FB">
        <w:rPr>
          <w:rFonts w:ascii="Trebuchet MS" w:hAnsi="Trebuchet MS"/>
        </w:rPr>
        <w:t>Apă</w:t>
      </w:r>
      <w:proofErr w:type="spellEnd"/>
      <w:r w:rsidR="00F512FE" w:rsidRPr="00F518FB">
        <w:rPr>
          <w:rFonts w:ascii="Trebuchet MS" w:hAnsi="Trebuchet MS"/>
        </w:rPr>
        <w:t xml:space="preserve"> </w:t>
      </w:r>
      <w:proofErr w:type="spellStart"/>
      <w:r w:rsidR="00F512FE" w:rsidRPr="00F518FB">
        <w:rPr>
          <w:rFonts w:ascii="Trebuchet MS" w:hAnsi="Trebuchet MS"/>
        </w:rPr>
        <w:t>Argeș</w:t>
      </w:r>
      <w:proofErr w:type="spellEnd"/>
      <w:r w:rsidR="00F512FE" w:rsidRPr="00F518FB">
        <w:rPr>
          <w:rFonts w:ascii="Trebuchet MS" w:hAnsi="Trebuchet MS"/>
        </w:rPr>
        <w:t xml:space="preserve"> </w:t>
      </w:r>
      <w:proofErr w:type="spellStart"/>
      <w:r w:rsidR="00F512FE" w:rsidRPr="00F518FB">
        <w:rPr>
          <w:rFonts w:ascii="Trebuchet MS" w:hAnsi="Trebuchet MS"/>
        </w:rPr>
        <w:t>Vedea</w:t>
      </w:r>
      <w:proofErr w:type="spellEnd"/>
      <w:r w:rsidR="00EA3543" w:rsidRPr="00F518FB">
        <w:rPr>
          <w:rFonts w:ascii="Trebuchet MS" w:hAnsi="Trebuchet MS"/>
        </w:rPr>
        <w:t>;</w:t>
      </w:r>
    </w:p>
    <w:p w:rsidR="00BB4F2E" w:rsidRPr="00BB4F2E" w:rsidRDefault="00BB4F2E" w:rsidP="00BB4F2E">
      <w:pPr>
        <w:autoSpaceDE w:val="0"/>
        <w:autoSpaceDN w:val="0"/>
        <w:adjustRightInd w:val="0"/>
        <w:spacing w:after="0" w:line="240" w:lineRule="auto"/>
        <w:jc w:val="both"/>
        <w:rPr>
          <w:rFonts w:ascii="Trebuchet MS" w:hAnsi="Trebuchet MS"/>
          <w:i/>
          <w:lang w:val="ro-RO" w:eastAsia="ro-RO"/>
        </w:rPr>
      </w:pPr>
      <w:proofErr w:type="spellStart"/>
      <w:r w:rsidRPr="00BB4F2E">
        <w:rPr>
          <w:rFonts w:ascii="Trebuchet MS" w:hAnsi="Trebuchet MS"/>
          <w:b/>
          <w:i/>
          <w:u w:val="single"/>
          <w:lang w:val="ro-RO" w:eastAsia="ro-RO"/>
        </w:rPr>
        <w:t>Condiţiile</w:t>
      </w:r>
      <w:proofErr w:type="spellEnd"/>
      <w:r w:rsidRPr="00BB4F2E">
        <w:rPr>
          <w:rFonts w:ascii="Trebuchet MS" w:hAnsi="Trebuchet MS"/>
          <w:b/>
          <w:i/>
          <w:u w:val="single"/>
          <w:lang w:val="ro-RO" w:eastAsia="ro-RO"/>
        </w:rPr>
        <w:t xml:space="preserve"> de realizare a proiectului</w:t>
      </w:r>
      <w:r w:rsidRPr="00BB4F2E">
        <w:rPr>
          <w:rFonts w:ascii="Trebuchet MS" w:hAnsi="Trebuchet MS"/>
          <w:i/>
          <w:lang w:val="ro-RO" w:eastAsia="ro-RO"/>
        </w:rPr>
        <w:t>:</w:t>
      </w:r>
    </w:p>
    <w:p w:rsidR="00BB4F2E" w:rsidRPr="00BB4F2E" w:rsidRDefault="00BB4F2E" w:rsidP="00BB4F2E">
      <w:pPr>
        <w:tabs>
          <w:tab w:val="left" w:pos="-720"/>
        </w:tabs>
        <w:suppressAutoHyphens/>
        <w:spacing w:after="0" w:line="240" w:lineRule="auto"/>
        <w:jc w:val="both"/>
        <w:rPr>
          <w:rFonts w:ascii="Trebuchet MS" w:hAnsi="Trebuchet MS"/>
          <w:lang w:val="ro-RO" w:eastAsia="ro-RO"/>
        </w:rPr>
      </w:pPr>
      <w:r w:rsidRPr="00BB4F2E">
        <w:rPr>
          <w:rFonts w:ascii="Trebuchet MS" w:hAnsi="Trebuchet MS"/>
          <w:lang w:val="ro-RO" w:eastAsia="ro-RO"/>
        </w:rPr>
        <w:t xml:space="preserve">    </w:t>
      </w:r>
      <w:r w:rsidRPr="00BB4F2E">
        <w:rPr>
          <w:rFonts w:ascii="Trebuchet MS" w:hAnsi="Trebuchet MS"/>
          <w:b/>
          <w:bCs/>
          <w:i/>
          <w:iCs/>
          <w:lang w:val="ro-RO" w:eastAsia="ro-RO"/>
        </w:rPr>
        <w:t xml:space="preserve">Titularul are </w:t>
      </w:r>
      <w:proofErr w:type="spellStart"/>
      <w:r w:rsidRPr="00BB4F2E">
        <w:rPr>
          <w:rFonts w:ascii="Trebuchet MS" w:hAnsi="Trebuchet MS"/>
          <w:b/>
          <w:bCs/>
          <w:i/>
          <w:iCs/>
          <w:lang w:val="ro-RO" w:eastAsia="ro-RO"/>
        </w:rPr>
        <w:t>obligaţia</w:t>
      </w:r>
      <w:proofErr w:type="spellEnd"/>
      <w:r w:rsidRPr="00BB4F2E">
        <w:rPr>
          <w:rFonts w:ascii="Trebuchet MS" w:hAnsi="Trebuchet MS"/>
          <w:b/>
          <w:bCs/>
          <w:i/>
          <w:iCs/>
          <w:lang w:val="ro-RO" w:eastAsia="ro-RO"/>
        </w:rPr>
        <w:t xml:space="preserve"> de a urmări modul de respectare a </w:t>
      </w:r>
      <w:proofErr w:type="spellStart"/>
      <w:r w:rsidRPr="00BB4F2E">
        <w:rPr>
          <w:rFonts w:ascii="Trebuchet MS" w:hAnsi="Trebuchet MS"/>
          <w:b/>
          <w:bCs/>
          <w:i/>
          <w:iCs/>
          <w:lang w:val="ro-RO" w:eastAsia="ro-RO"/>
        </w:rPr>
        <w:t>legislaţiei</w:t>
      </w:r>
      <w:proofErr w:type="spellEnd"/>
      <w:r w:rsidRPr="00BB4F2E">
        <w:rPr>
          <w:rFonts w:ascii="Trebuchet MS" w:hAnsi="Trebuchet MS"/>
          <w:b/>
          <w:bCs/>
          <w:i/>
          <w:iCs/>
          <w:lang w:val="ro-RO" w:eastAsia="ro-RO"/>
        </w:rPr>
        <w:t xml:space="preserve"> de mediu în vigoare pe toata perioada de </w:t>
      </w:r>
      <w:proofErr w:type="spellStart"/>
      <w:r w:rsidRPr="00BB4F2E">
        <w:rPr>
          <w:rFonts w:ascii="Trebuchet MS" w:hAnsi="Trebuchet MS"/>
          <w:b/>
          <w:bCs/>
          <w:i/>
          <w:iCs/>
          <w:lang w:val="ro-RO" w:eastAsia="ro-RO"/>
        </w:rPr>
        <w:t>execuţie</w:t>
      </w:r>
      <w:proofErr w:type="spellEnd"/>
      <w:r w:rsidRPr="00BB4F2E">
        <w:rPr>
          <w:rFonts w:ascii="Trebuchet MS" w:hAnsi="Trebuchet MS"/>
          <w:b/>
          <w:bCs/>
          <w:i/>
          <w:iCs/>
          <w:lang w:val="ro-RO" w:eastAsia="ro-RO"/>
        </w:rPr>
        <w:t xml:space="preserve"> a lucrărilor </w:t>
      </w:r>
      <w:proofErr w:type="spellStart"/>
      <w:r w:rsidRPr="00BB4F2E">
        <w:rPr>
          <w:rFonts w:ascii="Trebuchet MS" w:hAnsi="Trebuchet MS"/>
          <w:b/>
          <w:bCs/>
          <w:i/>
          <w:iCs/>
          <w:lang w:val="ro-RO" w:eastAsia="ro-RO"/>
        </w:rPr>
        <w:t>şi</w:t>
      </w:r>
      <w:proofErr w:type="spellEnd"/>
      <w:r w:rsidRPr="00BB4F2E">
        <w:rPr>
          <w:rFonts w:ascii="Trebuchet MS" w:hAnsi="Trebuchet MS"/>
          <w:b/>
          <w:bCs/>
          <w:i/>
          <w:iCs/>
          <w:lang w:val="ro-RO" w:eastAsia="ro-RO"/>
        </w:rPr>
        <w:t xml:space="preserve">  după realizarea acestuia să ia toate măsurile necesare pentru a nu se produce poluarea apelor subterane, de </w:t>
      </w:r>
      <w:proofErr w:type="spellStart"/>
      <w:r w:rsidRPr="00BB4F2E">
        <w:rPr>
          <w:rFonts w:ascii="Trebuchet MS" w:hAnsi="Trebuchet MS"/>
          <w:b/>
          <w:bCs/>
          <w:i/>
          <w:iCs/>
          <w:lang w:val="ro-RO" w:eastAsia="ro-RO"/>
        </w:rPr>
        <w:t>suprafaţă</w:t>
      </w:r>
      <w:proofErr w:type="spellEnd"/>
      <w:r w:rsidRPr="00BB4F2E">
        <w:rPr>
          <w:rFonts w:ascii="Trebuchet MS" w:hAnsi="Trebuchet MS"/>
          <w:b/>
          <w:bCs/>
          <w:i/>
          <w:iCs/>
          <w:lang w:val="ro-RO" w:eastAsia="ro-RO"/>
        </w:rPr>
        <w:t>, a solului sau a aerului</w:t>
      </w:r>
      <w:r w:rsidRPr="00BB4F2E">
        <w:rPr>
          <w:rFonts w:ascii="Trebuchet MS" w:hAnsi="Trebuchet MS"/>
          <w:lang w:val="ro-RO" w:eastAsia="ro-RO"/>
        </w:rPr>
        <w:t>.</w:t>
      </w:r>
    </w:p>
    <w:p w:rsidR="00BB4F2E" w:rsidRPr="00BB4F2E" w:rsidRDefault="00BB4F2E" w:rsidP="00843BBF">
      <w:pPr>
        <w:numPr>
          <w:ilvl w:val="0"/>
          <w:numId w:val="8"/>
        </w:numPr>
        <w:tabs>
          <w:tab w:val="left" w:pos="-720"/>
        </w:tabs>
        <w:suppressAutoHyphens/>
        <w:spacing w:after="0" w:line="240" w:lineRule="auto"/>
        <w:contextualSpacing/>
        <w:jc w:val="both"/>
        <w:rPr>
          <w:rFonts w:ascii="Trebuchet MS" w:hAnsi="Trebuchet MS"/>
          <w:b/>
          <w:i/>
          <w:lang w:val="ro-RO" w:eastAsia="ro-RO"/>
        </w:rPr>
      </w:pPr>
      <w:r w:rsidRPr="00BB4F2E">
        <w:rPr>
          <w:rFonts w:ascii="Trebuchet MS" w:hAnsi="Trebuchet MS"/>
          <w:b/>
          <w:i/>
          <w:lang w:val="ro-RO" w:eastAsia="ro-RO"/>
        </w:rPr>
        <w:t>Respectarea condițiilor impuse prin avizele solicitate în Certificatul de Urbanism.</w:t>
      </w:r>
    </w:p>
    <w:p w:rsidR="00BB4F2E" w:rsidRPr="00BB4F2E" w:rsidRDefault="00BB4F2E" w:rsidP="00843BBF">
      <w:pPr>
        <w:numPr>
          <w:ilvl w:val="0"/>
          <w:numId w:val="8"/>
        </w:numPr>
        <w:tabs>
          <w:tab w:val="left" w:pos="-720"/>
        </w:tabs>
        <w:suppressAutoHyphens/>
        <w:spacing w:after="0" w:line="240" w:lineRule="auto"/>
        <w:contextualSpacing/>
        <w:jc w:val="both"/>
        <w:rPr>
          <w:rFonts w:ascii="Trebuchet MS" w:hAnsi="Trebuchet MS"/>
          <w:lang w:val="ro-RO" w:eastAsia="ro-RO"/>
        </w:rPr>
      </w:pPr>
      <w:r w:rsidRPr="00BB4F2E">
        <w:rPr>
          <w:rFonts w:ascii="Trebuchet MS" w:hAnsi="Trebuchet MS"/>
          <w:b/>
          <w:bCs/>
          <w:i/>
          <w:iCs/>
          <w:lang w:val="ro-RO" w:eastAsia="ro-RO"/>
        </w:rPr>
        <w:t>Titularul are obligația respectării condițiilor impuse prin actele de reglementare emise/solicitate de alte autorități.</w:t>
      </w:r>
    </w:p>
    <w:p w:rsidR="00BB4F2E" w:rsidRPr="00BB4F2E" w:rsidRDefault="00BB4F2E" w:rsidP="00843BBF">
      <w:pPr>
        <w:numPr>
          <w:ilvl w:val="0"/>
          <w:numId w:val="8"/>
        </w:numPr>
        <w:tabs>
          <w:tab w:val="left" w:pos="-720"/>
        </w:tabs>
        <w:suppressAutoHyphens/>
        <w:spacing w:after="0" w:line="240" w:lineRule="auto"/>
        <w:contextualSpacing/>
        <w:jc w:val="both"/>
        <w:rPr>
          <w:rFonts w:ascii="Trebuchet MS" w:hAnsi="Trebuchet MS"/>
          <w:lang w:val="ro-RO" w:eastAsia="ro-RO"/>
        </w:rPr>
      </w:pPr>
      <w:r w:rsidRPr="00BB4F2E">
        <w:rPr>
          <w:rFonts w:ascii="Trebuchet MS" w:hAnsi="Trebuchet MS"/>
          <w:b/>
          <w:bCs/>
          <w:i/>
          <w:iCs/>
          <w:lang w:val="ro-RO" w:eastAsia="ro-RO"/>
        </w:rPr>
        <w:t xml:space="preserve">Executarea lucrărilor se va face cu respectarea documentației tehnice depuse, a normativelor și </w:t>
      </w:r>
      <w:proofErr w:type="spellStart"/>
      <w:r w:rsidRPr="00BB4F2E">
        <w:rPr>
          <w:rFonts w:ascii="Trebuchet MS" w:hAnsi="Trebuchet MS"/>
          <w:b/>
          <w:bCs/>
          <w:i/>
          <w:iCs/>
          <w:lang w:val="ro-RO" w:eastAsia="ro-RO"/>
        </w:rPr>
        <w:t>prescriptiilor</w:t>
      </w:r>
      <w:proofErr w:type="spellEnd"/>
      <w:r w:rsidRPr="00BB4F2E">
        <w:rPr>
          <w:rFonts w:ascii="Trebuchet MS" w:hAnsi="Trebuchet MS"/>
          <w:b/>
          <w:bCs/>
          <w:i/>
          <w:iCs/>
          <w:lang w:val="ro-RO" w:eastAsia="ro-RO"/>
        </w:rPr>
        <w:t xml:space="preserve"> tehnice specifice;</w:t>
      </w:r>
    </w:p>
    <w:p w:rsidR="00BB4F2E" w:rsidRPr="00BB4F2E" w:rsidRDefault="00BB4F2E" w:rsidP="00843BBF">
      <w:pPr>
        <w:numPr>
          <w:ilvl w:val="0"/>
          <w:numId w:val="8"/>
        </w:numPr>
        <w:tabs>
          <w:tab w:val="left" w:pos="-720"/>
        </w:tabs>
        <w:suppressAutoHyphens/>
        <w:spacing w:after="0" w:line="240" w:lineRule="auto"/>
        <w:contextualSpacing/>
        <w:jc w:val="both"/>
        <w:rPr>
          <w:rFonts w:ascii="Trebuchet MS" w:hAnsi="Trebuchet MS"/>
          <w:lang w:val="ro-RO" w:eastAsia="ro-RO"/>
        </w:rPr>
      </w:pPr>
      <w:r w:rsidRPr="00BB4F2E">
        <w:rPr>
          <w:rFonts w:ascii="Trebuchet MS" w:hAnsi="Trebuchet MS"/>
          <w:b/>
          <w:bCs/>
          <w:i/>
          <w:iCs/>
          <w:lang w:val="ro-RO" w:eastAsia="ro-RO"/>
        </w:rPr>
        <w:lastRenderedPageBreak/>
        <w:t>Se vor respecta măsurile de reducere și protecție menționate în memoriul de prezentare referitoare la executarea lucrărilor, pentru realizarea proiectului  în condiții de siguranță și cu impact minim posibil pe fiecare factor de mediu;</w:t>
      </w:r>
    </w:p>
    <w:p w:rsidR="00BB4F2E" w:rsidRPr="00BB4F2E" w:rsidRDefault="00BB4F2E" w:rsidP="00BB4F2E">
      <w:pPr>
        <w:tabs>
          <w:tab w:val="left" w:pos="1440"/>
        </w:tabs>
        <w:spacing w:after="0" w:line="240" w:lineRule="auto"/>
        <w:jc w:val="both"/>
        <w:rPr>
          <w:rFonts w:ascii="Trebuchet MS" w:hAnsi="Trebuchet MS"/>
          <w:lang w:val="ro-RO" w:eastAsia="ro-RO"/>
        </w:rPr>
      </w:pPr>
      <w:r w:rsidRPr="00BB4F2E">
        <w:rPr>
          <w:rFonts w:ascii="Trebuchet MS" w:hAnsi="Trebuchet MS"/>
          <w:b/>
          <w:bCs/>
          <w:lang w:val="ro-RO" w:eastAsia="ro-RO"/>
        </w:rPr>
        <w:t xml:space="preserve">Pentru  organizarea de </w:t>
      </w:r>
      <w:proofErr w:type="spellStart"/>
      <w:r w:rsidRPr="00BB4F2E">
        <w:rPr>
          <w:rFonts w:ascii="Trebuchet MS" w:hAnsi="Trebuchet MS"/>
          <w:b/>
          <w:bCs/>
          <w:lang w:val="ro-RO" w:eastAsia="ro-RO"/>
        </w:rPr>
        <w:t>şantier</w:t>
      </w:r>
      <w:proofErr w:type="spellEnd"/>
      <w:r w:rsidRPr="00BB4F2E">
        <w:rPr>
          <w:rFonts w:ascii="Trebuchet MS" w:hAnsi="Trebuchet MS"/>
          <w:b/>
          <w:bCs/>
          <w:lang w:val="ro-RO" w:eastAsia="ro-RO"/>
        </w:rPr>
        <w:t>:</w:t>
      </w:r>
    </w:p>
    <w:p w:rsidR="00BB4F2E" w:rsidRPr="00BB4F2E" w:rsidRDefault="00BB4F2E" w:rsidP="00843BBF">
      <w:pPr>
        <w:numPr>
          <w:ilvl w:val="0"/>
          <w:numId w:val="3"/>
        </w:numPr>
        <w:tabs>
          <w:tab w:val="left" w:pos="-720"/>
          <w:tab w:val="num" w:pos="360"/>
        </w:tabs>
        <w:suppressAutoHyphens/>
        <w:spacing w:after="0" w:line="240" w:lineRule="auto"/>
        <w:ind w:left="360"/>
        <w:jc w:val="both"/>
        <w:rPr>
          <w:rFonts w:ascii="Trebuchet MS" w:hAnsi="Trebuchet MS"/>
          <w:lang w:val="ro-RO" w:eastAsia="ro-RO"/>
        </w:rPr>
      </w:pPr>
      <w:r w:rsidRPr="00BB4F2E">
        <w:rPr>
          <w:rFonts w:ascii="Trebuchet MS" w:hAnsi="Trebuchet MS"/>
          <w:lang w:val="ro-RO" w:eastAsia="ro-RO"/>
        </w:rPr>
        <w:t xml:space="preserve">depozitarea materialelor de </w:t>
      </w:r>
      <w:proofErr w:type="spellStart"/>
      <w:r w:rsidRPr="00BB4F2E">
        <w:rPr>
          <w:rFonts w:ascii="Trebuchet MS" w:hAnsi="Trebuchet MS"/>
          <w:lang w:val="ro-RO" w:eastAsia="ro-RO"/>
        </w:rPr>
        <w:t>construcţie</w:t>
      </w:r>
      <w:proofErr w:type="spellEnd"/>
      <w:r w:rsidRPr="00BB4F2E">
        <w:rPr>
          <w:rFonts w:ascii="Trebuchet MS" w:hAnsi="Trebuchet MS"/>
          <w:lang w:val="ro-RO" w:eastAsia="ro-RO"/>
        </w:rPr>
        <w:t xml:space="preserve"> </w:t>
      </w:r>
      <w:proofErr w:type="spellStart"/>
      <w:r w:rsidRPr="00BB4F2E">
        <w:rPr>
          <w:rFonts w:ascii="Trebuchet MS" w:hAnsi="Trebuchet MS"/>
          <w:lang w:val="ro-RO" w:eastAsia="ro-RO"/>
        </w:rPr>
        <w:t>şi</w:t>
      </w:r>
      <w:proofErr w:type="spellEnd"/>
      <w:r w:rsidRPr="00BB4F2E">
        <w:rPr>
          <w:rFonts w:ascii="Trebuchet MS" w:hAnsi="Trebuchet MS"/>
          <w:lang w:val="ro-RO" w:eastAsia="ro-RO"/>
        </w:rPr>
        <w:t xml:space="preserve"> a </w:t>
      </w:r>
      <w:proofErr w:type="spellStart"/>
      <w:r w:rsidRPr="00BB4F2E">
        <w:rPr>
          <w:rFonts w:ascii="Trebuchet MS" w:hAnsi="Trebuchet MS"/>
          <w:lang w:val="ro-RO" w:eastAsia="ro-RO"/>
        </w:rPr>
        <w:t>deşeurilor</w:t>
      </w:r>
      <w:proofErr w:type="spellEnd"/>
      <w:r w:rsidRPr="00BB4F2E">
        <w:rPr>
          <w:rFonts w:ascii="Trebuchet MS" w:hAnsi="Trebuchet MS"/>
          <w:lang w:val="ro-RO" w:eastAsia="ro-RO"/>
        </w:rPr>
        <w:t xml:space="preserve"> rezultate se va face în zone special amenajate fără să afecteze </w:t>
      </w:r>
      <w:proofErr w:type="spellStart"/>
      <w:r w:rsidRPr="00BB4F2E">
        <w:rPr>
          <w:rFonts w:ascii="Trebuchet MS" w:hAnsi="Trebuchet MS"/>
          <w:lang w:val="ro-RO" w:eastAsia="ro-RO"/>
        </w:rPr>
        <w:t>circulaţia</w:t>
      </w:r>
      <w:proofErr w:type="spellEnd"/>
      <w:r w:rsidRPr="00BB4F2E">
        <w:rPr>
          <w:rFonts w:ascii="Trebuchet MS" w:hAnsi="Trebuchet MS"/>
          <w:lang w:val="ro-RO" w:eastAsia="ro-RO"/>
        </w:rPr>
        <w:t xml:space="preserve"> în zonă;</w:t>
      </w:r>
    </w:p>
    <w:p w:rsidR="00BB4F2E" w:rsidRPr="00BB4F2E" w:rsidRDefault="00BB4F2E" w:rsidP="00843BBF">
      <w:pPr>
        <w:numPr>
          <w:ilvl w:val="0"/>
          <w:numId w:val="3"/>
        </w:numPr>
        <w:tabs>
          <w:tab w:val="num" w:pos="360"/>
        </w:tabs>
        <w:spacing w:after="0" w:line="240" w:lineRule="auto"/>
        <w:ind w:left="360"/>
        <w:jc w:val="both"/>
        <w:rPr>
          <w:rFonts w:ascii="Trebuchet MS" w:hAnsi="Trebuchet MS"/>
          <w:lang w:val="ro-RO" w:eastAsia="ro-RO"/>
        </w:rPr>
      </w:pPr>
      <w:r w:rsidRPr="00BB4F2E">
        <w:rPr>
          <w:rFonts w:ascii="Trebuchet MS" w:hAnsi="Trebuchet MS"/>
          <w:lang w:val="ro-RO" w:eastAsia="ro-RO"/>
        </w:rPr>
        <w:t xml:space="preserve">utilajele de </w:t>
      </w:r>
      <w:proofErr w:type="spellStart"/>
      <w:r w:rsidRPr="00BB4F2E">
        <w:rPr>
          <w:rFonts w:ascii="Trebuchet MS" w:hAnsi="Trebuchet MS"/>
          <w:lang w:val="ro-RO" w:eastAsia="ro-RO"/>
        </w:rPr>
        <w:t>construcţii</w:t>
      </w:r>
      <w:proofErr w:type="spellEnd"/>
      <w:r w:rsidRPr="00BB4F2E">
        <w:rPr>
          <w:rFonts w:ascii="Trebuchet MS" w:hAnsi="Trebuchet MS"/>
          <w:lang w:val="ro-RO" w:eastAsia="ro-RO"/>
        </w:rPr>
        <w:t xml:space="preserve"> se vor alimenta cu </w:t>
      </w:r>
      <w:proofErr w:type="spellStart"/>
      <w:r w:rsidRPr="00BB4F2E">
        <w:rPr>
          <w:rFonts w:ascii="Trebuchet MS" w:hAnsi="Trebuchet MS"/>
          <w:lang w:val="ro-RO" w:eastAsia="ro-RO"/>
        </w:rPr>
        <w:t>carburanţi</w:t>
      </w:r>
      <w:proofErr w:type="spellEnd"/>
      <w:r w:rsidRPr="00BB4F2E">
        <w:rPr>
          <w:rFonts w:ascii="Trebuchet MS" w:hAnsi="Trebuchet MS"/>
          <w:lang w:val="ro-RO" w:eastAsia="ro-RO"/>
        </w:rPr>
        <w:t xml:space="preserve"> numai în zone special amenajate fără a se contamina solul cu produse petroliere; </w:t>
      </w:r>
    </w:p>
    <w:p w:rsidR="00BB4F2E" w:rsidRPr="00BB4F2E" w:rsidRDefault="00BB4F2E" w:rsidP="00843BBF">
      <w:pPr>
        <w:numPr>
          <w:ilvl w:val="0"/>
          <w:numId w:val="3"/>
        </w:numPr>
        <w:tabs>
          <w:tab w:val="num" w:pos="360"/>
        </w:tabs>
        <w:spacing w:after="0" w:line="240" w:lineRule="auto"/>
        <w:ind w:left="360"/>
        <w:jc w:val="both"/>
        <w:rPr>
          <w:rFonts w:ascii="Trebuchet MS" w:hAnsi="Trebuchet MS"/>
          <w:lang w:val="ro-RO" w:eastAsia="ro-RO"/>
        </w:rPr>
      </w:pPr>
      <w:proofErr w:type="spellStart"/>
      <w:r w:rsidRPr="00BB4F2E">
        <w:rPr>
          <w:rFonts w:ascii="Trebuchet MS" w:hAnsi="Trebuchet MS"/>
          <w:lang w:val="ro-RO" w:eastAsia="ro-RO"/>
        </w:rPr>
        <w:t>întreţinerea</w:t>
      </w:r>
      <w:proofErr w:type="spellEnd"/>
      <w:r w:rsidRPr="00BB4F2E">
        <w:rPr>
          <w:rFonts w:ascii="Trebuchet MS" w:hAnsi="Trebuchet MS"/>
          <w:lang w:val="ro-RO" w:eastAsia="ro-RO"/>
        </w:rPr>
        <w:t xml:space="preserve"> utilajelor/mijloacelor de transport (spălarea lor, efectuarea de </w:t>
      </w:r>
      <w:proofErr w:type="spellStart"/>
      <w:r w:rsidRPr="00BB4F2E">
        <w:rPr>
          <w:rFonts w:ascii="Trebuchet MS" w:hAnsi="Trebuchet MS"/>
          <w:lang w:val="ro-RO" w:eastAsia="ro-RO"/>
        </w:rPr>
        <w:t>reparaţii</w:t>
      </w:r>
      <w:proofErr w:type="spellEnd"/>
      <w:r w:rsidRPr="00BB4F2E">
        <w:rPr>
          <w:rFonts w:ascii="Trebuchet MS" w:hAnsi="Trebuchet MS"/>
          <w:lang w:val="ro-RO" w:eastAsia="ro-RO"/>
        </w:rPr>
        <w:t xml:space="preserve">, schimburile de ulei) se vor face numai la service-uri/baze de </w:t>
      </w:r>
      <w:proofErr w:type="spellStart"/>
      <w:r w:rsidRPr="00BB4F2E">
        <w:rPr>
          <w:rFonts w:ascii="Trebuchet MS" w:hAnsi="Trebuchet MS"/>
          <w:lang w:val="ro-RO" w:eastAsia="ro-RO"/>
        </w:rPr>
        <w:t>producţie</w:t>
      </w:r>
      <w:proofErr w:type="spellEnd"/>
      <w:r w:rsidRPr="00BB4F2E">
        <w:rPr>
          <w:rFonts w:ascii="Trebuchet MS" w:hAnsi="Trebuchet MS"/>
          <w:lang w:val="ro-RO" w:eastAsia="ro-RO"/>
        </w:rPr>
        <w:t xml:space="preserve"> autorizate;</w:t>
      </w:r>
    </w:p>
    <w:p w:rsidR="00BB4F2E" w:rsidRPr="00BB4F2E" w:rsidRDefault="00BB4F2E" w:rsidP="00843BBF">
      <w:pPr>
        <w:numPr>
          <w:ilvl w:val="0"/>
          <w:numId w:val="3"/>
        </w:numPr>
        <w:tabs>
          <w:tab w:val="num" w:pos="360"/>
        </w:tabs>
        <w:spacing w:after="0" w:line="240" w:lineRule="auto"/>
        <w:ind w:left="360"/>
        <w:jc w:val="both"/>
        <w:rPr>
          <w:rFonts w:ascii="Trebuchet MS" w:hAnsi="Trebuchet MS"/>
          <w:lang w:val="ro-RO" w:eastAsia="ro-RO"/>
        </w:rPr>
      </w:pPr>
      <w:r w:rsidRPr="00BB4F2E">
        <w:rPr>
          <w:rFonts w:ascii="Trebuchet MS" w:hAnsi="Trebuchet MS"/>
          <w:lang w:val="ro-RO" w:eastAsia="ro-RO"/>
        </w:rPr>
        <w:t xml:space="preserve">toate echipamentele mecanice trebuie să respecte standardele referitoare la emisiile de zgomot în mediu conform H.G. nr. 1756/2006 privind emisiile de zgomot în mediu produse de echipamentele destinate utilizării în exteriorul clădirilor; </w:t>
      </w:r>
    </w:p>
    <w:p w:rsidR="00BB4F2E" w:rsidRPr="00BB4F2E" w:rsidRDefault="00BB4F2E" w:rsidP="00843BBF">
      <w:pPr>
        <w:numPr>
          <w:ilvl w:val="0"/>
          <w:numId w:val="3"/>
        </w:numPr>
        <w:tabs>
          <w:tab w:val="num" w:pos="360"/>
        </w:tabs>
        <w:spacing w:after="0" w:line="240" w:lineRule="auto"/>
        <w:ind w:left="360"/>
        <w:jc w:val="both"/>
        <w:rPr>
          <w:rFonts w:ascii="Trebuchet MS" w:hAnsi="Trebuchet MS"/>
          <w:lang w:val="ro-RO" w:eastAsia="ro-RO"/>
        </w:rPr>
      </w:pPr>
      <w:proofErr w:type="spellStart"/>
      <w:r w:rsidRPr="00BB4F2E">
        <w:rPr>
          <w:rFonts w:ascii="Trebuchet MS" w:hAnsi="Trebuchet MS"/>
          <w:lang w:val="ro-RO" w:eastAsia="ro-RO"/>
        </w:rPr>
        <w:t>deşeurile</w:t>
      </w:r>
      <w:proofErr w:type="spellEnd"/>
      <w:r w:rsidRPr="00BB4F2E">
        <w:rPr>
          <w:rFonts w:ascii="Trebuchet MS" w:hAnsi="Trebuchet MS"/>
          <w:lang w:val="ro-RO" w:eastAsia="ro-RO"/>
        </w:rPr>
        <w:t xml:space="preserve"> menajere se vor colecta în europubelă </w:t>
      </w:r>
      <w:proofErr w:type="spellStart"/>
      <w:r w:rsidRPr="00BB4F2E">
        <w:rPr>
          <w:rFonts w:ascii="Trebuchet MS" w:hAnsi="Trebuchet MS"/>
          <w:lang w:val="ro-RO" w:eastAsia="ro-RO"/>
        </w:rPr>
        <w:t>şi</w:t>
      </w:r>
      <w:proofErr w:type="spellEnd"/>
      <w:r w:rsidRPr="00BB4F2E">
        <w:rPr>
          <w:rFonts w:ascii="Trebuchet MS" w:hAnsi="Trebuchet MS"/>
          <w:lang w:val="ro-RO" w:eastAsia="ro-RO"/>
        </w:rPr>
        <w:t xml:space="preserve"> se vor preda către </w:t>
      </w:r>
      <w:proofErr w:type="spellStart"/>
      <w:r w:rsidRPr="00BB4F2E">
        <w:rPr>
          <w:rFonts w:ascii="Trebuchet MS" w:hAnsi="Trebuchet MS"/>
          <w:lang w:val="ro-RO" w:eastAsia="ro-RO"/>
        </w:rPr>
        <w:t>unităţi</w:t>
      </w:r>
      <w:proofErr w:type="spellEnd"/>
      <w:r w:rsidRPr="00BB4F2E">
        <w:rPr>
          <w:rFonts w:ascii="Trebuchet MS" w:hAnsi="Trebuchet MS"/>
          <w:lang w:val="ro-RO" w:eastAsia="ro-RO"/>
        </w:rPr>
        <w:t xml:space="preserve"> autorizate;</w:t>
      </w:r>
    </w:p>
    <w:p w:rsidR="00BB4F2E" w:rsidRPr="00BB4F2E" w:rsidRDefault="00BB4F2E" w:rsidP="00843BBF">
      <w:pPr>
        <w:numPr>
          <w:ilvl w:val="0"/>
          <w:numId w:val="3"/>
        </w:numPr>
        <w:tabs>
          <w:tab w:val="left" w:pos="-720"/>
          <w:tab w:val="num" w:pos="360"/>
        </w:tabs>
        <w:suppressAutoHyphens/>
        <w:spacing w:after="0" w:line="240" w:lineRule="auto"/>
        <w:ind w:left="360"/>
        <w:jc w:val="both"/>
        <w:rPr>
          <w:rFonts w:ascii="Trebuchet MS" w:hAnsi="Trebuchet MS"/>
          <w:lang w:val="ro-RO" w:eastAsia="ro-RO"/>
        </w:rPr>
      </w:pPr>
      <w:r w:rsidRPr="00BB4F2E">
        <w:rPr>
          <w:rFonts w:ascii="Trebuchet MS" w:hAnsi="Trebuchet MS"/>
          <w:lang w:val="ro-RO" w:eastAsia="ro-RO"/>
        </w:rPr>
        <w:t xml:space="preserve">prin organizarea de </w:t>
      </w:r>
      <w:proofErr w:type="spellStart"/>
      <w:r w:rsidRPr="00BB4F2E">
        <w:rPr>
          <w:rFonts w:ascii="Trebuchet MS" w:hAnsi="Trebuchet MS"/>
          <w:lang w:val="ro-RO" w:eastAsia="ro-RO"/>
        </w:rPr>
        <w:t>şantier</w:t>
      </w:r>
      <w:proofErr w:type="spellEnd"/>
      <w:r w:rsidRPr="00BB4F2E">
        <w:rPr>
          <w:rFonts w:ascii="Trebuchet MS" w:hAnsi="Trebuchet MS"/>
          <w:lang w:val="ro-RO" w:eastAsia="ro-RO"/>
        </w:rPr>
        <w:t xml:space="preserve"> nu se vor ocupa </w:t>
      </w:r>
      <w:proofErr w:type="spellStart"/>
      <w:r w:rsidRPr="00BB4F2E">
        <w:rPr>
          <w:rFonts w:ascii="Trebuchet MS" w:hAnsi="Trebuchet MS"/>
          <w:lang w:val="ro-RO" w:eastAsia="ro-RO"/>
        </w:rPr>
        <w:t>suprafeţe</w:t>
      </w:r>
      <w:proofErr w:type="spellEnd"/>
      <w:r w:rsidRPr="00BB4F2E">
        <w:rPr>
          <w:rFonts w:ascii="Trebuchet MS" w:hAnsi="Trebuchet MS"/>
          <w:lang w:val="ro-RO" w:eastAsia="ro-RO"/>
        </w:rPr>
        <w:t xml:space="preserve"> suplimentare de teren, </w:t>
      </w:r>
      <w:proofErr w:type="spellStart"/>
      <w:r w:rsidRPr="00BB4F2E">
        <w:rPr>
          <w:rFonts w:ascii="Trebuchet MS" w:hAnsi="Trebuchet MS"/>
          <w:lang w:val="ro-RO" w:eastAsia="ro-RO"/>
        </w:rPr>
        <w:t>faţă</w:t>
      </w:r>
      <w:proofErr w:type="spellEnd"/>
      <w:r w:rsidRPr="00BB4F2E">
        <w:rPr>
          <w:rFonts w:ascii="Trebuchet MS" w:hAnsi="Trebuchet MS"/>
          <w:lang w:val="ro-RO" w:eastAsia="ro-RO"/>
        </w:rPr>
        <w:t xml:space="preserve"> de cele planificate pentru realizarea proiectului;</w:t>
      </w:r>
    </w:p>
    <w:p w:rsidR="00BB4F2E" w:rsidRPr="00BB4F2E" w:rsidRDefault="00BB4F2E" w:rsidP="00843BBF">
      <w:pPr>
        <w:numPr>
          <w:ilvl w:val="0"/>
          <w:numId w:val="3"/>
        </w:numPr>
        <w:tabs>
          <w:tab w:val="left" w:pos="-720"/>
          <w:tab w:val="num" w:pos="360"/>
        </w:tabs>
        <w:suppressAutoHyphens/>
        <w:spacing w:after="0" w:line="240" w:lineRule="auto"/>
        <w:ind w:left="360"/>
        <w:jc w:val="both"/>
        <w:rPr>
          <w:rFonts w:ascii="Trebuchet MS" w:hAnsi="Trebuchet MS"/>
          <w:lang w:val="ro-RO" w:eastAsia="ro-RO"/>
        </w:rPr>
      </w:pPr>
      <w:r w:rsidRPr="00BB4F2E">
        <w:rPr>
          <w:rFonts w:ascii="Trebuchet MS" w:hAnsi="Trebuchet MS"/>
          <w:lang w:val="ro-RO" w:eastAsia="ro-RO"/>
        </w:rPr>
        <w:t xml:space="preserve">pentru lucrările specifice de </w:t>
      </w:r>
      <w:proofErr w:type="spellStart"/>
      <w:r w:rsidRPr="00BB4F2E">
        <w:rPr>
          <w:rFonts w:ascii="Trebuchet MS" w:hAnsi="Trebuchet MS"/>
          <w:lang w:val="ro-RO" w:eastAsia="ro-RO"/>
        </w:rPr>
        <w:t>şantier</w:t>
      </w:r>
      <w:proofErr w:type="spellEnd"/>
      <w:r w:rsidRPr="00BB4F2E">
        <w:rPr>
          <w:rFonts w:ascii="Trebuchet MS" w:hAnsi="Trebuchet MS"/>
          <w:lang w:val="ro-RO" w:eastAsia="ro-RO"/>
        </w:rPr>
        <w:t xml:space="preserve"> se vor utiliza toalete ecologice;</w:t>
      </w:r>
    </w:p>
    <w:p w:rsidR="00BB4F2E" w:rsidRPr="00BB4F2E" w:rsidRDefault="00BB4F2E" w:rsidP="00BB4F2E">
      <w:pPr>
        <w:tabs>
          <w:tab w:val="left" w:pos="-720"/>
        </w:tabs>
        <w:suppressAutoHyphens/>
        <w:spacing w:after="0" w:line="240" w:lineRule="auto"/>
        <w:jc w:val="both"/>
        <w:rPr>
          <w:rFonts w:ascii="Trebuchet MS" w:hAnsi="Trebuchet MS"/>
          <w:b/>
          <w:bCs/>
          <w:u w:val="single"/>
          <w:lang w:val="ro-RO" w:eastAsia="ro-RO"/>
        </w:rPr>
      </w:pPr>
      <w:proofErr w:type="spellStart"/>
      <w:r w:rsidRPr="00BB4F2E">
        <w:rPr>
          <w:rFonts w:ascii="Trebuchet MS" w:hAnsi="Trebuchet MS"/>
          <w:b/>
          <w:bCs/>
          <w:u w:val="single"/>
          <w:lang w:val="ro-RO" w:eastAsia="ro-RO"/>
        </w:rPr>
        <w:t>Protecţia</w:t>
      </w:r>
      <w:proofErr w:type="spellEnd"/>
      <w:r w:rsidRPr="00BB4F2E">
        <w:rPr>
          <w:rFonts w:ascii="Trebuchet MS" w:hAnsi="Trebuchet MS"/>
          <w:b/>
          <w:bCs/>
          <w:u w:val="single"/>
          <w:lang w:val="ro-RO" w:eastAsia="ro-RO"/>
        </w:rPr>
        <w:t xml:space="preserve"> apelor</w:t>
      </w:r>
    </w:p>
    <w:p w:rsidR="00BB4F2E" w:rsidRPr="00BB4F2E" w:rsidRDefault="00BB4F2E" w:rsidP="00843BBF">
      <w:pPr>
        <w:numPr>
          <w:ilvl w:val="0"/>
          <w:numId w:val="4"/>
        </w:numPr>
        <w:tabs>
          <w:tab w:val="clear" w:pos="1440"/>
          <w:tab w:val="left" w:pos="-720"/>
          <w:tab w:val="num" w:pos="360"/>
          <w:tab w:val="num" w:pos="709"/>
          <w:tab w:val="num" w:pos="785"/>
        </w:tabs>
        <w:suppressAutoHyphens/>
        <w:spacing w:after="0" w:line="240" w:lineRule="auto"/>
        <w:ind w:left="360" w:firstLine="66"/>
        <w:jc w:val="both"/>
        <w:rPr>
          <w:rFonts w:ascii="Trebuchet MS" w:hAnsi="Trebuchet MS"/>
          <w:spacing w:val="-3"/>
          <w:lang w:val="ro-RO" w:eastAsia="ro-RO"/>
        </w:rPr>
      </w:pPr>
      <w:r w:rsidRPr="00BB4F2E">
        <w:rPr>
          <w:rFonts w:ascii="Trebuchet MS" w:hAnsi="Trebuchet MS"/>
          <w:lang w:val="ro-RO" w:eastAsia="ro-RO"/>
        </w:rPr>
        <w:t>nu se vor</w:t>
      </w:r>
      <w:r w:rsidRPr="00BB4F2E">
        <w:rPr>
          <w:rFonts w:ascii="Trebuchet MS" w:hAnsi="Trebuchet MS"/>
          <w:color w:val="FF0000"/>
          <w:lang w:val="ro-RO" w:eastAsia="ro-RO"/>
        </w:rPr>
        <w:t xml:space="preserve"> </w:t>
      </w:r>
      <w:r w:rsidRPr="00BB4F2E">
        <w:rPr>
          <w:rFonts w:ascii="Trebuchet MS" w:hAnsi="Trebuchet MS"/>
          <w:lang w:val="ro-RO" w:eastAsia="ro-RO"/>
        </w:rPr>
        <w:t xml:space="preserve">evacua ape uzate în apele de </w:t>
      </w:r>
      <w:proofErr w:type="spellStart"/>
      <w:r w:rsidRPr="00BB4F2E">
        <w:rPr>
          <w:rFonts w:ascii="Trebuchet MS" w:hAnsi="Trebuchet MS"/>
          <w:lang w:val="ro-RO" w:eastAsia="ro-RO"/>
        </w:rPr>
        <w:t>suprafaţă</w:t>
      </w:r>
      <w:proofErr w:type="spellEnd"/>
      <w:r w:rsidRPr="00BB4F2E">
        <w:rPr>
          <w:rFonts w:ascii="Trebuchet MS" w:hAnsi="Trebuchet MS"/>
          <w:lang w:val="ro-RO" w:eastAsia="ro-RO"/>
        </w:rPr>
        <w:t xml:space="preserve"> sau subterane, nu se vor</w:t>
      </w:r>
      <w:r w:rsidRPr="00BB4F2E">
        <w:rPr>
          <w:rFonts w:ascii="Trebuchet MS" w:hAnsi="Trebuchet MS"/>
          <w:color w:val="FF0000"/>
          <w:lang w:val="ro-RO" w:eastAsia="ro-RO"/>
        </w:rPr>
        <w:t xml:space="preserve"> </w:t>
      </w:r>
      <w:r w:rsidRPr="00BB4F2E">
        <w:rPr>
          <w:rFonts w:ascii="Trebuchet MS" w:hAnsi="Trebuchet MS"/>
          <w:lang w:val="ro-RO" w:eastAsia="ro-RO"/>
        </w:rPr>
        <w:t xml:space="preserve">manipula sau depozita </w:t>
      </w:r>
      <w:proofErr w:type="spellStart"/>
      <w:r w:rsidRPr="00BB4F2E">
        <w:rPr>
          <w:rFonts w:ascii="Trebuchet MS" w:hAnsi="Trebuchet MS"/>
          <w:lang w:val="ro-RO" w:eastAsia="ro-RO"/>
        </w:rPr>
        <w:t>deşeuri</w:t>
      </w:r>
      <w:proofErr w:type="spellEnd"/>
      <w:r w:rsidRPr="00BB4F2E">
        <w:rPr>
          <w:rFonts w:ascii="Trebuchet MS" w:hAnsi="Trebuchet MS"/>
          <w:lang w:val="ro-RO" w:eastAsia="ro-RO"/>
        </w:rPr>
        <w:t xml:space="preserve">, reziduuri sau </w:t>
      </w:r>
      <w:proofErr w:type="spellStart"/>
      <w:r w:rsidRPr="00BB4F2E">
        <w:rPr>
          <w:rFonts w:ascii="Trebuchet MS" w:hAnsi="Trebuchet MS"/>
          <w:lang w:val="ro-RO" w:eastAsia="ro-RO"/>
        </w:rPr>
        <w:t>substanţe</w:t>
      </w:r>
      <w:proofErr w:type="spellEnd"/>
      <w:r w:rsidRPr="00BB4F2E">
        <w:rPr>
          <w:rFonts w:ascii="Trebuchet MS" w:hAnsi="Trebuchet MS"/>
          <w:lang w:val="ro-RO" w:eastAsia="ro-RO"/>
        </w:rPr>
        <w:t xml:space="preserve"> chimice, fără asigurarea </w:t>
      </w:r>
      <w:proofErr w:type="spellStart"/>
      <w:r w:rsidRPr="00BB4F2E">
        <w:rPr>
          <w:rFonts w:ascii="Trebuchet MS" w:hAnsi="Trebuchet MS"/>
          <w:lang w:val="ro-RO" w:eastAsia="ro-RO"/>
        </w:rPr>
        <w:t>condiţiilor</w:t>
      </w:r>
      <w:proofErr w:type="spellEnd"/>
      <w:r w:rsidRPr="00BB4F2E">
        <w:rPr>
          <w:rFonts w:ascii="Trebuchet MS" w:hAnsi="Trebuchet MS"/>
          <w:lang w:val="ro-RO" w:eastAsia="ro-RO"/>
        </w:rPr>
        <w:t xml:space="preserve"> de evitare a poluării directe sau indirecte a apelor de </w:t>
      </w:r>
      <w:proofErr w:type="spellStart"/>
      <w:r w:rsidRPr="00BB4F2E">
        <w:rPr>
          <w:rFonts w:ascii="Trebuchet MS" w:hAnsi="Trebuchet MS"/>
          <w:lang w:val="ro-RO" w:eastAsia="ro-RO"/>
        </w:rPr>
        <w:t>suprafaţă</w:t>
      </w:r>
      <w:proofErr w:type="spellEnd"/>
      <w:r w:rsidRPr="00BB4F2E">
        <w:rPr>
          <w:rFonts w:ascii="Trebuchet MS" w:hAnsi="Trebuchet MS"/>
          <w:lang w:val="ro-RO" w:eastAsia="ro-RO"/>
        </w:rPr>
        <w:t xml:space="preserve"> sau subterane;</w:t>
      </w:r>
    </w:p>
    <w:p w:rsidR="00BB4F2E" w:rsidRPr="00BB4F2E" w:rsidRDefault="00BB4F2E" w:rsidP="00843BBF">
      <w:pPr>
        <w:numPr>
          <w:ilvl w:val="0"/>
          <w:numId w:val="4"/>
        </w:numPr>
        <w:tabs>
          <w:tab w:val="clear" w:pos="1440"/>
          <w:tab w:val="left" w:pos="-720"/>
          <w:tab w:val="num" w:pos="360"/>
          <w:tab w:val="num" w:pos="709"/>
          <w:tab w:val="num" w:pos="785"/>
        </w:tabs>
        <w:suppressAutoHyphens/>
        <w:spacing w:after="0" w:line="240" w:lineRule="auto"/>
        <w:ind w:left="360" w:firstLine="66"/>
        <w:jc w:val="both"/>
        <w:rPr>
          <w:rFonts w:ascii="Trebuchet MS" w:hAnsi="Trebuchet MS"/>
          <w:spacing w:val="-3"/>
          <w:lang w:val="ro-RO" w:eastAsia="ro-RO"/>
        </w:rPr>
      </w:pPr>
      <w:r w:rsidRPr="00BB4F2E">
        <w:rPr>
          <w:rFonts w:ascii="Trebuchet MS" w:hAnsi="Trebuchet MS"/>
          <w:lang w:val="ro-RO" w:eastAsia="ro-RO"/>
        </w:rPr>
        <w:t xml:space="preserve">se va respecta Avizul nr. </w:t>
      </w:r>
      <w:r w:rsidRPr="00F518FB">
        <w:rPr>
          <w:rFonts w:ascii="Trebuchet MS" w:hAnsi="Trebuchet MS"/>
          <w:lang w:val="ro-RO" w:eastAsia="ro-RO"/>
        </w:rPr>
        <w:t>2</w:t>
      </w:r>
      <w:r w:rsidR="00846309">
        <w:rPr>
          <w:rFonts w:ascii="Trebuchet MS" w:hAnsi="Trebuchet MS"/>
          <w:lang w:val="ro-RO" w:eastAsia="ro-RO"/>
        </w:rPr>
        <w:t>2</w:t>
      </w:r>
      <w:r w:rsidRPr="00F518FB">
        <w:rPr>
          <w:rFonts w:ascii="Trebuchet MS" w:hAnsi="Trebuchet MS"/>
          <w:lang w:val="ro-RO" w:eastAsia="ro-RO"/>
        </w:rPr>
        <w:t>0</w:t>
      </w:r>
      <w:r w:rsidRPr="00BB4F2E">
        <w:rPr>
          <w:rFonts w:ascii="Trebuchet MS" w:hAnsi="Trebuchet MS"/>
          <w:lang w:val="ro-RO" w:eastAsia="ro-RO"/>
        </w:rPr>
        <w:t xml:space="preserve"> din </w:t>
      </w:r>
      <w:r w:rsidR="00846309">
        <w:rPr>
          <w:rFonts w:ascii="Trebuchet MS" w:hAnsi="Trebuchet MS"/>
          <w:lang w:val="ro-RO" w:eastAsia="ro-RO"/>
        </w:rPr>
        <w:t>01.08</w:t>
      </w:r>
      <w:r w:rsidRPr="00F518FB">
        <w:rPr>
          <w:rFonts w:ascii="Trebuchet MS" w:hAnsi="Trebuchet MS"/>
          <w:lang w:val="ro-RO" w:eastAsia="ro-RO"/>
        </w:rPr>
        <w:t>.2024</w:t>
      </w:r>
      <w:r w:rsidRPr="00BB4F2E">
        <w:rPr>
          <w:rFonts w:ascii="Trebuchet MS" w:hAnsi="Trebuchet MS"/>
          <w:lang w:val="ro-RO" w:eastAsia="ro-RO"/>
        </w:rPr>
        <w:t xml:space="preserve"> emis de Administrația </w:t>
      </w:r>
      <w:proofErr w:type="spellStart"/>
      <w:r w:rsidRPr="00BB4F2E">
        <w:rPr>
          <w:rFonts w:ascii="Trebuchet MS" w:hAnsi="Trebuchet MS"/>
          <w:lang w:val="ro-RO" w:eastAsia="ro-RO"/>
        </w:rPr>
        <w:t>Bazinală</w:t>
      </w:r>
      <w:proofErr w:type="spellEnd"/>
      <w:r w:rsidRPr="00BB4F2E">
        <w:rPr>
          <w:rFonts w:ascii="Trebuchet MS" w:hAnsi="Trebuchet MS"/>
          <w:lang w:val="ro-RO" w:eastAsia="ro-RO"/>
        </w:rPr>
        <w:t xml:space="preserve"> de Apă Argeș Vedea</w:t>
      </w:r>
    </w:p>
    <w:p w:rsidR="00BB4F2E" w:rsidRPr="00BB4F2E" w:rsidRDefault="00BB4F2E" w:rsidP="00BB4F2E">
      <w:pPr>
        <w:tabs>
          <w:tab w:val="left" w:pos="-720"/>
        </w:tabs>
        <w:suppressAutoHyphens/>
        <w:spacing w:after="0" w:line="240" w:lineRule="auto"/>
        <w:jc w:val="both"/>
        <w:rPr>
          <w:rFonts w:ascii="Trebuchet MS" w:hAnsi="Trebuchet MS"/>
          <w:b/>
          <w:bCs/>
          <w:u w:val="single"/>
          <w:lang w:val="ro-RO" w:eastAsia="ro-RO"/>
        </w:rPr>
      </w:pPr>
      <w:proofErr w:type="spellStart"/>
      <w:r w:rsidRPr="00BB4F2E">
        <w:rPr>
          <w:rFonts w:ascii="Trebuchet MS" w:hAnsi="Trebuchet MS"/>
          <w:b/>
          <w:bCs/>
          <w:u w:val="single"/>
          <w:lang w:val="ro-RO" w:eastAsia="ro-RO"/>
        </w:rPr>
        <w:t>Protecţia</w:t>
      </w:r>
      <w:proofErr w:type="spellEnd"/>
      <w:r w:rsidRPr="00BB4F2E">
        <w:rPr>
          <w:rFonts w:ascii="Trebuchet MS" w:hAnsi="Trebuchet MS"/>
          <w:b/>
          <w:bCs/>
          <w:u w:val="single"/>
          <w:lang w:val="ro-RO" w:eastAsia="ro-RO"/>
        </w:rPr>
        <w:t xml:space="preserve"> aerului</w:t>
      </w:r>
    </w:p>
    <w:p w:rsidR="00BB4F2E" w:rsidRPr="00BB4F2E" w:rsidRDefault="00BB4F2E" w:rsidP="00843BBF">
      <w:pPr>
        <w:numPr>
          <w:ilvl w:val="0"/>
          <w:numId w:val="9"/>
        </w:numPr>
        <w:tabs>
          <w:tab w:val="left" w:pos="-720"/>
        </w:tabs>
        <w:suppressAutoHyphens/>
        <w:spacing w:after="0" w:line="240" w:lineRule="auto"/>
        <w:contextualSpacing/>
        <w:jc w:val="both"/>
        <w:rPr>
          <w:rFonts w:ascii="Trebuchet MS" w:eastAsiaTheme="minorHAnsi" w:hAnsi="Trebuchet MS" w:cstheme="minorBidi"/>
          <w:spacing w:val="-3"/>
          <w:lang w:val="ro-RO"/>
        </w:rPr>
      </w:pPr>
      <w:r w:rsidRPr="00BB4F2E">
        <w:rPr>
          <w:rFonts w:ascii="Trebuchet MS" w:eastAsiaTheme="minorHAnsi" w:hAnsi="Trebuchet MS" w:cstheme="minorBidi"/>
          <w:spacing w:val="-3"/>
          <w:lang w:val="ro-RO"/>
        </w:rPr>
        <w:t xml:space="preserve">materialele de </w:t>
      </w:r>
      <w:proofErr w:type="spellStart"/>
      <w:r w:rsidRPr="00BB4F2E">
        <w:rPr>
          <w:rFonts w:ascii="Trebuchet MS" w:eastAsiaTheme="minorHAnsi" w:hAnsi="Trebuchet MS" w:cstheme="minorBidi"/>
          <w:spacing w:val="-3"/>
          <w:lang w:val="ro-RO"/>
        </w:rPr>
        <w:t>construcţie</w:t>
      </w:r>
      <w:proofErr w:type="spellEnd"/>
      <w:r w:rsidRPr="00BB4F2E">
        <w:rPr>
          <w:rFonts w:ascii="Trebuchet MS" w:eastAsiaTheme="minorHAnsi" w:hAnsi="Trebuchet MS" w:cstheme="minorBidi"/>
          <w:spacing w:val="-3"/>
          <w:lang w:val="ro-RO"/>
        </w:rPr>
        <w:t xml:space="preserve"> se vor depozita în locuri închise </w:t>
      </w:r>
      <w:proofErr w:type="spellStart"/>
      <w:r w:rsidRPr="00BB4F2E">
        <w:rPr>
          <w:rFonts w:ascii="Trebuchet MS" w:eastAsiaTheme="minorHAnsi" w:hAnsi="Trebuchet MS" w:cstheme="minorBidi"/>
          <w:spacing w:val="-3"/>
          <w:lang w:val="ro-RO"/>
        </w:rPr>
        <w:t>şi</w:t>
      </w:r>
      <w:proofErr w:type="spellEnd"/>
      <w:r w:rsidRPr="00BB4F2E">
        <w:rPr>
          <w:rFonts w:ascii="Trebuchet MS" w:eastAsiaTheme="minorHAnsi" w:hAnsi="Trebuchet MS" w:cstheme="minorBidi"/>
          <w:spacing w:val="-3"/>
          <w:lang w:val="ro-RO"/>
        </w:rPr>
        <w:t xml:space="preserve"> ferite de </w:t>
      </w:r>
      <w:proofErr w:type="spellStart"/>
      <w:r w:rsidRPr="00BB4F2E">
        <w:rPr>
          <w:rFonts w:ascii="Trebuchet MS" w:eastAsiaTheme="minorHAnsi" w:hAnsi="Trebuchet MS" w:cstheme="minorBidi"/>
          <w:spacing w:val="-3"/>
          <w:lang w:val="ro-RO"/>
        </w:rPr>
        <w:t>acţiunea</w:t>
      </w:r>
      <w:proofErr w:type="spellEnd"/>
      <w:r w:rsidRPr="00BB4F2E">
        <w:rPr>
          <w:rFonts w:ascii="Trebuchet MS" w:eastAsiaTheme="minorHAnsi" w:hAnsi="Trebuchet MS" w:cstheme="minorBidi"/>
          <w:spacing w:val="-3"/>
          <w:lang w:val="ro-RO"/>
        </w:rPr>
        <w:t xml:space="preserve"> vântului, pentru evitarea dispersiei particulelor de praf, ciment, var etc.;</w:t>
      </w:r>
    </w:p>
    <w:p w:rsidR="00BB4F2E" w:rsidRPr="00BB4F2E" w:rsidRDefault="00BB4F2E" w:rsidP="00843BBF">
      <w:pPr>
        <w:numPr>
          <w:ilvl w:val="0"/>
          <w:numId w:val="9"/>
        </w:numPr>
        <w:tabs>
          <w:tab w:val="left" w:pos="-720"/>
        </w:tabs>
        <w:suppressAutoHyphens/>
        <w:spacing w:after="0" w:line="240" w:lineRule="auto"/>
        <w:contextualSpacing/>
        <w:jc w:val="both"/>
        <w:rPr>
          <w:rFonts w:ascii="Trebuchet MS" w:eastAsiaTheme="minorHAnsi" w:hAnsi="Trebuchet MS" w:cstheme="minorBidi"/>
          <w:spacing w:val="-3"/>
          <w:lang w:val="ro-RO"/>
        </w:rPr>
      </w:pPr>
      <w:r w:rsidRPr="00BB4F2E">
        <w:rPr>
          <w:rFonts w:ascii="Trebuchet MS" w:eastAsiaTheme="minorHAnsi" w:hAnsi="Trebuchet MS" w:cstheme="minorBidi"/>
          <w:spacing w:val="-3"/>
          <w:lang w:val="ro-RO"/>
        </w:rPr>
        <w:t xml:space="preserve">materialele de </w:t>
      </w:r>
      <w:proofErr w:type="spellStart"/>
      <w:r w:rsidRPr="00BB4F2E">
        <w:rPr>
          <w:rFonts w:ascii="Trebuchet MS" w:eastAsiaTheme="minorHAnsi" w:hAnsi="Trebuchet MS" w:cstheme="minorBidi"/>
          <w:spacing w:val="-3"/>
          <w:lang w:val="ro-RO"/>
        </w:rPr>
        <w:t>construcţie</w:t>
      </w:r>
      <w:proofErr w:type="spellEnd"/>
      <w:r w:rsidRPr="00BB4F2E">
        <w:rPr>
          <w:rFonts w:ascii="Trebuchet MS" w:eastAsiaTheme="minorHAnsi" w:hAnsi="Trebuchet MS" w:cstheme="minorBidi"/>
          <w:spacing w:val="-3"/>
          <w:lang w:val="ro-RO"/>
        </w:rPr>
        <w:t xml:space="preserve"> pulverulente se vor manipula în </w:t>
      </w:r>
      <w:proofErr w:type="spellStart"/>
      <w:r w:rsidRPr="00BB4F2E">
        <w:rPr>
          <w:rFonts w:ascii="Trebuchet MS" w:eastAsiaTheme="minorHAnsi" w:hAnsi="Trebuchet MS" w:cstheme="minorBidi"/>
          <w:spacing w:val="-3"/>
          <w:lang w:val="ro-RO"/>
        </w:rPr>
        <w:t>aşa</w:t>
      </w:r>
      <w:proofErr w:type="spellEnd"/>
      <w:r w:rsidRPr="00BB4F2E">
        <w:rPr>
          <w:rFonts w:ascii="Trebuchet MS" w:eastAsiaTheme="minorHAnsi" w:hAnsi="Trebuchet MS" w:cstheme="minorBidi"/>
          <w:spacing w:val="-3"/>
          <w:lang w:val="ro-RO"/>
        </w:rPr>
        <w:t xml:space="preserve"> fel încât să se reducă la minim nivelul de particule ce pot fi antrenate de </w:t>
      </w:r>
      <w:proofErr w:type="spellStart"/>
      <w:r w:rsidRPr="00BB4F2E">
        <w:rPr>
          <w:rFonts w:ascii="Trebuchet MS" w:eastAsiaTheme="minorHAnsi" w:hAnsi="Trebuchet MS" w:cstheme="minorBidi"/>
          <w:spacing w:val="-3"/>
          <w:lang w:val="ro-RO"/>
        </w:rPr>
        <w:t>curenţii</w:t>
      </w:r>
      <w:proofErr w:type="spellEnd"/>
      <w:r w:rsidRPr="00BB4F2E">
        <w:rPr>
          <w:rFonts w:ascii="Trebuchet MS" w:eastAsiaTheme="minorHAnsi" w:hAnsi="Trebuchet MS" w:cstheme="minorBidi"/>
          <w:spacing w:val="-3"/>
          <w:lang w:val="ro-RO"/>
        </w:rPr>
        <w:t xml:space="preserve"> atmosferici;</w:t>
      </w:r>
    </w:p>
    <w:p w:rsidR="00BB4F2E" w:rsidRPr="00BB4F2E" w:rsidRDefault="00BB4F2E" w:rsidP="00843BBF">
      <w:pPr>
        <w:numPr>
          <w:ilvl w:val="0"/>
          <w:numId w:val="9"/>
        </w:numPr>
        <w:tabs>
          <w:tab w:val="left" w:pos="-720"/>
        </w:tabs>
        <w:suppressAutoHyphens/>
        <w:spacing w:after="0" w:line="240" w:lineRule="auto"/>
        <w:contextualSpacing/>
        <w:jc w:val="both"/>
        <w:rPr>
          <w:rFonts w:ascii="Trebuchet MS" w:eastAsiaTheme="minorHAnsi" w:hAnsi="Trebuchet MS" w:cstheme="minorBidi"/>
          <w:spacing w:val="-3"/>
          <w:lang w:val="ro-RO"/>
        </w:rPr>
      </w:pPr>
      <w:r w:rsidRPr="00BB4F2E">
        <w:rPr>
          <w:rFonts w:ascii="Trebuchet MS" w:eastAsiaTheme="minorHAnsi" w:hAnsi="Trebuchet MS" w:cstheme="minorBidi"/>
          <w:spacing w:val="-3"/>
          <w:lang w:val="ro-RO"/>
        </w:rPr>
        <w:t xml:space="preserve">emisiile de </w:t>
      </w:r>
      <w:proofErr w:type="spellStart"/>
      <w:r w:rsidRPr="00BB4F2E">
        <w:rPr>
          <w:rFonts w:ascii="Trebuchet MS" w:eastAsiaTheme="minorHAnsi" w:hAnsi="Trebuchet MS" w:cstheme="minorBidi"/>
          <w:spacing w:val="-3"/>
          <w:lang w:val="ro-RO"/>
        </w:rPr>
        <w:t>poluanţi</w:t>
      </w:r>
      <w:proofErr w:type="spellEnd"/>
      <w:r w:rsidRPr="00BB4F2E">
        <w:rPr>
          <w:rFonts w:ascii="Trebuchet MS" w:eastAsiaTheme="minorHAnsi" w:hAnsi="Trebuchet MS" w:cstheme="minorBidi"/>
          <w:spacing w:val="-3"/>
          <w:lang w:val="ro-RO"/>
        </w:rPr>
        <w:t xml:space="preserve"> </w:t>
      </w:r>
      <w:proofErr w:type="spellStart"/>
      <w:r w:rsidRPr="00BB4F2E">
        <w:rPr>
          <w:rFonts w:ascii="Trebuchet MS" w:eastAsiaTheme="minorHAnsi" w:hAnsi="Trebuchet MS" w:cstheme="minorBidi"/>
          <w:spacing w:val="-3"/>
          <w:lang w:val="ro-RO"/>
        </w:rPr>
        <w:t>rezultaţi</w:t>
      </w:r>
      <w:proofErr w:type="spellEnd"/>
      <w:r w:rsidRPr="00BB4F2E">
        <w:rPr>
          <w:rFonts w:ascii="Trebuchet MS" w:eastAsiaTheme="minorHAnsi" w:hAnsi="Trebuchet MS" w:cstheme="minorBidi"/>
          <w:spacing w:val="-3"/>
          <w:lang w:val="ro-RO"/>
        </w:rPr>
        <w:t xml:space="preserve"> de la vehiculele rutiere trebuie să se încadreze în normele tehnice privind </w:t>
      </w:r>
      <w:proofErr w:type="spellStart"/>
      <w:r w:rsidRPr="00BB4F2E">
        <w:rPr>
          <w:rFonts w:ascii="Trebuchet MS" w:eastAsiaTheme="minorHAnsi" w:hAnsi="Trebuchet MS" w:cstheme="minorBidi"/>
          <w:spacing w:val="-3"/>
          <w:lang w:val="ro-RO"/>
        </w:rPr>
        <w:t>siguranţa</w:t>
      </w:r>
      <w:proofErr w:type="spellEnd"/>
      <w:r w:rsidRPr="00BB4F2E">
        <w:rPr>
          <w:rFonts w:ascii="Trebuchet MS" w:eastAsiaTheme="minorHAnsi" w:hAnsi="Trebuchet MS" w:cstheme="minorBidi"/>
          <w:spacing w:val="-3"/>
          <w:lang w:val="ro-RO"/>
        </w:rPr>
        <w:t xml:space="preserve"> </w:t>
      </w:r>
      <w:proofErr w:type="spellStart"/>
      <w:r w:rsidRPr="00BB4F2E">
        <w:rPr>
          <w:rFonts w:ascii="Trebuchet MS" w:eastAsiaTheme="minorHAnsi" w:hAnsi="Trebuchet MS" w:cstheme="minorBidi"/>
          <w:spacing w:val="-3"/>
          <w:lang w:val="ro-RO"/>
        </w:rPr>
        <w:t>circulaţiei</w:t>
      </w:r>
      <w:proofErr w:type="spellEnd"/>
      <w:r w:rsidRPr="00BB4F2E">
        <w:rPr>
          <w:rFonts w:ascii="Trebuchet MS" w:eastAsiaTheme="minorHAnsi" w:hAnsi="Trebuchet MS" w:cstheme="minorBidi"/>
          <w:spacing w:val="-3"/>
          <w:lang w:val="ro-RO"/>
        </w:rPr>
        <w:t xml:space="preserve"> rutiere </w:t>
      </w:r>
      <w:proofErr w:type="spellStart"/>
      <w:r w:rsidRPr="00BB4F2E">
        <w:rPr>
          <w:rFonts w:ascii="Trebuchet MS" w:eastAsiaTheme="minorHAnsi" w:hAnsi="Trebuchet MS" w:cstheme="minorBidi"/>
          <w:spacing w:val="-3"/>
          <w:lang w:val="ro-RO"/>
        </w:rPr>
        <w:t>şi</w:t>
      </w:r>
      <w:proofErr w:type="spellEnd"/>
      <w:r w:rsidRPr="00BB4F2E">
        <w:rPr>
          <w:rFonts w:ascii="Trebuchet MS" w:eastAsiaTheme="minorHAnsi" w:hAnsi="Trebuchet MS" w:cstheme="minorBidi"/>
          <w:spacing w:val="-3"/>
          <w:lang w:val="ro-RO"/>
        </w:rPr>
        <w:t xml:space="preserve"> </w:t>
      </w:r>
      <w:proofErr w:type="spellStart"/>
      <w:r w:rsidRPr="00BB4F2E">
        <w:rPr>
          <w:rFonts w:ascii="Trebuchet MS" w:eastAsiaTheme="minorHAnsi" w:hAnsi="Trebuchet MS" w:cstheme="minorBidi"/>
          <w:spacing w:val="-3"/>
          <w:lang w:val="ro-RO"/>
        </w:rPr>
        <w:t>protecţiei</w:t>
      </w:r>
      <w:proofErr w:type="spellEnd"/>
      <w:r w:rsidRPr="00BB4F2E">
        <w:rPr>
          <w:rFonts w:ascii="Trebuchet MS" w:eastAsiaTheme="minorHAnsi" w:hAnsi="Trebuchet MS" w:cstheme="minorBidi"/>
          <w:spacing w:val="-3"/>
          <w:lang w:val="ro-RO"/>
        </w:rPr>
        <w:t xml:space="preserve"> mediului, </w:t>
      </w:r>
      <w:proofErr w:type="spellStart"/>
      <w:r w:rsidRPr="00BB4F2E">
        <w:rPr>
          <w:rFonts w:ascii="Trebuchet MS" w:eastAsiaTheme="minorHAnsi" w:hAnsi="Trebuchet MS" w:cstheme="minorBidi"/>
          <w:spacing w:val="-3"/>
          <w:lang w:val="ro-RO"/>
        </w:rPr>
        <w:t>verificaţi</w:t>
      </w:r>
      <w:proofErr w:type="spellEnd"/>
      <w:r w:rsidRPr="00BB4F2E">
        <w:rPr>
          <w:rFonts w:ascii="Trebuchet MS" w:eastAsiaTheme="minorHAnsi" w:hAnsi="Trebuchet MS" w:cstheme="minorBidi"/>
          <w:spacing w:val="-3"/>
          <w:lang w:val="ro-RO"/>
        </w:rPr>
        <w:t xml:space="preserve"> prin </w:t>
      </w:r>
      <w:proofErr w:type="spellStart"/>
      <w:r w:rsidRPr="00BB4F2E">
        <w:rPr>
          <w:rFonts w:ascii="Trebuchet MS" w:eastAsiaTheme="minorHAnsi" w:hAnsi="Trebuchet MS" w:cstheme="minorBidi"/>
          <w:spacing w:val="-3"/>
          <w:lang w:val="ro-RO"/>
        </w:rPr>
        <w:t>inspecţia</w:t>
      </w:r>
      <w:proofErr w:type="spellEnd"/>
      <w:r w:rsidRPr="00BB4F2E">
        <w:rPr>
          <w:rFonts w:ascii="Trebuchet MS" w:eastAsiaTheme="minorHAnsi" w:hAnsi="Trebuchet MS" w:cstheme="minorBidi"/>
          <w:spacing w:val="-3"/>
          <w:lang w:val="ro-RO"/>
        </w:rPr>
        <w:t xml:space="preserve"> tehnică periodică; </w:t>
      </w:r>
      <w:proofErr w:type="spellStart"/>
      <w:r w:rsidRPr="00BB4F2E">
        <w:rPr>
          <w:rFonts w:ascii="Trebuchet MS" w:eastAsiaTheme="minorHAnsi" w:hAnsi="Trebuchet MS" w:cstheme="minorBidi"/>
          <w:spacing w:val="-3"/>
          <w:lang w:val="ro-RO"/>
        </w:rPr>
        <w:t>cantităţile</w:t>
      </w:r>
      <w:proofErr w:type="spellEnd"/>
      <w:r w:rsidRPr="00BB4F2E">
        <w:rPr>
          <w:rFonts w:ascii="Trebuchet MS" w:eastAsiaTheme="minorHAnsi" w:hAnsi="Trebuchet MS" w:cstheme="minorBidi"/>
          <w:spacing w:val="-3"/>
          <w:lang w:val="ro-RO"/>
        </w:rPr>
        <w:t xml:space="preserve"> anuale de </w:t>
      </w:r>
      <w:proofErr w:type="spellStart"/>
      <w:r w:rsidRPr="00BB4F2E">
        <w:rPr>
          <w:rFonts w:ascii="Trebuchet MS" w:eastAsiaTheme="minorHAnsi" w:hAnsi="Trebuchet MS" w:cstheme="minorBidi"/>
          <w:spacing w:val="-3"/>
          <w:lang w:val="ro-RO"/>
        </w:rPr>
        <w:t>poluanţi</w:t>
      </w:r>
      <w:proofErr w:type="spellEnd"/>
      <w:r w:rsidRPr="00BB4F2E">
        <w:rPr>
          <w:rFonts w:ascii="Trebuchet MS" w:eastAsiaTheme="minorHAnsi" w:hAnsi="Trebuchet MS" w:cstheme="minorBidi"/>
          <w:spacing w:val="-3"/>
          <w:lang w:val="ro-RO"/>
        </w:rPr>
        <w:t xml:space="preserve"> </w:t>
      </w:r>
      <w:proofErr w:type="spellStart"/>
      <w:r w:rsidRPr="00BB4F2E">
        <w:rPr>
          <w:rFonts w:ascii="Trebuchet MS" w:eastAsiaTheme="minorHAnsi" w:hAnsi="Trebuchet MS" w:cstheme="minorBidi"/>
          <w:spacing w:val="-3"/>
          <w:lang w:val="ro-RO"/>
        </w:rPr>
        <w:t>emişi</w:t>
      </w:r>
      <w:proofErr w:type="spellEnd"/>
      <w:r w:rsidRPr="00BB4F2E">
        <w:rPr>
          <w:rFonts w:ascii="Trebuchet MS" w:eastAsiaTheme="minorHAnsi" w:hAnsi="Trebuchet MS" w:cstheme="minorBidi"/>
          <w:spacing w:val="-3"/>
          <w:lang w:val="ro-RO"/>
        </w:rPr>
        <w:t xml:space="preserve"> din activitatea de transport se calculează folosind metodologia specifică;</w:t>
      </w:r>
    </w:p>
    <w:p w:rsidR="00BB4F2E" w:rsidRPr="00BB4F2E" w:rsidRDefault="00BB4F2E" w:rsidP="00843BBF">
      <w:pPr>
        <w:numPr>
          <w:ilvl w:val="0"/>
          <w:numId w:val="9"/>
        </w:numPr>
        <w:tabs>
          <w:tab w:val="left" w:pos="-720"/>
        </w:tabs>
        <w:suppressAutoHyphens/>
        <w:spacing w:after="0" w:line="240" w:lineRule="auto"/>
        <w:contextualSpacing/>
        <w:jc w:val="both"/>
        <w:rPr>
          <w:rFonts w:ascii="Trebuchet MS" w:eastAsiaTheme="minorHAnsi" w:hAnsi="Trebuchet MS" w:cstheme="minorBidi"/>
          <w:spacing w:val="-3"/>
          <w:lang w:val="ro-RO"/>
        </w:rPr>
      </w:pPr>
      <w:proofErr w:type="spellStart"/>
      <w:r w:rsidRPr="00BB4F2E">
        <w:rPr>
          <w:rFonts w:ascii="Trebuchet MS" w:eastAsiaTheme="minorHAnsi" w:hAnsi="Trebuchet MS" w:cstheme="minorBidi"/>
          <w:spacing w:val="-3"/>
          <w:lang w:val="ro-RO"/>
        </w:rPr>
        <w:t>concentraţiile</w:t>
      </w:r>
      <w:proofErr w:type="spellEnd"/>
      <w:r w:rsidRPr="00BB4F2E">
        <w:rPr>
          <w:rFonts w:ascii="Trebuchet MS" w:eastAsiaTheme="minorHAnsi" w:hAnsi="Trebuchet MS" w:cstheme="minorBidi"/>
          <w:spacing w:val="-3"/>
          <w:lang w:val="ro-RO"/>
        </w:rPr>
        <w:t xml:space="preserve"> noxelor emise de la motoarele termice care </w:t>
      </w:r>
      <w:proofErr w:type="spellStart"/>
      <w:r w:rsidRPr="00BB4F2E">
        <w:rPr>
          <w:rFonts w:ascii="Trebuchet MS" w:eastAsiaTheme="minorHAnsi" w:hAnsi="Trebuchet MS" w:cstheme="minorBidi"/>
          <w:spacing w:val="-3"/>
          <w:lang w:val="ro-RO"/>
        </w:rPr>
        <w:t>funcţionează</w:t>
      </w:r>
      <w:proofErr w:type="spellEnd"/>
      <w:r w:rsidRPr="00BB4F2E">
        <w:rPr>
          <w:rFonts w:ascii="Trebuchet MS" w:eastAsiaTheme="minorHAnsi" w:hAnsi="Trebuchet MS" w:cstheme="minorBidi"/>
          <w:spacing w:val="-3"/>
          <w:lang w:val="ro-RO"/>
        </w:rPr>
        <w:t xml:space="preserve"> pe motorină nu vor </w:t>
      </w:r>
      <w:proofErr w:type="spellStart"/>
      <w:r w:rsidRPr="00BB4F2E">
        <w:rPr>
          <w:rFonts w:ascii="Trebuchet MS" w:eastAsiaTheme="minorHAnsi" w:hAnsi="Trebuchet MS" w:cstheme="minorBidi"/>
          <w:spacing w:val="-3"/>
          <w:lang w:val="ro-RO"/>
        </w:rPr>
        <w:t>depăşi</w:t>
      </w:r>
      <w:proofErr w:type="spellEnd"/>
      <w:r w:rsidRPr="00BB4F2E">
        <w:rPr>
          <w:rFonts w:ascii="Trebuchet MS" w:eastAsiaTheme="minorHAnsi" w:hAnsi="Trebuchet MS" w:cstheme="minorBidi"/>
          <w:spacing w:val="-3"/>
          <w:lang w:val="ro-RO"/>
        </w:rPr>
        <w:t xml:space="preserve"> limitele maxime admise de H.G. 743/2002;</w:t>
      </w:r>
    </w:p>
    <w:p w:rsidR="00BB4F2E" w:rsidRPr="00BB4F2E" w:rsidRDefault="00BB4F2E" w:rsidP="00843BBF">
      <w:pPr>
        <w:numPr>
          <w:ilvl w:val="0"/>
          <w:numId w:val="9"/>
        </w:numPr>
        <w:tabs>
          <w:tab w:val="left" w:pos="-720"/>
        </w:tabs>
        <w:suppressAutoHyphens/>
        <w:spacing w:after="0" w:line="240" w:lineRule="auto"/>
        <w:contextualSpacing/>
        <w:jc w:val="both"/>
        <w:rPr>
          <w:rFonts w:ascii="Trebuchet MS" w:eastAsiaTheme="minorHAnsi" w:hAnsi="Trebuchet MS" w:cstheme="minorBidi"/>
          <w:spacing w:val="-3"/>
          <w:lang w:val="ro-RO"/>
        </w:rPr>
      </w:pPr>
      <w:r w:rsidRPr="00BB4F2E">
        <w:rPr>
          <w:rFonts w:ascii="Trebuchet MS" w:eastAsiaTheme="minorHAnsi" w:hAnsi="Trebuchet MS" w:cstheme="minorBidi"/>
          <w:spacing w:val="-3"/>
          <w:lang w:val="ro-RO"/>
        </w:rPr>
        <w:t xml:space="preserve">în perioadele secetoase </w:t>
      </w:r>
      <w:proofErr w:type="spellStart"/>
      <w:r w:rsidRPr="00BB4F2E">
        <w:rPr>
          <w:rFonts w:ascii="Trebuchet MS" w:eastAsiaTheme="minorHAnsi" w:hAnsi="Trebuchet MS" w:cstheme="minorBidi"/>
          <w:spacing w:val="-3"/>
          <w:lang w:val="ro-RO"/>
        </w:rPr>
        <w:t>şi</w:t>
      </w:r>
      <w:proofErr w:type="spellEnd"/>
      <w:r w:rsidRPr="00BB4F2E">
        <w:rPr>
          <w:rFonts w:ascii="Trebuchet MS" w:eastAsiaTheme="minorHAnsi" w:hAnsi="Trebuchet MS" w:cstheme="minorBidi"/>
          <w:spacing w:val="-3"/>
          <w:lang w:val="ro-RO"/>
        </w:rPr>
        <w:t xml:space="preserve"> ori de câte ori este nevoie  se vor umecta căile de acces pentru evitarea poluării cu praf; </w:t>
      </w:r>
    </w:p>
    <w:p w:rsidR="00BB4F2E" w:rsidRPr="00BB4F2E" w:rsidRDefault="00BB4F2E" w:rsidP="00BB4F2E">
      <w:pPr>
        <w:tabs>
          <w:tab w:val="left" w:pos="-720"/>
          <w:tab w:val="left" w:pos="426"/>
        </w:tabs>
        <w:suppressAutoHyphens/>
        <w:spacing w:after="0" w:line="240" w:lineRule="auto"/>
        <w:ind w:left="426" w:hanging="426"/>
        <w:jc w:val="both"/>
        <w:rPr>
          <w:rFonts w:ascii="Trebuchet MS" w:hAnsi="Trebuchet MS"/>
          <w:b/>
          <w:bCs/>
          <w:u w:val="single"/>
          <w:lang w:val="ro-RO" w:eastAsia="ro-RO"/>
        </w:rPr>
      </w:pPr>
      <w:r w:rsidRPr="00BB4F2E">
        <w:rPr>
          <w:rFonts w:ascii="Trebuchet MS" w:hAnsi="Trebuchet MS"/>
          <w:b/>
          <w:bCs/>
          <w:u w:val="single"/>
          <w:lang w:val="ro-RO" w:eastAsia="ro-RO"/>
        </w:rPr>
        <w:t xml:space="preserve">Protecția împotriva zgomotului </w:t>
      </w:r>
    </w:p>
    <w:p w:rsidR="00BB4F2E" w:rsidRPr="00BB4F2E" w:rsidRDefault="00BB4F2E" w:rsidP="00BB4F2E">
      <w:pPr>
        <w:spacing w:after="0" w:line="240" w:lineRule="auto"/>
        <w:jc w:val="both"/>
        <w:rPr>
          <w:rFonts w:ascii="Trebuchet MS" w:eastAsia="Calibri" w:hAnsi="Trebuchet MS"/>
          <w:lang w:val="ro-RO"/>
        </w:rPr>
      </w:pPr>
      <w:r w:rsidRPr="00BB4F2E">
        <w:rPr>
          <w:rFonts w:ascii="Trebuchet MS" w:hAnsi="Trebuchet MS"/>
          <w:lang w:val="ro-RO"/>
        </w:rPr>
        <w:t xml:space="preserve">- </w:t>
      </w:r>
      <w:r w:rsidRPr="00BB4F2E">
        <w:rPr>
          <w:rFonts w:ascii="Trebuchet MS" w:hAnsi="Trebuchet MS"/>
          <w:lang w:val="ro-RO"/>
        </w:rPr>
        <w:tab/>
        <w:t xml:space="preserve">în timpul </w:t>
      </w:r>
      <w:proofErr w:type="spellStart"/>
      <w:r w:rsidRPr="00BB4F2E">
        <w:rPr>
          <w:rFonts w:ascii="Trebuchet MS" w:hAnsi="Trebuchet MS"/>
          <w:lang w:val="ro-RO"/>
        </w:rPr>
        <w:t>execuţiei</w:t>
      </w:r>
      <w:proofErr w:type="spellEnd"/>
      <w:r w:rsidRPr="00BB4F2E">
        <w:rPr>
          <w:rFonts w:ascii="Trebuchet MS" w:hAnsi="Trebuchet MS"/>
          <w:lang w:val="ro-RO"/>
        </w:rPr>
        <w:t xml:space="preserve"> proiectului </w:t>
      </w:r>
      <w:proofErr w:type="spellStart"/>
      <w:r w:rsidRPr="00BB4F2E">
        <w:rPr>
          <w:rFonts w:ascii="Trebuchet MS" w:hAnsi="Trebuchet MS"/>
          <w:lang w:val="ro-RO"/>
        </w:rPr>
        <w:t>şi</w:t>
      </w:r>
      <w:proofErr w:type="spellEnd"/>
      <w:r w:rsidRPr="00BB4F2E">
        <w:rPr>
          <w:rFonts w:ascii="Trebuchet MS" w:hAnsi="Trebuchet MS"/>
          <w:lang w:val="ro-RO"/>
        </w:rPr>
        <w:t xml:space="preserve"> </w:t>
      </w:r>
      <w:proofErr w:type="spellStart"/>
      <w:r w:rsidRPr="00BB4F2E">
        <w:rPr>
          <w:rFonts w:ascii="Trebuchet MS" w:hAnsi="Trebuchet MS"/>
          <w:lang w:val="ro-RO"/>
        </w:rPr>
        <w:t>funcţionării</w:t>
      </w:r>
      <w:proofErr w:type="spellEnd"/>
      <w:r w:rsidRPr="00BB4F2E">
        <w:rPr>
          <w:rFonts w:ascii="Trebuchet MS" w:hAnsi="Trebuchet MS"/>
          <w:lang w:val="ro-RO"/>
        </w:rPr>
        <w:t xml:space="preserve"> </w:t>
      </w:r>
      <w:r w:rsidRPr="00BB4F2E">
        <w:rPr>
          <w:rFonts w:ascii="Trebuchet MS" w:eastAsia="Calibri" w:hAnsi="Trebuchet MS"/>
          <w:i/>
          <w:lang w:val="ro-RO"/>
        </w:rPr>
        <w:t xml:space="preserve">Nivelul de zgomot </w:t>
      </w:r>
      <w:r w:rsidRPr="00BB4F2E">
        <w:rPr>
          <w:rFonts w:ascii="Trebuchet MS" w:eastAsia="Calibri" w:hAnsi="Trebuchet MS"/>
          <w:lang w:val="ro-RO" w:eastAsia="x-none"/>
        </w:rPr>
        <w:t>continuu echivalent ponderat A (</w:t>
      </w:r>
      <w:proofErr w:type="spellStart"/>
      <w:r w:rsidRPr="00BB4F2E">
        <w:rPr>
          <w:rFonts w:ascii="Trebuchet MS" w:eastAsia="Calibri" w:hAnsi="Trebuchet MS"/>
          <w:vertAlign w:val="subscript"/>
          <w:lang w:val="ro-RO" w:eastAsia="x-none"/>
        </w:rPr>
        <w:t>AeqT</w:t>
      </w:r>
      <w:proofErr w:type="spellEnd"/>
      <w:r w:rsidRPr="00BB4F2E">
        <w:rPr>
          <w:rFonts w:ascii="Trebuchet MS" w:eastAsia="Calibri" w:hAnsi="Trebuchet MS"/>
          <w:lang w:val="ro-RO" w:eastAsia="x-none"/>
        </w:rPr>
        <w:t>)</w:t>
      </w:r>
      <w:r w:rsidRPr="00BB4F2E">
        <w:rPr>
          <w:rFonts w:ascii="Trebuchet MS" w:eastAsia="Calibri" w:hAnsi="Trebuchet MS"/>
          <w:i/>
          <w:lang w:val="ro-RO"/>
        </w:rPr>
        <w:t xml:space="preserve"> </w:t>
      </w:r>
      <w:r w:rsidRPr="00BB4F2E">
        <w:rPr>
          <w:rFonts w:ascii="Trebuchet MS" w:eastAsia="Calibri" w:hAnsi="Trebuchet MS"/>
          <w:lang w:val="ro-RO"/>
        </w:rPr>
        <w:t xml:space="preserve">se va încadra în limitele </w:t>
      </w:r>
      <w:r w:rsidRPr="00BB4F2E">
        <w:rPr>
          <w:rFonts w:ascii="Trebuchet MS" w:eastAsia="Calibri" w:hAnsi="Trebuchet MS"/>
          <w:lang w:val="ro-RO" w:eastAsia="x-none"/>
        </w:rPr>
        <w:t>SR 10009/2017/ C91 : 2020</w:t>
      </w:r>
      <w:r w:rsidRPr="00BB4F2E">
        <w:rPr>
          <w:rFonts w:ascii="Trebuchet MS" w:eastAsia="Calibri" w:hAnsi="Trebuchet MS"/>
          <w:lang w:val="ro-RO"/>
        </w:rPr>
        <w:t xml:space="preserve">– Acustică Urbană - limite admisibile ale nivelului de zgomot din mediul ambiant; OM 119 / 2014 pentru aprobarea Normelor de igienă </w:t>
      </w:r>
      <w:proofErr w:type="spellStart"/>
      <w:r w:rsidRPr="00BB4F2E">
        <w:rPr>
          <w:rFonts w:ascii="Trebuchet MS" w:eastAsia="Calibri" w:hAnsi="Trebuchet MS"/>
          <w:lang w:val="ro-RO"/>
        </w:rPr>
        <w:t>şi</w:t>
      </w:r>
      <w:proofErr w:type="spellEnd"/>
      <w:r w:rsidRPr="00BB4F2E">
        <w:rPr>
          <w:rFonts w:ascii="Trebuchet MS" w:eastAsia="Calibri" w:hAnsi="Trebuchet MS"/>
          <w:lang w:val="ro-RO"/>
        </w:rPr>
        <w:t xml:space="preserve"> sănătate publică privind mediul de </w:t>
      </w:r>
      <w:proofErr w:type="spellStart"/>
      <w:r w:rsidRPr="00BB4F2E">
        <w:rPr>
          <w:rFonts w:ascii="Trebuchet MS" w:eastAsia="Calibri" w:hAnsi="Trebuchet MS"/>
          <w:lang w:val="ro-RO"/>
        </w:rPr>
        <w:t>viaţă</w:t>
      </w:r>
      <w:proofErr w:type="spellEnd"/>
      <w:r w:rsidRPr="00BB4F2E">
        <w:rPr>
          <w:rFonts w:ascii="Trebuchet MS" w:eastAsia="Calibri" w:hAnsi="Trebuchet MS"/>
          <w:lang w:val="ro-RO"/>
        </w:rPr>
        <w:t xml:space="preserve"> al </w:t>
      </w:r>
      <w:proofErr w:type="spellStart"/>
      <w:r w:rsidRPr="00BB4F2E">
        <w:rPr>
          <w:rFonts w:ascii="Trebuchet MS" w:eastAsia="Calibri" w:hAnsi="Trebuchet MS"/>
          <w:lang w:val="ro-RO"/>
        </w:rPr>
        <w:t>populaţiei</w:t>
      </w:r>
      <w:proofErr w:type="spellEnd"/>
      <w:r w:rsidRPr="00BB4F2E">
        <w:rPr>
          <w:rFonts w:ascii="Trebuchet MS" w:eastAsia="Calibri" w:hAnsi="Trebuchet MS"/>
          <w:lang w:val="ro-RO"/>
        </w:rPr>
        <w:t>, cu modificările și completările ulterioare;</w:t>
      </w:r>
    </w:p>
    <w:p w:rsidR="00BB4F2E" w:rsidRPr="00BB4F2E" w:rsidRDefault="00BB4F2E" w:rsidP="00BB4F2E">
      <w:pPr>
        <w:spacing w:after="0" w:line="240" w:lineRule="auto"/>
        <w:jc w:val="both"/>
        <w:rPr>
          <w:rFonts w:ascii="Trebuchet MS" w:hAnsi="Trebuchet MS"/>
          <w:b/>
          <w:bCs/>
          <w:u w:val="single"/>
          <w:lang w:val="ro-RO" w:eastAsia="ro-RO"/>
        </w:rPr>
      </w:pPr>
      <w:proofErr w:type="spellStart"/>
      <w:r w:rsidRPr="00BB4F2E">
        <w:rPr>
          <w:rFonts w:ascii="Trebuchet MS" w:hAnsi="Trebuchet MS"/>
          <w:b/>
          <w:bCs/>
          <w:u w:val="single"/>
          <w:lang w:val="ro-RO" w:eastAsia="ro-RO"/>
        </w:rPr>
        <w:t>Protecţia</w:t>
      </w:r>
      <w:proofErr w:type="spellEnd"/>
      <w:r w:rsidRPr="00BB4F2E">
        <w:rPr>
          <w:rFonts w:ascii="Trebuchet MS" w:hAnsi="Trebuchet MS"/>
          <w:b/>
          <w:bCs/>
          <w:u w:val="single"/>
          <w:lang w:val="ro-RO" w:eastAsia="ro-RO"/>
        </w:rPr>
        <w:t xml:space="preserve"> solului</w:t>
      </w:r>
    </w:p>
    <w:p w:rsidR="00BB4F2E" w:rsidRPr="00BB4F2E" w:rsidRDefault="00BB4F2E" w:rsidP="00843BBF">
      <w:pPr>
        <w:numPr>
          <w:ilvl w:val="0"/>
          <w:numId w:val="12"/>
        </w:numPr>
        <w:tabs>
          <w:tab w:val="left" w:pos="-720"/>
        </w:tabs>
        <w:suppressAutoHyphens/>
        <w:spacing w:after="0" w:line="240" w:lineRule="auto"/>
        <w:contextualSpacing/>
        <w:jc w:val="both"/>
        <w:rPr>
          <w:rFonts w:ascii="Trebuchet MS" w:hAnsi="Trebuchet MS"/>
          <w:b/>
          <w:bCs/>
          <w:lang w:val="ro-RO" w:eastAsia="ro-RO"/>
        </w:rPr>
      </w:pPr>
      <w:r w:rsidRPr="00BB4F2E">
        <w:rPr>
          <w:rFonts w:ascii="Trebuchet MS" w:hAnsi="Trebuchet MS"/>
          <w:b/>
          <w:bCs/>
          <w:lang w:val="ro-RO" w:eastAsia="ro-RO"/>
        </w:rPr>
        <w:t>În perioada de construire</w:t>
      </w:r>
    </w:p>
    <w:p w:rsidR="00BB4F2E" w:rsidRPr="00BB4F2E" w:rsidRDefault="00BB4F2E" w:rsidP="00843BBF">
      <w:pPr>
        <w:numPr>
          <w:ilvl w:val="0"/>
          <w:numId w:val="10"/>
        </w:numPr>
        <w:tabs>
          <w:tab w:val="left" w:pos="426"/>
        </w:tabs>
        <w:spacing w:after="0" w:line="240" w:lineRule="auto"/>
        <w:contextualSpacing/>
        <w:jc w:val="both"/>
        <w:rPr>
          <w:rFonts w:ascii="Trebuchet MS" w:hAnsi="Trebuchet MS"/>
          <w:lang w:val="ro-RO"/>
        </w:rPr>
      </w:pPr>
      <w:r w:rsidRPr="00BB4F2E">
        <w:rPr>
          <w:rFonts w:ascii="Trebuchet MS" w:hAnsi="Trebuchet MS"/>
          <w:lang w:val="ro-RO"/>
        </w:rPr>
        <w:t xml:space="preserve">mijloacele de transport vor fi asigurate astfel încât să nu existe pierderi de material sau </w:t>
      </w:r>
      <w:proofErr w:type="spellStart"/>
      <w:r w:rsidRPr="00BB4F2E">
        <w:rPr>
          <w:rFonts w:ascii="Trebuchet MS" w:hAnsi="Trebuchet MS"/>
          <w:lang w:val="ro-RO"/>
        </w:rPr>
        <w:t>deşeuri</w:t>
      </w:r>
      <w:proofErr w:type="spellEnd"/>
      <w:r w:rsidRPr="00BB4F2E">
        <w:rPr>
          <w:rFonts w:ascii="Trebuchet MS" w:hAnsi="Trebuchet MS"/>
          <w:lang w:val="ro-RO"/>
        </w:rPr>
        <w:t xml:space="preserve"> în timpul transportului;</w:t>
      </w:r>
    </w:p>
    <w:p w:rsidR="00BB4F2E" w:rsidRPr="00BB4F2E" w:rsidRDefault="00BB4F2E" w:rsidP="00843BBF">
      <w:pPr>
        <w:numPr>
          <w:ilvl w:val="0"/>
          <w:numId w:val="10"/>
        </w:numPr>
        <w:tabs>
          <w:tab w:val="left" w:pos="426"/>
        </w:tabs>
        <w:spacing w:after="0" w:line="240" w:lineRule="auto"/>
        <w:contextualSpacing/>
        <w:jc w:val="both"/>
        <w:rPr>
          <w:rFonts w:ascii="Trebuchet MS" w:hAnsi="Trebuchet MS"/>
          <w:lang w:val="ro-RO"/>
        </w:rPr>
      </w:pPr>
      <w:r w:rsidRPr="00BB4F2E">
        <w:rPr>
          <w:rFonts w:ascii="Trebuchet MS" w:hAnsi="Trebuchet MS"/>
          <w:lang w:val="ro-RO"/>
        </w:rPr>
        <w:t xml:space="preserve">utilajele de </w:t>
      </w:r>
      <w:proofErr w:type="spellStart"/>
      <w:r w:rsidRPr="00BB4F2E">
        <w:rPr>
          <w:rFonts w:ascii="Trebuchet MS" w:hAnsi="Trebuchet MS"/>
          <w:lang w:val="ro-RO"/>
        </w:rPr>
        <w:t>construcţii</w:t>
      </w:r>
      <w:proofErr w:type="spellEnd"/>
      <w:r w:rsidRPr="00BB4F2E">
        <w:rPr>
          <w:rFonts w:ascii="Trebuchet MS" w:hAnsi="Trebuchet MS"/>
          <w:lang w:val="ro-RO"/>
        </w:rPr>
        <w:t xml:space="preserve"> se vor alimenta cu </w:t>
      </w:r>
      <w:proofErr w:type="spellStart"/>
      <w:r w:rsidRPr="00BB4F2E">
        <w:rPr>
          <w:rFonts w:ascii="Trebuchet MS" w:hAnsi="Trebuchet MS"/>
          <w:lang w:val="ro-RO"/>
        </w:rPr>
        <w:t>carburanţi</w:t>
      </w:r>
      <w:proofErr w:type="spellEnd"/>
      <w:r w:rsidRPr="00BB4F2E">
        <w:rPr>
          <w:rFonts w:ascii="Trebuchet MS" w:hAnsi="Trebuchet MS"/>
          <w:lang w:val="ro-RO"/>
        </w:rPr>
        <w:t xml:space="preserve"> numai în zone special amenajate fără a se contamina solul cu produse petroliere;</w:t>
      </w:r>
    </w:p>
    <w:p w:rsidR="00BB4F2E" w:rsidRPr="00BB4F2E" w:rsidRDefault="00BB4F2E" w:rsidP="00843BBF">
      <w:pPr>
        <w:numPr>
          <w:ilvl w:val="0"/>
          <w:numId w:val="10"/>
        </w:numPr>
        <w:tabs>
          <w:tab w:val="left" w:pos="426"/>
        </w:tabs>
        <w:spacing w:after="0" w:line="240" w:lineRule="auto"/>
        <w:contextualSpacing/>
        <w:jc w:val="both"/>
        <w:rPr>
          <w:rFonts w:ascii="Trebuchet MS" w:hAnsi="Trebuchet MS"/>
          <w:lang w:val="ro-RO"/>
        </w:rPr>
      </w:pPr>
      <w:proofErr w:type="spellStart"/>
      <w:r w:rsidRPr="00BB4F2E">
        <w:rPr>
          <w:rFonts w:ascii="Trebuchet MS" w:hAnsi="Trebuchet MS"/>
          <w:lang w:val="ro-RO"/>
        </w:rPr>
        <w:t>întreţinerea</w:t>
      </w:r>
      <w:proofErr w:type="spellEnd"/>
      <w:r w:rsidRPr="00BB4F2E">
        <w:rPr>
          <w:rFonts w:ascii="Trebuchet MS" w:hAnsi="Trebuchet MS"/>
          <w:lang w:val="ro-RO"/>
        </w:rPr>
        <w:t xml:space="preserve"> utilajelor/mijloacelor de transport (spălarea lor, efectuarea de </w:t>
      </w:r>
      <w:proofErr w:type="spellStart"/>
      <w:r w:rsidRPr="00BB4F2E">
        <w:rPr>
          <w:rFonts w:ascii="Trebuchet MS" w:hAnsi="Trebuchet MS"/>
          <w:lang w:val="ro-RO"/>
        </w:rPr>
        <w:t>reparaţii</w:t>
      </w:r>
      <w:proofErr w:type="spellEnd"/>
      <w:r w:rsidRPr="00BB4F2E">
        <w:rPr>
          <w:rFonts w:ascii="Trebuchet MS" w:hAnsi="Trebuchet MS"/>
          <w:lang w:val="ro-RO"/>
        </w:rPr>
        <w:t xml:space="preserve">, schimburile de ulei) se vor face numai la service-uri/baze de </w:t>
      </w:r>
      <w:proofErr w:type="spellStart"/>
      <w:r w:rsidRPr="00BB4F2E">
        <w:rPr>
          <w:rFonts w:ascii="Trebuchet MS" w:hAnsi="Trebuchet MS"/>
          <w:lang w:val="ro-RO"/>
        </w:rPr>
        <w:t>producţie</w:t>
      </w:r>
      <w:proofErr w:type="spellEnd"/>
      <w:r w:rsidRPr="00BB4F2E">
        <w:rPr>
          <w:rFonts w:ascii="Trebuchet MS" w:hAnsi="Trebuchet MS"/>
          <w:lang w:val="ro-RO"/>
        </w:rPr>
        <w:t xml:space="preserve"> autorizate;</w:t>
      </w:r>
    </w:p>
    <w:p w:rsidR="00BB4F2E" w:rsidRPr="00BB4F2E" w:rsidRDefault="00BB4F2E" w:rsidP="00843BBF">
      <w:pPr>
        <w:numPr>
          <w:ilvl w:val="0"/>
          <w:numId w:val="10"/>
        </w:numPr>
        <w:spacing w:after="0" w:line="240" w:lineRule="auto"/>
        <w:jc w:val="both"/>
        <w:rPr>
          <w:rFonts w:ascii="Trebuchet MS" w:eastAsiaTheme="minorHAnsi" w:hAnsi="Trebuchet MS" w:cstheme="minorBidi"/>
          <w:lang w:val="ro-RO"/>
        </w:rPr>
      </w:pPr>
      <w:r w:rsidRPr="00BB4F2E">
        <w:rPr>
          <w:rFonts w:ascii="Trebuchet MS" w:eastAsiaTheme="minorHAnsi" w:hAnsi="Trebuchet MS" w:cstheme="minorBidi"/>
          <w:lang w:val="ro-RO"/>
        </w:rPr>
        <w:t xml:space="preserve">alimentarea cu </w:t>
      </w:r>
      <w:proofErr w:type="spellStart"/>
      <w:r w:rsidRPr="00BB4F2E">
        <w:rPr>
          <w:rFonts w:ascii="Trebuchet MS" w:eastAsiaTheme="minorHAnsi" w:hAnsi="Trebuchet MS" w:cstheme="minorBidi"/>
          <w:lang w:val="ro-RO"/>
        </w:rPr>
        <w:t>carburanţi</w:t>
      </w:r>
      <w:proofErr w:type="spellEnd"/>
      <w:r w:rsidRPr="00BB4F2E">
        <w:rPr>
          <w:rFonts w:ascii="Trebuchet MS" w:eastAsiaTheme="minorHAnsi" w:hAnsi="Trebuchet MS" w:cstheme="minorBidi"/>
          <w:lang w:val="ro-RO"/>
        </w:rPr>
        <w:t xml:space="preserve"> a mijloacelor de transport se va face de la </w:t>
      </w:r>
      <w:proofErr w:type="spellStart"/>
      <w:r w:rsidRPr="00BB4F2E">
        <w:rPr>
          <w:rFonts w:ascii="Trebuchet MS" w:eastAsiaTheme="minorHAnsi" w:hAnsi="Trebuchet MS" w:cstheme="minorBidi"/>
          <w:lang w:val="ro-RO"/>
        </w:rPr>
        <w:t>staţii</w:t>
      </w:r>
      <w:proofErr w:type="spellEnd"/>
      <w:r w:rsidRPr="00BB4F2E">
        <w:rPr>
          <w:rFonts w:ascii="Trebuchet MS" w:eastAsiaTheme="minorHAnsi" w:hAnsi="Trebuchet MS" w:cstheme="minorBidi"/>
          <w:lang w:val="ro-RO"/>
        </w:rPr>
        <w:t xml:space="preserve"> de </w:t>
      </w:r>
      <w:proofErr w:type="spellStart"/>
      <w:r w:rsidRPr="00BB4F2E">
        <w:rPr>
          <w:rFonts w:ascii="Trebuchet MS" w:eastAsiaTheme="minorHAnsi" w:hAnsi="Trebuchet MS" w:cstheme="minorBidi"/>
          <w:lang w:val="ro-RO"/>
        </w:rPr>
        <w:t>distribuţie</w:t>
      </w:r>
      <w:proofErr w:type="spellEnd"/>
      <w:r w:rsidRPr="00BB4F2E">
        <w:rPr>
          <w:rFonts w:ascii="Trebuchet MS" w:eastAsiaTheme="minorHAnsi" w:hAnsi="Trebuchet MS" w:cstheme="minorBidi"/>
          <w:lang w:val="ro-RO"/>
        </w:rPr>
        <w:t xml:space="preserve"> </w:t>
      </w:r>
      <w:proofErr w:type="spellStart"/>
      <w:r w:rsidRPr="00BB4F2E">
        <w:rPr>
          <w:rFonts w:ascii="Trebuchet MS" w:eastAsiaTheme="minorHAnsi" w:hAnsi="Trebuchet MS" w:cstheme="minorBidi"/>
          <w:lang w:val="ro-RO"/>
        </w:rPr>
        <w:t>carburanţi</w:t>
      </w:r>
      <w:proofErr w:type="spellEnd"/>
      <w:r w:rsidRPr="00BB4F2E">
        <w:rPr>
          <w:rFonts w:ascii="Trebuchet MS" w:eastAsiaTheme="minorHAnsi" w:hAnsi="Trebuchet MS" w:cstheme="minorBidi"/>
          <w:lang w:val="ro-RO"/>
        </w:rPr>
        <w:t xml:space="preserve"> autorizate, iar pentru utilaje alimentarea se va face numai cu respectarea tuturor normelor de </w:t>
      </w:r>
      <w:proofErr w:type="spellStart"/>
      <w:r w:rsidRPr="00BB4F2E">
        <w:rPr>
          <w:rFonts w:ascii="Trebuchet MS" w:eastAsiaTheme="minorHAnsi" w:hAnsi="Trebuchet MS" w:cstheme="minorBidi"/>
          <w:lang w:val="ro-RO"/>
        </w:rPr>
        <w:t>protecţie</w:t>
      </w:r>
      <w:proofErr w:type="spellEnd"/>
      <w:r w:rsidRPr="00BB4F2E">
        <w:rPr>
          <w:rFonts w:ascii="Trebuchet MS" w:eastAsiaTheme="minorHAnsi" w:hAnsi="Trebuchet MS" w:cstheme="minorBidi"/>
          <w:lang w:val="ro-RO"/>
        </w:rPr>
        <w:t xml:space="preserve">  mediului;</w:t>
      </w:r>
    </w:p>
    <w:p w:rsidR="00BB4F2E" w:rsidRPr="00BB4F2E" w:rsidRDefault="00BB4F2E" w:rsidP="00843BBF">
      <w:pPr>
        <w:numPr>
          <w:ilvl w:val="0"/>
          <w:numId w:val="10"/>
        </w:numPr>
        <w:spacing w:after="0" w:line="240" w:lineRule="auto"/>
        <w:jc w:val="both"/>
        <w:rPr>
          <w:rFonts w:ascii="Trebuchet MS" w:eastAsiaTheme="minorHAnsi" w:hAnsi="Trebuchet MS" w:cstheme="minorBidi"/>
          <w:lang w:val="ro-RO"/>
        </w:rPr>
      </w:pPr>
      <w:r w:rsidRPr="00BB4F2E">
        <w:rPr>
          <w:rFonts w:ascii="Trebuchet MS" w:eastAsiaTheme="minorHAnsi" w:hAnsi="Trebuchet MS" w:cstheme="minorBidi"/>
          <w:lang w:val="ro-RO"/>
        </w:rPr>
        <w:t xml:space="preserve"> se vor amenaja </w:t>
      </w:r>
      <w:proofErr w:type="spellStart"/>
      <w:r w:rsidRPr="00BB4F2E">
        <w:rPr>
          <w:rFonts w:ascii="Trebuchet MS" w:eastAsiaTheme="minorHAnsi" w:hAnsi="Trebuchet MS" w:cstheme="minorBidi"/>
          <w:lang w:val="ro-RO"/>
        </w:rPr>
        <w:t>spaţii</w:t>
      </w:r>
      <w:proofErr w:type="spellEnd"/>
      <w:r w:rsidRPr="00BB4F2E">
        <w:rPr>
          <w:rFonts w:ascii="Trebuchet MS" w:eastAsiaTheme="minorHAnsi" w:hAnsi="Trebuchet MS" w:cstheme="minorBidi"/>
          <w:lang w:val="ro-RO"/>
        </w:rPr>
        <w:t xml:space="preserve"> amenajate </w:t>
      </w:r>
      <w:proofErr w:type="spellStart"/>
      <w:r w:rsidRPr="00BB4F2E">
        <w:rPr>
          <w:rFonts w:ascii="Trebuchet MS" w:eastAsiaTheme="minorHAnsi" w:hAnsi="Trebuchet MS" w:cstheme="minorBidi"/>
          <w:lang w:val="ro-RO"/>
        </w:rPr>
        <w:t>corepunzător</w:t>
      </w:r>
      <w:proofErr w:type="spellEnd"/>
      <w:r w:rsidRPr="00BB4F2E">
        <w:rPr>
          <w:rFonts w:ascii="Trebuchet MS" w:eastAsiaTheme="minorHAnsi" w:hAnsi="Trebuchet MS" w:cstheme="minorBidi"/>
          <w:lang w:val="ro-RO"/>
        </w:rPr>
        <w:t xml:space="preserve"> pentru depozitarea materialelor de </w:t>
      </w:r>
      <w:proofErr w:type="spellStart"/>
      <w:r w:rsidRPr="00BB4F2E">
        <w:rPr>
          <w:rFonts w:ascii="Trebuchet MS" w:eastAsiaTheme="minorHAnsi" w:hAnsi="Trebuchet MS" w:cstheme="minorBidi"/>
          <w:lang w:val="ro-RO"/>
        </w:rPr>
        <w:t>construcţie</w:t>
      </w:r>
      <w:proofErr w:type="spellEnd"/>
      <w:r w:rsidRPr="00BB4F2E">
        <w:rPr>
          <w:rFonts w:ascii="Trebuchet MS" w:eastAsiaTheme="minorHAnsi" w:hAnsi="Trebuchet MS" w:cstheme="minorBidi"/>
          <w:lang w:val="ro-RO"/>
        </w:rPr>
        <w:t xml:space="preserve"> </w:t>
      </w:r>
      <w:proofErr w:type="spellStart"/>
      <w:r w:rsidRPr="00BB4F2E">
        <w:rPr>
          <w:rFonts w:ascii="Trebuchet MS" w:eastAsiaTheme="minorHAnsi" w:hAnsi="Trebuchet MS" w:cstheme="minorBidi"/>
          <w:lang w:val="ro-RO"/>
        </w:rPr>
        <w:t>şi</w:t>
      </w:r>
      <w:proofErr w:type="spellEnd"/>
      <w:r w:rsidRPr="00BB4F2E">
        <w:rPr>
          <w:rFonts w:ascii="Trebuchet MS" w:eastAsiaTheme="minorHAnsi" w:hAnsi="Trebuchet MS" w:cstheme="minorBidi"/>
          <w:lang w:val="ro-RO"/>
        </w:rPr>
        <w:t xml:space="preserve"> pentru depozitarea temporară a </w:t>
      </w:r>
      <w:proofErr w:type="spellStart"/>
      <w:r w:rsidRPr="00BB4F2E">
        <w:rPr>
          <w:rFonts w:ascii="Trebuchet MS" w:eastAsiaTheme="minorHAnsi" w:hAnsi="Trebuchet MS" w:cstheme="minorBidi"/>
          <w:lang w:val="ro-RO"/>
        </w:rPr>
        <w:t>deşeurilor</w:t>
      </w:r>
      <w:proofErr w:type="spellEnd"/>
      <w:r w:rsidRPr="00BB4F2E">
        <w:rPr>
          <w:rFonts w:ascii="Trebuchet MS" w:eastAsiaTheme="minorHAnsi" w:hAnsi="Trebuchet MS" w:cstheme="minorBidi"/>
          <w:lang w:val="ro-RO"/>
        </w:rPr>
        <w:t xml:space="preserve"> generate;</w:t>
      </w:r>
    </w:p>
    <w:p w:rsidR="00BB4F2E" w:rsidRPr="00BB4F2E" w:rsidRDefault="00BB4F2E" w:rsidP="00843BBF">
      <w:pPr>
        <w:numPr>
          <w:ilvl w:val="0"/>
          <w:numId w:val="10"/>
        </w:numPr>
        <w:tabs>
          <w:tab w:val="left" w:pos="-720"/>
        </w:tabs>
        <w:suppressAutoHyphens/>
        <w:spacing w:after="120" w:line="240" w:lineRule="auto"/>
        <w:contextualSpacing/>
        <w:jc w:val="both"/>
        <w:rPr>
          <w:rFonts w:ascii="Trebuchet MS" w:eastAsiaTheme="minorHAnsi" w:hAnsi="Trebuchet MS" w:cstheme="minorBidi"/>
          <w:lang w:val="ro-RO"/>
        </w:rPr>
      </w:pPr>
      <w:r w:rsidRPr="00BB4F2E">
        <w:rPr>
          <w:rFonts w:ascii="Trebuchet MS" w:eastAsiaTheme="minorHAnsi" w:hAnsi="Trebuchet MS" w:cstheme="minorBidi"/>
          <w:lang w:val="ro-RO"/>
        </w:rPr>
        <w:lastRenderedPageBreak/>
        <w:t xml:space="preserve">se interzice poluarea solului cu </w:t>
      </w:r>
      <w:proofErr w:type="spellStart"/>
      <w:r w:rsidRPr="00BB4F2E">
        <w:rPr>
          <w:rFonts w:ascii="Trebuchet MS" w:eastAsiaTheme="minorHAnsi" w:hAnsi="Trebuchet MS" w:cstheme="minorBidi"/>
          <w:lang w:val="ro-RO"/>
        </w:rPr>
        <w:t>carburanţi</w:t>
      </w:r>
      <w:proofErr w:type="spellEnd"/>
      <w:r w:rsidRPr="00BB4F2E">
        <w:rPr>
          <w:rFonts w:ascii="Trebuchet MS" w:eastAsiaTheme="minorHAnsi" w:hAnsi="Trebuchet MS" w:cstheme="minorBidi"/>
          <w:lang w:val="ro-RO"/>
        </w:rPr>
        <w:t xml:space="preserve">, uleiuri uzate în urma </w:t>
      </w:r>
      <w:proofErr w:type="spellStart"/>
      <w:r w:rsidRPr="00BB4F2E">
        <w:rPr>
          <w:rFonts w:ascii="Trebuchet MS" w:eastAsiaTheme="minorHAnsi" w:hAnsi="Trebuchet MS" w:cstheme="minorBidi"/>
          <w:lang w:val="ro-RO"/>
        </w:rPr>
        <w:t>operaţiilor</w:t>
      </w:r>
      <w:proofErr w:type="spellEnd"/>
      <w:r w:rsidRPr="00BB4F2E">
        <w:rPr>
          <w:rFonts w:ascii="Trebuchet MS" w:eastAsiaTheme="minorHAnsi" w:hAnsi="Trebuchet MS" w:cstheme="minorBidi"/>
          <w:lang w:val="ro-RO"/>
        </w:rPr>
        <w:t xml:space="preserve"> de </w:t>
      </w:r>
      <w:proofErr w:type="spellStart"/>
      <w:r w:rsidRPr="00BB4F2E">
        <w:rPr>
          <w:rFonts w:ascii="Trebuchet MS" w:eastAsiaTheme="minorHAnsi" w:hAnsi="Trebuchet MS" w:cstheme="minorBidi"/>
          <w:lang w:val="ro-RO"/>
        </w:rPr>
        <w:t>staţionare</w:t>
      </w:r>
      <w:proofErr w:type="spellEnd"/>
      <w:r w:rsidRPr="00BB4F2E">
        <w:rPr>
          <w:rFonts w:ascii="Trebuchet MS" w:eastAsiaTheme="minorHAnsi" w:hAnsi="Trebuchet MS" w:cstheme="minorBidi"/>
          <w:lang w:val="ro-RO"/>
        </w:rPr>
        <w:t xml:space="preserve">, aprovizionare, depozitare sau alimentare cu combustibili a utilajelor </w:t>
      </w:r>
      <w:proofErr w:type="spellStart"/>
      <w:r w:rsidRPr="00BB4F2E">
        <w:rPr>
          <w:rFonts w:ascii="Trebuchet MS" w:eastAsiaTheme="minorHAnsi" w:hAnsi="Trebuchet MS" w:cstheme="minorBidi"/>
          <w:lang w:val="ro-RO"/>
        </w:rPr>
        <w:t>şi</w:t>
      </w:r>
      <w:proofErr w:type="spellEnd"/>
      <w:r w:rsidRPr="00BB4F2E">
        <w:rPr>
          <w:rFonts w:ascii="Trebuchet MS" w:eastAsiaTheme="minorHAnsi" w:hAnsi="Trebuchet MS" w:cstheme="minorBidi"/>
          <w:lang w:val="ro-RO"/>
        </w:rPr>
        <w:t xml:space="preserve"> a mijloacelor de transport sau datorită </w:t>
      </w:r>
      <w:proofErr w:type="spellStart"/>
      <w:r w:rsidRPr="00BB4F2E">
        <w:rPr>
          <w:rFonts w:ascii="Trebuchet MS" w:eastAsiaTheme="minorHAnsi" w:hAnsi="Trebuchet MS" w:cstheme="minorBidi"/>
          <w:lang w:val="ro-RO"/>
        </w:rPr>
        <w:t>funcţionării</w:t>
      </w:r>
      <w:proofErr w:type="spellEnd"/>
      <w:r w:rsidRPr="00BB4F2E">
        <w:rPr>
          <w:rFonts w:ascii="Trebuchet MS" w:eastAsiaTheme="minorHAnsi" w:hAnsi="Trebuchet MS" w:cstheme="minorBidi"/>
          <w:lang w:val="ro-RO"/>
        </w:rPr>
        <w:t xml:space="preserve"> necorespunzătoare a acestora;  </w:t>
      </w:r>
    </w:p>
    <w:p w:rsidR="00BB4F2E" w:rsidRPr="00BB4F2E" w:rsidRDefault="00BB4F2E" w:rsidP="00843BBF">
      <w:pPr>
        <w:numPr>
          <w:ilvl w:val="0"/>
          <w:numId w:val="12"/>
        </w:numPr>
        <w:tabs>
          <w:tab w:val="left" w:pos="-720"/>
        </w:tabs>
        <w:suppressAutoHyphens/>
        <w:spacing w:after="120" w:line="240" w:lineRule="auto"/>
        <w:contextualSpacing/>
        <w:jc w:val="both"/>
        <w:rPr>
          <w:rFonts w:ascii="Trebuchet MS" w:eastAsiaTheme="minorHAnsi" w:hAnsi="Trebuchet MS" w:cstheme="minorBidi"/>
          <w:b/>
          <w:lang w:val="ro-RO"/>
        </w:rPr>
      </w:pPr>
      <w:r w:rsidRPr="00BB4F2E">
        <w:rPr>
          <w:rFonts w:ascii="Trebuchet MS" w:eastAsiaTheme="minorHAnsi" w:hAnsi="Trebuchet MS" w:cstheme="minorBidi"/>
          <w:b/>
          <w:lang w:val="ro-RO"/>
        </w:rPr>
        <w:t>În perioada de funcționare</w:t>
      </w:r>
    </w:p>
    <w:p w:rsidR="00BB4F2E" w:rsidRPr="00BB4F2E" w:rsidRDefault="00BB4F2E" w:rsidP="00BB4F2E">
      <w:pPr>
        <w:tabs>
          <w:tab w:val="left" w:pos="-720"/>
        </w:tabs>
        <w:suppressAutoHyphens/>
        <w:spacing w:after="120" w:line="240" w:lineRule="auto"/>
        <w:ind w:left="720"/>
        <w:contextualSpacing/>
        <w:jc w:val="both"/>
        <w:rPr>
          <w:rFonts w:ascii="Trebuchet MS" w:eastAsiaTheme="minorHAnsi" w:hAnsi="Trebuchet MS" w:cstheme="minorBidi"/>
          <w:b/>
          <w:lang w:val="ro-RO"/>
        </w:rPr>
      </w:pPr>
      <w:r w:rsidRPr="00BB4F2E">
        <w:rPr>
          <w:rFonts w:ascii="Trebuchet MS" w:hAnsi="Trebuchet MS"/>
          <w:lang w:val="ro-RO" w:eastAsia="ro-RO"/>
        </w:rPr>
        <w:t xml:space="preserve">-sunt interzise deversările neautorizate sau accidentale ale oricare </w:t>
      </w:r>
      <w:proofErr w:type="spellStart"/>
      <w:r w:rsidRPr="00BB4F2E">
        <w:rPr>
          <w:rFonts w:ascii="Trebuchet MS" w:hAnsi="Trebuchet MS"/>
          <w:lang w:val="ro-RO" w:eastAsia="ro-RO"/>
        </w:rPr>
        <w:t>substanţe</w:t>
      </w:r>
      <w:proofErr w:type="spellEnd"/>
      <w:r w:rsidRPr="00BB4F2E">
        <w:rPr>
          <w:rFonts w:ascii="Trebuchet MS" w:hAnsi="Trebuchet MS"/>
          <w:lang w:val="ro-RO" w:eastAsia="ro-RO"/>
        </w:rPr>
        <w:t xml:space="preserve"> poluante pe sol, în apele de </w:t>
      </w:r>
      <w:proofErr w:type="spellStart"/>
      <w:r w:rsidRPr="00BB4F2E">
        <w:rPr>
          <w:rFonts w:ascii="Trebuchet MS" w:hAnsi="Trebuchet MS"/>
          <w:lang w:val="ro-RO" w:eastAsia="ro-RO"/>
        </w:rPr>
        <w:t>suprafaţă</w:t>
      </w:r>
      <w:proofErr w:type="spellEnd"/>
      <w:r w:rsidRPr="00BB4F2E">
        <w:rPr>
          <w:rFonts w:ascii="Trebuchet MS" w:hAnsi="Trebuchet MS"/>
          <w:lang w:val="ro-RO" w:eastAsia="ro-RO"/>
        </w:rPr>
        <w:t xml:space="preserve"> sau freatice</w:t>
      </w:r>
    </w:p>
    <w:p w:rsidR="00BB4F2E" w:rsidRPr="00BB4F2E" w:rsidRDefault="00BB4F2E" w:rsidP="00BB4F2E">
      <w:pPr>
        <w:keepNext/>
        <w:tabs>
          <w:tab w:val="num" w:pos="851"/>
        </w:tabs>
        <w:spacing w:after="0" w:line="240" w:lineRule="auto"/>
        <w:jc w:val="both"/>
        <w:outlineLvl w:val="3"/>
        <w:rPr>
          <w:rFonts w:ascii="Trebuchet MS" w:hAnsi="Trebuchet MS"/>
          <w:b/>
          <w:bCs/>
          <w:i/>
          <w:iCs/>
          <w:u w:val="single"/>
          <w:lang w:val="ro-RO" w:eastAsia="de-DE"/>
        </w:rPr>
      </w:pPr>
      <w:r w:rsidRPr="00BB4F2E">
        <w:rPr>
          <w:rFonts w:ascii="Trebuchet MS" w:hAnsi="Trebuchet MS"/>
          <w:b/>
          <w:bCs/>
          <w:i/>
          <w:iCs/>
          <w:u w:val="single"/>
          <w:lang w:val="ro-RO" w:eastAsia="de-DE"/>
        </w:rPr>
        <w:t xml:space="preserve">Modul de gospodărire a </w:t>
      </w:r>
      <w:proofErr w:type="spellStart"/>
      <w:r w:rsidRPr="00BB4F2E">
        <w:rPr>
          <w:rFonts w:ascii="Trebuchet MS" w:hAnsi="Trebuchet MS"/>
          <w:b/>
          <w:bCs/>
          <w:i/>
          <w:iCs/>
          <w:u w:val="single"/>
          <w:lang w:val="ro-RO" w:eastAsia="de-DE"/>
        </w:rPr>
        <w:t>deşeurilor</w:t>
      </w:r>
      <w:proofErr w:type="spellEnd"/>
    </w:p>
    <w:p w:rsidR="00BB4F2E" w:rsidRPr="00BB4F2E" w:rsidRDefault="00BB4F2E" w:rsidP="00BB4F2E">
      <w:pPr>
        <w:spacing w:after="0" w:line="240" w:lineRule="auto"/>
        <w:ind w:firstLine="720"/>
        <w:jc w:val="both"/>
        <w:rPr>
          <w:rFonts w:ascii="Trebuchet MS" w:hAnsi="Trebuchet MS"/>
          <w:lang w:val="ro-RO" w:eastAsia="ro-RO"/>
        </w:rPr>
      </w:pPr>
      <w:r w:rsidRPr="00BB4F2E">
        <w:rPr>
          <w:rFonts w:ascii="Trebuchet MS" w:hAnsi="Trebuchet MS"/>
          <w:b/>
          <w:bCs/>
          <w:i/>
          <w:iCs/>
          <w:lang w:val="ro-RO" w:eastAsia="ro-RO"/>
        </w:rPr>
        <w:t xml:space="preserve">Titularul are </w:t>
      </w:r>
      <w:proofErr w:type="spellStart"/>
      <w:r w:rsidRPr="00BB4F2E">
        <w:rPr>
          <w:rFonts w:ascii="Trebuchet MS" w:hAnsi="Trebuchet MS"/>
          <w:b/>
          <w:bCs/>
          <w:i/>
          <w:iCs/>
          <w:lang w:val="ro-RO" w:eastAsia="ro-RO"/>
        </w:rPr>
        <w:t>obligaţia</w:t>
      </w:r>
      <w:proofErr w:type="spellEnd"/>
      <w:r w:rsidRPr="00BB4F2E">
        <w:rPr>
          <w:rFonts w:ascii="Trebuchet MS" w:hAnsi="Trebuchet MS"/>
          <w:b/>
          <w:bCs/>
          <w:i/>
          <w:iCs/>
          <w:lang w:val="ro-RO" w:eastAsia="ro-RO"/>
        </w:rPr>
        <w:t xml:space="preserve"> respectării prevederilor Ordonanței de </w:t>
      </w:r>
      <w:proofErr w:type="spellStart"/>
      <w:r w:rsidRPr="00BB4F2E">
        <w:rPr>
          <w:rFonts w:ascii="Trebuchet MS" w:hAnsi="Trebuchet MS"/>
          <w:b/>
          <w:bCs/>
          <w:i/>
          <w:iCs/>
          <w:lang w:val="ro-RO" w:eastAsia="ro-RO"/>
        </w:rPr>
        <w:t>Urgenţă</w:t>
      </w:r>
      <w:proofErr w:type="spellEnd"/>
      <w:r w:rsidRPr="00BB4F2E">
        <w:rPr>
          <w:rFonts w:ascii="Trebuchet MS" w:hAnsi="Trebuchet MS"/>
          <w:b/>
          <w:bCs/>
          <w:i/>
          <w:iCs/>
          <w:lang w:val="ro-RO" w:eastAsia="ro-RO"/>
        </w:rPr>
        <w:t xml:space="preserve"> a Guvernului României  privind  </w:t>
      </w:r>
      <w:proofErr w:type="spellStart"/>
      <w:r w:rsidRPr="00BB4F2E">
        <w:rPr>
          <w:rFonts w:ascii="Trebuchet MS" w:hAnsi="Trebuchet MS"/>
          <w:b/>
          <w:bCs/>
          <w:i/>
          <w:iCs/>
          <w:lang w:val="ro-RO" w:eastAsia="ro-RO"/>
        </w:rPr>
        <w:t>protecţia</w:t>
      </w:r>
      <w:proofErr w:type="spellEnd"/>
      <w:r w:rsidRPr="00BB4F2E">
        <w:rPr>
          <w:rFonts w:ascii="Trebuchet MS" w:hAnsi="Trebuchet MS"/>
          <w:b/>
          <w:bCs/>
          <w:i/>
          <w:iCs/>
          <w:lang w:val="ro-RO" w:eastAsia="ro-RO"/>
        </w:rPr>
        <w:t xml:space="preserve"> mediului nr. 195/2005, aprobată cu modificări </w:t>
      </w:r>
      <w:proofErr w:type="spellStart"/>
      <w:r w:rsidRPr="00BB4F2E">
        <w:rPr>
          <w:rFonts w:ascii="Trebuchet MS" w:hAnsi="Trebuchet MS"/>
          <w:b/>
          <w:bCs/>
          <w:i/>
          <w:iCs/>
          <w:lang w:val="ro-RO" w:eastAsia="ro-RO"/>
        </w:rPr>
        <w:t>şi</w:t>
      </w:r>
      <w:proofErr w:type="spellEnd"/>
      <w:r w:rsidRPr="00BB4F2E">
        <w:rPr>
          <w:rFonts w:ascii="Trebuchet MS" w:hAnsi="Trebuchet MS"/>
          <w:b/>
          <w:bCs/>
          <w:i/>
          <w:iCs/>
          <w:lang w:val="ro-RO" w:eastAsia="ro-RO"/>
        </w:rPr>
        <w:t xml:space="preserve"> completări  prin Legea nr. 265/2006, OUG 92/2021 privind regimul </w:t>
      </w:r>
      <w:proofErr w:type="spellStart"/>
      <w:r w:rsidRPr="00BB4F2E">
        <w:rPr>
          <w:rFonts w:ascii="Trebuchet MS" w:hAnsi="Trebuchet MS"/>
          <w:b/>
          <w:bCs/>
          <w:i/>
          <w:iCs/>
          <w:lang w:val="ro-RO" w:eastAsia="ro-RO"/>
        </w:rPr>
        <w:t>deşeurilor</w:t>
      </w:r>
      <w:proofErr w:type="spellEnd"/>
      <w:r w:rsidRPr="00BB4F2E">
        <w:rPr>
          <w:rFonts w:ascii="Trebuchet MS" w:eastAsiaTheme="minorHAnsi" w:hAnsi="Trebuchet MS" w:cstheme="minorBidi"/>
          <w:b/>
          <w:i/>
          <w:lang w:val="ro-RO"/>
        </w:rPr>
        <w:t xml:space="preserve"> aprobată prin Legea 17/2023</w:t>
      </w:r>
      <w:r w:rsidRPr="00BB4F2E">
        <w:rPr>
          <w:rFonts w:ascii="Trebuchet MS" w:hAnsi="Trebuchet MS"/>
          <w:b/>
          <w:i/>
          <w:iCs/>
          <w:lang w:val="ro-RO" w:eastAsia="ro-RO"/>
        </w:rPr>
        <w:t>;</w:t>
      </w:r>
      <w:r w:rsidRPr="00BB4F2E">
        <w:rPr>
          <w:rFonts w:ascii="Trebuchet MS" w:hAnsi="Trebuchet MS"/>
          <w:lang w:val="ro-RO" w:eastAsia="ro-RO"/>
        </w:rPr>
        <w:t xml:space="preserve">   </w:t>
      </w:r>
    </w:p>
    <w:p w:rsidR="00BB4F2E" w:rsidRPr="00BB4F2E" w:rsidRDefault="00BB4F2E" w:rsidP="00843BBF">
      <w:pPr>
        <w:keepNext/>
        <w:numPr>
          <w:ilvl w:val="0"/>
          <w:numId w:val="11"/>
        </w:numPr>
        <w:spacing w:after="0" w:line="320" w:lineRule="atLeast"/>
        <w:outlineLvl w:val="3"/>
        <w:rPr>
          <w:rFonts w:ascii="Trebuchet MS" w:eastAsiaTheme="minorHAnsi" w:hAnsi="Trebuchet MS" w:cstheme="minorBidi"/>
          <w:b/>
          <w:lang w:val="ro-RO"/>
        </w:rPr>
      </w:pPr>
      <w:r w:rsidRPr="00BB4F2E">
        <w:rPr>
          <w:rFonts w:ascii="Trebuchet MS" w:eastAsiaTheme="minorHAnsi" w:hAnsi="Trebuchet MS" w:cstheme="minorBidi"/>
          <w:b/>
          <w:lang w:val="ro-RO"/>
        </w:rPr>
        <w:t xml:space="preserve">În perioada de </w:t>
      </w:r>
      <w:proofErr w:type="spellStart"/>
      <w:r w:rsidRPr="00BB4F2E">
        <w:rPr>
          <w:rFonts w:ascii="Trebuchet MS" w:eastAsiaTheme="minorHAnsi" w:hAnsi="Trebuchet MS" w:cstheme="minorBidi"/>
          <w:b/>
          <w:lang w:val="ro-RO"/>
        </w:rPr>
        <w:t>construcţie</w:t>
      </w:r>
      <w:proofErr w:type="spellEnd"/>
    </w:p>
    <w:p w:rsidR="00BB4F2E" w:rsidRPr="00BB4F2E" w:rsidRDefault="00BB4F2E" w:rsidP="00BB4F2E">
      <w:pPr>
        <w:spacing w:after="0" w:line="240" w:lineRule="auto"/>
        <w:jc w:val="both"/>
        <w:rPr>
          <w:rFonts w:ascii="Trebuchet MS" w:eastAsiaTheme="minorHAnsi" w:hAnsi="Trebuchet MS" w:cstheme="minorBidi"/>
          <w:lang w:val="ro-RO"/>
        </w:rPr>
      </w:pPr>
      <w:r w:rsidRPr="00BB4F2E">
        <w:rPr>
          <w:rFonts w:ascii="Trebuchet MS" w:eastAsiaTheme="minorHAnsi" w:hAnsi="Trebuchet MS" w:cstheme="minorBidi"/>
          <w:lang w:val="ro-RO"/>
        </w:rPr>
        <w:t xml:space="preserve">- </w:t>
      </w:r>
      <w:proofErr w:type="spellStart"/>
      <w:r w:rsidRPr="00BB4F2E">
        <w:rPr>
          <w:rFonts w:ascii="Trebuchet MS" w:eastAsiaTheme="minorHAnsi" w:hAnsi="Trebuchet MS" w:cstheme="minorBidi"/>
          <w:lang w:val="ro-RO"/>
        </w:rPr>
        <w:t>deşeurile</w:t>
      </w:r>
      <w:proofErr w:type="spellEnd"/>
      <w:r w:rsidRPr="00BB4F2E">
        <w:rPr>
          <w:rFonts w:ascii="Trebuchet MS" w:eastAsiaTheme="minorHAnsi" w:hAnsi="Trebuchet MS" w:cstheme="minorBidi"/>
          <w:lang w:val="ro-RO"/>
        </w:rPr>
        <w:t xml:space="preserve"> reciclabile rezultate în urma lucrărilor de </w:t>
      </w:r>
      <w:proofErr w:type="spellStart"/>
      <w:r w:rsidRPr="00BB4F2E">
        <w:rPr>
          <w:rFonts w:ascii="Trebuchet MS" w:eastAsiaTheme="minorHAnsi" w:hAnsi="Trebuchet MS" w:cstheme="minorBidi"/>
          <w:lang w:val="ro-RO"/>
        </w:rPr>
        <w:t>construcţii</w:t>
      </w:r>
      <w:proofErr w:type="spellEnd"/>
      <w:r w:rsidRPr="00BB4F2E">
        <w:rPr>
          <w:rFonts w:ascii="Trebuchet MS" w:eastAsiaTheme="minorHAnsi" w:hAnsi="Trebuchet MS" w:cstheme="minorBidi"/>
          <w:lang w:val="ro-RO"/>
        </w:rPr>
        <w:t xml:space="preserve"> </w:t>
      </w:r>
      <w:r w:rsidRPr="00BB4F2E">
        <w:rPr>
          <w:rFonts w:ascii="Trebuchet MS" w:eastAsiaTheme="minorHAnsi" w:hAnsi="Trebuchet MS" w:cstheme="minorBidi"/>
          <w:color w:val="000000"/>
          <w:lang w:val="ro-RO"/>
        </w:rPr>
        <w:t xml:space="preserve"> </w:t>
      </w:r>
      <w:r w:rsidRPr="00BB4F2E">
        <w:rPr>
          <w:rFonts w:ascii="Trebuchet MS" w:eastAsiaTheme="minorHAnsi" w:hAnsi="Trebuchet MS" w:cstheme="minorBidi"/>
          <w:lang w:val="ro-RO"/>
        </w:rPr>
        <w:t xml:space="preserve">se vor colecta selectiv prin grija executantului lucrării, selectiv pe categorii </w:t>
      </w:r>
      <w:proofErr w:type="spellStart"/>
      <w:r w:rsidRPr="00BB4F2E">
        <w:rPr>
          <w:rFonts w:ascii="Trebuchet MS" w:eastAsiaTheme="minorHAnsi" w:hAnsi="Trebuchet MS" w:cstheme="minorBidi"/>
          <w:lang w:val="ro-RO"/>
        </w:rPr>
        <w:t>şi</w:t>
      </w:r>
      <w:proofErr w:type="spellEnd"/>
      <w:r w:rsidRPr="00BB4F2E">
        <w:rPr>
          <w:rFonts w:ascii="Trebuchet MS" w:eastAsiaTheme="minorHAnsi" w:hAnsi="Trebuchet MS" w:cstheme="minorBidi"/>
          <w:lang w:val="ro-RO"/>
        </w:rPr>
        <w:t xml:space="preserve"> vor fi predate la firme specializate în valorificarea lor; </w:t>
      </w:r>
    </w:p>
    <w:p w:rsidR="00BB4F2E" w:rsidRPr="00BB4F2E" w:rsidRDefault="00BB4F2E" w:rsidP="00BB4F2E">
      <w:pPr>
        <w:spacing w:after="0" w:line="240" w:lineRule="auto"/>
        <w:jc w:val="both"/>
        <w:rPr>
          <w:rFonts w:ascii="Trebuchet MS" w:eastAsiaTheme="minorHAnsi" w:hAnsi="Trebuchet MS" w:cstheme="minorBidi"/>
          <w:lang w:val="ro-RO"/>
        </w:rPr>
      </w:pPr>
      <w:r w:rsidRPr="00BB4F2E">
        <w:rPr>
          <w:rFonts w:ascii="Trebuchet MS" w:eastAsiaTheme="minorHAnsi" w:hAnsi="Trebuchet MS" w:cstheme="minorBidi"/>
          <w:lang w:val="ro-RO"/>
        </w:rPr>
        <w:t xml:space="preserve">- </w:t>
      </w:r>
      <w:proofErr w:type="spellStart"/>
      <w:r w:rsidRPr="00BB4F2E">
        <w:rPr>
          <w:rFonts w:ascii="Trebuchet MS" w:eastAsiaTheme="minorHAnsi" w:hAnsi="Trebuchet MS" w:cstheme="minorBidi"/>
          <w:lang w:val="ro-RO"/>
        </w:rPr>
        <w:t>deşeurile</w:t>
      </w:r>
      <w:proofErr w:type="spellEnd"/>
      <w:r w:rsidRPr="00BB4F2E">
        <w:rPr>
          <w:rFonts w:ascii="Trebuchet MS" w:eastAsiaTheme="minorHAnsi" w:hAnsi="Trebuchet MS" w:cstheme="minorBidi"/>
          <w:lang w:val="ro-RO"/>
        </w:rPr>
        <w:t xml:space="preserve"> menajere se vor colecta în europubelă </w:t>
      </w:r>
      <w:proofErr w:type="spellStart"/>
      <w:r w:rsidRPr="00BB4F2E">
        <w:rPr>
          <w:rFonts w:ascii="Trebuchet MS" w:eastAsiaTheme="minorHAnsi" w:hAnsi="Trebuchet MS" w:cstheme="minorBidi"/>
          <w:lang w:val="ro-RO"/>
        </w:rPr>
        <w:t>şi</w:t>
      </w:r>
      <w:proofErr w:type="spellEnd"/>
      <w:r w:rsidRPr="00BB4F2E">
        <w:rPr>
          <w:rFonts w:ascii="Trebuchet MS" w:eastAsiaTheme="minorHAnsi" w:hAnsi="Trebuchet MS" w:cstheme="minorBidi"/>
          <w:lang w:val="ro-RO"/>
        </w:rPr>
        <w:t xml:space="preserve"> se vor preda către firme specializate;</w:t>
      </w:r>
    </w:p>
    <w:p w:rsidR="00BB4F2E" w:rsidRPr="00BB4F2E" w:rsidRDefault="00BB4F2E" w:rsidP="00BB4F2E">
      <w:pPr>
        <w:spacing w:after="0" w:line="240" w:lineRule="auto"/>
        <w:jc w:val="both"/>
        <w:rPr>
          <w:rFonts w:ascii="Trebuchet MS" w:eastAsiaTheme="minorHAnsi" w:hAnsi="Trebuchet MS" w:cstheme="minorBidi"/>
          <w:lang w:val="ro-RO"/>
        </w:rPr>
      </w:pPr>
      <w:r w:rsidRPr="00BB4F2E">
        <w:rPr>
          <w:rFonts w:ascii="Trebuchet MS" w:eastAsiaTheme="minorHAnsi" w:hAnsi="Trebuchet MS" w:cstheme="minorBidi"/>
          <w:lang w:val="ro-RO"/>
        </w:rPr>
        <w:t xml:space="preserve">- preluarea ritmică a </w:t>
      </w:r>
      <w:proofErr w:type="spellStart"/>
      <w:r w:rsidRPr="00BB4F2E">
        <w:rPr>
          <w:rFonts w:ascii="Trebuchet MS" w:eastAsiaTheme="minorHAnsi" w:hAnsi="Trebuchet MS" w:cstheme="minorBidi"/>
          <w:lang w:val="ro-RO"/>
        </w:rPr>
        <w:t>deşeurilor</w:t>
      </w:r>
      <w:proofErr w:type="spellEnd"/>
      <w:r w:rsidRPr="00BB4F2E">
        <w:rPr>
          <w:rFonts w:ascii="Trebuchet MS" w:eastAsiaTheme="minorHAnsi" w:hAnsi="Trebuchet MS" w:cstheme="minorBidi"/>
          <w:lang w:val="ro-RO"/>
        </w:rPr>
        <w:t xml:space="preserve"> rezultate pe amplasament, evitarea depozitării necontrolate a acestora;</w:t>
      </w:r>
    </w:p>
    <w:p w:rsidR="00BB4F2E" w:rsidRPr="00BB4F2E" w:rsidRDefault="00BB4F2E" w:rsidP="00BB4F2E">
      <w:pPr>
        <w:spacing w:after="0" w:line="240" w:lineRule="auto"/>
        <w:jc w:val="both"/>
        <w:rPr>
          <w:rFonts w:ascii="Trebuchet MS" w:eastAsiaTheme="minorHAnsi" w:hAnsi="Trebuchet MS" w:cstheme="minorBidi"/>
          <w:lang w:val="ro-RO"/>
        </w:rPr>
      </w:pPr>
      <w:r w:rsidRPr="00BB4F2E">
        <w:rPr>
          <w:rFonts w:ascii="Trebuchet MS" w:eastAsiaTheme="minorHAnsi" w:hAnsi="Trebuchet MS" w:cstheme="minorBidi"/>
          <w:lang w:val="ro-RO"/>
        </w:rPr>
        <w:t>- deșeurile generate vor fi eliminate sau valorificate numai prin operatori autorizați pe bază de contract;</w:t>
      </w:r>
    </w:p>
    <w:p w:rsidR="00BB4F2E" w:rsidRPr="00BB4F2E" w:rsidRDefault="00BB4F2E" w:rsidP="00BB4F2E">
      <w:pPr>
        <w:tabs>
          <w:tab w:val="num" w:pos="1800"/>
        </w:tabs>
        <w:spacing w:after="0" w:line="240" w:lineRule="auto"/>
        <w:jc w:val="both"/>
        <w:rPr>
          <w:rFonts w:ascii="Trebuchet MS" w:eastAsiaTheme="minorHAnsi" w:hAnsi="Trebuchet MS" w:cstheme="minorBidi"/>
          <w:lang w:val="ro-RO"/>
        </w:rPr>
      </w:pPr>
      <w:r w:rsidRPr="00BB4F2E">
        <w:rPr>
          <w:rFonts w:ascii="Trebuchet MS" w:eastAsiaTheme="minorHAnsi" w:hAnsi="Trebuchet MS" w:cstheme="minorBidi"/>
          <w:lang w:val="ro-RO"/>
        </w:rPr>
        <w:t xml:space="preserve">- este interzisă abandonarea </w:t>
      </w:r>
      <w:proofErr w:type="spellStart"/>
      <w:r w:rsidRPr="00BB4F2E">
        <w:rPr>
          <w:rFonts w:ascii="Trebuchet MS" w:eastAsiaTheme="minorHAnsi" w:hAnsi="Trebuchet MS" w:cstheme="minorBidi"/>
          <w:lang w:val="ro-RO"/>
        </w:rPr>
        <w:t>deşeurilor</w:t>
      </w:r>
      <w:proofErr w:type="spellEnd"/>
      <w:r w:rsidRPr="00BB4F2E">
        <w:rPr>
          <w:rFonts w:ascii="Trebuchet MS" w:eastAsiaTheme="minorHAnsi" w:hAnsi="Trebuchet MS" w:cstheme="minorBidi"/>
          <w:lang w:val="ro-RO"/>
        </w:rPr>
        <w:t xml:space="preserve"> sau depozitarea în locuri neautorizate; pe durata transportului </w:t>
      </w:r>
      <w:proofErr w:type="spellStart"/>
      <w:r w:rsidRPr="00BB4F2E">
        <w:rPr>
          <w:rFonts w:ascii="Trebuchet MS" w:eastAsiaTheme="minorHAnsi" w:hAnsi="Trebuchet MS" w:cstheme="minorBidi"/>
          <w:lang w:val="ro-RO"/>
        </w:rPr>
        <w:t>deşeurile</w:t>
      </w:r>
      <w:proofErr w:type="spellEnd"/>
      <w:r w:rsidRPr="00BB4F2E">
        <w:rPr>
          <w:rFonts w:ascii="Trebuchet MS" w:eastAsiaTheme="minorHAnsi" w:hAnsi="Trebuchet MS" w:cstheme="minorBidi"/>
          <w:lang w:val="ro-RO"/>
        </w:rPr>
        <w:t xml:space="preserve"> vor fi </w:t>
      </w:r>
      <w:proofErr w:type="spellStart"/>
      <w:r w:rsidRPr="00BB4F2E">
        <w:rPr>
          <w:rFonts w:ascii="Trebuchet MS" w:eastAsiaTheme="minorHAnsi" w:hAnsi="Trebuchet MS" w:cstheme="minorBidi"/>
          <w:lang w:val="ro-RO"/>
        </w:rPr>
        <w:t>însoţite</w:t>
      </w:r>
      <w:proofErr w:type="spellEnd"/>
      <w:r w:rsidRPr="00BB4F2E">
        <w:rPr>
          <w:rFonts w:ascii="Trebuchet MS" w:eastAsiaTheme="minorHAnsi" w:hAnsi="Trebuchet MS" w:cstheme="minorBidi"/>
          <w:lang w:val="ro-RO"/>
        </w:rPr>
        <w:t xml:space="preserve"> de documente din care să rezulte </w:t>
      </w:r>
      <w:proofErr w:type="spellStart"/>
      <w:r w:rsidRPr="00BB4F2E">
        <w:rPr>
          <w:rFonts w:ascii="Trebuchet MS" w:eastAsiaTheme="minorHAnsi" w:hAnsi="Trebuchet MS" w:cstheme="minorBidi"/>
          <w:lang w:val="ro-RO"/>
        </w:rPr>
        <w:t>deţinătorul</w:t>
      </w:r>
      <w:proofErr w:type="spellEnd"/>
      <w:r w:rsidRPr="00BB4F2E">
        <w:rPr>
          <w:rFonts w:ascii="Trebuchet MS" w:eastAsiaTheme="minorHAnsi" w:hAnsi="Trebuchet MS" w:cstheme="minorBidi"/>
          <w:lang w:val="ro-RO"/>
        </w:rPr>
        <w:t xml:space="preserve">, destinatarul, tipul </w:t>
      </w:r>
      <w:proofErr w:type="spellStart"/>
      <w:r w:rsidRPr="00BB4F2E">
        <w:rPr>
          <w:rFonts w:ascii="Trebuchet MS" w:eastAsiaTheme="minorHAnsi" w:hAnsi="Trebuchet MS" w:cstheme="minorBidi"/>
          <w:lang w:val="ro-RO"/>
        </w:rPr>
        <w:t>deşeurilor</w:t>
      </w:r>
      <w:proofErr w:type="spellEnd"/>
      <w:r w:rsidRPr="00BB4F2E">
        <w:rPr>
          <w:rFonts w:ascii="Trebuchet MS" w:eastAsiaTheme="minorHAnsi" w:hAnsi="Trebuchet MS" w:cstheme="minorBidi"/>
          <w:lang w:val="ro-RO"/>
        </w:rPr>
        <w:t xml:space="preserve">, locul de încărcare, locul de </w:t>
      </w:r>
      <w:proofErr w:type="spellStart"/>
      <w:r w:rsidRPr="00BB4F2E">
        <w:rPr>
          <w:rFonts w:ascii="Trebuchet MS" w:eastAsiaTheme="minorHAnsi" w:hAnsi="Trebuchet MS" w:cstheme="minorBidi"/>
          <w:lang w:val="ro-RO"/>
        </w:rPr>
        <w:t>destinaţie</w:t>
      </w:r>
      <w:proofErr w:type="spellEnd"/>
      <w:r w:rsidRPr="00BB4F2E">
        <w:rPr>
          <w:rFonts w:ascii="Trebuchet MS" w:eastAsiaTheme="minorHAnsi" w:hAnsi="Trebuchet MS" w:cstheme="minorBidi"/>
          <w:lang w:val="ro-RO"/>
        </w:rPr>
        <w:t>, cantitatea;</w:t>
      </w:r>
      <w:r w:rsidRPr="00BB4F2E">
        <w:rPr>
          <w:rFonts w:ascii="Trebuchet MS" w:hAnsi="Trebuchet MS"/>
          <w:lang w:val="ro-RO" w:eastAsia="ro-RO"/>
        </w:rPr>
        <w:t xml:space="preserve">  </w:t>
      </w:r>
    </w:p>
    <w:p w:rsidR="00BB4F2E" w:rsidRPr="00BB4F2E" w:rsidRDefault="00BB4F2E" w:rsidP="00BB4F2E">
      <w:pPr>
        <w:spacing w:after="0" w:line="240" w:lineRule="auto"/>
        <w:jc w:val="both"/>
        <w:rPr>
          <w:rFonts w:ascii="Trebuchet MS" w:hAnsi="Trebuchet MS"/>
          <w:b/>
          <w:bCs/>
          <w:u w:val="single"/>
          <w:lang w:val="ro-RO" w:eastAsia="ro-RO"/>
        </w:rPr>
      </w:pPr>
      <w:r w:rsidRPr="00BB4F2E">
        <w:rPr>
          <w:rFonts w:ascii="Trebuchet MS" w:hAnsi="Trebuchet MS"/>
          <w:b/>
          <w:bCs/>
          <w:u w:val="single"/>
          <w:lang w:val="ro-RO" w:eastAsia="ro-RO"/>
        </w:rPr>
        <w:t>Lucrări de refacere a amplasamentului</w:t>
      </w:r>
    </w:p>
    <w:p w:rsidR="00BB4F2E" w:rsidRPr="00BB4F2E" w:rsidRDefault="00BB4F2E" w:rsidP="00BB4F2E">
      <w:pPr>
        <w:spacing w:after="0" w:line="240" w:lineRule="auto"/>
        <w:jc w:val="both"/>
        <w:rPr>
          <w:rFonts w:ascii="Trebuchet MS" w:hAnsi="Trebuchet MS"/>
          <w:lang w:val="ro-RO"/>
        </w:rPr>
      </w:pPr>
      <w:r w:rsidRPr="00BB4F2E">
        <w:rPr>
          <w:rFonts w:ascii="Trebuchet MS" w:hAnsi="Trebuchet MS"/>
          <w:lang w:val="ro-RO"/>
        </w:rPr>
        <w:t>- în cazul unor poluări accidentale se va reface zona afectată;</w:t>
      </w:r>
    </w:p>
    <w:p w:rsidR="00BB4F2E" w:rsidRPr="00BB4F2E" w:rsidRDefault="00BB4F2E" w:rsidP="00BB4F2E">
      <w:pPr>
        <w:spacing w:after="0" w:line="240" w:lineRule="auto"/>
        <w:jc w:val="both"/>
        <w:rPr>
          <w:rFonts w:ascii="Trebuchet MS" w:hAnsi="Trebuchet MS"/>
          <w:lang w:val="ro-RO"/>
        </w:rPr>
      </w:pPr>
      <w:r w:rsidRPr="00BB4F2E">
        <w:rPr>
          <w:rFonts w:ascii="Trebuchet MS" w:hAnsi="Trebuchet MS"/>
          <w:lang w:val="ro-RO"/>
        </w:rPr>
        <w:t xml:space="preserve">- la încetarea </w:t>
      </w:r>
      <w:proofErr w:type="spellStart"/>
      <w:r w:rsidRPr="00BB4F2E">
        <w:rPr>
          <w:rFonts w:ascii="Trebuchet MS" w:hAnsi="Trebuchet MS"/>
          <w:lang w:val="ro-RO"/>
        </w:rPr>
        <w:t>activităţii</w:t>
      </w:r>
      <w:proofErr w:type="spellEnd"/>
      <w:r w:rsidRPr="00BB4F2E">
        <w:rPr>
          <w:rFonts w:ascii="Trebuchet MS" w:hAnsi="Trebuchet MS"/>
          <w:lang w:val="ro-RO"/>
        </w:rPr>
        <w:t xml:space="preserve"> se vor dezafecta </w:t>
      </w:r>
      <w:proofErr w:type="spellStart"/>
      <w:r w:rsidRPr="00BB4F2E">
        <w:rPr>
          <w:rFonts w:ascii="Trebuchet MS" w:hAnsi="Trebuchet MS"/>
          <w:lang w:val="ro-RO"/>
        </w:rPr>
        <w:t>construcţiile</w:t>
      </w:r>
      <w:proofErr w:type="spellEnd"/>
      <w:r w:rsidRPr="00BB4F2E">
        <w:rPr>
          <w:rFonts w:ascii="Trebuchet MS" w:hAnsi="Trebuchet MS"/>
          <w:lang w:val="ro-RO"/>
        </w:rPr>
        <w:t>/</w:t>
      </w:r>
      <w:proofErr w:type="spellStart"/>
      <w:r w:rsidRPr="00BB4F2E">
        <w:rPr>
          <w:rFonts w:ascii="Trebuchet MS" w:hAnsi="Trebuchet MS"/>
          <w:lang w:val="ro-RO"/>
        </w:rPr>
        <w:t>instalaţiile</w:t>
      </w:r>
      <w:proofErr w:type="spellEnd"/>
      <w:r w:rsidRPr="00BB4F2E">
        <w:rPr>
          <w:rFonts w:ascii="Trebuchet MS" w:hAnsi="Trebuchet MS"/>
          <w:lang w:val="ro-RO"/>
        </w:rPr>
        <w:t xml:space="preserve"> existente </w:t>
      </w:r>
      <w:proofErr w:type="spellStart"/>
      <w:r w:rsidRPr="00BB4F2E">
        <w:rPr>
          <w:rFonts w:ascii="Trebuchet MS" w:hAnsi="Trebuchet MS"/>
          <w:lang w:val="ro-RO"/>
        </w:rPr>
        <w:t>şi</w:t>
      </w:r>
      <w:proofErr w:type="spellEnd"/>
      <w:r w:rsidRPr="00BB4F2E">
        <w:rPr>
          <w:rFonts w:ascii="Trebuchet MS" w:hAnsi="Trebuchet MS"/>
          <w:lang w:val="ro-RO"/>
        </w:rPr>
        <w:t xml:space="preserve"> se va readuce terenul la starea inițială în vederea utilizării ulterioare a terenului;</w:t>
      </w:r>
    </w:p>
    <w:p w:rsidR="00BB4F2E" w:rsidRPr="00BB4F2E" w:rsidRDefault="00BB4F2E" w:rsidP="00BB4F2E">
      <w:pPr>
        <w:spacing w:after="0" w:line="240" w:lineRule="auto"/>
        <w:jc w:val="both"/>
        <w:rPr>
          <w:rFonts w:ascii="Trebuchet MS" w:hAnsi="Trebuchet MS"/>
          <w:b/>
          <w:bCs/>
          <w:u w:val="single"/>
          <w:lang w:val="ro-RO" w:eastAsia="ro-RO"/>
        </w:rPr>
      </w:pPr>
      <w:r w:rsidRPr="00BB4F2E">
        <w:rPr>
          <w:rFonts w:ascii="Trebuchet MS" w:hAnsi="Trebuchet MS"/>
          <w:b/>
          <w:bCs/>
          <w:u w:val="single"/>
          <w:lang w:val="ro-RO" w:eastAsia="ro-RO"/>
        </w:rPr>
        <w:t>Monitorizarea</w:t>
      </w:r>
    </w:p>
    <w:p w:rsidR="00BB4F2E" w:rsidRPr="00BB4F2E" w:rsidRDefault="00BB4F2E" w:rsidP="00BB4F2E">
      <w:pPr>
        <w:spacing w:after="0" w:line="240" w:lineRule="auto"/>
        <w:ind w:firstLine="360"/>
        <w:jc w:val="both"/>
        <w:rPr>
          <w:rFonts w:ascii="Trebuchet MS" w:hAnsi="Trebuchet MS"/>
          <w:lang w:val="ro-RO" w:eastAsia="ro-RO"/>
        </w:rPr>
      </w:pPr>
      <w:r w:rsidRPr="00BB4F2E">
        <w:rPr>
          <w:rFonts w:ascii="Trebuchet MS" w:hAnsi="Trebuchet MS"/>
          <w:b/>
          <w:bCs/>
          <w:lang w:val="ro-RO" w:eastAsia="ro-RO"/>
        </w:rPr>
        <w:t>În timpul implementării proiectului:</w:t>
      </w:r>
      <w:r w:rsidRPr="00BB4F2E">
        <w:rPr>
          <w:rFonts w:ascii="Trebuchet MS" w:hAnsi="Trebuchet MS"/>
          <w:lang w:val="ro-RO" w:eastAsia="ro-RO"/>
        </w:rPr>
        <w:t xml:space="preserve"> în scopul eliminării eventualelor </w:t>
      </w:r>
      <w:proofErr w:type="spellStart"/>
      <w:r w:rsidRPr="00BB4F2E">
        <w:rPr>
          <w:rFonts w:ascii="Trebuchet MS" w:hAnsi="Trebuchet MS"/>
          <w:lang w:val="ro-RO" w:eastAsia="ro-RO"/>
        </w:rPr>
        <w:t>disfuncţionalităţi</w:t>
      </w:r>
      <w:proofErr w:type="spellEnd"/>
      <w:r w:rsidRPr="00BB4F2E">
        <w:rPr>
          <w:rFonts w:ascii="Trebuchet MS" w:hAnsi="Trebuchet MS"/>
          <w:lang w:val="ro-RO" w:eastAsia="ro-RO"/>
        </w:rPr>
        <w:t xml:space="preserve">, pe întreaga durată de </w:t>
      </w:r>
      <w:proofErr w:type="spellStart"/>
      <w:r w:rsidRPr="00BB4F2E">
        <w:rPr>
          <w:rFonts w:ascii="Trebuchet MS" w:hAnsi="Trebuchet MS"/>
          <w:lang w:val="ro-RO" w:eastAsia="ro-RO"/>
        </w:rPr>
        <w:t>execuţie</w:t>
      </w:r>
      <w:proofErr w:type="spellEnd"/>
      <w:r w:rsidRPr="00BB4F2E">
        <w:rPr>
          <w:rFonts w:ascii="Trebuchet MS" w:hAnsi="Trebuchet MS"/>
          <w:lang w:val="ro-RO" w:eastAsia="ro-RO"/>
        </w:rPr>
        <w:t xml:space="preserve"> a lucrărilor vor fi supravegheate:</w:t>
      </w:r>
    </w:p>
    <w:p w:rsidR="00BB4F2E" w:rsidRDefault="00BB4F2E" w:rsidP="00BB4F2E">
      <w:pPr>
        <w:spacing w:after="0" w:line="240" w:lineRule="auto"/>
        <w:jc w:val="both"/>
        <w:rPr>
          <w:rFonts w:ascii="Trebuchet MS" w:hAnsi="Trebuchet MS"/>
          <w:lang w:val="ro-RO"/>
        </w:rPr>
      </w:pPr>
      <w:r w:rsidRPr="00BB4F2E">
        <w:rPr>
          <w:rFonts w:ascii="Trebuchet MS" w:hAnsi="Trebuchet MS"/>
          <w:lang w:val="ro-RO"/>
        </w:rPr>
        <w:t xml:space="preserve">- respectarea cu </w:t>
      </w:r>
      <w:proofErr w:type="spellStart"/>
      <w:r w:rsidRPr="00BB4F2E">
        <w:rPr>
          <w:rFonts w:ascii="Trebuchet MS" w:hAnsi="Trebuchet MS"/>
          <w:lang w:val="ro-RO"/>
        </w:rPr>
        <w:t>stricteţe</w:t>
      </w:r>
      <w:proofErr w:type="spellEnd"/>
      <w:r w:rsidRPr="00BB4F2E">
        <w:rPr>
          <w:rFonts w:ascii="Trebuchet MS" w:hAnsi="Trebuchet MS"/>
          <w:lang w:val="ro-RO"/>
        </w:rPr>
        <w:t xml:space="preserve"> a limitelor </w:t>
      </w:r>
      <w:proofErr w:type="spellStart"/>
      <w:r w:rsidRPr="00BB4F2E">
        <w:rPr>
          <w:rFonts w:ascii="Trebuchet MS" w:hAnsi="Trebuchet MS"/>
          <w:lang w:val="ro-RO"/>
        </w:rPr>
        <w:t>şi</w:t>
      </w:r>
      <w:proofErr w:type="spellEnd"/>
      <w:r w:rsidRPr="00BB4F2E">
        <w:rPr>
          <w:rFonts w:ascii="Trebuchet MS" w:hAnsi="Trebuchet MS"/>
          <w:lang w:val="ro-RO"/>
        </w:rPr>
        <w:t xml:space="preserve"> </w:t>
      </w:r>
      <w:proofErr w:type="spellStart"/>
      <w:r w:rsidRPr="00BB4F2E">
        <w:rPr>
          <w:rFonts w:ascii="Trebuchet MS" w:hAnsi="Trebuchet MS"/>
          <w:lang w:val="ro-RO"/>
        </w:rPr>
        <w:t>suprafeţelor</w:t>
      </w:r>
      <w:proofErr w:type="spellEnd"/>
      <w:r w:rsidRPr="00BB4F2E">
        <w:rPr>
          <w:rFonts w:ascii="Trebuchet MS" w:hAnsi="Trebuchet MS"/>
          <w:lang w:val="ro-RO"/>
        </w:rPr>
        <w:t xml:space="preserve"> ;</w:t>
      </w:r>
    </w:p>
    <w:p w:rsidR="00BB4F2E" w:rsidRPr="00BB4F2E" w:rsidRDefault="00BB4F2E" w:rsidP="00BB4F2E">
      <w:pPr>
        <w:spacing w:after="0" w:line="240" w:lineRule="auto"/>
        <w:jc w:val="both"/>
        <w:rPr>
          <w:rFonts w:ascii="Trebuchet MS" w:hAnsi="Trebuchet MS"/>
          <w:lang w:val="ro-RO"/>
        </w:rPr>
      </w:pPr>
      <w:r w:rsidRPr="00BB4F2E">
        <w:rPr>
          <w:rFonts w:ascii="Trebuchet MS" w:hAnsi="Trebuchet MS"/>
          <w:lang w:val="ro-RO"/>
        </w:rPr>
        <w:t xml:space="preserve">- modul de depozitare a materialelor de </w:t>
      </w:r>
      <w:proofErr w:type="spellStart"/>
      <w:r w:rsidRPr="00BB4F2E">
        <w:rPr>
          <w:rFonts w:ascii="Trebuchet MS" w:hAnsi="Trebuchet MS"/>
          <w:lang w:val="ro-RO"/>
        </w:rPr>
        <w:t>construcţie</w:t>
      </w:r>
      <w:proofErr w:type="spellEnd"/>
      <w:r w:rsidRPr="00BB4F2E">
        <w:rPr>
          <w:rFonts w:ascii="Trebuchet MS" w:hAnsi="Trebuchet MS"/>
          <w:lang w:val="ro-RO"/>
        </w:rPr>
        <w:t>;</w:t>
      </w:r>
    </w:p>
    <w:p w:rsidR="00BB4F2E" w:rsidRPr="00BB4F2E" w:rsidRDefault="00BB4F2E" w:rsidP="00BB4F2E">
      <w:pPr>
        <w:spacing w:after="0" w:line="240" w:lineRule="auto"/>
        <w:jc w:val="both"/>
        <w:rPr>
          <w:rFonts w:ascii="Trebuchet MS" w:hAnsi="Trebuchet MS"/>
          <w:lang w:val="ro-RO"/>
        </w:rPr>
      </w:pPr>
      <w:r w:rsidRPr="00BB4F2E">
        <w:rPr>
          <w:rFonts w:ascii="Trebuchet MS" w:hAnsi="Trebuchet MS"/>
          <w:lang w:val="ro-RO"/>
        </w:rPr>
        <w:t xml:space="preserve">- respectarea rutelor alese pentru transportul materialelor de </w:t>
      </w:r>
      <w:proofErr w:type="spellStart"/>
      <w:r w:rsidRPr="00BB4F2E">
        <w:rPr>
          <w:rFonts w:ascii="Trebuchet MS" w:hAnsi="Trebuchet MS"/>
          <w:lang w:val="ro-RO"/>
        </w:rPr>
        <w:t>construcţie</w:t>
      </w:r>
      <w:proofErr w:type="spellEnd"/>
      <w:r w:rsidRPr="00BB4F2E">
        <w:rPr>
          <w:rFonts w:ascii="Trebuchet MS" w:hAnsi="Trebuchet MS"/>
          <w:lang w:val="ro-RO"/>
        </w:rPr>
        <w:t>;</w:t>
      </w:r>
    </w:p>
    <w:p w:rsidR="00BB4F2E" w:rsidRPr="00BB4F2E" w:rsidRDefault="00BB4F2E" w:rsidP="00BB4F2E">
      <w:pPr>
        <w:spacing w:after="0" w:line="240" w:lineRule="auto"/>
        <w:jc w:val="both"/>
        <w:rPr>
          <w:rFonts w:ascii="Trebuchet MS" w:hAnsi="Trebuchet MS"/>
          <w:lang w:val="ro-RO"/>
        </w:rPr>
      </w:pPr>
      <w:r w:rsidRPr="00BB4F2E">
        <w:rPr>
          <w:rFonts w:ascii="Trebuchet MS" w:hAnsi="Trebuchet MS"/>
          <w:lang w:val="ro-RO"/>
        </w:rPr>
        <w:t>- respectarea normelor de securitate a muncii;</w:t>
      </w:r>
    </w:p>
    <w:p w:rsidR="00BB4F2E" w:rsidRPr="00BB4F2E" w:rsidRDefault="00BB4F2E" w:rsidP="00BB4F2E">
      <w:pPr>
        <w:spacing w:after="0" w:line="240" w:lineRule="auto"/>
        <w:jc w:val="both"/>
        <w:rPr>
          <w:rFonts w:ascii="Trebuchet MS" w:hAnsi="Trebuchet MS"/>
          <w:lang w:val="ro-RO"/>
        </w:rPr>
      </w:pPr>
      <w:r w:rsidRPr="00BB4F2E">
        <w:rPr>
          <w:rFonts w:ascii="Trebuchet MS" w:hAnsi="Trebuchet MS"/>
          <w:lang w:val="ro-RO"/>
        </w:rPr>
        <w:t>- respectarea măsurilor de reducere a poluării;</w:t>
      </w:r>
    </w:p>
    <w:p w:rsidR="00BB4F2E" w:rsidRPr="00BB4F2E" w:rsidRDefault="00BB4F2E" w:rsidP="00BB4F2E">
      <w:pPr>
        <w:spacing w:after="0" w:line="240" w:lineRule="auto"/>
        <w:jc w:val="both"/>
        <w:rPr>
          <w:rFonts w:ascii="Trebuchet MS" w:hAnsi="Trebuchet MS"/>
          <w:lang w:val="ro-RO"/>
        </w:rPr>
      </w:pPr>
      <w:r w:rsidRPr="00BB4F2E">
        <w:rPr>
          <w:rFonts w:ascii="Trebuchet MS" w:hAnsi="Trebuchet MS"/>
          <w:lang w:val="ro-RO"/>
        </w:rPr>
        <w:t xml:space="preserve">- refacerea la </w:t>
      </w:r>
      <w:proofErr w:type="spellStart"/>
      <w:r w:rsidRPr="00BB4F2E">
        <w:rPr>
          <w:rFonts w:ascii="Trebuchet MS" w:hAnsi="Trebuchet MS"/>
          <w:lang w:val="ro-RO"/>
        </w:rPr>
        <w:t>sfârşitul</w:t>
      </w:r>
      <w:proofErr w:type="spellEnd"/>
      <w:r w:rsidRPr="00BB4F2E">
        <w:rPr>
          <w:rFonts w:ascii="Trebuchet MS" w:hAnsi="Trebuchet MS"/>
          <w:lang w:val="ro-RO"/>
        </w:rPr>
        <w:t xml:space="preserve"> lucrărilor a zonelor afectate de lucrările de organizare a </w:t>
      </w:r>
      <w:proofErr w:type="spellStart"/>
      <w:r w:rsidRPr="00BB4F2E">
        <w:rPr>
          <w:rFonts w:ascii="Trebuchet MS" w:hAnsi="Trebuchet MS"/>
          <w:lang w:val="ro-RO"/>
        </w:rPr>
        <w:t>şantierului</w:t>
      </w:r>
      <w:proofErr w:type="spellEnd"/>
      <w:r w:rsidRPr="00BB4F2E">
        <w:rPr>
          <w:rFonts w:ascii="Trebuchet MS" w:hAnsi="Trebuchet MS"/>
          <w:lang w:val="ro-RO"/>
        </w:rPr>
        <w:t>;</w:t>
      </w:r>
    </w:p>
    <w:p w:rsidR="00BB4F2E" w:rsidRPr="00BB4F2E" w:rsidRDefault="00BB4F2E" w:rsidP="00BB4F2E">
      <w:pPr>
        <w:spacing w:after="0" w:line="240" w:lineRule="auto"/>
        <w:jc w:val="both"/>
        <w:rPr>
          <w:rFonts w:ascii="Trebuchet MS" w:hAnsi="Trebuchet MS"/>
          <w:lang w:val="ro-RO"/>
        </w:rPr>
      </w:pPr>
      <w:r w:rsidRPr="00BB4F2E">
        <w:rPr>
          <w:rFonts w:ascii="Trebuchet MS" w:hAnsi="Trebuchet MS"/>
          <w:lang w:val="ro-RO"/>
        </w:rPr>
        <w:t xml:space="preserve">- nivelul de zgomot – în cazul </w:t>
      </w:r>
      <w:proofErr w:type="spellStart"/>
      <w:r w:rsidRPr="00BB4F2E">
        <w:rPr>
          <w:rFonts w:ascii="Trebuchet MS" w:hAnsi="Trebuchet MS"/>
          <w:lang w:val="ro-RO"/>
        </w:rPr>
        <w:t>apariţiei</w:t>
      </w:r>
      <w:proofErr w:type="spellEnd"/>
      <w:r w:rsidRPr="00BB4F2E">
        <w:rPr>
          <w:rFonts w:ascii="Trebuchet MS" w:hAnsi="Trebuchet MS"/>
          <w:lang w:val="ro-RO"/>
        </w:rPr>
        <w:t xml:space="preserve"> sesizărilor din partea </w:t>
      </w:r>
      <w:proofErr w:type="spellStart"/>
      <w:r w:rsidRPr="00BB4F2E">
        <w:rPr>
          <w:rFonts w:ascii="Trebuchet MS" w:hAnsi="Trebuchet MS"/>
          <w:lang w:val="ro-RO"/>
        </w:rPr>
        <w:t>populaţiei</w:t>
      </w:r>
      <w:proofErr w:type="spellEnd"/>
      <w:r w:rsidRPr="00BB4F2E">
        <w:rPr>
          <w:rFonts w:ascii="Trebuchet MS" w:hAnsi="Trebuchet MS"/>
          <w:lang w:val="ro-RO"/>
        </w:rPr>
        <w:t xml:space="preserve"> datorate </w:t>
      </w:r>
      <w:proofErr w:type="spellStart"/>
      <w:r w:rsidRPr="00BB4F2E">
        <w:rPr>
          <w:rFonts w:ascii="Trebuchet MS" w:hAnsi="Trebuchet MS"/>
          <w:lang w:val="ro-RO"/>
        </w:rPr>
        <w:t>depăşirii</w:t>
      </w:r>
      <w:proofErr w:type="spellEnd"/>
      <w:r w:rsidRPr="00BB4F2E">
        <w:rPr>
          <w:rFonts w:ascii="Trebuchet MS" w:hAnsi="Trebuchet MS"/>
          <w:lang w:val="ro-RO"/>
        </w:rPr>
        <w:t xml:space="preserve"> limitelor admisibile se vor lua măsuri organizatorice </w:t>
      </w:r>
      <w:proofErr w:type="spellStart"/>
      <w:r w:rsidRPr="00BB4F2E">
        <w:rPr>
          <w:rFonts w:ascii="Trebuchet MS" w:hAnsi="Trebuchet MS"/>
          <w:lang w:val="ro-RO"/>
        </w:rPr>
        <w:t>şi</w:t>
      </w:r>
      <w:proofErr w:type="spellEnd"/>
      <w:r w:rsidRPr="00BB4F2E">
        <w:rPr>
          <w:rFonts w:ascii="Trebuchet MS" w:hAnsi="Trebuchet MS"/>
          <w:lang w:val="ro-RO"/>
        </w:rPr>
        <w:t>/sau tehnice corespunzătoare de atenuare a impactului.</w:t>
      </w:r>
    </w:p>
    <w:p w:rsidR="00BB4F2E" w:rsidRPr="00F518FB" w:rsidRDefault="00BB4F2E" w:rsidP="00BB4F2E">
      <w:pPr>
        <w:spacing w:after="0" w:line="240" w:lineRule="auto"/>
        <w:ind w:firstLine="709"/>
        <w:jc w:val="both"/>
        <w:rPr>
          <w:rFonts w:ascii="Trebuchet MS" w:hAnsi="Trebuchet MS"/>
          <w:i/>
          <w:lang w:val="ro-RO" w:eastAsia="ro-RO"/>
        </w:rPr>
      </w:pPr>
      <w:r w:rsidRPr="00BB4F2E">
        <w:rPr>
          <w:rFonts w:ascii="Trebuchet MS" w:hAnsi="Trebuchet MS"/>
          <w:b/>
          <w:i/>
          <w:lang w:val="ro-RO" w:eastAsia="ro-RO"/>
        </w:rPr>
        <w:t xml:space="preserve">Proiectul propus nu necesită parcurgerea celorlalte etape ale procedurilor de evaluare a impactului asupra mediului, evaluarea adecvată și </w:t>
      </w:r>
      <w:r w:rsidRPr="00F518FB">
        <w:rPr>
          <w:rFonts w:ascii="Trebuchet MS" w:eastAsiaTheme="minorHAnsi" w:hAnsi="Trebuchet MS"/>
          <w:b/>
          <w:i/>
          <w:color w:val="000000"/>
          <w:lang w:val="ro-RO"/>
        </w:rPr>
        <w:t>evaluarea impactului asupra corpurilor de apă</w:t>
      </w:r>
      <w:r w:rsidRPr="00BB4F2E">
        <w:rPr>
          <w:rFonts w:ascii="Trebuchet MS" w:hAnsi="Trebuchet MS"/>
          <w:i/>
          <w:lang w:val="ro-RO" w:eastAsia="ro-RO"/>
        </w:rPr>
        <w:t>.</w:t>
      </w:r>
    </w:p>
    <w:p w:rsidR="00BB4F2E" w:rsidRPr="00BB4F2E" w:rsidRDefault="00BB4F2E" w:rsidP="00BB4F2E">
      <w:pPr>
        <w:shd w:val="clear" w:color="auto" w:fill="FFFFFF"/>
        <w:spacing w:after="0" w:line="240" w:lineRule="auto"/>
        <w:ind w:firstLine="708"/>
        <w:jc w:val="both"/>
        <w:rPr>
          <w:rFonts w:ascii="Trebuchet MS" w:eastAsiaTheme="minorHAnsi" w:hAnsi="Trebuchet MS"/>
          <w:color w:val="000000"/>
          <w:lang w:val="ro-RO"/>
        </w:rPr>
      </w:pPr>
      <w:r w:rsidRPr="00F518FB">
        <w:rPr>
          <w:rFonts w:ascii="Trebuchet MS" w:eastAsiaTheme="minorHAnsi" w:hAnsi="Trebuchet MS"/>
          <w:color w:val="000000"/>
          <w:lang w:val="ro-RO"/>
        </w:rPr>
        <w:t xml:space="preserve">Prezenta decizie este valabilă pe toată perioada de realizare a proiectului, iar în </w:t>
      </w:r>
      <w:proofErr w:type="spellStart"/>
      <w:r w:rsidRPr="00F518FB">
        <w:rPr>
          <w:rFonts w:ascii="Trebuchet MS" w:eastAsiaTheme="minorHAnsi" w:hAnsi="Trebuchet MS"/>
          <w:color w:val="000000"/>
          <w:lang w:val="ro-RO"/>
        </w:rPr>
        <w:t>situaţia</w:t>
      </w:r>
      <w:proofErr w:type="spellEnd"/>
      <w:r w:rsidRPr="00F518FB">
        <w:rPr>
          <w:rFonts w:ascii="Trebuchet MS" w:eastAsiaTheme="minorHAnsi" w:hAnsi="Trebuchet MS"/>
          <w:color w:val="000000"/>
          <w:lang w:val="ro-RO"/>
        </w:rPr>
        <w:t xml:space="preserve"> în care intervin elemente noi, necunoscute la data emiterii prezentei decizii, sau se modifică </w:t>
      </w:r>
      <w:proofErr w:type="spellStart"/>
      <w:r w:rsidRPr="00F518FB">
        <w:rPr>
          <w:rFonts w:ascii="Trebuchet MS" w:eastAsiaTheme="minorHAnsi" w:hAnsi="Trebuchet MS"/>
          <w:color w:val="000000"/>
          <w:lang w:val="ro-RO"/>
        </w:rPr>
        <w:t>condiţiile</w:t>
      </w:r>
      <w:proofErr w:type="spellEnd"/>
      <w:r w:rsidRPr="00F518FB">
        <w:rPr>
          <w:rFonts w:ascii="Trebuchet MS" w:eastAsiaTheme="minorHAnsi" w:hAnsi="Trebuchet MS"/>
          <w:color w:val="000000"/>
          <w:lang w:val="ro-RO"/>
        </w:rPr>
        <w:t xml:space="preserve"> care au stat la baza emiterii acesteia, titularul proiectului are </w:t>
      </w:r>
      <w:proofErr w:type="spellStart"/>
      <w:r w:rsidRPr="00F518FB">
        <w:rPr>
          <w:rFonts w:ascii="Trebuchet MS" w:eastAsiaTheme="minorHAnsi" w:hAnsi="Trebuchet MS"/>
          <w:color w:val="000000"/>
          <w:lang w:val="ro-RO"/>
        </w:rPr>
        <w:t>obligaţia</w:t>
      </w:r>
      <w:proofErr w:type="spellEnd"/>
      <w:r w:rsidRPr="00F518FB">
        <w:rPr>
          <w:rFonts w:ascii="Trebuchet MS" w:eastAsiaTheme="minorHAnsi" w:hAnsi="Trebuchet MS"/>
          <w:color w:val="000000"/>
          <w:lang w:val="ro-RO"/>
        </w:rPr>
        <w:t xml:space="preserve"> de a notifica autoritatea competentă emitentă.</w:t>
      </w:r>
    </w:p>
    <w:p w:rsidR="00BB4F2E" w:rsidRPr="00BB4F2E" w:rsidRDefault="00BB4F2E" w:rsidP="00BB4F2E">
      <w:pPr>
        <w:shd w:val="clear" w:color="auto" w:fill="FFFFFF"/>
        <w:spacing w:after="0" w:line="240" w:lineRule="auto"/>
        <w:ind w:firstLine="708"/>
        <w:jc w:val="both"/>
        <w:rPr>
          <w:rFonts w:ascii="Trebuchet MS" w:eastAsiaTheme="minorHAnsi" w:hAnsi="Trebuchet MS"/>
          <w:color w:val="000000"/>
          <w:lang w:val="ro-RO"/>
        </w:rPr>
      </w:pPr>
      <w:bookmarkStart w:id="1" w:name="do|ax5^I|pa35"/>
      <w:bookmarkEnd w:id="1"/>
      <w:r w:rsidRPr="00F518FB">
        <w:rPr>
          <w:rFonts w:ascii="Trebuchet MS" w:eastAsiaTheme="minorHAnsi" w:hAnsi="Trebuchet MS"/>
          <w:color w:val="000000"/>
          <w:lang w:val="ro-RO"/>
        </w:rPr>
        <w:t xml:space="preserve">Orice persoană care face parte din publicul interesat </w:t>
      </w:r>
      <w:proofErr w:type="spellStart"/>
      <w:r w:rsidRPr="00F518FB">
        <w:rPr>
          <w:rFonts w:ascii="Trebuchet MS" w:eastAsiaTheme="minorHAnsi" w:hAnsi="Trebuchet MS"/>
          <w:color w:val="000000"/>
          <w:lang w:val="ro-RO"/>
        </w:rPr>
        <w:t>şi</w:t>
      </w:r>
      <w:proofErr w:type="spellEnd"/>
      <w:r w:rsidRPr="00F518FB">
        <w:rPr>
          <w:rFonts w:ascii="Trebuchet MS" w:eastAsiaTheme="minorHAnsi" w:hAnsi="Trebuchet MS"/>
          <w:color w:val="000000"/>
          <w:lang w:val="ro-RO"/>
        </w:rPr>
        <w:t xml:space="preserve"> care se consideră vătămată într-un drept al său ori într-un interes legitim se poate adresa </w:t>
      </w:r>
      <w:proofErr w:type="spellStart"/>
      <w:r w:rsidRPr="00F518FB">
        <w:rPr>
          <w:rFonts w:ascii="Trebuchet MS" w:eastAsiaTheme="minorHAnsi" w:hAnsi="Trebuchet MS"/>
          <w:color w:val="000000"/>
          <w:lang w:val="ro-RO"/>
        </w:rPr>
        <w:t>instanţei</w:t>
      </w:r>
      <w:proofErr w:type="spellEnd"/>
      <w:r w:rsidRPr="00F518FB">
        <w:rPr>
          <w:rFonts w:ascii="Trebuchet MS" w:eastAsiaTheme="minorHAnsi" w:hAnsi="Trebuchet MS"/>
          <w:color w:val="000000"/>
          <w:lang w:val="ro-RO"/>
        </w:rPr>
        <w:t xml:space="preserve"> de contencios administrativ competente pentru a ataca, din punct de vedere procedural sau </w:t>
      </w:r>
      <w:proofErr w:type="spellStart"/>
      <w:r w:rsidRPr="00F518FB">
        <w:rPr>
          <w:rFonts w:ascii="Trebuchet MS" w:eastAsiaTheme="minorHAnsi" w:hAnsi="Trebuchet MS"/>
          <w:color w:val="000000"/>
          <w:lang w:val="ro-RO"/>
        </w:rPr>
        <w:t>substanţial</w:t>
      </w:r>
      <w:proofErr w:type="spellEnd"/>
      <w:r w:rsidRPr="00F518FB">
        <w:rPr>
          <w:rFonts w:ascii="Trebuchet MS" w:eastAsiaTheme="minorHAnsi" w:hAnsi="Trebuchet MS"/>
          <w:color w:val="000000"/>
          <w:lang w:val="ro-RO"/>
        </w:rPr>
        <w:t xml:space="preserve">, actele, deciziile ori omisiunile </w:t>
      </w:r>
      <w:proofErr w:type="spellStart"/>
      <w:r w:rsidRPr="00F518FB">
        <w:rPr>
          <w:rFonts w:ascii="Trebuchet MS" w:eastAsiaTheme="minorHAnsi" w:hAnsi="Trebuchet MS"/>
          <w:color w:val="000000"/>
          <w:lang w:val="ro-RO"/>
        </w:rPr>
        <w:t>autorităţii</w:t>
      </w:r>
      <w:proofErr w:type="spellEnd"/>
      <w:r w:rsidRPr="00F518FB">
        <w:rPr>
          <w:rFonts w:ascii="Trebuchet MS" w:eastAsiaTheme="minorHAnsi" w:hAnsi="Trebuchet MS"/>
          <w:color w:val="000000"/>
          <w:lang w:val="ro-RO"/>
        </w:rPr>
        <w:t xml:space="preserve"> publice competente care fac obiectul participării publicului, inclusiv aprobarea de dezvoltare, potrivit prevederilor Legii contenciosului administrativ nr. </w:t>
      </w:r>
      <w:hyperlink r:id="rId10" w:history="1">
        <w:r w:rsidRPr="00F518FB">
          <w:rPr>
            <w:rFonts w:ascii="Trebuchet MS" w:eastAsiaTheme="minorHAnsi" w:hAnsi="Trebuchet MS"/>
            <w:b/>
            <w:bCs/>
            <w:color w:val="333399"/>
            <w:u w:val="single"/>
            <w:lang w:val="ro-RO"/>
          </w:rPr>
          <w:t>554/2004</w:t>
        </w:r>
      </w:hyperlink>
      <w:r w:rsidRPr="00F518FB">
        <w:rPr>
          <w:rFonts w:ascii="Trebuchet MS" w:eastAsiaTheme="minorHAnsi" w:hAnsi="Trebuchet MS"/>
          <w:color w:val="000000"/>
          <w:lang w:val="ro-RO"/>
        </w:rPr>
        <w:t xml:space="preserve">, cu modificările </w:t>
      </w:r>
      <w:proofErr w:type="spellStart"/>
      <w:r w:rsidRPr="00F518FB">
        <w:rPr>
          <w:rFonts w:ascii="Trebuchet MS" w:eastAsiaTheme="minorHAnsi" w:hAnsi="Trebuchet MS"/>
          <w:color w:val="000000"/>
          <w:lang w:val="ro-RO"/>
        </w:rPr>
        <w:t>şi</w:t>
      </w:r>
      <w:proofErr w:type="spellEnd"/>
      <w:r w:rsidRPr="00F518FB">
        <w:rPr>
          <w:rFonts w:ascii="Trebuchet MS" w:eastAsiaTheme="minorHAnsi" w:hAnsi="Trebuchet MS"/>
          <w:color w:val="000000"/>
          <w:lang w:val="ro-RO"/>
        </w:rPr>
        <w:t xml:space="preserve"> completările ulterioare.</w:t>
      </w:r>
    </w:p>
    <w:p w:rsidR="00BB4F2E" w:rsidRPr="00BB4F2E" w:rsidRDefault="00BB4F2E" w:rsidP="00BB4F2E">
      <w:pPr>
        <w:shd w:val="clear" w:color="auto" w:fill="FFFFFF"/>
        <w:spacing w:after="0" w:line="240" w:lineRule="auto"/>
        <w:ind w:firstLine="708"/>
        <w:jc w:val="both"/>
        <w:rPr>
          <w:rFonts w:ascii="Trebuchet MS" w:eastAsiaTheme="minorHAnsi" w:hAnsi="Trebuchet MS"/>
          <w:color w:val="000000"/>
          <w:lang w:val="ro-RO"/>
        </w:rPr>
      </w:pPr>
      <w:bookmarkStart w:id="2" w:name="do|ax5^I|pa36"/>
      <w:bookmarkEnd w:id="2"/>
      <w:r w:rsidRPr="00F518FB">
        <w:rPr>
          <w:rFonts w:ascii="Trebuchet MS" w:eastAsiaTheme="minorHAnsi" w:hAnsi="Trebuchet MS"/>
          <w:color w:val="000000"/>
          <w:lang w:val="ro-RO"/>
        </w:rPr>
        <w:t xml:space="preserve">Se poate adresa </w:t>
      </w:r>
      <w:proofErr w:type="spellStart"/>
      <w:r w:rsidRPr="00F518FB">
        <w:rPr>
          <w:rFonts w:ascii="Trebuchet MS" w:eastAsiaTheme="minorHAnsi" w:hAnsi="Trebuchet MS"/>
          <w:color w:val="000000"/>
          <w:lang w:val="ro-RO"/>
        </w:rPr>
        <w:t>instanţei</w:t>
      </w:r>
      <w:proofErr w:type="spellEnd"/>
      <w:r w:rsidRPr="00F518FB">
        <w:rPr>
          <w:rFonts w:ascii="Trebuchet MS" w:eastAsiaTheme="minorHAnsi" w:hAnsi="Trebuchet MS"/>
          <w:color w:val="000000"/>
          <w:lang w:val="ro-RO"/>
        </w:rPr>
        <w:t xml:space="preserve"> de contencios administrativ competente </w:t>
      </w:r>
      <w:proofErr w:type="spellStart"/>
      <w:r w:rsidRPr="00F518FB">
        <w:rPr>
          <w:rFonts w:ascii="Trebuchet MS" w:eastAsiaTheme="minorHAnsi" w:hAnsi="Trebuchet MS"/>
          <w:color w:val="000000"/>
          <w:lang w:val="ro-RO"/>
        </w:rPr>
        <w:t>şi</w:t>
      </w:r>
      <w:proofErr w:type="spellEnd"/>
      <w:r w:rsidRPr="00F518FB">
        <w:rPr>
          <w:rFonts w:ascii="Trebuchet MS" w:eastAsiaTheme="minorHAnsi" w:hAnsi="Trebuchet MS"/>
          <w:color w:val="000000"/>
          <w:lang w:val="ro-RO"/>
        </w:rPr>
        <w:t xml:space="preserve"> orice </w:t>
      </w:r>
      <w:proofErr w:type="spellStart"/>
      <w:r w:rsidRPr="00F518FB">
        <w:rPr>
          <w:rFonts w:ascii="Trebuchet MS" w:eastAsiaTheme="minorHAnsi" w:hAnsi="Trebuchet MS"/>
          <w:color w:val="000000"/>
          <w:lang w:val="ro-RO"/>
        </w:rPr>
        <w:t>organizaţie</w:t>
      </w:r>
      <w:proofErr w:type="spellEnd"/>
      <w:r w:rsidRPr="00F518FB">
        <w:rPr>
          <w:rFonts w:ascii="Trebuchet MS" w:eastAsiaTheme="minorHAnsi" w:hAnsi="Trebuchet MS"/>
          <w:color w:val="000000"/>
          <w:lang w:val="ro-RO"/>
        </w:rPr>
        <w:t xml:space="preserve"> neguvernamentală care </w:t>
      </w:r>
      <w:proofErr w:type="spellStart"/>
      <w:r w:rsidRPr="00F518FB">
        <w:rPr>
          <w:rFonts w:ascii="Trebuchet MS" w:eastAsiaTheme="minorHAnsi" w:hAnsi="Trebuchet MS"/>
          <w:color w:val="000000"/>
          <w:lang w:val="ro-RO"/>
        </w:rPr>
        <w:t>îndeplineşte</w:t>
      </w:r>
      <w:proofErr w:type="spellEnd"/>
      <w:r w:rsidRPr="00F518FB">
        <w:rPr>
          <w:rFonts w:ascii="Trebuchet MS" w:eastAsiaTheme="minorHAnsi" w:hAnsi="Trebuchet MS"/>
          <w:color w:val="000000"/>
          <w:lang w:val="ro-RO"/>
        </w:rPr>
        <w:t xml:space="preserve"> </w:t>
      </w:r>
      <w:proofErr w:type="spellStart"/>
      <w:r w:rsidRPr="00F518FB">
        <w:rPr>
          <w:rFonts w:ascii="Trebuchet MS" w:eastAsiaTheme="minorHAnsi" w:hAnsi="Trebuchet MS"/>
          <w:color w:val="000000"/>
          <w:lang w:val="ro-RO"/>
        </w:rPr>
        <w:t>condiţiile</w:t>
      </w:r>
      <w:proofErr w:type="spellEnd"/>
      <w:r w:rsidRPr="00F518FB">
        <w:rPr>
          <w:rFonts w:ascii="Trebuchet MS" w:eastAsiaTheme="minorHAnsi" w:hAnsi="Trebuchet MS"/>
          <w:color w:val="000000"/>
          <w:lang w:val="ro-RO"/>
        </w:rPr>
        <w:t xml:space="preserve"> prevăzute la art. 2 din Legea nr. 292/2018 privind evaluarea impactului anumitor proiecte publice </w:t>
      </w:r>
      <w:proofErr w:type="spellStart"/>
      <w:r w:rsidRPr="00F518FB">
        <w:rPr>
          <w:rFonts w:ascii="Trebuchet MS" w:eastAsiaTheme="minorHAnsi" w:hAnsi="Trebuchet MS"/>
          <w:color w:val="000000"/>
          <w:lang w:val="ro-RO"/>
        </w:rPr>
        <w:t>şi</w:t>
      </w:r>
      <w:proofErr w:type="spellEnd"/>
      <w:r w:rsidRPr="00F518FB">
        <w:rPr>
          <w:rFonts w:ascii="Trebuchet MS" w:eastAsiaTheme="minorHAnsi" w:hAnsi="Trebuchet MS"/>
          <w:color w:val="000000"/>
          <w:lang w:val="ro-RO"/>
        </w:rPr>
        <w:t xml:space="preserve"> private asupra mediului, considerându-se că acestea sunt vătămate într-un drept al lor sau într-un interes legitim.</w:t>
      </w:r>
    </w:p>
    <w:p w:rsidR="00BB4F2E" w:rsidRPr="00BB4F2E" w:rsidRDefault="00BB4F2E" w:rsidP="00BB4F2E">
      <w:pPr>
        <w:shd w:val="clear" w:color="auto" w:fill="FFFFFF"/>
        <w:spacing w:after="0" w:line="240" w:lineRule="auto"/>
        <w:ind w:firstLine="708"/>
        <w:jc w:val="both"/>
        <w:rPr>
          <w:rFonts w:ascii="Trebuchet MS" w:eastAsiaTheme="minorHAnsi" w:hAnsi="Trebuchet MS"/>
          <w:color w:val="000000"/>
          <w:lang w:val="ro-RO"/>
        </w:rPr>
      </w:pPr>
      <w:bookmarkStart w:id="3" w:name="do|ax5^I|pa37"/>
      <w:bookmarkEnd w:id="3"/>
      <w:r w:rsidRPr="00F518FB">
        <w:rPr>
          <w:rFonts w:ascii="Trebuchet MS" w:eastAsiaTheme="minorHAnsi" w:hAnsi="Trebuchet MS"/>
          <w:color w:val="000000"/>
          <w:lang w:val="ro-RO"/>
        </w:rPr>
        <w:t xml:space="preserve">Actele sau omisiunile </w:t>
      </w:r>
      <w:proofErr w:type="spellStart"/>
      <w:r w:rsidRPr="00F518FB">
        <w:rPr>
          <w:rFonts w:ascii="Trebuchet MS" w:eastAsiaTheme="minorHAnsi" w:hAnsi="Trebuchet MS"/>
          <w:color w:val="000000"/>
          <w:lang w:val="ro-RO"/>
        </w:rPr>
        <w:t>autorităţii</w:t>
      </w:r>
      <w:proofErr w:type="spellEnd"/>
      <w:r w:rsidRPr="00F518FB">
        <w:rPr>
          <w:rFonts w:ascii="Trebuchet MS" w:eastAsiaTheme="minorHAnsi" w:hAnsi="Trebuchet MS"/>
          <w:color w:val="000000"/>
          <w:lang w:val="ro-RO"/>
        </w:rPr>
        <w:t xml:space="preserve"> publice competente care fac obiectul participării publicului se atacă în </w:t>
      </w:r>
      <w:proofErr w:type="spellStart"/>
      <w:r w:rsidRPr="00F518FB">
        <w:rPr>
          <w:rFonts w:ascii="Trebuchet MS" w:eastAsiaTheme="minorHAnsi" w:hAnsi="Trebuchet MS"/>
          <w:color w:val="000000"/>
          <w:lang w:val="ro-RO"/>
        </w:rPr>
        <w:t>instanţă</w:t>
      </w:r>
      <w:proofErr w:type="spellEnd"/>
      <w:r w:rsidRPr="00F518FB">
        <w:rPr>
          <w:rFonts w:ascii="Trebuchet MS" w:eastAsiaTheme="minorHAnsi" w:hAnsi="Trebuchet MS"/>
          <w:color w:val="000000"/>
          <w:lang w:val="ro-RO"/>
        </w:rPr>
        <w:t xml:space="preserve"> odată cu decizia etapei de încadrare, cu acordul de mediu ori, după caz, cu </w:t>
      </w:r>
      <w:r w:rsidRPr="00F518FB">
        <w:rPr>
          <w:rFonts w:ascii="Trebuchet MS" w:eastAsiaTheme="minorHAnsi" w:hAnsi="Trebuchet MS"/>
          <w:color w:val="000000"/>
          <w:lang w:val="ro-RO"/>
        </w:rPr>
        <w:lastRenderedPageBreak/>
        <w:t>decizia de respingere a solicitării de emitere a acordului de mediu, respectiv cu aprobarea de dezvoltare sau, după caz, cu decizia de respingere a solicitării aprobării de dezvoltare.</w:t>
      </w:r>
    </w:p>
    <w:p w:rsidR="00BB4F2E" w:rsidRPr="00F518FB" w:rsidRDefault="00BB4F2E" w:rsidP="00BB4F2E">
      <w:pPr>
        <w:shd w:val="clear" w:color="auto" w:fill="FFFFFF"/>
        <w:spacing w:after="0" w:line="240" w:lineRule="auto"/>
        <w:ind w:firstLine="708"/>
        <w:jc w:val="both"/>
        <w:rPr>
          <w:rFonts w:ascii="Trebuchet MS" w:eastAsiaTheme="minorHAnsi" w:hAnsi="Trebuchet MS"/>
          <w:color w:val="000000"/>
          <w:lang w:val="ro-RO"/>
        </w:rPr>
      </w:pPr>
      <w:bookmarkStart w:id="4" w:name="do|ax5^I|pa38"/>
      <w:bookmarkEnd w:id="4"/>
      <w:r w:rsidRPr="00F518FB">
        <w:rPr>
          <w:rFonts w:ascii="Trebuchet MS" w:eastAsiaTheme="minorHAnsi" w:hAnsi="Trebuchet MS"/>
          <w:color w:val="000000"/>
          <w:lang w:val="ro-RO"/>
        </w:rPr>
        <w:t xml:space="preserve">Înainte de a se adresa </w:t>
      </w:r>
      <w:proofErr w:type="spellStart"/>
      <w:r w:rsidRPr="00F518FB">
        <w:rPr>
          <w:rFonts w:ascii="Trebuchet MS" w:eastAsiaTheme="minorHAnsi" w:hAnsi="Trebuchet MS"/>
          <w:color w:val="000000"/>
          <w:lang w:val="ro-RO"/>
        </w:rPr>
        <w:t>instanţei</w:t>
      </w:r>
      <w:proofErr w:type="spellEnd"/>
      <w:r w:rsidRPr="00F518FB">
        <w:rPr>
          <w:rFonts w:ascii="Trebuchet MS" w:eastAsiaTheme="minorHAnsi" w:hAnsi="Trebuchet MS"/>
          <w:color w:val="000000"/>
          <w:lang w:val="ro-RO"/>
        </w:rPr>
        <w:t xml:space="preserve"> de contencios administrativ competente, persoanele prevăzute la art. 21 din Legea nr. 292/2018 privind evaluarea impactului anumitor proiecte publice </w:t>
      </w:r>
      <w:proofErr w:type="spellStart"/>
      <w:r w:rsidRPr="00F518FB">
        <w:rPr>
          <w:rFonts w:ascii="Trebuchet MS" w:eastAsiaTheme="minorHAnsi" w:hAnsi="Trebuchet MS"/>
          <w:color w:val="000000"/>
          <w:lang w:val="ro-RO"/>
        </w:rPr>
        <w:t>şi</w:t>
      </w:r>
      <w:proofErr w:type="spellEnd"/>
      <w:r w:rsidRPr="00F518FB">
        <w:rPr>
          <w:rFonts w:ascii="Trebuchet MS" w:eastAsiaTheme="minorHAnsi" w:hAnsi="Trebuchet MS"/>
          <w:color w:val="000000"/>
          <w:lang w:val="ro-RO"/>
        </w:rPr>
        <w:t xml:space="preserve"> private asupra mediului au </w:t>
      </w:r>
      <w:proofErr w:type="spellStart"/>
      <w:r w:rsidRPr="00F518FB">
        <w:rPr>
          <w:rFonts w:ascii="Trebuchet MS" w:eastAsiaTheme="minorHAnsi" w:hAnsi="Trebuchet MS"/>
          <w:color w:val="000000"/>
          <w:lang w:val="ro-RO"/>
        </w:rPr>
        <w:t>obligaţia</w:t>
      </w:r>
      <w:proofErr w:type="spellEnd"/>
      <w:r w:rsidRPr="00F518FB">
        <w:rPr>
          <w:rFonts w:ascii="Trebuchet MS" w:eastAsiaTheme="minorHAnsi" w:hAnsi="Trebuchet MS"/>
          <w:color w:val="000000"/>
          <w:lang w:val="ro-RO"/>
        </w:rPr>
        <w:t xml:space="preserve"> să solicite </w:t>
      </w:r>
      <w:proofErr w:type="spellStart"/>
      <w:r w:rsidRPr="00F518FB">
        <w:rPr>
          <w:rFonts w:ascii="Trebuchet MS" w:eastAsiaTheme="minorHAnsi" w:hAnsi="Trebuchet MS"/>
          <w:color w:val="000000"/>
          <w:lang w:val="ro-RO"/>
        </w:rPr>
        <w:t>autorităţii</w:t>
      </w:r>
      <w:proofErr w:type="spellEnd"/>
      <w:r w:rsidRPr="00F518FB">
        <w:rPr>
          <w:rFonts w:ascii="Trebuchet MS" w:eastAsiaTheme="minorHAnsi" w:hAnsi="Trebuchet MS"/>
          <w:color w:val="000000"/>
          <w:lang w:val="ro-RO"/>
        </w:rPr>
        <w:t xml:space="preserve"> publice emitente a deciziei prevăzute la art. 21 alin. (3) sau </w:t>
      </w:r>
      <w:proofErr w:type="spellStart"/>
      <w:r w:rsidRPr="00F518FB">
        <w:rPr>
          <w:rFonts w:ascii="Trebuchet MS" w:eastAsiaTheme="minorHAnsi" w:hAnsi="Trebuchet MS"/>
          <w:color w:val="000000"/>
          <w:lang w:val="ro-RO"/>
        </w:rPr>
        <w:t>autorităţii</w:t>
      </w:r>
      <w:proofErr w:type="spellEnd"/>
      <w:r w:rsidRPr="00F518FB">
        <w:rPr>
          <w:rFonts w:ascii="Trebuchet MS" w:eastAsiaTheme="minorHAnsi" w:hAnsi="Trebuchet MS"/>
          <w:color w:val="000000"/>
          <w:lang w:val="ro-RO"/>
        </w:rPr>
        <w:t xml:space="preserve"> ierarhic superioare revocarea, în tot sau în parte, a respectivei decizii. Solicitarea trebuie înregistrată în termen de 30 de zile de la data aducerii la </w:t>
      </w:r>
      <w:proofErr w:type="spellStart"/>
      <w:r w:rsidRPr="00F518FB">
        <w:rPr>
          <w:rFonts w:ascii="Trebuchet MS" w:eastAsiaTheme="minorHAnsi" w:hAnsi="Trebuchet MS"/>
          <w:color w:val="000000"/>
          <w:lang w:val="ro-RO"/>
        </w:rPr>
        <w:t>cunoştinţa</w:t>
      </w:r>
      <w:proofErr w:type="spellEnd"/>
      <w:r w:rsidRPr="00F518FB">
        <w:rPr>
          <w:rFonts w:ascii="Trebuchet MS" w:eastAsiaTheme="minorHAnsi" w:hAnsi="Trebuchet MS"/>
          <w:color w:val="000000"/>
          <w:lang w:val="ro-RO"/>
        </w:rPr>
        <w:t xml:space="preserve"> publicului a deciziei.</w:t>
      </w:r>
      <w:bookmarkStart w:id="5" w:name="do|ax5^I|pa39"/>
      <w:bookmarkEnd w:id="5"/>
    </w:p>
    <w:p w:rsidR="00BB4F2E" w:rsidRPr="00BB4F2E" w:rsidRDefault="00BB4F2E" w:rsidP="00BB4F2E">
      <w:pPr>
        <w:shd w:val="clear" w:color="auto" w:fill="FFFFFF"/>
        <w:spacing w:after="0" w:line="240" w:lineRule="auto"/>
        <w:ind w:firstLine="708"/>
        <w:jc w:val="both"/>
        <w:rPr>
          <w:rFonts w:ascii="Trebuchet MS" w:eastAsiaTheme="minorHAnsi" w:hAnsi="Trebuchet MS"/>
          <w:color w:val="000000"/>
          <w:lang w:val="ro-RO"/>
        </w:rPr>
      </w:pPr>
      <w:r w:rsidRPr="00F518FB">
        <w:rPr>
          <w:rFonts w:ascii="Trebuchet MS" w:eastAsiaTheme="minorHAnsi" w:hAnsi="Trebuchet MS"/>
          <w:color w:val="000000"/>
          <w:lang w:val="ro-RO"/>
        </w:rPr>
        <w:t xml:space="preserve">Autoritatea publică emitentă are </w:t>
      </w:r>
      <w:proofErr w:type="spellStart"/>
      <w:r w:rsidRPr="00F518FB">
        <w:rPr>
          <w:rFonts w:ascii="Trebuchet MS" w:eastAsiaTheme="minorHAnsi" w:hAnsi="Trebuchet MS"/>
          <w:color w:val="000000"/>
          <w:lang w:val="ro-RO"/>
        </w:rPr>
        <w:t>obligaţia</w:t>
      </w:r>
      <w:proofErr w:type="spellEnd"/>
      <w:r w:rsidRPr="00F518FB">
        <w:rPr>
          <w:rFonts w:ascii="Trebuchet MS" w:eastAsiaTheme="minorHAnsi" w:hAnsi="Trebuchet MS"/>
          <w:color w:val="000000"/>
          <w:lang w:val="ro-RO"/>
        </w:rPr>
        <w:t xml:space="preserve"> de a răspunde la plângerea prealabilă prevăzută la art. 22 alin. (1) în termen de 30 de zile de la data înregistrării acesteia la acea autoritate.</w:t>
      </w:r>
    </w:p>
    <w:p w:rsidR="00BB4F2E" w:rsidRPr="00BB4F2E" w:rsidRDefault="00BB4F2E" w:rsidP="00BB4F2E">
      <w:pPr>
        <w:shd w:val="clear" w:color="auto" w:fill="FFFFFF"/>
        <w:spacing w:after="0" w:line="240" w:lineRule="auto"/>
        <w:ind w:firstLine="708"/>
        <w:jc w:val="both"/>
        <w:rPr>
          <w:rFonts w:ascii="Trebuchet MS" w:eastAsiaTheme="minorHAnsi" w:hAnsi="Trebuchet MS"/>
          <w:color w:val="000000"/>
          <w:lang w:val="ro-RO"/>
        </w:rPr>
      </w:pPr>
      <w:bookmarkStart w:id="6" w:name="do|ax5^I|pa40"/>
      <w:bookmarkEnd w:id="6"/>
      <w:r w:rsidRPr="00F518FB">
        <w:rPr>
          <w:rFonts w:ascii="Trebuchet MS" w:eastAsiaTheme="minorHAnsi" w:hAnsi="Trebuchet MS"/>
          <w:color w:val="000000"/>
          <w:lang w:val="ro-RO"/>
        </w:rPr>
        <w:t xml:space="preserve">Procedura de </w:t>
      </w:r>
      <w:proofErr w:type="spellStart"/>
      <w:r w:rsidRPr="00F518FB">
        <w:rPr>
          <w:rFonts w:ascii="Trebuchet MS" w:eastAsiaTheme="minorHAnsi" w:hAnsi="Trebuchet MS"/>
          <w:color w:val="000000"/>
          <w:lang w:val="ro-RO"/>
        </w:rPr>
        <w:t>soluţionare</w:t>
      </w:r>
      <w:proofErr w:type="spellEnd"/>
      <w:r w:rsidRPr="00F518FB">
        <w:rPr>
          <w:rFonts w:ascii="Trebuchet MS" w:eastAsiaTheme="minorHAnsi" w:hAnsi="Trebuchet MS"/>
          <w:color w:val="000000"/>
          <w:lang w:val="ro-RO"/>
        </w:rPr>
        <w:t xml:space="preserve"> a plângerii prealabile prevăzută la art. 22 alin. (1) este gratuită </w:t>
      </w:r>
      <w:proofErr w:type="spellStart"/>
      <w:r w:rsidRPr="00F518FB">
        <w:rPr>
          <w:rFonts w:ascii="Trebuchet MS" w:eastAsiaTheme="minorHAnsi" w:hAnsi="Trebuchet MS"/>
          <w:color w:val="000000"/>
          <w:lang w:val="ro-RO"/>
        </w:rPr>
        <w:t>şi</w:t>
      </w:r>
      <w:proofErr w:type="spellEnd"/>
      <w:r w:rsidRPr="00F518FB">
        <w:rPr>
          <w:rFonts w:ascii="Trebuchet MS" w:eastAsiaTheme="minorHAnsi" w:hAnsi="Trebuchet MS"/>
          <w:color w:val="000000"/>
          <w:lang w:val="ro-RO"/>
        </w:rPr>
        <w:t xml:space="preserve"> trebuie să fie echitabilă, rapidă </w:t>
      </w:r>
      <w:proofErr w:type="spellStart"/>
      <w:r w:rsidRPr="00F518FB">
        <w:rPr>
          <w:rFonts w:ascii="Trebuchet MS" w:eastAsiaTheme="minorHAnsi" w:hAnsi="Trebuchet MS"/>
          <w:color w:val="000000"/>
          <w:lang w:val="ro-RO"/>
        </w:rPr>
        <w:t>şi</w:t>
      </w:r>
      <w:proofErr w:type="spellEnd"/>
      <w:r w:rsidRPr="00F518FB">
        <w:rPr>
          <w:rFonts w:ascii="Trebuchet MS" w:eastAsiaTheme="minorHAnsi" w:hAnsi="Trebuchet MS"/>
          <w:color w:val="000000"/>
          <w:lang w:val="ro-RO"/>
        </w:rPr>
        <w:t xml:space="preserve"> corectă.</w:t>
      </w:r>
    </w:p>
    <w:p w:rsidR="00BB4F2E" w:rsidRPr="00BB4F2E" w:rsidRDefault="00BB4F2E" w:rsidP="00BB4F2E">
      <w:pPr>
        <w:shd w:val="clear" w:color="auto" w:fill="FFFFFF"/>
        <w:spacing w:after="120" w:line="240" w:lineRule="auto"/>
        <w:ind w:firstLine="708"/>
        <w:jc w:val="both"/>
        <w:rPr>
          <w:rFonts w:ascii="Trebuchet MS" w:eastAsiaTheme="minorHAnsi" w:hAnsi="Trebuchet MS"/>
          <w:color w:val="000000"/>
          <w:lang w:val="ro-RO"/>
        </w:rPr>
      </w:pPr>
      <w:bookmarkStart w:id="7" w:name="do|ax5^I|pa41"/>
      <w:bookmarkEnd w:id="7"/>
      <w:r w:rsidRPr="00F518FB">
        <w:rPr>
          <w:rFonts w:ascii="Trebuchet MS" w:eastAsiaTheme="minorHAnsi" w:hAnsi="Trebuchet MS"/>
          <w:color w:val="000000"/>
          <w:lang w:val="ro-RO"/>
        </w:rPr>
        <w:t xml:space="preserve">Prezenta decizie poate fi contestată în conformitate cu prevederile Legii nr. 292/2018 privind evaluarea impactului anumitor proiecte publice </w:t>
      </w:r>
      <w:proofErr w:type="spellStart"/>
      <w:r w:rsidRPr="00F518FB">
        <w:rPr>
          <w:rFonts w:ascii="Trebuchet MS" w:eastAsiaTheme="minorHAnsi" w:hAnsi="Trebuchet MS"/>
          <w:color w:val="000000"/>
          <w:lang w:val="ro-RO"/>
        </w:rPr>
        <w:t>şi</w:t>
      </w:r>
      <w:proofErr w:type="spellEnd"/>
      <w:r w:rsidRPr="00F518FB">
        <w:rPr>
          <w:rFonts w:ascii="Trebuchet MS" w:eastAsiaTheme="minorHAnsi" w:hAnsi="Trebuchet MS"/>
          <w:color w:val="000000"/>
          <w:lang w:val="ro-RO"/>
        </w:rPr>
        <w:t xml:space="preserve"> private asupra mediului </w:t>
      </w:r>
      <w:proofErr w:type="spellStart"/>
      <w:r w:rsidRPr="00F518FB">
        <w:rPr>
          <w:rFonts w:ascii="Trebuchet MS" w:eastAsiaTheme="minorHAnsi" w:hAnsi="Trebuchet MS"/>
          <w:color w:val="000000"/>
          <w:lang w:val="ro-RO"/>
        </w:rPr>
        <w:t>şi</w:t>
      </w:r>
      <w:proofErr w:type="spellEnd"/>
      <w:r w:rsidRPr="00F518FB">
        <w:rPr>
          <w:rFonts w:ascii="Trebuchet MS" w:eastAsiaTheme="minorHAnsi" w:hAnsi="Trebuchet MS"/>
          <w:color w:val="000000"/>
          <w:lang w:val="ro-RO"/>
        </w:rPr>
        <w:t xml:space="preserve"> ale Legii nr. </w:t>
      </w:r>
      <w:hyperlink r:id="rId11" w:history="1">
        <w:r w:rsidRPr="00F518FB">
          <w:rPr>
            <w:rFonts w:ascii="Trebuchet MS" w:eastAsiaTheme="minorHAnsi" w:hAnsi="Trebuchet MS"/>
            <w:b/>
            <w:bCs/>
            <w:color w:val="333399"/>
            <w:u w:val="single"/>
            <w:lang w:val="ro-RO"/>
          </w:rPr>
          <w:t>554/2004</w:t>
        </w:r>
      </w:hyperlink>
      <w:r w:rsidRPr="00F518FB">
        <w:rPr>
          <w:rFonts w:ascii="Trebuchet MS" w:eastAsiaTheme="minorHAnsi" w:hAnsi="Trebuchet MS"/>
          <w:color w:val="000000"/>
          <w:lang w:val="ro-RO"/>
        </w:rPr>
        <w:t xml:space="preserve">, cu modificările </w:t>
      </w:r>
      <w:proofErr w:type="spellStart"/>
      <w:r w:rsidRPr="00F518FB">
        <w:rPr>
          <w:rFonts w:ascii="Trebuchet MS" w:eastAsiaTheme="minorHAnsi" w:hAnsi="Trebuchet MS"/>
          <w:color w:val="000000"/>
          <w:lang w:val="ro-RO"/>
        </w:rPr>
        <w:t>şi</w:t>
      </w:r>
      <w:proofErr w:type="spellEnd"/>
      <w:r w:rsidRPr="00F518FB">
        <w:rPr>
          <w:rFonts w:ascii="Trebuchet MS" w:eastAsiaTheme="minorHAnsi" w:hAnsi="Trebuchet MS"/>
          <w:color w:val="000000"/>
          <w:lang w:val="ro-RO"/>
        </w:rPr>
        <w:t xml:space="preserve"> completările ulterioare.</w:t>
      </w:r>
    </w:p>
    <w:p w:rsidR="00254DAA" w:rsidRPr="00F518FB" w:rsidRDefault="00254DAA" w:rsidP="00BB4F2E">
      <w:pPr>
        <w:spacing w:after="0"/>
        <w:jc w:val="center"/>
        <w:rPr>
          <w:rFonts w:ascii="Trebuchet MS" w:eastAsia="Calibri" w:hAnsi="Trebuchet MS"/>
          <w:b/>
          <w:lang w:val="ro-RO"/>
        </w:rPr>
      </w:pPr>
    </w:p>
    <w:p w:rsidR="00BB4F2E" w:rsidRPr="00BB4F2E" w:rsidRDefault="00BB4F2E" w:rsidP="00BB4F2E">
      <w:pPr>
        <w:spacing w:after="0"/>
        <w:jc w:val="center"/>
        <w:rPr>
          <w:rFonts w:ascii="Trebuchet MS" w:eastAsia="Calibri" w:hAnsi="Trebuchet MS"/>
          <w:lang w:val="ro-RO"/>
        </w:rPr>
      </w:pPr>
      <w:r w:rsidRPr="00BB4F2E">
        <w:rPr>
          <w:rFonts w:ascii="Trebuchet MS" w:eastAsia="Calibri" w:hAnsi="Trebuchet MS"/>
          <w:b/>
          <w:lang w:val="ro-RO"/>
        </w:rPr>
        <w:t>DIRECTOR EXECUTIV</w:t>
      </w:r>
      <w:r w:rsidRPr="00BB4F2E">
        <w:rPr>
          <w:rFonts w:ascii="Trebuchet MS" w:eastAsia="Calibri" w:hAnsi="Trebuchet MS"/>
          <w:lang w:val="ro-RO"/>
        </w:rPr>
        <w:t>,</w:t>
      </w:r>
    </w:p>
    <w:p w:rsidR="00BB4F2E" w:rsidRPr="00BB4F2E" w:rsidRDefault="00BB4F2E" w:rsidP="00BB4F2E">
      <w:pPr>
        <w:spacing w:after="0"/>
        <w:jc w:val="center"/>
        <w:rPr>
          <w:rFonts w:ascii="Trebuchet MS" w:eastAsia="Calibri" w:hAnsi="Trebuchet MS"/>
          <w:lang w:val="ro-RO"/>
        </w:rPr>
      </w:pPr>
      <w:r w:rsidRPr="00BB4F2E">
        <w:rPr>
          <w:rFonts w:ascii="Trebuchet MS" w:eastAsia="Calibri" w:hAnsi="Trebuchet MS"/>
        </w:rPr>
        <w:t xml:space="preserve">Maria </w:t>
      </w:r>
      <w:proofErr w:type="spellStart"/>
      <w:r w:rsidRPr="00BB4F2E">
        <w:rPr>
          <w:rFonts w:ascii="Trebuchet MS" w:eastAsia="Calibri" w:hAnsi="Trebuchet MS"/>
        </w:rPr>
        <w:t>Morcoașe</w:t>
      </w:r>
      <w:proofErr w:type="spellEnd"/>
      <w:r w:rsidRPr="00BB4F2E">
        <w:rPr>
          <w:rFonts w:ascii="Trebuchet MS" w:eastAsia="Calibri" w:hAnsi="Trebuchet MS"/>
        </w:rPr>
        <w:t xml:space="preserve">                                                </w:t>
      </w:r>
    </w:p>
    <w:tbl>
      <w:tblPr>
        <w:tblW w:w="0" w:type="auto"/>
        <w:tblLook w:val="04A0" w:firstRow="1" w:lastRow="0" w:firstColumn="1" w:lastColumn="0" w:noHBand="0" w:noVBand="1"/>
      </w:tblPr>
      <w:tblGrid>
        <w:gridCol w:w="4928"/>
        <w:gridCol w:w="4928"/>
      </w:tblGrid>
      <w:tr w:rsidR="00BB4F2E" w:rsidRPr="00BB4F2E" w:rsidTr="00510CA9">
        <w:tc>
          <w:tcPr>
            <w:tcW w:w="4928" w:type="dxa"/>
            <w:shd w:val="clear" w:color="auto" w:fill="auto"/>
          </w:tcPr>
          <w:p w:rsidR="00BB4F2E" w:rsidRPr="00BB4F2E" w:rsidRDefault="00BB4F2E" w:rsidP="00BB4F2E">
            <w:pPr>
              <w:spacing w:after="0" w:line="240" w:lineRule="auto"/>
              <w:rPr>
                <w:rFonts w:ascii="Trebuchet MS" w:eastAsia="Calibri" w:hAnsi="Trebuchet MS"/>
                <w:b/>
              </w:rPr>
            </w:pPr>
            <w:proofErr w:type="spellStart"/>
            <w:r w:rsidRPr="00BB4F2E">
              <w:rPr>
                <w:rFonts w:ascii="Trebuchet MS" w:eastAsia="Calibri" w:hAnsi="Trebuchet MS"/>
                <w:b/>
              </w:rPr>
              <w:t>Șef</w:t>
            </w:r>
            <w:proofErr w:type="spellEnd"/>
            <w:r w:rsidRPr="00BB4F2E">
              <w:rPr>
                <w:rFonts w:ascii="Trebuchet MS" w:eastAsia="Calibri" w:hAnsi="Trebuchet MS"/>
                <w:b/>
              </w:rPr>
              <w:t xml:space="preserve"> </w:t>
            </w:r>
            <w:proofErr w:type="spellStart"/>
            <w:r w:rsidRPr="00BB4F2E">
              <w:rPr>
                <w:rFonts w:ascii="Trebuchet MS" w:eastAsia="Calibri" w:hAnsi="Trebuchet MS"/>
                <w:b/>
              </w:rPr>
              <w:t>Serviciu</w:t>
            </w:r>
            <w:proofErr w:type="spellEnd"/>
            <w:r w:rsidRPr="00BB4F2E">
              <w:rPr>
                <w:rFonts w:ascii="Trebuchet MS" w:eastAsia="Calibri" w:hAnsi="Trebuchet MS"/>
                <w:b/>
              </w:rPr>
              <w:t xml:space="preserve"> A.A.A. </w:t>
            </w:r>
          </w:p>
          <w:p w:rsidR="00BB4F2E" w:rsidRPr="00BB4F2E" w:rsidRDefault="00BB4F2E" w:rsidP="00BB4F2E">
            <w:pPr>
              <w:spacing w:after="0" w:line="240" w:lineRule="auto"/>
              <w:rPr>
                <w:rFonts w:ascii="Trebuchet MS" w:eastAsia="Calibri" w:hAnsi="Trebuchet MS"/>
              </w:rPr>
            </w:pPr>
            <w:r w:rsidRPr="00BB4F2E">
              <w:rPr>
                <w:rFonts w:ascii="Trebuchet MS" w:eastAsia="Calibri" w:hAnsi="Trebuchet MS"/>
              </w:rPr>
              <w:t xml:space="preserve">   Florian </w:t>
            </w:r>
            <w:proofErr w:type="spellStart"/>
            <w:r w:rsidRPr="00BB4F2E">
              <w:rPr>
                <w:rFonts w:ascii="Trebuchet MS" w:eastAsia="Calibri" w:hAnsi="Trebuchet MS"/>
              </w:rPr>
              <w:t>Stăncescu</w:t>
            </w:r>
            <w:proofErr w:type="spellEnd"/>
          </w:p>
        </w:tc>
        <w:tc>
          <w:tcPr>
            <w:tcW w:w="4928" w:type="dxa"/>
            <w:shd w:val="clear" w:color="auto" w:fill="auto"/>
          </w:tcPr>
          <w:p w:rsidR="00BB4F2E" w:rsidRPr="00BB4F2E" w:rsidRDefault="00BB4F2E" w:rsidP="00BB4F2E">
            <w:pPr>
              <w:spacing w:after="0" w:line="240" w:lineRule="auto"/>
              <w:jc w:val="center"/>
              <w:rPr>
                <w:rFonts w:ascii="Trebuchet MS" w:eastAsia="Calibri" w:hAnsi="Trebuchet MS"/>
                <w:b/>
              </w:rPr>
            </w:pPr>
            <w:r w:rsidRPr="00BB4F2E">
              <w:rPr>
                <w:rFonts w:ascii="Trebuchet MS" w:eastAsia="Calibri" w:hAnsi="Trebuchet MS"/>
                <w:b/>
                <w:lang w:val="ro-RO"/>
              </w:rPr>
              <w:t xml:space="preserve">                                             </w:t>
            </w:r>
            <w:proofErr w:type="spellStart"/>
            <w:r w:rsidRPr="00BB4F2E">
              <w:rPr>
                <w:rFonts w:ascii="Trebuchet MS" w:eastAsia="Calibri" w:hAnsi="Trebuchet MS"/>
                <w:b/>
                <w:lang w:val="ro-RO"/>
              </w:rPr>
              <w:t>Intocmit</w:t>
            </w:r>
            <w:proofErr w:type="spellEnd"/>
            <w:r w:rsidRPr="00BB4F2E">
              <w:rPr>
                <w:rFonts w:ascii="Trebuchet MS" w:eastAsia="Calibri" w:hAnsi="Trebuchet MS"/>
                <w:b/>
                <w:lang w:val="ro-RO"/>
              </w:rPr>
              <w:t>,</w:t>
            </w:r>
          </w:p>
          <w:p w:rsidR="00BB4F2E" w:rsidRPr="00BB4F2E" w:rsidRDefault="00BB4F2E" w:rsidP="00BB4F2E">
            <w:pPr>
              <w:spacing w:after="0" w:line="240" w:lineRule="auto"/>
              <w:jc w:val="right"/>
              <w:rPr>
                <w:rFonts w:ascii="Trebuchet MS" w:eastAsia="Calibri" w:hAnsi="Trebuchet MS"/>
              </w:rPr>
            </w:pPr>
            <w:proofErr w:type="spellStart"/>
            <w:r w:rsidRPr="00BB4F2E">
              <w:rPr>
                <w:rFonts w:ascii="Trebuchet MS" w:eastAsia="Calibri" w:hAnsi="Trebuchet MS"/>
              </w:rPr>
              <w:t>consilier</w:t>
            </w:r>
            <w:proofErr w:type="spellEnd"/>
            <w:r w:rsidRPr="00BB4F2E">
              <w:rPr>
                <w:rFonts w:ascii="Trebuchet MS" w:eastAsia="Calibri" w:hAnsi="Trebuchet MS"/>
              </w:rPr>
              <w:t xml:space="preserve"> A.A.A</w:t>
            </w:r>
          </w:p>
          <w:p w:rsidR="00BB4F2E" w:rsidRPr="00BB4F2E" w:rsidRDefault="00BB4F2E" w:rsidP="00BB4F2E">
            <w:pPr>
              <w:spacing w:after="0" w:line="240" w:lineRule="auto"/>
              <w:jc w:val="center"/>
              <w:rPr>
                <w:rFonts w:ascii="Trebuchet MS" w:eastAsia="Calibri" w:hAnsi="Trebuchet MS" w:cs="Aparajita"/>
              </w:rPr>
            </w:pPr>
            <w:r w:rsidRPr="00BB4F2E">
              <w:rPr>
                <w:rFonts w:ascii="Trebuchet MS" w:eastAsia="Calibri" w:hAnsi="Trebuchet MS" w:cs="Aparajita"/>
              </w:rPr>
              <w:t xml:space="preserve">                                           Amalia </w:t>
            </w:r>
            <w:proofErr w:type="spellStart"/>
            <w:r w:rsidRPr="00BB4F2E">
              <w:rPr>
                <w:rFonts w:ascii="Trebuchet MS" w:eastAsia="Calibri" w:hAnsi="Trebuchet MS" w:cs="Aparajita"/>
              </w:rPr>
              <w:t>Didă</w:t>
            </w:r>
            <w:proofErr w:type="spellEnd"/>
          </w:p>
        </w:tc>
      </w:tr>
      <w:tr w:rsidR="00BB4F2E" w:rsidRPr="00BB4F2E" w:rsidTr="00510CA9">
        <w:trPr>
          <w:trHeight w:val="1277"/>
        </w:trPr>
        <w:tc>
          <w:tcPr>
            <w:tcW w:w="4928" w:type="dxa"/>
            <w:shd w:val="clear" w:color="auto" w:fill="auto"/>
          </w:tcPr>
          <w:p w:rsidR="00BB4F2E" w:rsidRPr="00BB4F2E" w:rsidRDefault="00BB4F2E" w:rsidP="00BB4F2E">
            <w:pPr>
              <w:spacing w:after="0" w:line="240" w:lineRule="auto"/>
              <w:rPr>
                <w:rFonts w:ascii="Trebuchet MS" w:eastAsia="Calibri" w:hAnsi="Trebuchet MS" w:cs="Cambria"/>
                <w:b/>
              </w:rPr>
            </w:pPr>
          </w:p>
          <w:p w:rsidR="00BB4F2E" w:rsidRPr="00BB4F2E" w:rsidRDefault="00BB4F2E" w:rsidP="00BB4F2E">
            <w:pPr>
              <w:spacing w:after="0" w:line="240" w:lineRule="auto"/>
              <w:rPr>
                <w:rFonts w:ascii="Trebuchet MS" w:eastAsia="Calibri" w:hAnsi="Trebuchet MS"/>
                <w:b/>
              </w:rPr>
            </w:pPr>
            <w:r w:rsidRPr="00BB4F2E">
              <w:rPr>
                <w:rFonts w:ascii="Trebuchet MS" w:eastAsia="Calibri" w:hAnsi="Trebuchet MS" w:cs="Cambria"/>
                <w:b/>
                <w:noProof/>
              </w:rPr>
              <mc:AlternateContent>
                <mc:Choice Requires="wps">
                  <w:drawing>
                    <wp:anchor distT="0" distB="0" distL="114300" distR="114300" simplePos="0" relativeHeight="251661312" behindDoc="0" locked="0" layoutInCell="1" allowOverlap="1" wp14:anchorId="3F8CEC3B" wp14:editId="1C4F6B1A">
                      <wp:simplePos x="0" y="0"/>
                      <wp:positionH relativeFrom="column">
                        <wp:posOffset>577215</wp:posOffset>
                      </wp:positionH>
                      <wp:positionV relativeFrom="paragraph">
                        <wp:posOffset>8545195</wp:posOffset>
                      </wp:positionV>
                      <wp:extent cx="6248400" cy="635"/>
                      <wp:effectExtent l="9525" t="10795" r="9525" b="1714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FC671F7" id="_x0000_t32" coordsize="21600,21600" o:spt="32" o:oned="t" path="m,l21600,21600e" filled="f">
                      <v:path arrowok="t" fillok="f" o:connecttype="none"/>
                      <o:lock v:ext="edit" shapetype="t"/>
                    </v:shapetype>
                    <v:shape id="Straight Arrow Connector 6" o:spid="_x0000_s1026" type="#_x0000_t32" style="position:absolute;margin-left:45.45pt;margin-top:672.85pt;width:492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" strokecolor="#00214e" strokeweight="1.5pt"/>
                  </w:pict>
                </mc:Fallback>
              </mc:AlternateContent>
            </w:r>
            <w:r w:rsidRPr="00BB4F2E">
              <w:rPr>
                <w:rFonts w:ascii="Trebuchet MS" w:eastAsia="Calibri" w:hAnsi="Trebuchet MS" w:cs="Cambria"/>
                <w:b/>
              </w:rPr>
              <w:t xml:space="preserve">     </w:t>
            </w:r>
            <w:proofErr w:type="spellStart"/>
            <w:r w:rsidRPr="00BB4F2E">
              <w:rPr>
                <w:rFonts w:ascii="Trebuchet MS" w:eastAsia="Calibri" w:hAnsi="Trebuchet MS" w:cs="Cambria"/>
                <w:b/>
              </w:rPr>
              <w:t>Ș</w:t>
            </w:r>
            <w:r w:rsidRPr="00BB4F2E">
              <w:rPr>
                <w:rFonts w:ascii="Trebuchet MS" w:eastAsia="Calibri" w:hAnsi="Trebuchet MS"/>
                <w:b/>
              </w:rPr>
              <w:t>ef</w:t>
            </w:r>
            <w:proofErr w:type="spellEnd"/>
            <w:r w:rsidRPr="00BB4F2E">
              <w:rPr>
                <w:rFonts w:ascii="Trebuchet MS" w:eastAsia="Calibri" w:hAnsi="Trebuchet MS"/>
                <w:b/>
              </w:rPr>
              <w:t xml:space="preserve"> </w:t>
            </w:r>
            <w:proofErr w:type="spellStart"/>
            <w:r w:rsidRPr="00BB4F2E">
              <w:rPr>
                <w:rFonts w:ascii="Trebuchet MS" w:eastAsia="Calibri" w:hAnsi="Trebuchet MS"/>
                <w:b/>
              </w:rPr>
              <w:t>Serviciu</w:t>
            </w:r>
            <w:proofErr w:type="spellEnd"/>
            <w:r w:rsidRPr="00BB4F2E">
              <w:rPr>
                <w:rFonts w:ascii="Trebuchet MS" w:eastAsia="Calibri" w:hAnsi="Trebuchet MS"/>
                <w:b/>
              </w:rPr>
              <w:t xml:space="preserve"> C.F.M. </w:t>
            </w:r>
          </w:p>
          <w:p w:rsidR="00BB4F2E" w:rsidRPr="00BB4F2E" w:rsidRDefault="00BB4F2E" w:rsidP="00BB4F2E">
            <w:pPr>
              <w:spacing w:after="0" w:line="240" w:lineRule="auto"/>
              <w:rPr>
                <w:rFonts w:ascii="Trebuchet MS" w:eastAsia="Calibri" w:hAnsi="Trebuchet MS"/>
              </w:rPr>
            </w:pPr>
            <w:r w:rsidRPr="00BB4F2E">
              <w:rPr>
                <w:rFonts w:ascii="Trebuchet MS" w:eastAsia="Calibri" w:hAnsi="Trebuchet MS"/>
              </w:rPr>
              <w:t xml:space="preserve">  </w:t>
            </w:r>
            <w:r w:rsidRPr="00BB4F2E">
              <w:rPr>
                <w:rFonts w:ascii="Trebuchet MS" w:eastAsia="Calibri" w:hAnsi="Trebuchet MS"/>
                <w:lang w:val="ro-RO"/>
              </w:rPr>
              <w:t>Laura Gabriela Briceag</w:t>
            </w:r>
          </w:p>
        </w:tc>
        <w:tc>
          <w:tcPr>
            <w:tcW w:w="4928" w:type="dxa"/>
            <w:shd w:val="clear" w:color="auto" w:fill="auto"/>
          </w:tcPr>
          <w:p w:rsidR="00BB4F2E" w:rsidRPr="00BB4F2E" w:rsidRDefault="00BB4F2E" w:rsidP="00BB4F2E">
            <w:pPr>
              <w:spacing w:after="0" w:line="240" w:lineRule="auto"/>
              <w:jc w:val="center"/>
              <w:rPr>
                <w:rFonts w:ascii="Trebuchet MS" w:eastAsia="Calibri" w:hAnsi="Trebuchet MS"/>
                <w:b/>
                <w:lang w:val="ro-RO"/>
              </w:rPr>
            </w:pPr>
            <w:r w:rsidRPr="00BB4F2E">
              <w:rPr>
                <w:rFonts w:ascii="Trebuchet MS" w:eastAsia="Calibri" w:hAnsi="Trebuchet MS"/>
                <w:b/>
                <w:lang w:val="ro-RO"/>
              </w:rPr>
              <w:t xml:space="preserve">                                             </w:t>
            </w:r>
          </w:p>
          <w:p w:rsidR="00BB4F2E" w:rsidRPr="00BB4F2E" w:rsidRDefault="00BB4F2E" w:rsidP="00BB4F2E">
            <w:pPr>
              <w:spacing w:after="0" w:line="240" w:lineRule="auto"/>
              <w:jc w:val="right"/>
              <w:rPr>
                <w:rFonts w:ascii="Trebuchet MS" w:eastAsia="Calibri" w:hAnsi="Trebuchet MS" w:cs="Aparajita"/>
              </w:rPr>
            </w:pPr>
          </w:p>
        </w:tc>
      </w:tr>
    </w:tbl>
    <w:p w:rsidR="00726E0E" w:rsidRPr="002104F7" w:rsidRDefault="00726E0E" w:rsidP="00AB59FA">
      <w:pPr>
        <w:spacing w:after="0" w:line="240" w:lineRule="auto"/>
        <w:jc w:val="center"/>
        <w:rPr>
          <w:rFonts w:ascii="Times New Roman" w:hAnsi="Times New Roman"/>
          <w:sz w:val="24"/>
          <w:szCs w:val="24"/>
          <w:lang w:val="pt-BR"/>
        </w:rPr>
      </w:pPr>
    </w:p>
    <w:sectPr w:rsidR="00726E0E" w:rsidRPr="002104F7" w:rsidSect="007805DB">
      <w:headerReference w:type="default" r:id="rId12"/>
      <w:footerReference w:type="even" r:id="rId13"/>
      <w:footerReference w:type="default" r:id="rId14"/>
      <w:pgSz w:w="11907" w:h="16839" w:code="9"/>
      <w:pgMar w:top="851" w:right="851" w:bottom="851" w:left="1134" w:header="289"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3BBF" w:rsidRDefault="00843BBF">
      <w:pPr>
        <w:spacing w:after="0" w:line="240" w:lineRule="auto"/>
      </w:pPr>
      <w:r>
        <w:separator/>
      </w:r>
    </w:p>
  </w:endnote>
  <w:endnote w:type="continuationSeparator" w:id="0">
    <w:p w:rsidR="00843BBF" w:rsidRDefault="00843B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ArialMT">
    <w:altName w:val="Yu Gothic"/>
    <w:panose1 w:val="00000000000000000000"/>
    <w:charset w:val="80"/>
    <w:family w:val="auto"/>
    <w:notTrueType/>
    <w:pitch w:val="default"/>
    <w:sig w:usb0="00000003" w:usb1="08070000" w:usb2="00000010" w:usb3="00000000" w:csb0="00020001" w:csb1="00000000"/>
  </w:font>
  <w:font w:name="SimSun">
    <w:altName w:val="宋体"/>
    <w:panose1 w:val="02010600030101010101"/>
    <w:charset w:val="86"/>
    <w:family w:val="auto"/>
    <w:pitch w:val="variable"/>
    <w:sig w:usb0="00000203" w:usb1="288F0000" w:usb2="00000016" w:usb3="00000000" w:csb0="00040001" w:csb1="00000000"/>
  </w:font>
  <w:font w:name="Aparajita">
    <w:charset w:val="00"/>
    <w:family w:val="swiss"/>
    <w:pitch w:val="variable"/>
    <w:sig w:usb0="00008003" w:usb1="00000000" w:usb2="00000000" w:usb3="00000000" w:csb0="00000001" w:csb1="00000000"/>
  </w:font>
  <w:font w:name="Open Sans">
    <w:altName w:val="Arial"/>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F34" w:rsidRDefault="002A2F34" w:rsidP="00DE667C">
    <w:pPr>
      <w:pStyle w:val="Subsol"/>
      <w:framePr w:wrap="around" w:vAnchor="text" w:hAnchor="margin" w:xAlign="center" w:y="1"/>
      <w:rPr>
        <w:rStyle w:val="Numrdepagin"/>
      </w:rPr>
    </w:pPr>
    <w:r>
      <w:rPr>
        <w:rStyle w:val="Numrdepagin"/>
      </w:rPr>
      <w:fldChar w:fldCharType="begin"/>
    </w:r>
    <w:r>
      <w:rPr>
        <w:rStyle w:val="Numrdepagin"/>
      </w:rPr>
      <w:instrText xml:space="preserve">PAGE  </w:instrText>
    </w:r>
    <w:r>
      <w:rPr>
        <w:rStyle w:val="Numrdepagin"/>
      </w:rPr>
      <w:fldChar w:fldCharType="end"/>
    </w:r>
  </w:p>
  <w:p w:rsidR="002A2F34" w:rsidRDefault="002A2F34">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1544698"/>
      <w:docPartObj>
        <w:docPartGallery w:val="Page Numbers (Bottom of Page)"/>
        <w:docPartUnique/>
      </w:docPartObj>
    </w:sdtPr>
    <w:sdtEndPr>
      <w:rPr>
        <w:noProof/>
      </w:rPr>
    </w:sdtEndPr>
    <w:sdtContent>
      <w:bookmarkStart w:id="8" w:name="_Hlk152145196" w:displacedByCustomXml="prev"/>
      <w:bookmarkStart w:id="9" w:name="_Hlk152145195" w:displacedByCustomXml="prev"/>
      <w:bookmarkStart w:id="10" w:name="_Hlk152145194" w:displacedByCustomXml="prev"/>
      <w:bookmarkStart w:id="11" w:name="_Hlk152145193" w:displacedByCustomXml="prev"/>
      <w:bookmarkStart w:id="12" w:name="_Hlk152145192" w:displacedByCustomXml="prev"/>
      <w:bookmarkStart w:id="13" w:name="_Hlk152145191" w:displacedByCustomXml="prev"/>
      <w:p w:rsidR="00797631" w:rsidRPr="00797631" w:rsidRDefault="00797631" w:rsidP="00797631">
        <w:pPr>
          <w:tabs>
            <w:tab w:val="center" w:pos="4703"/>
            <w:tab w:val="right" w:pos="9406"/>
            <w:tab w:val="right" w:pos="9990"/>
          </w:tabs>
          <w:spacing w:after="0" w:line="240" w:lineRule="auto"/>
          <w:ind w:left="284"/>
          <w:rPr>
            <w:rFonts w:ascii="Trebuchet MS" w:eastAsia="Calibri" w:hAnsi="Trebuchet MS" w:cs="Open Sans"/>
            <w:color w:val="000000"/>
            <w:sz w:val="16"/>
            <w:szCs w:val="16"/>
            <w:lang w:val="ro-RO"/>
          </w:rPr>
        </w:pPr>
        <w:r w:rsidRPr="00797631">
          <w:rPr>
            <w:rFonts w:ascii="Trebuchet MS" w:eastAsia="Calibri" w:hAnsi="Trebuchet MS" w:cs="Open Sans"/>
            <w:color w:val="000000"/>
            <w:sz w:val="16"/>
            <w:szCs w:val="16"/>
            <w:lang w:val="ro-RO"/>
          </w:rPr>
          <w:t>AGENȚIA PENTRU PROTECȚIA MEDIULUI DÂMBOVIȚA</w:t>
        </w:r>
        <w:r w:rsidRPr="00797631">
          <w:rPr>
            <w:rFonts w:ascii="Trebuchet MS" w:eastAsia="Calibri" w:hAnsi="Trebuchet MS" w:cs="Open Sans"/>
            <w:color w:val="000000"/>
            <w:sz w:val="16"/>
            <w:szCs w:val="16"/>
            <w:lang w:val="ro-RO"/>
          </w:rPr>
          <w:tab/>
        </w:r>
        <w:r w:rsidRPr="00797631">
          <w:rPr>
            <w:rFonts w:ascii="Trebuchet MS" w:eastAsia="Calibri" w:hAnsi="Trebuchet MS" w:cs="Open Sans"/>
            <w:color w:val="000000"/>
            <w:sz w:val="16"/>
            <w:szCs w:val="16"/>
            <w:lang w:val="ro-RO"/>
          </w:rPr>
          <w:tab/>
        </w:r>
      </w:p>
      <w:p w:rsidR="00797631" w:rsidRPr="00797631" w:rsidRDefault="00797631" w:rsidP="00797631">
        <w:pPr>
          <w:tabs>
            <w:tab w:val="center" w:pos="4703"/>
            <w:tab w:val="right" w:pos="9406"/>
          </w:tabs>
          <w:spacing w:after="0" w:line="240" w:lineRule="auto"/>
          <w:ind w:left="284"/>
          <w:jc w:val="both"/>
          <w:rPr>
            <w:rFonts w:ascii="Trebuchet MS" w:eastAsia="Calibri" w:hAnsi="Trebuchet MS" w:cs="Open Sans"/>
            <w:color w:val="000000"/>
            <w:sz w:val="16"/>
            <w:szCs w:val="16"/>
            <w:lang w:val="ro-RO"/>
          </w:rPr>
        </w:pPr>
        <w:r w:rsidRPr="00797631">
          <w:rPr>
            <w:rFonts w:ascii="Trebuchet MS" w:eastAsia="Calibri" w:hAnsi="Trebuchet MS" w:cs="Open Sans"/>
            <w:color w:val="000000"/>
            <w:sz w:val="16"/>
            <w:szCs w:val="16"/>
            <w:lang w:val="ro-RO"/>
          </w:rPr>
          <w:t>Str. Calea Ialomiței, nr. 1, Târgoviște, Cod poștal 130142</w:t>
        </w:r>
      </w:p>
      <w:p w:rsidR="00797631" w:rsidRPr="00797631" w:rsidRDefault="00797631" w:rsidP="00797631">
        <w:pPr>
          <w:tabs>
            <w:tab w:val="center" w:pos="4703"/>
            <w:tab w:val="right" w:pos="9406"/>
          </w:tabs>
          <w:spacing w:after="0" w:line="240" w:lineRule="auto"/>
          <w:ind w:left="284"/>
          <w:jc w:val="both"/>
          <w:rPr>
            <w:rFonts w:ascii="Trebuchet MS" w:eastAsia="Calibri" w:hAnsi="Trebuchet MS" w:cs="Open Sans"/>
            <w:sz w:val="16"/>
            <w:szCs w:val="16"/>
            <w:lang w:val="ro-RO"/>
          </w:rPr>
        </w:pPr>
        <w:r w:rsidRPr="00797631">
          <w:rPr>
            <w:rFonts w:ascii="Trebuchet MS" w:eastAsia="Calibri" w:hAnsi="Trebuchet MS" w:cs="Open Sans"/>
            <w:color w:val="000000"/>
            <w:sz w:val="16"/>
            <w:szCs w:val="16"/>
            <w:lang w:val="ro-RO"/>
          </w:rPr>
          <w:t>Tel./Fax: +4 0245 213 959/+4 0245 213 944; e-</w:t>
        </w:r>
        <w:r w:rsidRPr="00797631">
          <w:rPr>
            <w:rFonts w:ascii="Trebuchet MS" w:eastAsia="Calibri" w:hAnsi="Trebuchet MS" w:cs="Open Sans"/>
            <w:sz w:val="16"/>
            <w:szCs w:val="16"/>
            <w:lang w:val="ro-RO"/>
          </w:rPr>
          <w:t xml:space="preserve">mail: </w:t>
        </w:r>
        <w:hyperlink r:id="rId1" w:history="1">
          <w:r w:rsidRPr="00797631">
            <w:rPr>
              <w:rFonts w:ascii="Trebuchet MS" w:eastAsia="Calibri" w:hAnsi="Trebuchet MS" w:cs="Open Sans"/>
              <w:sz w:val="16"/>
              <w:szCs w:val="16"/>
              <w:lang w:val="ro-RO"/>
            </w:rPr>
            <w:t>office@apmdb.anpm.ro</w:t>
          </w:r>
        </w:hyperlink>
        <w:r w:rsidRPr="00797631">
          <w:rPr>
            <w:rFonts w:ascii="Trebuchet MS" w:eastAsia="Calibri" w:hAnsi="Trebuchet MS" w:cs="Open Sans"/>
            <w:sz w:val="16"/>
            <w:szCs w:val="16"/>
            <w:lang w:val="ro-RO"/>
          </w:rPr>
          <w:t xml:space="preserve">; website: </w:t>
        </w:r>
        <w:bookmarkEnd w:id="13"/>
        <w:bookmarkEnd w:id="12"/>
        <w:bookmarkEnd w:id="11"/>
        <w:bookmarkEnd w:id="10"/>
        <w:bookmarkEnd w:id="9"/>
        <w:bookmarkEnd w:id="8"/>
        <w:r w:rsidRPr="00797631">
          <w:rPr>
            <w:rFonts w:ascii="Trebuchet MS" w:eastAsia="Calibri" w:hAnsi="Trebuchet MS" w:cs="Open Sans"/>
            <w:sz w:val="16"/>
            <w:szCs w:val="16"/>
            <w:lang w:val="ro-RO"/>
          </w:rPr>
          <w:fldChar w:fldCharType="begin"/>
        </w:r>
        <w:r w:rsidRPr="00797631">
          <w:rPr>
            <w:rFonts w:ascii="Trebuchet MS" w:eastAsia="Calibri" w:hAnsi="Trebuchet MS" w:cs="Open Sans"/>
            <w:sz w:val="16"/>
            <w:szCs w:val="16"/>
            <w:lang w:val="ro-RO"/>
          </w:rPr>
          <w:instrText xml:space="preserve"> HYPERLINK "http://apmdb.anpm.ro" </w:instrText>
        </w:r>
        <w:r w:rsidRPr="00797631">
          <w:rPr>
            <w:rFonts w:ascii="Trebuchet MS" w:eastAsia="Calibri" w:hAnsi="Trebuchet MS" w:cs="Open Sans"/>
            <w:sz w:val="16"/>
            <w:szCs w:val="16"/>
            <w:lang w:val="ro-RO"/>
          </w:rPr>
          <w:fldChar w:fldCharType="separate"/>
        </w:r>
        <w:r w:rsidRPr="00797631">
          <w:rPr>
            <w:rFonts w:ascii="Trebuchet MS" w:eastAsia="Calibri" w:hAnsi="Trebuchet MS" w:cs="Open Sans"/>
            <w:sz w:val="16"/>
            <w:szCs w:val="16"/>
            <w:lang w:val="ro-RO"/>
          </w:rPr>
          <w:t>http://apmdb.anpm.ro</w:t>
        </w:r>
        <w:r w:rsidRPr="00797631">
          <w:rPr>
            <w:rFonts w:ascii="Trebuchet MS" w:eastAsia="Calibri" w:hAnsi="Trebuchet MS" w:cs="Open Sans"/>
            <w:sz w:val="16"/>
            <w:szCs w:val="16"/>
            <w:lang w:val="ro-RO"/>
          </w:rPr>
          <w:fldChar w:fldCharType="end"/>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797631" w:rsidRPr="00797631" w:rsidTr="00510CA9">
          <w:trPr>
            <w:trHeight w:val="254"/>
          </w:trPr>
          <w:tc>
            <w:tcPr>
              <w:tcW w:w="6579" w:type="dxa"/>
              <w:shd w:val="clear" w:color="auto" w:fill="auto"/>
              <w:vAlign w:val="center"/>
            </w:tcPr>
            <w:p w:rsidR="00797631" w:rsidRPr="00797631" w:rsidRDefault="00797631" w:rsidP="00797631">
              <w:pPr>
                <w:tabs>
                  <w:tab w:val="center" w:pos="4513"/>
                  <w:tab w:val="right" w:pos="9026"/>
                </w:tabs>
                <w:spacing w:after="0" w:line="240" w:lineRule="auto"/>
                <w:rPr>
                  <w:rFonts w:ascii="Trebuchet MS" w:eastAsia="Calibri" w:hAnsi="Trebuchet MS" w:cs="Open Sans"/>
                  <w:color w:val="000000"/>
                  <w:sz w:val="16"/>
                  <w:szCs w:val="16"/>
                  <w:shd w:val="clear" w:color="auto" w:fill="FFFFFF"/>
                  <w:lang w:val="ro-RO"/>
                </w:rPr>
              </w:pPr>
              <w:r w:rsidRPr="00797631">
                <w:rPr>
                  <w:rFonts w:ascii="Trebuchet MS" w:eastAsia="Calibri" w:hAnsi="Trebuchet MS" w:cs="Open Sans"/>
                  <w:color w:val="000000"/>
                  <w:sz w:val="16"/>
                  <w:szCs w:val="16"/>
                  <w:shd w:val="clear" w:color="auto" w:fill="FFFFFF"/>
                  <w:lang w:val="ro-RO"/>
                </w:rPr>
                <w:t>Operator de date cu caracter personal, conform Regulamentului (UE) 2016/679</w:t>
              </w:r>
            </w:p>
          </w:tc>
        </w:tr>
      </w:tbl>
      <w:p w:rsidR="00797631" w:rsidRPr="00797631" w:rsidRDefault="00797631" w:rsidP="00797631">
        <w:pPr>
          <w:spacing w:after="0"/>
          <w:rPr>
            <w:rFonts w:eastAsia="Calibri"/>
            <w:lang w:val="ro-RO"/>
          </w:rPr>
        </w:pPr>
      </w:p>
      <w:p w:rsidR="00096D3C" w:rsidRDefault="00096D3C">
        <w:pPr>
          <w:pStyle w:val="Subsol"/>
          <w:jc w:val="right"/>
        </w:pPr>
        <w:r>
          <w:fldChar w:fldCharType="begin"/>
        </w:r>
        <w:r>
          <w:instrText xml:space="preserve"> PAGE   \* MERGEFORMAT </w:instrText>
        </w:r>
        <w:r>
          <w:fldChar w:fldCharType="separate"/>
        </w:r>
        <w:r w:rsidR="0098701E">
          <w:rPr>
            <w:noProof/>
          </w:rPr>
          <w:t>7</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3BBF" w:rsidRDefault="00843BBF">
      <w:pPr>
        <w:spacing w:after="0" w:line="240" w:lineRule="auto"/>
      </w:pPr>
      <w:r>
        <w:separator/>
      </w:r>
    </w:p>
  </w:footnote>
  <w:footnote w:type="continuationSeparator" w:id="0">
    <w:p w:rsidR="00843BBF" w:rsidRDefault="00843B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F34" w:rsidRDefault="002A2F34">
    <w:pPr>
      <w:pStyle w:val="Titlu1"/>
      <w:jc w:val="left"/>
      <w:rPr>
        <w:color w:val="000080"/>
        <w:sz w:val="16"/>
        <w:szCs w:val="16"/>
      </w:rPr>
    </w:pPr>
  </w:p>
  <w:p w:rsidR="002A2F34" w:rsidRDefault="002A2F34" w:rsidP="007C0C33">
    <w:pPr>
      <w:pStyle w:val="Antet"/>
      <w:tabs>
        <w:tab w:val="clear" w:pos="468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numFmt w:val="bullet"/>
      <w:lvlText w:val="-"/>
      <w:lvlJc w:val="left"/>
      <w:pPr>
        <w:tabs>
          <w:tab w:val="num" w:pos="0"/>
        </w:tabs>
        <w:ind w:left="1069" w:hanging="360"/>
      </w:pPr>
      <w:rPr>
        <w:rFonts w:ascii="Times New Roman" w:hAnsi="Times New Roman"/>
      </w:rPr>
    </w:lvl>
  </w:abstractNum>
  <w:abstractNum w:abstractNumId="1" w15:restartNumberingAfterBreak="0">
    <w:nsid w:val="05995ECC"/>
    <w:multiLevelType w:val="hybridMultilevel"/>
    <w:tmpl w:val="FEFEF41C"/>
    <w:lvl w:ilvl="0" w:tplc="BE4AA5AA">
      <w:start w:val="1"/>
      <w:numFmt w:val="bullet"/>
      <w:lvlText w:val="-"/>
      <w:lvlJc w:val="left"/>
      <w:pPr>
        <w:ind w:left="720" w:hanging="360"/>
      </w:pPr>
      <w:rPr>
        <w:rFonts w:ascii="Garamond"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AB3F0E"/>
    <w:multiLevelType w:val="multilevel"/>
    <w:tmpl w:val="0FAB3F0E"/>
    <w:lvl w:ilvl="0">
      <w:start w:val="1"/>
      <w:numFmt w:val="bullet"/>
      <w:lvlText w:val="-"/>
      <w:lvlJc w:val="left"/>
      <w:pPr>
        <w:ind w:left="1800" w:hanging="360"/>
      </w:pPr>
      <w:rPr>
        <w:rFonts w:ascii="Arial" w:eastAsia="Times New Roman" w:hAnsi="Arial" w:cs="Aria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3" w15:restartNumberingAfterBreak="0">
    <w:nsid w:val="0FC93535"/>
    <w:multiLevelType w:val="hybridMultilevel"/>
    <w:tmpl w:val="75501AB2"/>
    <w:lvl w:ilvl="0" w:tplc="85B01768">
      <w:start w:val="1"/>
      <w:numFmt w:val="lowerLetter"/>
      <w:lvlText w:val="%1)"/>
      <w:lvlJc w:val="left"/>
      <w:pPr>
        <w:ind w:left="364" w:hanging="360"/>
      </w:pPr>
      <w:rPr>
        <w:rFonts w:hint="default"/>
      </w:rPr>
    </w:lvl>
    <w:lvl w:ilvl="1" w:tplc="04180019" w:tentative="1">
      <w:start w:val="1"/>
      <w:numFmt w:val="lowerLetter"/>
      <w:lvlText w:val="%2."/>
      <w:lvlJc w:val="left"/>
      <w:pPr>
        <w:ind w:left="1084" w:hanging="360"/>
      </w:pPr>
    </w:lvl>
    <w:lvl w:ilvl="2" w:tplc="0418001B" w:tentative="1">
      <w:start w:val="1"/>
      <w:numFmt w:val="lowerRoman"/>
      <w:lvlText w:val="%3."/>
      <w:lvlJc w:val="right"/>
      <w:pPr>
        <w:ind w:left="1804" w:hanging="180"/>
      </w:pPr>
    </w:lvl>
    <w:lvl w:ilvl="3" w:tplc="0418000F" w:tentative="1">
      <w:start w:val="1"/>
      <w:numFmt w:val="decimal"/>
      <w:lvlText w:val="%4."/>
      <w:lvlJc w:val="left"/>
      <w:pPr>
        <w:ind w:left="2524" w:hanging="360"/>
      </w:pPr>
    </w:lvl>
    <w:lvl w:ilvl="4" w:tplc="04180019" w:tentative="1">
      <w:start w:val="1"/>
      <w:numFmt w:val="lowerLetter"/>
      <w:lvlText w:val="%5."/>
      <w:lvlJc w:val="left"/>
      <w:pPr>
        <w:ind w:left="3244" w:hanging="360"/>
      </w:pPr>
    </w:lvl>
    <w:lvl w:ilvl="5" w:tplc="0418001B" w:tentative="1">
      <w:start w:val="1"/>
      <w:numFmt w:val="lowerRoman"/>
      <w:lvlText w:val="%6."/>
      <w:lvlJc w:val="right"/>
      <w:pPr>
        <w:ind w:left="3964" w:hanging="180"/>
      </w:pPr>
    </w:lvl>
    <w:lvl w:ilvl="6" w:tplc="0418000F" w:tentative="1">
      <w:start w:val="1"/>
      <w:numFmt w:val="decimal"/>
      <w:lvlText w:val="%7."/>
      <w:lvlJc w:val="left"/>
      <w:pPr>
        <w:ind w:left="4684" w:hanging="360"/>
      </w:pPr>
    </w:lvl>
    <w:lvl w:ilvl="7" w:tplc="04180019" w:tentative="1">
      <w:start w:val="1"/>
      <w:numFmt w:val="lowerLetter"/>
      <w:lvlText w:val="%8."/>
      <w:lvlJc w:val="left"/>
      <w:pPr>
        <w:ind w:left="5404" w:hanging="360"/>
      </w:pPr>
    </w:lvl>
    <w:lvl w:ilvl="8" w:tplc="0418001B" w:tentative="1">
      <w:start w:val="1"/>
      <w:numFmt w:val="lowerRoman"/>
      <w:lvlText w:val="%9."/>
      <w:lvlJc w:val="right"/>
      <w:pPr>
        <w:ind w:left="6124" w:hanging="180"/>
      </w:pPr>
    </w:lvl>
  </w:abstractNum>
  <w:abstractNum w:abstractNumId="4" w15:restartNumberingAfterBreak="0">
    <w:nsid w:val="10967493"/>
    <w:multiLevelType w:val="hybridMultilevel"/>
    <w:tmpl w:val="DE2E22F8"/>
    <w:lvl w:ilvl="0" w:tplc="BE4AA5AA">
      <w:start w:val="1"/>
      <w:numFmt w:val="bullet"/>
      <w:lvlText w:val="-"/>
      <w:lvlJc w:val="left"/>
      <w:pPr>
        <w:ind w:left="720" w:hanging="360"/>
      </w:pPr>
      <w:rPr>
        <w:rFonts w:ascii="Garamond"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2C5200"/>
    <w:multiLevelType w:val="hybridMultilevel"/>
    <w:tmpl w:val="25408EC6"/>
    <w:lvl w:ilvl="0" w:tplc="BE4AA5AA">
      <w:start w:val="1"/>
      <w:numFmt w:val="bullet"/>
      <w:lvlText w:val="-"/>
      <w:lvlJc w:val="left"/>
      <w:pPr>
        <w:tabs>
          <w:tab w:val="num" w:pos="1440"/>
        </w:tabs>
        <w:ind w:left="1440" w:hanging="360"/>
      </w:pPr>
      <w:rPr>
        <w:rFonts w:ascii="Garamond" w:hAnsi="Garamond"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4F064B"/>
    <w:multiLevelType w:val="hybridMultilevel"/>
    <w:tmpl w:val="D9C01626"/>
    <w:lvl w:ilvl="0" w:tplc="2C309676">
      <w:start w:val="18"/>
      <w:numFmt w:val="bullet"/>
      <w:lvlText w:val="-"/>
      <w:lvlJc w:val="left"/>
      <w:pPr>
        <w:ind w:left="432" w:hanging="360"/>
      </w:pPr>
      <w:rPr>
        <w:rFonts w:ascii="Times New Roman" w:eastAsia="Times New Roman" w:hAnsi="Times New Roman" w:cs="Times New Roman" w:hint="default"/>
        <w:b w:val="0"/>
        <w:i w:val="0"/>
      </w:rPr>
    </w:lvl>
    <w:lvl w:ilvl="1" w:tplc="04180003" w:tentative="1">
      <w:start w:val="1"/>
      <w:numFmt w:val="bullet"/>
      <w:lvlText w:val="o"/>
      <w:lvlJc w:val="left"/>
      <w:pPr>
        <w:ind w:left="1152" w:hanging="360"/>
      </w:pPr>
      <w:rPr>
        <w:rFonts w:ascii="Courier New" w:hAnsi="Courier New" w:cs="Courier New" w:hint="default"/>
      </w:rPr>
    </w:lvl>
    <w:lvl w:ilvl="2" w:tplc="04180005" w:tentative="1">
      <w:start w:val="1"/>
      <w:numFmt w:val="bullet"/>
      <w:lvlText w:val=""/>
      <w:lvlJc w:val="left"/>
      <w:pPr>
        <w:ind w:left="1872" w:hanging="360"/>
      </w:pPr>
      <w:rPr>
        <w:rFonts w:ascii="Wingdings" w:hAnsi="Wingdings" w:hint="default"/>
      </w:rPr>
    </w:lvl>
    <w:lvl w:ilvl="3" w:tplc="04180001" w:tentative="1">
      <w:start w:val="1"/>
      <w:numFmt w:val="bullet"/>
      <w:lvlText w:val=""/>
      <w:lvlJc w:val="left"/>
      <w:pPr>
        <w:ind w:left="2592" w:hanging="360"/>
      </w:pPr>
      <w:rPr>
        <w:rFonts w:ascii="Symbol" w:hAnsi="Symbol" w:hint="default"/>
      </w:rPr>
    </w:lvl>
    <w:lvl w:ilvl="4" w:tplc="04180003" w:tentative="1">
      <w:start w:val="1"/>
      <w:numFmt w:val="bullet"/>
      <w:lvlText w:val="o"/>
      <w:lvlJc w:val="left"/>
      <w:pPr>
        <w:ind w:left="3312" w:hanging="360"/>
      </w:pPr>
      <w:rPr>
        <w:rFonts w:ascii="Courier New" w:hAnsi="Courier New" w:cs="Courier New" w:hint="default"/>
      </w:rPr>
    </w:lvl>
    <w:lvl w:ilvl="5" w:tplc="04180005" w:tentative="1">
      <w:start w:val="1"/>
      <w:numFmt w:val="bullet"/>
      <w:lvlText w:val=""/>
      <w:lvlJc w:val="left"/>
      <w:pPr>
        <w:ind w:left="4032" w:hanging="360"/>
      </w:pPr>
      <w:rPr>
        <w:rFonts w:ascii="Wingdings" w:hAnsi="Wingdings" w:hint="default"/>
      </w:rPr>
    </w:lvl>
    <w:lvl w:ilvl="6" w:tplc="04180001" w:tentative="1">
      <w:start w:val="1"/>
      <w:numFmt w:val="bullet"/>
      <w:lvlText w:val=""/>
      <w:lvlJc w:val="left"/>
      <w:pPr>
        <w:ind w:left="4752" w:hanging="360"/>
      </w:pPr>
      <w:rPr>
        <w:rFonts w:ascii="Symbol" w:hAnsi="Symbol" w:hint="default"/>
      </w:rPr>
    </w:lvl>
    <w:lvl w:ilvl="7" w:tplc="04180003" w:tentative="1">
      <w:start w:val="1"/>
      <w:numFmt w:val="bullet"/>
      <w:lvlText w:val="o"/>
      <w:lvlJc w:val="left"/>
      <w:pPr>
        <w:ind w:left="5472" w:hanging="360"/>
      </w:pPr>
      <w:rPr>
        <w:rFonts w:ascii="Courier New" w:hAnsi="Courier New" w:cs="Courier New" w:hint="default"/>
      </w:rPr>
    </w:lvl>
    <w:lvl w:ilvl="8" w:tplc="04180005" w:tentative="1">
      <w:start w:val="1"/>
      <w:numFmt w:val="bullet"/>
      <w:lvlText w:val=""/>
      <w:lvlJc w:val="left"/>
      <w:pPr>
        <w:ind w:left="6192" w:hanging="360"/>
      </w:pPr>
      <w:rPr>
        <w:rFonts w:ascii="Wingdings" w:hAnsi="Wingdings" w:hint="default"/>
      </w:rPr>
    </w:lvl>
  </w:abstractNum>
  <w:abstractNum w:abstractNumId="7" w15:restartNumberingAfterBreak="0">
    <w:nsid w:val="25AC6C75"/>
    <w:multiLevelType w:val="hybridMultilevel"/>
    <w:tmpl w:val="58AEA39E"/>
    <w:lvl w:ilvl="0" w:tplc="BE4AA5AA">
      <w:start w:val="1"/>
      <w:numFmt w:val="bullet"/>
      <w:lvlText w:val="-"/>
      <w:lvlJc w:val="left"/>
      <w:pPr>
        <w:tabs>
          <w:tab w:val="num" w:pos="1440"/>
        </w:tabs>
        <w:ind w:left="1440" w:hanging="360"/>
      </w:pPr>
      <w:rPr>
        <w:rFonts w:ascii="Garamond" w:hAnsi="Garamond"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54C75D0"/>
    <w:multiLevelType w:val="hybridMultilevel"/>
    <w:tmpl w:val="C7825922"/>
    <w:lvl w:ilvl="0" w:tplc="EC74BD82">
      <w:start w:val="1972"/>
      <w:numFmt w:val="bullet"/>
      <w:pStyle w:val="Textnormal"/>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0"/>
        </w:tabs>
        <w:ind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9" w15:restartNumberingAfterBreak="0">
    <w:nsid w:val="4EE9023B"/>
    <w:multiLevelType w:val="hybridMultilevel"/>
    <w:tmpl w:val="7F8C88A6"/>
    <w:lvl w:ilvl="0" w:tplc="503C6776">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56454D9D"/>
    <w:multiLevelType w:val="hybridMultilevel"/>
    <w:tmpl w:val="77EC1B9A"/>
    <w:lvl w:ilvl="0" w:tplc="428A09FC">
      <w:numFmt w:val="bullet"/>
      <w:lvlText w:val="-"/>
      <w:lvlJc w:val="left"/>
      <w:pPr>
        <w:ind w:left="720" w:hanging="360"/>
      </w:pPr>
      <w:rPr>
        <w:rFonts w:ascii="Times New Roman" w:eastAsia="Times New Roman" w:hAnsi="Times New Roman"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62757A8D"/>
    <w:multiLevelType w:val="hybridMultilevel"/>
    <w:tmpl w:val="5FA4A7FC"/>
    <w:lvl w:ilvl="0" w:tplc="4ADE761C">
      <w:start w:val="1"/>
      <w:numFmt w:val="bullet"/>
      <w:pStyle w:val="P1"/>
      <w:lvlText w:val=""/>
      <w:lvlJc w:val="left"/>
      <w:pPr>
        <w:tabs>
          <w:tab w:val="num" w:pos="-3261"/>
        </w:tabs>
        <w:ind w:left="-3261" w:firstLine="284"/>
      </w:pPr>
      <w:rPr>
        <w:rFonts w:ascii="Symbol" w:hAnsi="Symbol" w:hint="default"/>
      </w:rPr>
    </w:lvl>
    <w:lvl w:ilvl="1" w:tplc="04180019" w:tentative="1">
      <w:start w:val="1"/>
      <w:numFmt w:val="bullet"/>
      <w:lvlText w:val="o"/>
      <w:lvlJc w:val="left"/>
      <w:pPr>
        <w:tabs>
          <w:tab w:val="num" w:pos="-2388"/>
        </w:tabs>
        <w:ind w:left="-2388" w:hanging="360"/>
      </w:pPr>
      <w:rPr>
        <w:rFonts w:ascii="Courier New" w:hAnsi="Courier New" w:hint="default"/>
      </w:rPr>
    </w:lvl>
    <w:lvl w:ilvl="2" w:tplc="0418001B" w:tentative="1">
      <w:start w:val="1"/>
      <w:numFmt w:val="bullet"/>
      <w:lvlText w:val=""/>
      <w:lvlJc w:val="left"/>
      <w:pPr>
        <w:tabs>
          <w:tab w:val="num" w:pos="-1668"/>
        </w:tabs>
        <w:ind w:left="-1668" w:hanging="360"/>
      </w:pPr>
      <w:rPr>
        <w:rFonts w:ascii="Wingdings" w:hAnsi="Wingdings" w:hint="default"/>
      </w:rPr>
    </w:lvl>
    <w:lvl w:ilvl="3" w:tplc="0418000F" w:tentative="1">
      <w:start w:val="1"/>
      <w:numFmt w:val="bullet"/>
      <w:lvlText w:val=""/>
      <w:lvlJc w:val="left"/>
      <w:pPr>
        <w:tabs>
          <w:tab w:val="num" w:pos="-948"/>
        </w:tabs>
        <w:ind w:left="-948" w:hanging="360"/>
      </w:pPr>
      <w:rPr>
        <w:rFonts w:ascii="Symbol" w:hAnsi="Symbol" w:hint="default"/>
      </w:rPr>
    </w:lvl>
    <w:lvl w:ilvl="4" w:tplc="04180019" w:tentative="1">
      <w:start w:val="1"/>
      <w:numFmt w:val="bullet"/>
      <w:lvlText w:val="o"/>
      <w:lvlJc w:val="left"/>
      <w:pPr>
        <w:tabs>
          <w:tab w:val="num" w:pos="-228"/>
        </w:tabs>
        <w:ind w:left="-228" w:hanging="360"/>
      </w:pPr>
      <w:rPr>
        <w:rFonts w:ascii="Courier New" w:hAnsi="Courier New" w:hint="default"/>
      </w:rPr>
    </w:lvl>
    <w:lvl w:ilvl="5" w:tplc="0418001B" w:tentative="1">
      <w:start w:val="1"/>
      <w:numFmt w:val="bullet"/>
      <w:lvlText w:val=""/>
      <w:lvlJc w:val="left"/>
      <w:pPr>
        <w:tabs>
          <w:tab w:val="num" w:pos="492"/>
        </w:tabs>
        <w:ind w:left="492" w:hanging="360"/>
      </w:pPr>
      <w:rPr>
        <w:rFonts w:ascii="Wingdings" w:hAnsi="Wingdings" w:hint="default"/>
      </w:rPr>
    </w:lvl>
    <w:lvl w:ilvl="6" w:tplc="0418000F" w:tentative="1">
      <w:start w:val="1"/>
      <w:numFmt w:val="bullet"/>
      <w:lvlText w:val=""/>
      <w:lvlJc w:val="left"/>
      <w:pPr>
        <w:tabs>
          <w:tab w:val="num" w:pos="1212"/>
        </w:tabs>
        <w:ind w:left="1212" w:hanging="360"/>
      </w:pPr>
      <w:rPr>
        <w:rFonts w:ascii="Symbol" w:hAnsi="Symbol" w:hint="default"/>
      </w:rPr>
    </w:lvl>
    <w:lvl w:ilvl="7" w:tplc="04180019" w:tentative="1">
      <w:start w:val="1"/>
      <w:numFmt w:val="bullet"/>
      <w:lvlText w:val="o"/>
      <w:lvlJc w:val="left"/>
      <w:pPr>
        <w:tabs>
          <w:tab w:val="num" w:pos="1932"/>
        </w:tabs>
        <w:ind w:left="1932" w:hanging="360"/>
      </w:pPr>
      <w:rPr>
        <w:rFonts w:ascii="Courier New" w:hAnsi="Courier New" w:hint="default"/>
      </w:rPr>
    </w:lvl>
    <w:lvl w:ilvl="8" w:tplc="0418001B" w:tentative="1">
      <w:start w:val="1"/>
      <w:numFmt w:val="bullet"/>
      <w:lvlText w:val=""/>
      <w:lvlJc w:val="left"/>
      <w:pPr>
        <w:tabs>
          <w:tab w:val="num" w:pos="2652"/>
        </w:tabs>
        <w:ind w:left="2652" w:hanging="360"/>
      </w:pPr>
      <w:rPr>
        <w:rFonts w:ascii="Wingdings" w:hAnsi="Wingdings" w:hint="default"/>
      </w:rPr>
    </w:lvl>
  </w:abstractNum>
  <w:abstractNum w:abstractNumId="12" w15:restartNumberingAfterBreak="0">
    <w:nsid w:val="62B63E15"/>
    <w:multiLevelType w:val="hybridMultilevel"/>
    <w:tmpl w:val="C2BE6760"/>
    <w:lvl w:ilvl="0" w:tplc="ACC46822">
      <w:start w:val="1"/>
      <w:numFmt w:val="bullet"/>
      <w:pStyle w:val="P3"/>
      <w:lvlText w:val=""/>
      <w:lvlJc w:val="left"/>
      <w:pPr>
        <w:tabs>
          <w:tab w:val="num" w:pos="1276"/>
        </w:tabs>
        <w:ind w:left="1276" w:hanging="567"/>
      </w:pPr>
      <w:rPr>
        <w:rFonts w:ascii="Symbol" w:hAnsi="Symbol" w:hint="default"/>
      </w:rPr>
    </w:lvl>
    <w:lvl w:ilvl="1" w:tplc="04090003" w:tentative="1">
      <w:start w:val="1"/>
      <w:numFmt w:val="bullet"/>
      <w:lvlText w:val="o"/>
      <w:lvlJc w:val="left"/>
      <w:pPr>
        <w:tabs>
          <w:tab w:val="num" w:pos="164"/>
        </w:tabs>
        <w:ind w:left="164" w:hanging="360"/>
      </w:pPr>
      <w:rPr>
        <w:rFonts w:ascii="Courier New" w:hAnsi="Courier New" w:hint="default"/>
      </w:rPr>
    </w:lvl>
    <w:lvl w:ilvl="2" w:tplc="04090005" w:tentative="1">
      <w:start w:val="1"/>
      <w:numFmt w:val="bullet"/>
      <w:lvlText w:val=""/>
      <w:lvlJc w:val="left"/>
      <w:pPr>
        <w:tabs>
          <w:tab w:val="num" w:pos="884"/>
        </w:tabs>
        <w:ind w:left="884" w:hanging="360"/>
      </w:pPr>
      <w:rPr>
        <w:rFonts w:ascii="Wingdings" w:hAnsi="Wingdings" w:hint="default"/>
      </w:rPr>
    </w:lvl>
    <w:lvl w:ilvl="3" w:tplc="04090001" w:tentative="1">
      <w:start w:val="1"/>
      <w:numFmt w:val="bullet"/>
      <w:lvlText w:val=""/>
      <w:lvlJc w:val="left"/>
      <w:pPr>
        <w:tabs>
          <w:tab w:val="num" w:pos="1604"/>
        </w:tabs>
        <w:ind w:left="1604" w:hanging="360"/>
      </w:pPr>
      <w:rPr>
        <w:rFonts w:ascii="Symbol" w:hAnsi="Symbol" w:hint="default"/>
      </w:rPr>
    </w:lvl>
    <w:lvl w:ilvl="4" w:tplc="04090003" w:tentative="1">
      <w:start w:val="1"/>
      <w:numFmt w:val="bullet"/>
      <w:lvlText w:val="o"/>
      <w:lvlJc w:val="left"/>
      <w:pPr>
        <w:tabs>
          <w:tab w:val="num" w:pos="2324"/>
        </w:tabs>
        <w:ind w:left="2324" w:hanging="360"/>
      </w:pPr>
      <w:rPr>
        <w:rFonts w:ascii="Courier New" w:hAnsi="Courier New" w:hint="default"/>
      </w:rPr>
    </w:lvl>
    <w:lvl w:ilvl="5" w:tplc="04090005" w:tentative="1">
      <w:start w:val="1"/>
      <w:numFmt w:val="bullet"/>
      <w:lvlText w:val=""/>
      <w:lvlJc w:val="left"/>
      <w:pPr>
        <w:tabs>
          <w:tab w:val="num" w:pos="3044"/>
        </w:tabs>
        <w:ind w:left="3044" w:hanging="360"/>
      </w:pPr>
      <w:rPr>
        <w:rFonts w:ascii="Wingdings" w:hAnsi="Wingdings" w:hint="default"/>
      </w:rPr>
    </w:lvl>
    <w:lvl w:ilvl="6" w:tplc="04090001" w:tentative="1">
      <w:start w:val="1"/>
      <w:numFmt w:val="bullet"/>
      <w:lvlText w:val=""/>
      <w:lvlJc w:val="left"/>
      <w:pPr>
        <w:tabs>
          <w:tab w:val="num" w:pos="3764"/>
        </w:tabs>
        <w:ind w:left="3764" w:hanging="360"/>
      </w:pPr>
      <w:rPr>
        <w:rFonts w:ascii="Symbol" w:hAnsi="Symbol" w:hint="default"/>
      </w:rPr>
    </w:lvl>
    <w:lvl w:ilvl="7" w:tplc="04090003" w:tentative="1">
      <w:start w:val="1"/>
      <w:numFmt w:val="bullet"/>
      <w:lvlText w:val="o"/>
      <w:lvlJc w:val="left"/>
      <w:pPr>
        <w:tabs>
          <w:tab w:val="num" w:pos="4484"/>
        </w:tabs>
        <w:ind w:left="4484" w:hanging="360"/>
      </w:pPr>
      <w:rPr>
        <w:rFonts w:ascii="Courier New" w:hAnsi="Courier New" w:hint="default"/>
      </w:rPr>
    </w:lvl>
    <w:lvl w:ilvl="8" w:tplc="04090005" w:tentative="1">
      <w:start w:val="1"/>
      <w:numFmt w:val="bullet"/>
      <w:lvlText w:val=""/>
      <w:lvlJc w:val="left"/>
      <w:pPr>
        <w:tabs>
          <w:tab w:val="num" w:pos="5204"/>
        </w:tabs>
        <w:ind w:left="5204" w:hanging="360"/>
      </w:pPr>
      <w:rPr>
        <w:rFonts w:ascii="Wingdings" w:hAnsi="Wingdings" w:hint="default"/>
      </w:rPr>
    </w:lvl>
  </w:abstractNum>
  <w:abstractNum w:abstractNumId="13" w15:restartNumberingAfterBreak="0">
    <w:nsid w:val="639347BC"/>
    <w:multiLevelType w:val="hybridMultilevel"/>
    <w:tmpl w:val="95E4B02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6F02626D"/>
    <w:multiLevelType w:val="hybridMultilevel"/>
    <w:tmpl w:val="37E851E4"/>
    <w:lvl w:ilvl="0" w:tplc="91A27080">
      <w:start w:val="4"/>
      <w:numFmt w:val="bullet"/>
      <w:lvlText w:val="-"/>
      <w:lvlJc w:val="left"/>
      <w:pPr>
        <w:ind w:left="928" w:hanging="360"/>
      </w:pPr>
      <w:rPr>
        <w:rFonts w:ascii="Arial" w:eastAsiaTheme="minorHAnsi" w:hAnsi="Arial" w:cs="Aria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num w:numId="1">
    <w:abstractNumId w:val="11"/>
  </w:num>
  <w:num w:numId="2">
    <w:abstractNumId w:val="12"/>
  </w:num>
  <w:num w:numId="3">
    <w:abstractNumId w:val="7"/>
  </w:num>
  <w:num w:numId="4">
    <w:abstractNumId w:val="5"/>
  </w:num>
  <w:num w:numId="5">
    <w:abstractNumId w:val="8"/>
  </w:num>
  <w:num w:numId="6">
    <w:abstractNumId w:val="6"/>
  </w:num>
  <w:num w:numId="7">
    <w:abstractNumId w:val="10"/>
  </w:num>
  <w:num w:numId="8">
    <w:abstractNumId w:val="9"/>
  </w:num>
  <w:num w:numId="9">
    <w:abstractNumId w:val="1"/>
  </w:num>
  <w:num w:numId="10">
    <w:abstractNumId w:val="4"/>
  </w:num>
  <w:num w:numId="11">
    <w:abstractNumId w:val="3"/>
  </w:num>
  <w:num w:numId="12">
    <w:abstractNumId w:val="13"/>
  </w:num>
  <w:num w:numId="13">
    <w:abstractNumId w:val="2"/>
  </w:num>
  <w:num w:numId="14">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embedSystemFonts/>
  <w:hideSpellingErrors/>
  <w:activeWritingStyle w:appName="MSWord" w:lang="fr-FR"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C33"/>
    <w:rsid w:val="00000110"/>
    <w:rsid w:val="000004FC"/>
    <w:rsid w:val="00001731"/>
    <w:rsid w:val="00001F5A"/>
    <w:rsid w:val="000029AF"/>
    <w:rsid w:val="00004A11"/>
    <w:rsid w:val="00006580"/>
    <w:rsid w:val="00006E42"/>
    <w:rsid w:val="00010FB8"/>
    <w:rsid w:val="0001132B"/>
    <w:rsid w:val="000139C2"/>
    <w:rsid w:val="00013A82"/>
    <w:rsid w:val="00013FEF"/>
    <w:rsid w:val="0001415E"/>
    <w:rsid w:val="0001497D"/>
    <w:rsid w:val="0001550F"/>
    <w:rsid w:val="00017D49"/>
    <w:rsid w:val="00020502"/>
    <w:rsid w:val="00020A03"/>
    <w:rsid w:val="0002543A"/>
    <w:rsid w:val="0002651D"/>
    <w:rsid w:val="00026C98"/>
    <w:rsid w:val="00026D80"/>
    <w:rsid w:val="00027552"/>
    <w:rsid w:val="00027D36"/>
    <w:rsid w:val="000308B5"/>
    <w:rsid w:val="000309A0"/>
    <w:rsid w:val="000312F7"/>
    <w:rsid w:val="0003227F"/>
    <w:rsid w:val="000325D7"/>
    <w:rsid w:val="000364B9"/>
    <w:rsid w:val="00036C80"/>
    <w:rsid w:val="000373E8"/>
    <w:rsid w:val="00037B6B"/>
    <w:rsid w:val="0004014C"/>
    <w:rsid w:val="000405AD"/>
    <w:rsid w:val="000415A9"/>
    <w:rsid w:val="00041C0E"/>
    <w:rsid w:val="000422F2"/>
    <w:rsid w:val="0004646C"/>
    <w:rsid w:val="000464AD"/>
    <w:rsid w:val="00046D24"/>
    <w:rsid w:val="00046DB2"/>
    <w:rsid w:val="00046EFF"/>
    <w:rsid w:val="00050090"/>
    <w:rsid w:val="000500C6"/>
    <w:rsid w:val="00053615"/>
    <w:rsid w:val="00053D4A"/>
    <w:rsid w:val="0005644B"/>
    <w:rsid w:val="00056A2D"/>
    <w:rsid w:val="0006016D"/>
    <w:rsid w:val="000604FE"/>
    <w:rsid w:val="000624D4"/>
    <w:rsid w:val="000638C1"/>
    <w:rsid w:val="00064A71"/>
    <w:rsid w:val="00065604"/>
    <w:rsid w:val="00067149"/>
    <w:rsid w:val="00067E40"/>
    <w:rsid w:val="0007565F"/>
    <w:rsid w:val="0007594F"/>
    <w:rsid w:val="0007695B"/>
    <w:rsid w:val="000778EB"/>
    <w:rsid w:val="00077B56"/>
    <w:rsid w:val="00077F71"/>
    <w:rsid w:val="00081D01"/>
    <w:rsid w:val="00083EFC"/>
    <w:rsid w:val="00086CB0"/>
    <w:rsid w:val="00087D5B"/>
    <w:rsid w:val="0009053E"/>
    <w:rsid w:val="000905C9"/>
    <w:rsid w:val="000915B6"/>
    <w:rsid w:val="000915D4"/>
    <w:rsid w:val="00091998"/>
    <w:rsid w:val="000925DF"/>
    <w:rsid w:val="00093BA1"/>
    <w:rsid w:val="00096D3C"/>
    <w:rsid w:val="000A1A64"/>
    <w:rsid w:val="000A2775"/>
    <w:rsid w:val="000A2881"/>
    <w:rsid w:val="000A3DC8"/>
    <w:rsid w:val="000A4FE9"/>
    <w:rsid w:val="000A6989"/>
    <w:rsid w:val="000B1EDF"/>
    <w:rsid w:val="000B204C"/>
    <w:rsid w:val="000B43A2"/>
    <w:rsid w:val="000B5016"/>
    <w:rsid w:val="000B51B1"/>
    <w:rsid w:val="000B5CA6"/>
    <w:rsid w:val="000C244E"/>
    <w:rsid w:val="000C33D8"/>
    <w:rsid w:val="000C610B"/>
    <w:rsid w:val="000C742D"/>
    <w:rsid w:val="000D004A"/>
    <w:rsid w:val="000D338C"/>
    <w:rsid w:val="000D5450"/>
    <w:rsid w:val="000D5DCA"/>
    <w:rsid w:val="000D6CF5"/>
    <w:rsid w:val="000D7AA9"/>
    <w:rsid w:val="000D7D57"/>
    <w:rsid w:val="000E098C"/>
    <w:rsid w:val="000E4560"/>
    <w:rsid w:val="000E6D3E"/>
    <w:rsid w:val="000E7981"/>
    <w:rsid w:val="000F039A"/>
    <w:rsid w:val="000F071B"/>
    <w:rsid w:val="000F268F"/>
    <w:rsid w:val="000F2A23"/>
    <w:rsid w:val="000F34B0"/>
    <w:rsid w:val="000F4EFE"/>
    <w:rsid w:val="000F6AD4"/>
    <w:rsid w:val="000F70AE"/>
    <w:rsid w:val="00100DA5"/>
    <w:rsid w:val="0010121A"/>
    <w:rsid w:val="001024EE"/>
    <w:rsid w:val="00102645"/>
    <w:rsid w:val="001035A4"/>
    <w:rsid w:val="001039FB"/>
    <w:rsid w:val="00104562"/>
    <w:rsid w:val="00104E34"/>
    <w:rsid w:val="00105FC2"/>
    <w:rsid w:val="00106BA4"/>
    <w:rsid w:val="00106D61"/>
    <w:rsid w:val="00106F79"/>
    <w:rsid w:val="001075BB"/>
    <w:rsid w:val="001109AD"/>
    <w:rsid w:val="00110A93"/>
    <w:rsid w:val="001118CC"/>
    <w:rsid w:val="001124AD"/>
    <w:rsid w:val="0011313C"/>
    <w:rsid w:val="001131EB"/>
    <w:rsid w:val="001139B9"/>
    <w:rsid w:val="00123213"/>
    <w:rsid w:val="00125640"/>
    <w:rsid w:val="00127996"/>
    <w:rsid w:val="001321CA"/>
    <w:rsid w:val="0013383A"/>
    <w:rsid w:val="00135A16"/>
    <w:rsid w:val="00136A4D"/>
    <w:rsid w:val="00141590"/>
    <w:rsid w:val="0014164B"/>
    <w:rsid w:val="00141AEC"/>
    <w:rsid w:val="00141C4E"/>
    <w:rsid w:val="0014331B"/>
    <w:rsid w:val="001440C8"/>
    <w:rsid w:val="00144AF0"/>
    <w:rsid w:val="001458F0"/>
    <w:rsid w:val="00146BD3"/>
    <w:rsid w:val="00146E6F"/>
    <w:rsid w:val="00147D65"/>
    <w:rsid w:val="00153145"/>
    <w:rsid w:val="0016214A"/>
    <w:rsid w:val="00162F28"/>
    <w:rsid w:val="0016303E"/>
    <w:rsid w:val="0016338E"/>
    <w:rsid w:val="0016350F"/>
    <w:rsid w:val="0016514D"/>
    <w:rsid w:val="0016663A"/>
    <w:rsid w:val="00166FF0"/>
    <w:rsid w:val="001704DD"/>
    <w:rsid w:val="0017096C"/>
    <w:rsid w:val="0017143B"/>
    <w:rsid w:val="001715AE"/>
    <w:rsid w:val="001718F4"/>
    <w:rsid w:val="001745E3"/>
    <w:rsid w:val="00175A66"/>
    <w:rsid w:val="0017624F"/>
    <w:rsid w:val="00176B1D"/>
    <w:rsid w:val="001776E9"/>
    <w:rsid w:val="00177CCA"/>
    <w:rsid w:val="001800B5"/>
    <w:rsid w:val="00180CDB"/>
    <w:rsid w:val="0018621D"/>
    <w:rsid w:val="00186DC7"/>
    <w:rsid w:val="0019010D"/>
    <w:rsid w:val="00191901"/>
    <w:rsid w:val="00192858"/>
    <w:rsid w:val="00192BFF"/>
    <w:rsid w:val="00193465"/>
    <w:rsid w:val="00193B40"/>
    <w:rsid w:val="00194CF0"/>
    <w:rsid w:val="00197E93"/>
    <w:rsid w:val="001A2E9C"/>
    <w:rsid w:val="001A3561"/>
    <w:rsid w:val="001A3916"/>
    <w:rsid w:val="001A4514"/>
    <w:rsid w:val="001A564F"/>
    <w:rsid w:val="001A7B5A"/>
    <w:rsid w:val="001B2A97"/>
    <w:rsid w:val="001B3097"/>
    <w:rsid w:val="001B3276"/>
    <w:rsid w:val="001B37D8"/>
    <w:rsid w:val="001B4A14"/>
    <w:rsid w:val="001B4DAA"/>
    <w:rsid w:val="001B5249"/>
    <w:rsid w:val="001B6996"/>
    <w:rsid w:val="001B6F67"/>
    <w:rsid w:val="001C39D5"/>
    <w:rsid w:val="001C69EC"/>
    <w:rsid w:val="001D1BA2"/>
    <w:rsid w:val="001D2C4C"/>
    <w:rsid w:val="001D2F6E"/>
    <w:rsid w:val="001D3164"/>
    <w:rsid w:val="001D4418"/>
    <w:rsid w:val="001D62AA"/>
    <w:rsid w:val="001D62D9"/>
    <w:rsid w:val="001D69BA"/>
    <w:rsid w:val="001D6C92"/>
    <w:rsid w:val="001E005F"/>
    <w:rsid w:val="001E146F"/>
    <w:rsid w:val="001E1739"/>
    <w:rsid w:val="001E3081"/>
    <w:rsid w:val="001E3231"/>
    <w:rsid w:val="001E510C"/>
    <w:rsid w:val="001F1200"/>
    <w:rsid w:val="001F1CC8"/>
    <w:rsid w:val="001F57CC"/>
    <w:rsid w:val="001F59EF"/>
    <w:rsid w:val="001F5C90"/>
    <w:rsid w:val="001F5DBC"/>
    <w:rsid w:val="001F6E86"/>
    <w:rsid w:val="00201826"/>
    <w:rsid w:val="002026CC"/>
    <w:rsid w:val="002038CC"/>
    <w:rsid w:val="0020394A"/>
    <w:rsid w:val="00203D43"/>
    <w:rsid w:val="00204375"/>
    <w:rsid w:val="002070F9"/>
    <w:rsid w:val="00207CFF"/>
    <w:rsid w:val="00207E12"/>
    <w:rsid w:val="002104F7"/>
    <w:rsid w:val="002109DE"/>
    <w:rsid w:val="00210A9F"/>
    <w:rsid w:val="00214278"/>
    <w:rsid w:val="0021759F"/>
    <w:rsid w:val="002219E5"/>
    <w:rsid w:val="00225CC8"/>
    <w:rsid w:val="00225E41"/>
    <w:rsid w:val="00230F45"/>
    <w:rsid w:val="002347B9"/>
    <w:rsid w:val="00235A6A"/>
    <w:rsid w:val="00236160"/>
    <w:rsid w:val="00236E28"/>
    <w:rsid w:val="00240CD2"/>
    <w:rsid w:val="00241C05"/>
    <w:rsid w:val="00241C7F"/>
    <w:rsid w:val="00241E77"/>
    <w:rsid w:val="0024550D"/>
    <w:rsid w:val="00250898"/>
    <w:rsid w:val="00254A2A"/>
    <w:rsid w:val="00254DAA"/>
    <w:rsid w:val="00255DAA"/>
    <w:rsid w:val="00256F06"/>
    <w:rsid w:val="002611C9"/>
    <w:rsid w:val="00261437"/>
    <w:rsid w:val="00261B48"/>
    <w:rsid w:val="00261DF2"/>
    <w:rsid w:val="00263110"/>
    <w:rsid w:val="002636B0"/>
    <w:rsid w:val="00263EC1"/>
    <w:rsid w:val="00265222"/>
    <w:rsid w:val="00265496"/>
    <w:rsid w:val="0026665A"/>
    <w:rsid w:val="00266928"/>
    <w:rsid w:val="0026778A"/>
    <w:rsid w:val="00267EC5"/>
    <w:rsid w:val="0027083E"/>
    <w:rsid w:val="002743CD"/>
    <w:rsid w:val="00276634"/>
    <w:rsid w:val="002766F2"/>
    <w:rsid w:val="002769D7"/>
    <w:rsid w:val="002773C9"/>
    <w:rsid w:val="00277B64"/>
    <w:rsid w:val="00277C48"/>
    <w:rsid w:val="00280555"/>
    <w:rsid w:val="00281558"/>
    <w:rsid w:val="00283411"/>
    <w:rsid w:val="00283718"/>
    <w:rsid w:val="00283A06"/>
    <w:rsid w:val="00285CED"/>
    <w:rsid w:val="002919B4"/>
    <w:rsid w:val="002921B9"/>
    <w:rsid w:val="00292413"/>
    <w:rsid w:val="00292B44"/>
    <w:rsid w:val="00292DD9"/>
    <w:rsid w:val="00293820"/>
    <w:rsid w:val="002942E6"/>
    <w:rsid w:val="002948A6"/>
    <w:rsid w:val="002970BC"/>
    <w:rsid w:val="002A0CB9"/>
    <w:rsid w:val="002A17DF"/>
    <w:rsid w:val="002A1CE6"/>
    <w:rsid w:val="002A2F34"/>
    <w:rsid w:val="002A3021"/>
    <w:rsid w:val="002A3D5C"/>
    <w:rsid w:val="002A69E7"/>
    <w:rsid w:val="002B147E"/>
    <w:rsid w:val="002B240F"/>
    <w:rsid w:val="002B34B4"/>
    <w:rsid w:val="002B3CCD"/>
    <w:rsid w:val="002B4128"/>
    <w:rsid w:val="002B4E8B"/>
    <w:rsid w:val="002B5741"/>
    <w:rsid w:val="002B5DFC"/>
    <w:rsid w:val="002B604C"/>
    <w:rsid w:val="002B6D5B"/>
    <w:rsid w:val="002C050B"/>
    <w:rsid w:val="002C0662"/>
    <w:rsid w:val="002C07E1"/>
    <w:rsid w:val="002C34FC"/>
    <w:rsid w:val="002C3684"/>
    <w:rsid w:val="002C4DAA"/>
    <w:rsid w:val="002C534E"/>
    <w:rsid w:val="002C6CAD"/>
    <w:rsid w:val="002D471E"/>
    <w:rsid w:val="002D4DF7"/>
    <w:rsid w:val="002D561D"/>
    <w:rsid w:val="002D62B3"/>
    <w:rsid w:val="002D6AB2"/>
    <w:rsid w:val="002E114F"/>
    <w:rsid w:val="002E17A6"/>
    <w:rsid w:val="002E1AE0"/>
    <w:rsid w:val="002E610C"/>
    <w:rsid w:val="002E7183"/>
    <w:rsid w:val="002E7F40"/>
    <w:rsid w:val="002F1DF1"/>
    <w:rsid w:val="002F2C03"/>
    <w:rsid w:val="002F3B03"/>
    <w:rsid w:val="002F4B3C"/>
    <w:rsid w:val="002F4B64"/>
    <w:rsid w:val="002F4F48"/>
    <w:rsid w:val="002F5A49"/>
    <w:rsid w:val="002F6B45"/>
    <w:rsid w:val="002F6B7C"/>
    <w:rsid w:val="002F7856"/>
    <w:rsid w:val="003005C3"/>
    <w:rsid w:val="00305F1F"/>
    <w:rsid w:val="003075A8"/>
    <w:rsid w:val="00310ECB"/>
    <w:rsid w:val="0031148E"/>
    <w:rsid w:val="003121EC"/>
    <w:rsid w:val="0031225C"/>
    <w:rsid w:val="003132F0"/>
    <w:rsid w:val="00313359"/>
    <w:rsid w:val="00313E4B"/>
    <w:rsid w:val="003179C8"/>
    <w:rsid w:val="003252E7"/>
    <w:rsid w:val="00327776"/>
    <w:rsid w:val="00330822"/>
    <w:rsid w:val="00330DD4"/>
    <w:rsid w:val="00331ABB"/>
    <w:rsid w:val="00331F3D"/>
    <w:rsid w:val="00333548"/>
    <w:rsid w:val="0033575E"/>
    <w:rsid w:val="00337C3C"/>
    <w:rsid w:val="00337D89"/>
    <w:rsid w:val="00340730"/>
    <w:rsid w:val="00340A0E"/>
    <w:rsid w:val="003412B9"/>
    <w:rsid w:val="00341D54"/>
    <w:rsid w:val="00342C96"/>
    <w:rsid w:val="00343A56"/>
    <w:rsid w:val="00344244"/>
    <w:rsid w:val="003448F8"/>
    <w:rsid w:val="0034499C"/>
    <w:rsid w:val="00345083"/>
    <w:rsid w:val="00351258"/>
    <w:rsid w:val="00354A0D"/>
    <w:rsid w:val="00355046"/>
    <w:rsid w:val="00355989"/>
    <w:rsid w:val="003559F6"/>
    <w:rsid w:val="00362593"/>
    <w:rsid w:val="00362D54"/>
    <w:rsid w:val="00363197"/>
    <w:rsid w:val="0036642C"/>
    <w:rsid w:val="00366881"/>
    <w:rsid w:val="00366969"/>
    <w:rsid w:val="00367A3B"/>
    <w:rsid w:val="00370044"/>
    <w:rsid w:val="00373A6D"/>
    <w:rsid w:val="0037483C"/>
    <w:rsid w:val="00375630"/>
    <w:rsid w:val="00375B51"/>
    <w:rsid w:val="00375EB9"/>
    <w:rsid w:val="00375F2F"/>
    <w:rsid w:val="0037721E"/>
    <w:rsid w:val="00382571"/>
    <w:rsid w:val="00382C4E"/>
    <w:rsid w:val="003839BB"/>
    <w:rsid w:val="00383D36"/>
    <w:rsid w:val="0038454D"/>
    <w:rsid w:val="0038554E"/>
    <w:rsid w:val="00393A5D"/>
    <w:rsid w:val="00393DA3"/>
    <w:rsid w:val="003A0420"/>
    <w:rsid w:val="003A101D"/>
    <w:rsid w:val="003A2AC5"/>
    <w:rsid w:val="003A321E"/>
    <w:rsid w:val="003A5F47"/>
    <w:rsid w:val="003A6376"/>
    <w:rsid w:val="003A712A"/>
    <w:rsid w:val="003B2BDB"/>
    <w:rsid w:val="003B2DCA"/>
    <w:rsid w:val="003B3205"/>
    <w:rsid w:val="003B3780"/>
    <w:rsid w:val="003B61B9"/>
    <w:rsid w:val="003B7C28"/>
    <w:rsid w:val="003C0175"/>
    <w:rsid w:val="003C32C0"/>
    <w:rsid w:val="003C40B1"/>
    <w:rsid w:val="003C49D5"/>
    <w:rsid w:val="003C60D4"/>
    <w:rsid w:val="003C7BD4"/>
    <w:rsid w:val="003D06F6"/>
    <w:rsid w:val="003D4050"/>
    <w:rsid w:val="003D466E"/>
    <w:rsid w:val="003D4C71"/>
    <w:rsid w:val="003D6DD8"/>
    <w:rsid w:val="003E25C3"/>
    <w:rsid w:val="003E399E"/>
    <w:rsid w:val="003E3EAA"/>
    <w:rsid w:val="003E571F"/>
    <w:rsid w:val="003E5DD0"/>
    <w:rsid w:val="003E5F76"/>
    <w:rsid w:val="003F224D"/>
    <w:rsid w:val="003F2ABC"/>
    <w:rsid w:val="003F398A"/>
    <w:rsid w:val="003F472A"/>
    <w:rsid w:val="003F5CF3"/>
    <w:rsid w:val="003F6913"/>
    <w:rsid w:val="003F692F"/>
    <w:rsid w:val="003F704A"/>
    <w:rsid w:val="003F7806"/>
    <w:rsid w:val="004004D7"/>
    <w:rsid w:val="00401BC3"/>
    <w:rsid w:val="004048EF"/>
    <w:rsid w:val="00404E7D"/>
    <w:rsid w:val="004072E1"/>
    <w:rsid w:val="0040738B"/>
    <w:rsid w:val="004102D2"/>
    <w:rsid w:val="00410314"/>
    <w:rsid w:val="00410A7A"/>
    <w:rsid w:val="00414C73"/>
    <w:rsid w:val="00414D55"/>
    <w:rsid w:val="00415808"/>
    <w:rsid w:val="0042013F"/>
    <w:rsid w:val="00421422"/>
    <w:rsid w:val="00421856"/>
    <w:rsid w:val="00425DD6"/>
    <w:rsid w:val="004309C7"/>
    <w:rsid w:val="00430AB7"/>
    <w:rsid w:val="00430ACA"/>
    <w:rsid w:val="0043304E"/>
    <w:rsid w:val="00433A01"/>
    <w:rsid w:val="00433CF2"/>
    <w:rsid w:val="004357CC"/>
    <w:rsid w:val="00436BFC"/>
    <w:rsid w:val="00437E61"/>
    <w:rsid w:val="0044065D"/>
    <w:rsid w:val="00440808"/>
    <w:rsid w:val="004428CC"/>
    <w:rsid w:val="00443066"/>
    <w:rsid w:val="00445190"/>
    <w:rsid w:val="00445E9D"/>
    <w:rsid w:val="00447605"/>
    <w:rsid w:val="0045056D"/>
    <w:rsid w:val="00450B27"/>
    <w:rsid w:val="004525EB"/>
    <w:rsid w:val="00454686"/>
    <w:rsid w:val="00454E84"/>
    <w:rsid w:val="004553A7"/>
    <w:rsid w:val="00455975"/>
    <w:rsid w:val="004576A2"/>
    <w:rsid w:val="004636D6"/>
    <w:rsid w:val="0046435E"/>
    <w:rsid w:val="00464764"/>
    <w:rsid w:val="00467C07"/>
    <w:rsid w:val="00470DB9"/>
    <w:rsid w:val="00471AD2"/>
    <w:rsid w:val="00471F1D"/>
    <w:rsid w:val="00474780"/>
    <w:rsid w:val="0047500A"/>
    <w:rsid w:val="00475E4C"/>
    <w:rsid w:val="004806BD"/>
    <w:rsid w:val="00481A78"/>
    <w:rsid w:val="00482421"/>
    <w:rsid w:val="00484ECA"/>
    <w:rsid w:val="00490E8D"/>
    <w:rsid w:val="00493CF6"/>
    <w:rsid w:val="004A0A54"/>
    <w:rsid w:val="004A1EB7"/>
    <w:rsid w:val="004A3CE2"/>
    <w:rsid w:val="004A68C2"/>
    <w:rsid w:val="004A6C45"/>
    <w:rsid w:val="004A7DB6"/>
    <w:rsid w:val="004B013B"/>
    <w:rsid w:val="004B3712"/>
    <w:rsid w:val="004B3F82"/>
    <w:rsid w:val="004B4D0A"/>
    <w:rsid w:val="004B673C"/>
    <w:rsid w:val="004C0AE2"/>
    <w:rsid w:val="004C0B34"/>
    <w:rsid w:val="004C263E"/>
    <w:rsid w:val="004C2F82"/>
    <w:rsid w:val="004C474C"/>
    <w:rsid w:val="004C5875"/>
    <w:rsid w:val="004D0569"/>
    <w:rsid w:val="004D237F"/>
    <w:rsid w:val="004D5716"/>
    <w:rsid w:val="004D5BF3"/>
    <w:rsid w:val="004D71F6"/>
    <w:rsid w:val="004D7EBD"/>
    <w:rsid w:val="004E1113"/>
    <w:rsid w:val="004E1AD0"/>
    <w:rsid w:val="004E1B6B"/>
    <w:rsid w:val="004E20F8"/>
    <w:rsid w:val="004E21D4"/>
    <w:rsid w:val="004E2D17"/>
    <w:rsid w:val="004E3305"/>
    <w:rsid w:val="004E4C66"/>
    <w:rsid w:val="004E63C1"/>
    <w:rsid w:val="004E7104"/>
    <w:rsid w:val="004E7DE5"/>
    <w:rsid w:val="004F2B55"/>
    <w:rsid w:val="004F2C34"/>
    <w:rsid w:val="004F6364"/>
    <w:rsid w:val="004F74DD"/>
    <w:rsid w:val="005005DF"/>
    <w:rsid w:val="00513424"/>
    <w:rsid w:val="005163F7"/>
    <w:rsid w:val="00516A56"/>
    <w:rsid w:val="00517A06"/>
    <w:rsid w:val="00522FDD"/>
    <w:rsid w:val="00526366"/>
    <w:rsid w:val="005263BA"/>
    <w:rsid w:val="00526886"/>
    <w:rsid w:val="00526C6A"/>
    <w:rsid w:val="0052743F"/>
    <w:rsid w:val="005276CA"/>
    <w:rsid w:val="00530224"/>
    <w:rsid w:val="00531649"/>
    <w:rsid w:val="00531887"/>
    <w:rsid w:val="005329B4"/>
    <w:rsid w:val="0053458C"/>
    <w:rsid w:val="00535F29"/>
    <w:rsid w:val="00537D97"/>
    <w:rsid w:val="005403DB"/>
    <w:rsid w:val="00541B5D"/>
    <w:rsid w:val="005426ED"/>
    <w:rsid w:val="00542735"/>
    <w:rsid w:val="00543B42"/>
    <w:rsid w:val="0054480C"/>
    <w:rsid w:val="00545E01"/>
    <w:rsid w:val="00547D02"/>
    <w:rsid w:val="0055481A"/>
    <w:rsid w:val="00557E0D"/>
    <w:rsid w:val="00560FB1"/>
    <w:rsid w:val="0056372E"/>
    <w:rsid w:val="00563CF5"/>
    <w:rsid w:val="00564BF0"/>
    <w:rsid w:val="00565291"/>
    <w:rsid w:val="005656D1"/>
    <w:rsid w:val="00565FC8"/>
    <w:rsid w:val="0056607D"/>
    <w:rsid w:val="0056610F"/>
    <w:rsid w:val="00571020"/>
    <w:rsid w:val="005710DA"/>
    <w:rsid w:val="00572222"/>
    <w:rsid w:val="00573519"/>
    <w:rsid w:val="00573939"/>
    <w:rsid w:val="0057398A"/>
    <w:rsid w:val="00573EC0"/>
    <w:rsid w:val="00574847"/>
    <w:rsid w:val="00574BE3"/>
    <w:rsid w:val="00574E72"/>
    <w:rsid w:val="005768A6"/>
    <w:rsid w:val="00576961"/>
    <w:rsid w:val="00576B3F"/>
    <w:rsid w:val="005829AE"/>
    <w:rsid w:val="00584CB6"/>
    <w:rsid w:val="00584E09"/>
    <w:rsid w:val="005850B2"/>
    <w:rsid w:val="0058639F"/>
    <w:rsid w:val="005922AF"/>
    <w:rsid w:val="00593150"/>
    <w:rsid w:val="00593A41"/>
    <w:rsid w:val="00593A52"/>
    <w:rsid w:val="005954A9"/>
    <w:rsid w:val="00595C0D"/>
    <w:rsid w:val="005963A3"/>
    <w:rsid w:val="005967F1"/>
    <w:rsid w:val="005A073B"/>
    <w:rsid w:val="005A3A97"/>
    <w:rsid w:val="005A44BB"/>
    <w:rsid w:val="005A678D"/>
    <w:rsid w:val="005A71F8"/>
    <w:rsid w:val="005B0CC7"/>
    <w:rsid w:val="005B562B"/>
    <w:rsid w:val="005C0516"/>
    <w:rsid w:val="005C27E6"/>
    <w:rsid w:val="005C5C30"/>
    <w:rsid w:val="005C74B0"/>
    <w:rsid w:val="005D1972"/>
    <w:rsid w:val="005D1E60"/>
    <w:rsid w:val="005D2BEC"/>
    <w:rsid w:val="005D44C6"/>
    <w:rsid w:val="005D5296"/>
    <w:rsid w:val="005D5459"/>
    <w:rsid w:val="005D5570"/>
    <w:rsid w:val="005D613D"/>
    <w:rsid w:val="005D62BC"/>
    <w:rsid w:val="005D68C6"/>
    <w:rsid w:val="005D7986"/>
    <w:rsid w:val="005E107F"/>
    <w:rsid w:val="005E2356"/>
    <w:rsid w:val="005E54F1"/>
    <w:rsid w:val="005E57AA"/>
    <w:rsid w:val="005E774B"/>
    <w:rsid w:val="005F1A84"/>
    <w:rsid w:val="005F29CE"/>
    <w:rsid w:val="005F43B9"/>
    <w:rsid w:val="005F6E6E"/>
    <w:rsid w:val="005F72A9"/>
    <w:rsid w:val="005F75C0"/>
    <w:rsid w:val="00601BF4"/>
    <w:rsid w:val="00602DE9"/>
    <w:rsid w:val="00603E04"/>
    <w:rsid w:val="00605D5F"/>
    <w:rsid w:val="0060601B"/>
    <w:rsid w:val="006066FD"/>
    <w:rsid w:val="0061266F"/>
    <w:rsid w:val="006126F2"/>
    <w:rsid w:val="00612DEA"/>
    <w:rsid w:val="0061778B"/>
    <w:rsid w:val="0062082A"/>
    <w:rsid w:val="00624E91"/>
    <w:rsid w:val="00624F7F"/>
    <w:rsid w:val="0062517C"/>
    <w:rsid w:val="00626EA5"/>
    <w:rsid w:val="00627690"/>
    <w:rsid w:val="0063152D"/>
    <w:rsid w:val="00632C07"/>
    <w:rsid w:val="00632F09"/>
    <w:rsid w:val="00634655"/>
    <w:rsid w:val="00640791"/>
    <w:rsid w:val="0064366D"/>
    <w:rsid w:val="00645A68"/>
    <w:rsid w:val="00646512"/>
    <w:rsid w:val="0064799D"/>
    <w:rsid w:val="006504B2"/>
    <w:rsid w:val="0065093D"/>
    <w:rsid w:val="00650CB8"/>
    <w:rsid w:val="00651788"/>
    <w:rsid w:val="00652E65"/>
    <w:rsid w:val="00653E0C"/>
    <w:rsid w:val="006554D5"/>
    <w:rsid w:val="00655659"/>
    <w:rsid w:val="0065712B"/>
    <w:rsid w:val="006608F7"/>
    <w:rsid w:val="006613FF"/>
    <w:rsid w:val="006619FA"/>
    <w:rsid w:val="00662365"/>
    <w:rsid w:val="00662374"/>
    <w:rsid w:val="0066384E"/>
    <w:rsid w:val="00664C06"/>
    <w:rsid w:val="0066746C"/>
    <w:rsid w:val="006677A4"/>
    <w:rsid w:val="0067224E"/>
    <w:rsid w:val="00674728"/>
    <w:rsid w:val="00674A0B"/>
    <w:rsid w:val="00676657"/>
    <w:rsid w:val="0068339A"/>
    <w:rsid w:val="00683919"/>
    <w:rsid w:val="00683DB5"/>
    <w:rsid w:val="00684B56"/>
    <w:rsid w:val="00685ABC"/>
    <w:rsid w:val="00686964"/>
    <w:rsid w:val="00686F11"/>
    <w:rsid w:val="0068798A"/>
    <w:rsid w:val="00687C72"/>
    <w:rsid w:val="0069058D"/>
    <w:rsid w:val="006905B3"/>
    <w:rsid w:val="0069173D"/>
    <w:rsid w:val="006936B8"/>
    <w:rsid w:val="006937D5"/>
    <w:rsid w:val="00695B00"/>
    <w:rsid w:val="00696DF0"/>
    <w:rsid w:val="006973F3"/>
    <w:rsid w:val="006A4B40"/>
    <w:rsid w:val="006A5063"/>
    <w:rsid w:val="006A678D"/>
    <w:rsid w:val="006A76CA"/>
    <w:rsid w:val="006B0967"/>
    <w:rsid w:val="006B30F7"/>
    <w:rsid w:val="006B3E34"/>
    <w:rsid w:val="006B54B3"/>
    <w:rsid w:val="006B551E"/>
    <w:rsid w:val="006B6361"/>
    <w:rsid w:val="006B641C"/>
    <w:rsid w:val="006B69B8"/>
    <w:rsid w:val="006B7CB3"/>
    <w:rsid w:val="006C17C6"/>
    <w:rsid w:val="006C7CB9"/>
    <w:rsid w:val="006D27CC"/>
    <w:rsid w:val="006D30B1"/>
    <w:rsid w:val="006D40D9"/>
    <w:rsid w:val="006D4E4B"/>
    <w:rsid w:val="006D5C14"/>
    <w:rsid w:val="006D70D2"/>
    <w:rsid w:val="006D720E"/>
    <w:rsid w:val="006D7563"/>
    <w:rsid w:val="006E03E5"/>
    <w:rsid w:val="006E16B3"/>
    <w:rsid w:val="006E209D"/>
    <w:rsid w:val="006F00D5"/>
    <w:rsid w:val="006F0F03"/>
    <w:rsid w:val="006F2353"/>
    <w:rsid w:val="006F2420"/>
    <w:rsid w:val="006F2723"/>
    <w:rsid w:val="006F2E82"/>
    <w:rsid w:val="006F2FCA"/>
    <w:rsid w:val="006F447F"/>
    <w:rsid w:val="006F4C9E"/>
    <w:rsid w:val="0070371A"/>
    <w:rsid w:val="00704CB2"/>
    <w:rsid w:val="00705B00"/>
    <w:rsid w:val="007064C3"/>
    <w:rsid w:val="00707A54"/>
    <w:rsid w:val="007102F2"/>
    <w:rsid w:val="00712C5D"/>
    <w:rsid w:val="00713CFD"/>
    <w:rsid w:val="0071536F"/>
    <w:rsid w:val="00715DB7"/>
    <w:rsid w:val="0071643D"/>
    <w:rsid w:val="00716442"/>
    <w:rsid w:val="00716A38"/>
    <w:rsid w:val="00716C56"/>
    <w:rsid w:val="00717436"/>
    <w:rsid w:val="0071758E"/>
    <w:rsid w:val="007208D9"/>
    <w:rsid w:val="00722173"/>
    <w:rsid w:val="00723298"/>
    <w:rsid w:val="0072396A"/>
    <w:rsid w:val="00725E19"/>
    <w:rsid w:val="00726E0E"/>
    <w:rsid w:val="007274C5"/>
    <w:rsid w:val="00730F62"/>
    <w:rsid w:val="007346C4"/>
    <w:rsid w:val="007354F8"/>
    <w:rsid w:val="00735814"/>
    <w:rsid w:val="007358E3"/>
    <w:rsid w:val="00735DE6"/>
    <w:rsid w:val="00737D09"/>
    <w:rsid w:val="0074097F"/>
    <w:rsid w:val="00741594"/>
    <w:rsid w:val="00741FAD"/>
    <w:rsid w:val="00742CF7"/>
    <w:rsid w:val="00743FDA"/>
    <w:rsid w:val="00745BCC"/>
    <w:rsid w:val="00746177"/>
    <w:rsid w:val="007477E4"/>
    <w:rsid w:val="00751B02"/>
    <w:rsid w:val="00752744"/>
    <w:rsid w:val="00753405"/>
    <w:rsid w:val="007575C9"/>
    <w:rsid w:val="00761189"/>
    <w:rsid w:val="0076148A"/>
    <w:rsid w:val="00763846"/>
    <w:rsid w:val="007647E7"/>
    <w:rsid w:val="007656A2"/>
    <w:rsid w:val="007661B6"/>
    <w:rsid w:val="00766714"/>
    <w:rsid w:val="007700E1"/>
    <w:rsid w:val="007714E8"/>
    <w:rsid w:val="00775141"/>
    <w:rsid w:val="00776A5F"/>
    <w:rsid w:val="00777380"/>
    <w:rsid w:val="00777967"/>
    <w:rsid w:val="007805DB"/>
    <w:rsid w:val="00780724"/>
    <w:rsid w:val="00780A96"/>
    <w:rsid w:val="007816D2"/>
    <w:rsid w:val="00782940"/>
    <w:rsid w:val="00782F51"/>
    <w:rsid w:val="00783946"/>
    <w:rsid w:val="0078431A"/>
    <w:rsid w:val="007846B5"/>
    <w:rsid w:val="007860B8"/>
    <w:rsid w:val="00786B1E"/>
    <w:rsid w:val="007879A9"/>
    <w:rsid w:val="00787B95"/>
    <w:rsid w:val="0079061D"/>
    <w:rsid w:val="007910B8"/>
    <w:rsid w:val="00791428"/>
    <w:rsid w:val="00795771"/>
    <w:rsid w:val="00797631"/>
    <w:rsid w:val="007A047E"/>
    <w:rsid w:val="007A093A"/>
    <w:rsid w:val="007A1D50"/>
    <w:rsid w:val="007A559F"/>
    <w:rsid w:val="007A5E87"/>
    <w:rsid w:val="007B0790"/>
    <w:rsid w:val="007B0841"/>
    <w:rsid w:val="007B2C2E"/>
    <w:rsid w:val="007B65E5"/>
    <w:rsid w:val="007B7AA3"/>
    <w:rsid w:val="007C0C33"/>
    <w:rsid w:val="007C1A86"/>
    <w:rsid w:val="007C2CDD"/>
    <w:rsid w:val="007C3AE4"/>
    <w:rsid w:val="007C3B63"/>
    <w:rsid w:val="007C4827"/>
    <w:rsid w:val="007C72C1"/>
    <w:rsid w:val="007D0AF1"/>
    <w:rsid w:val="007D0CEE"/>
    <w:rsid w:val="007D1A7B"/>
    <w:rsid w:val="007D39E8"/>
    <w:rsid w:val="007D6703"/>
    <w:rsid w:val="007E0D8D"/>
    <w:rsid w:val="007E1B9A"/>
    <w:rsid w:val="007E2DBE"/>
    <w:rsid w:val="007E4499"/>
    <w:rsid w:val="007E565B"/>
    <w:rsid w:val="007E76F5"/>
    <w:rsid w:val="007F0D30"/>
    <w:rsid w:val="007F2782"/>
    <w:rsid w:val="007F28A2"/>
    <w:rsid w:val="007F2ADE"/>
    <w:rsid w:val="007F322A"/>
    <w:rsid w:val="007F3B33"/>
    <w:rsid w:val="007F41AD"/>
    <w:rsid w:val="007F42DA"/>
    <w:rsid w:val="007F4809"/>
    <w:rsid w:val="007F4A93"/>
    <w:rsid w:val="007F6E3D"/>
    <w:rsid w:val="0080098C"/>
    <w:rsid w:val="008010A4"/>
    <w:rsid w:val="008011EF"/>
    <w:rsid w:val="0080290D"/>
    <w:rsid w:val="00803D2B"/>
    <w:rsid w:val="008058D0"/>
    <w:rsid w:val="00806A6C"/>
    <w:rsid w:val="00810736"/>
    <w:rsid w:val="008135B8"/>
    <w:rsid w:val="008139E8"/>
    <w:rsid w:val="00814F08"/>
    <w:rsid w:val="008153DA"/>
    <w:rsid w:val="008177CC"/>
    <w:rsid w:val="0082061C"/>
    <w:rsid w:val="008255F5"/>
    <w:rsid w:val="00825E3E"/>
    <w:rsid w:val="008330F8"/>
    <w:rsid w:val="00834198"/>
    <w:rsid w:val="0083635A"/>
    <w:rsid w:val="008370BA"/>
    <w:rsid w:val="008375BD"/>
    <w:rsid w:val="008400A3"/>
    <w:rsid w:val="00843BBF"/>
    <w:rsid w:val="00843EE1"/>
    <w:rsid w:val="00846309"/>
    <w:rsid w:val="00847D7F"/>
    <w:rsid w:val="00847DB2"/>
    <w:rsid w:val="00850FB5"/>
    <w:rsid w:val="00851340"/>
    <w:rsid w:val="00851ABA"/>
    <w:rsid w:val="00856969"/>
    <w:rsid w:val="0085726E"/>
    <w:rsid w:val="00860BBF"/>
    <w:rsid w:val="00861570"/>
    <w:rsid w:val="008643AD"/>
    <w:rsid w:val="00865ABF"/>
    <w:rsid w:val="00865D8B"/>
    <w:rsid w:val="00866071"/>
    <w:rsid w:val="008702FE"/>
    <w:rsid w:val="0087388F"/>
    <w:rsid w:val="00876527"/>
    <w:rsid w:val="00877F9B"/>
    <w:rsid w:val="008805FC"/>
    <w:rsid w:val="00880CEF"/>
    <w:rsid w:val="00880EA5"/>
    <w:rsid w:val="008817BB"/>
    <w:rsid w:val="00883725"/>
    <w:rsid w:val="00884A37"/>
    <w:rsid w:val="00885152"/>
    <w:rsid w:val="00885295"/>
    <w:rsid w:val="008854B4"/>
    <w:rsid w:val="00885E5E"/>
    <w:rsid w:val="008867EA"/>
    <w:rsid w:val="0088725F"/>
    <w:rsid w:val="00890739"/>
    <w:rsid w:val="00892C93"/>
    <w:rsid w:val="008931EF"/>
    <w:rsid w:val="008954F9"/>
    <w:rsid w:val="0089775F"/>
    <w:rsid w:val="00897D1F"/>
    <w:rsid w:val="00897E77"/>
    <w:rsid w:val="008A1015"/>
    <w:rsid w:val="008A111F"/>
    <w:rsid w:val="008A46A4"/>
    <w:rsid w:val="008A6512"/>
    <w:rsid w:val="008B1FF3"/>
    <w:rsid w:val="008B3B2F"/>
    <w:rsid w:val="008B453F"/>
    <w:rsid w:val="008B45D3"/>
    <w:rsid w:val="008B72B3"/>
    <w:rsid w:val="008C07A0"/>
    <w:rsid w:val="008C0E0F"/>
    <w:rsid w:val="008C0F8E"/>
    <w:rsid w:val="008C1ED8"/>
    <w:rsid w:val="008C41D9"/>
    <w:rsid w:val="008C48C9"/>
    <w:rsid w:val="008C4BF4"/>
    <w:rsid w:val="008D02F5"/>
    <w:rsid w:val="008D0DF6"/>
    <w:rsid w:val="008D0F2E"/>
    <w:rsid w:val="008D26EE"/>
    <w:rsid w:val="008D582E"/>
    <w:rsid w:val="008D766F"/>
    <w:rsid w:val="008D7B49"/>
    <w:rsid w:val="008E0FD1"/>
    <w:rsid w:val="008E1443"/>
    <w:rsid w:val="008E14AF"/>
    <w:rsid w:val="008E20F8"/>
    <w:rsid w:val="008E3DBF"/>
    <w:rsid w:val="008E4498"/>
    <w:rsid w:val="008E78BB"/>
    <w:rsid w:val="008E7BC7"/>
    <w:rsid w:val="008F1E21"/>
    <w:rsid w:val="008F3BB1"/>
    <w:rsid w:val="008F547F"/>
    <w:rsid w:val="00900504"/>
    <w:rsid w:val="00901034"/>
    <w:rsid w:val="009023B7"/>
    <w:rsid w:val="0090258A"/>
    <w:rsid w:val="0090486D"/>
    <w:rsid w:val="00904954"/>
    <w:rsid w:val="00905133"/>
    <w:rsid w:val="00905339"/>
    <w:rsid w:val="00905DE5"/>
    <w:rsid w:val="00906083"/>
    <w:rsid w:val="00906C0A"/>
    <w:rsid w:val="00906C60"/>
    <w:rsid w:val="00907FC8"/>
    <w:rsid w:val="009108C7"/>
    <w:rsid w:val="00910BD4"/>
    <w:rsid w:val="009121DF"/>
    <w:rsid w:val="009135AD"/>
    <w:rsid w:val="00916685"/>
    <w:rsid w:val="00917CC0"/>
    <w:rsid w:val="009216EC"/>
    <w:rsid w:val="00921FFA"/>
    <w:rsid w:val="009226D4"/>
    <w:rsid w:val="009237C7"/>
    <w:rsid w:val="00923F71"/>
    <w:rsid w:val="0092576A"/>
    <w:rsid w:val="00926135"/>
    <w:rsid w:val="009273A4"/>
    <w:rsid w:val="009304A7"/>
    <w:rsid w:val="00930C3B"/>
    <w:rsid w:val="0093226A"/>
    <w:rsid w:val="009327C2"/>
    <w:rsid w:val="00935233"/>
    <w:rsid w:val="00937BAA"/>
    <w:rsid w:val="00937F72"/>
    <w:rsid w:val="00941BA5"/>
    <w:rsid w:val="00942DA2"/>
    <w:rsid w:val="00943625"/>
    <w:rsid w:val="00943B55"/>
    <w:rsid w:val="00944685"/>
    <w:rsid w:val="00944D61"/>
    <w:rsid w:val="00944DA4"/>
    <w:rsid w:val="009450C1"/>
    <w:rsid w:val="00945255"/>
    <w:rsid w:val="0094593F"/>
    <w:rsid w:val="00945D03"/>
    <w:rsid w:val="0095136D"/>
    <w:rsid w:val="009514AA"/>
    <w:rsid w:val="00953386"/>
    <w:rsid w:val="009544D0"/>
    <w:rsid w:val="00955382"/>
    <w:rsid w:val="009609CF"/>
    <w:rsid w:val="0096194B"/>
    <w:rsid w:val="00963EBA"/>
    <w:rsid w:val="00966130"/>
    <w:rsid w:val="00967D63"/>
    <w:rsid w:val="009700E4"/>
    <w:rsid w:val="00970D6A"/>
    <w:rsid w:val="009728EC"/>
    <w:rsid w:val="00974346"/>
    <w:rsid w:val="009747DF"/>
    <w:rsid w:val="00976003"/>
    <w:rsid w:val="0098171C"/>
    <w:rsid w:val="00981DB1"/>
    <w:rsid w:val="00981E2A"/>
    <w:rsid w:val="0098701E"/>
    <w:rsid w:val="00987290"/>
    <w:rsid w:val="0099004F"/>
    <w:rsid w:val="009907F2"/>
    <w:rsid w:val="00992915"/>
    <w:rsid w:val="00992BB9"/>
    <w:rsid w:val="00994970"/>
    <w:rsid w:val="00996115"/>
    <w:rsid w:val="00996543"/>
    <w:rsid w:val="00996B79"/>
    <w:rsid w:val="00997022"/>
    <w:rsid w:val="00997077"/>
    <w:rsid w:val="00997660"/>
    <w:rsid w:val="009977B9"/>
    <w:rsid w:val="00997840"/>
    <w:rsid w:val="00997FC9"/>
    <w:rsid w:val="009A06C9"/>
    <w:rsid w:val="009A07C1"/>
    <w:rsid w:val="009A100E"/>
    <w:rsid w:val="009A2F5D"/>
    <w:rsid w:val="009A5DC2"/>
    <w:rsid w:val="009A6ACF"/>
    <w:rsid w:val="009A7317"/>
    <w:rsid w:val="009A7BB5"/>
    <w:rsid w:val="009B2D64"/>
    <w:rsid w:val="009B437A"/>
    <w:rsid w:val="009B43CD"/>
    <w:rsid w:val="009C02A9"/>
    <w:rsid w:val="009C1BD4"/>
    <w:rsid w:val="009C210B"/>
    <w:rsid w:val="009C2C41"/>
    <w:rsid w:val="009C41BD"/>
    <w:rsid w:val="009C4AFD"/>
    <w:rsid w:val="009C799C"/>
    <w:rsid w:val="009C7A07"/>
    <w:rsid w:val="009D0441"/>
    <w:rsid w:val="009D1566"/>
    <w:rsid w:val="009D2B5C"/>
    <w:rsid w:val="009D360A"/>
    <w:rsid w:val="009D7200"/>
    <w:rsid w:val="009D7A23"/>
    <w:rsid w:val="009E0DE4"/>
    <w:rsid w:val="009E177A"/>
    <w:rsid w:val="009E59BC"/>
    <w:rsid w:val="009E620D"/>
    <w:rsid w:val="009E686F"/>
    <w:rsid w:val="009E69A4"/>
    <w:rsid w:val="009F1A2B"/>
    <w:rsid w:val="009F2F00"/>
    <w:rsid w:val="009F3225"/>
    <w:rsid w:val="009F478D"/>
    <w:rsid w:val="009F4F91"/>
    <w:rsid w:val="009F5087"/>
    <w:rsid w:val="009F5152"/>
    <w:rsid w:val="009F622D"/>
    <w:rsid w:val="009F69A3"/>
    <w:rsid w:val="009F6EF8"/>
    <w:rsid w:val="009F7DFC"/>
    <w:rsid w:val="00A00163"/>
    <w:rsid w:val="00A00A2A"/>
    <w:rsid w:val="00A00AB0"/>
    <w:rsid w:val="00A0176C"/>
    <w:rsid w:val="00A01DF7"/>
    <w:rsid w:val="00A04913"/>
    <w:rsid w:val="00A107D2"/>
    <w:rsid w:val="00A12888"/>
    <w:rsid w:val="00A128D2"/>
    <w:rsid w:val="00A12D45"/>
    <w:rsid w:val="00A12FAD"/>
    <w:rsid w:val="00A1375D"/>
    <w:rsid w:val="00A14AC9"/>
    <w:rsid w:val="00A16348"/>
    <w:rsid w:val="00A204CE"/>
    <w:rsid w:val="00A21E1D"/>
    <w:rsid w:val="00A25A8C"/>
    <w:rsid w:val="00A339DF"/>
    <w:rsid w:val="00A33E14"/>
    <w:rsid w:val="00A402F5"/>
    <w:rsid w:val="00A41317"/>
    <w:rsid w:val="00A43732"/>
    <w:rsid w:val="00A44516"/>
    <w:rsid w:val="00A4644E"/>
    <w:rsid w:val="00A475C1"/>
    <w:rsid w:val="00A47FCC"/>
    <w:rsid w:val="00A506C0"/>
    <w:rsid w:val="00A524B0"/>
    <w:rsid w:val="00A53C70"/>
    <w:rsid w:val="00A545BC"/>
    <w:rsid w:val="00A5685A"/>
    <w:rsid w:val="00A57DD7"/>
    <w:rsid w:val="00A61872"/>
    <w:rsid w:val="00A63B0E"/>
    <w:rsid w:val="00A658F9"/>
    <w:rsid w:val="00A67AEA"/>
    <w:rsid w:val="00A70B20"/>
    <w:rsid w:val="00A711BA"/>
    <w:rsid w:val="00A71E73"/>
    <w:rsid w:val="00A72555"/>
    <w:rsid w:val="00A73123"/>
    <w:rsid w:val="00A73858"/>
    <w:rsid w:val="00A764E5"/>
    <w:rsid w:val="00A7701D"/>
    <w:rsid w:val="00A771DC"/>
    <w:rsid w:val="00A8324D"/>
    <w:rsid w:val="00A83518"/>
    <w:rsid w:val="00A85F34"/>
    <w:rsid w:val="00A8610C"/>
    <w:rsid w:val="00A911F7"/>
    <w:rsid w:val="00A913CF"/>
    <w:rsid w:val="00A94161"/>
    <w:rsid w:val="00A944B0"/>
    <w:rsid w:val="00A94C30"/>
    <w:rsid w:val="00A95919"/>
    <w:rsid w:val="00A9666E"/>
    <w:rsid w:val="00A96ABC"/>
    <w:rsid w:val="00AA04D1"/>
    <w:rsid w:val="00AA186A"/>
    <w:rsid w:val="00AA3314"/>
    <w:rsid w:val="00AA4679"/>
    <w:rsid w:val="00AA5294"/>
    <w:rsid w:val="00AA595C"/>
    <w:rsid w:val="00AA6B06"/>
    <w:rsid w:val="00AA6F12"/>
    <w:rsid w:val="00AA72FE"/>
    <w:rsid w:val="00AB0A90"/>
    <w:rsid w:val="00AB0CC6"/>
    <w:rsid w:val="00AB1553"/>
    <w:rsid w:val="00AB181A"/>
    <w:rsid w:val="00AB23A6"/>
    <w:rsid w:val="00AB386D"/>
    <w:rsid w:val="00AB4A74"/>
    <w:rsid w:val="00AB54C6"/>
    <w:rsid w:val="00AB59FA"/>
    <w:rsid w:val="00AB67F3"/>
    <w:rsid w:val="00AB6EB7"/>
    <w:rsid w:val="00AB758E"/>
    <w:rsid w:val="00AB7A7A"/>
    <w:rsid w:val="00AC1FE0"/>
    <w:rsid w:val="00AC2D42"/>
    <w:rsid w:val="00AC4208"/>
    <w:rsid w:val="00AC6393"/>
    <w:rsid w:val="00AD0B64"/>
    <w:rsid w:val="00AD2B8C"/>
    <w:rsid w:val="00AD5569"/>
    <w:rsid w:val="00AD7E65"/>
    <w:rsid w:val="00AE0BFD"/>
    <w:rsid w:val="00AE12E2"/>
    <w:rsid w:val="00AE23F9"/>
    <w:rsid w:val="00AE45F9"/>
    <w:rsid w:val="00AE57A5"/>
    <w:rsid w:val="00AE6EEB"/>
    <w:rsid w:val="00AE7D9F"/>
    <w:rsid w:val="00AF3F64"/>
    <w:rsid w:val="00AF5556"/>
    <w:rsid w:val="00AF5F34"/>
    <w:rsid w:val="00B012ED"/>
    <w:rsid w:val="00B016D4"/>
    <w:rsid w:val="00B03441"/>
    <w:rsid w:val="00B04448"/>
    <w:rsid w:val="00B044D6"/>
    <w:rsid w:val="00B045C2"/>
    <w:rsid w:val="00B06CD2"/>
    <w:rsid w:val="00B11BC8"/>
    <w:rsid w:val="00B13FB2"/>
    <w:rsid w:val="00B16A09"/>
    <w:rsid w:val="00B20A8D"/>
    <w:rsid w:val="00B20EA5"/>
    <w:rsid w:val="00B21109"/>
    <w:rsid w:val="00B237B0"/>
    <w:rsid w:val="00B24B7A"/>
    <w:rsid w:val="00B25200"/>
    <w:rsid w:val="00B27BA3"/>
    <w:rsid w:val="00B33E55"/>
    <w:rsid w:val="00B34EAB"/>
    <w:rsid w:val="00B350D0"/>
    <w:rsid w:val="00B376DE"/>
    <w:rsid w:val="00B37F32"/>
    <w:rsid w:val="00B408A3"/>
    <w:rsid w:val="00B429C6"/>
    <w:rsid w:val="00B44322"/>
    <w:rsid w:val="00B46C89"/>
    <w:rsid w:val="00B47DD9"/>
    <w:rsid w:val="00B52241"/>
    <w:rsid w:val="00B53C41"/>
    <w:rsid w:val="00B54ADF"/>
    <w:rsid w:val="00B55280"/>
    <w:rsid w:val="00B559B5"/>
    <w:rsid w:val="00B57882"/>
    <w:rsid w:val="00B6022D"/>
    <w:rsid w:val="00B64271"/>
    <w:rsid w:val="00B653A2"/>
    <w:rsid w:val="00B667C3"/>
    <w:rsid w:val="00B667E8"/>
    <w:rsid w:val="00B7082B"/>
    <w:rsid w:val="00B71E1C"/>
    <w:rsid w:val="00B71FE5"/>
    <w:rsid w:val="00B72EF8"/>
    <w:rsid w:val="00B73033"/>
    <w:rsid w:val="00B73206"/>
    <w:rsid w:val="00B745AD"/>
    <w:rsid w:val="00B7663C"/>
    <w:rsid w:val="00B76DDC"/>
    <w:rsid w:val="00B770DC"/>
    <w:rsid w:val="00B77E25"/>
    <w:rsid w:val="00B80CE8"/>
    <w:rsid w:val="00B81F38"/>
    <w:rsid w:val="00B82979"/>
    <w:rsid w:val="00B82CFE"/>
    <w:rsid w:val="00B85E92"/>
    <w:rsid w:val="00B874FB"/>
    <w:rsid w:val="00B87796"/>
    <w:rsid w:val="00B9330D"/>
    <w:rsid w:val="00B948A7"/>
    <w:rsid w:val="00B94D5C"/>
    <w:rsid w:val="00B94DF6"/>
    <w:rsid w:val="00B967B9"/>
    <w:rsid w:val="00BA1217"/>
    <w:rsid w:val="00BA18FE"/>
    <w:rsid w:val="00BA1B75"/>
    <w:rsid w:val="00BA29CE"/>
    <w:rsid w:val="00BA2FF3"/>
    <w:rsid w:val="00BA3CE6"/>
    <w:rsid w:val="00BA5E0A"/>
    <w:rsid w:val="00BB1888"/>
    <w:rsid w:val="00BB19AC"/>
    <w:rsid w:val="00BB1E1C"/>
    <w:rsid w:val="00BB2F8E"/>
    <w:rsid w:val="00BB4F2E"/>
    <w:rsid w:val="00BB5078"/>
    <w:rsid w:val="00BB6909"/>
    <w:rsid w:val="00BB6E0A"/>
    <w:rsid w:val="00BB7C9F"/>
    <w:rsid w:val="00BC0DCA"/>
    <w:rsid w:val="00BC3CFF"/>
    <w:rsid w:val="00BC4424"/>
    <w:rsid w:val="00BC523F"/>
    <w:rsid w:val="00BC53FA"/>
    <w:rsid w:val="00BC553D"/>
    <w:rsid w:val="00BC5C43"/>
    <w:rsid w:val="00BD0603"/>
    <w:rsid w:val="00BD2F07"/>
    <w:rsid w:val="00BD3178"/>
    <w:rsid w:val="00BD4275"/>
    <w:rsid w:val="00BD45C4"/>
    <w:rsid w:val="00BD509F"/>
    <w:rsid w:val="00BD6CF5"/>
    <w:rsid w:val="00BE0109"/>
    <w:rsid w:val="00BE28EA"/>
    <w:rsid w:val="00BE36BC"/>
    <w:rsid w:val="00BE6B9E"/>
    <w:rsid w:val="00BE7420"/>
    <w:rsid w:val="00BE7875"/>
    <w:rsid w:val="00BE7D79"/>
    <w:rsid w:val="00BF0C14"/>
    <w:rsid w:val="00BF0E6D"/>
    <w:rsid w:val="00BF2787"/>
    <w:rsid w:val="00BF2AF3"/>
    <w:rsid w:val="00BF2FD1"/>
    <w:rsid w:val="00BF352C"/>
    <w:rsid w:val="00BF4DF7"/>
    <w:rsid w:val="00BF52E2"/>
    <w:rsid w:val="00BF6C5E"/>
    <w:rsid w:val="00C002DC"/>
    <w:rsid w:val="00C005FB"/>
    <w:rsid w:val="00C016CE"/>
    <w:rsid w:val="00C04696"/>
    <w:rsid w:val="00C04E19"/>
    <w:rsid w:val="00C0703C"/>
    <w:rsid w:val="00C10B68"/>
    <w:rsid w:val="00C13FE4"/>
    <w:rsid w:val="00C148CF"/>
    <w:rsid w:val="00C16AF6"/>
    <w:rsid w:val="00C17DD4"/>
    <w:rsid w:val="00C203D6"/>
    <w:rsid w:val="00C20F84"/>
    <w:rsid w:val="00C21D45"/>
    <w:rsid w:val="00C24BD1"/>
    <w:rsid w:val="00C261D1"/>
    <w:rsid w:val="00C26634"/>
    <w:rsid w:val="00C3268F"/>
    <w:rsid w:val="00C340A5"/>
    <w:rsid w:val="00C345A2"/>
    <w:rsid w:val="00C359B2"/>
    <w:rsid w:val="00C37895"/>
    <w:rsid w:val="00C404E1"/>
    <w:rsid w:val="00C40F8B"/>
    <w:rsid w:val="00C412A2"/>
    <w:rsid w:val="00C4261E"/>
    <w:rsid w:val="00C45514"/>
    <w:rsid w:val="00C45939"/>
    <w:rsid w:val="00C464D7"/>
    <w:rsid w:val="00C47392"/>
    <w:rsid w:val="00C47527"/>
    <w:rsid w:val="00C477E7"/>
    <w:rsid w:val="00C5016D"/>
    <w:rsid w:val="00C541AF"/>
    <w:rsid w:val="00C558D1"/>
    <w:rsid w:val="00C55908"/>
    <w:rsid w:val="00C56101"/>
    <w:rsid w:val="00C562E2"/>
    <w:rsid w:val="00C57428"/>
    <w:rsid w:val="00C62A2B"/>
    <w:rsid w:val="00C646B5"/>
    <w:rsid w:val="00C6492B"/>
    <w:rsid w:val="00C6494F"/>
    <w:rsid w:val="00C65176"/>
    <w:rsid w:val="00C66AFC"/>
    <w:rsid w:val="00C678F2"/>
    <w:rsid w:val="00C71233"/>
    <w:rsid w:val="00C71996"/>
    <w:rsid w:val="00C73A8B"/>
    <w:rsid w:val="00C762E1"/>
    <w:rsid w:val="00C8081F"/>
    <w:rsid w:val="00C80EFC"/>
    <w:rsid w:val="00C841C8"/>
    <w:rsid w:val="00C8456D"/>
    <w:rsid w:val="00C8530F"/>
    <w:rsid w:val="00C8591F"/>
    <w:rsid w:val="00C86520"/>
    <w:rsid w:val="00C86928"/>
    <w:rsid w:val="00C92F14"/>
    <w:rsid w:val="00C93C75"/>
    <w:rsid w:val="00C9459C"/>
    <w:rsid w:val="00C95B0F"/>
    <w:rsid w:val="00C96893"/>
    <w:rsid w:val="00CA07B4"/>
    <w:rsid w:val="00CA2872"/>
    <w:rsid w:val="00CA5BC9"/>
    <w:rsid w:val="00CA6277"/>
    <w:rsid w:val="00CB0C11"/>
    <w:rsid w:val="00CB47BE"/>
    <w:rsid w:val="00CB4EDB"/>
    <w:rsid w:val="00CB52DA"/>
    <w:rsid w:val="00CB6B3A"/>
    <w:rsid w:val="00CC010B"/>
    <w:rsid w:val="00CC0C3D"/>
    <w:rsid w:val="00CC24E5"/>
    <w:rsid w:val="00CC45F9"/>
    <w:rsid w:val="00CC57F1"/>
    <w:rsid w:val="00CC7DD6"/>
    <w:rsid w:val="00CD13D9"/>
    <w:rsid w:val="00CD1E36"/>
    <w:rsid w:val="00CD3D35"/>
    <w:rsid w:val="00CD4E5D"/>
    <w:rsid w:val="00CD4E7E"/>
    <w:rsid w:val="00CD7475"/>
    <w:rsid w:val="00CD7808"/>
    <w:rsid w:val="00CE0590"/>
    <w:rsid w:val="00CE1CB7"/>
    <w:rsid w:val="00CE302F"/>
    <w:rsid w:val="00CE448A"/>
    <w:rsid w:val="00CE52B7"/>
    <w:rsid w:val="00CE6364"/>
    <w:rsid w:val="00CE7C49"/>
    <w:rsid w:val="00CF0628"/>
    <w:rsid w:val="00CF1AE5"/>
    <w:rsid w:val="00CF2BA9"/>
    <w:rsid w:val="00CF3D15"/>
    <w:rsid w:val="00CF5143"/>
    <w:rsid w:val="00CF54F4"/>
    <w:rsid w:val="00CF609D"/>
    <w:rsid w:val="00CF6D6E"/>
    <w:rsid w:val="00D04535"/>
    <w:rsid w:val="00D0493F"/>
    <w:rsid w:val="00D069B1"/>
    <w:rsid w:val="00D10063"/>
    <w:rsid w:val="00D10E6B"/>
    <w:rsid w:val="00D11BB0"/>
    <w:rsid w:val="00D126C7"/>
    <w:rsid w:val="00D12A46"/>
    <w:rsid w:val="00D12F72"/>
    <w:rsid w:val="00D1463C"/>
    <w:rsid w:val="00D153A6"/>
    <w:rsid w:val="00D20960"/>
    <w:rsid w:val="00D22A1A"/>
    <w:rsid w:val="00D237B9"/>
    <w:rsid w:val="00D27FB4"/>
    <w:rsid w:val="00D30493"/>
    <w:rsid w:val="00D3065D"/>
    <w:rsid w:val="00D310B1"/>
    <w:rsid w:val="00D3277A"/>
    <w:rsid w:val="00D33006"/>
    <w:rsid w:val="00D37173"/>
    <w:rsid w:val="00D41ECB"/>
    <w:rsid w:val="00D4257B"/>
    <w:rsid w:val="00D43D91"/>
    <w:rsid w:val="00D43F06"/>
    <w:rsid w:val="00D462A7"/>
    <w:rsid w:val="00D46D37"/>
    <w:rsid w:val="00D47922"/>
    <w:rsid w:val="00D524C0"/>
    <w:rsid w:val="00D52ABC"/>
    <w:rsid w:val="00D53484"/>
    <w:rsid w:val="00D54374"/>
    <w:rsid w:val="00D5444C"/>
    <w:rsid w:val="00D557A4"/>
    <w:rsid w:val="00D562CF"/>
    <w:rsid w:val="00D56801"/>
    <w:rsid w:val="00D568B8"/>
    <w:rsid w:val="00D571D2"/>
    <w:rsid w:val="00D60B47"/>
    <w:rsid w:val="00D64E93"/>
    <w:rsid w:val="00D677F2"/>
    <w:rsid w:val="00D67AFF"/>
    <w:rsid w:val="00D720C4"/>
    <w:rsid w:val="00D73D95"/>
    <w:rsid w:val="00D7757A"/>
    <w:rsid w:val="00D779FD"/>
    <w:rsid w:val="00D82DEB"/>
    <w:rsid w:val="00D83BE6"/>
    <w:rsid w:val="00D83EFC"/>
    <w:rsid w:val="00D90266"/>
    <w:rsid w:val="00D939B0"/>
    <w:rsid w:val="00D94868"/>
    <w:rsid w:val="00D96C91"/>
    <w:rsid w:val="00DA4E8A"/>
    <w:rsid w:val="00DA661E"/>
    <w:rsid w:val="00DA7AF4"/>
    <w:rsid w:val="00DA7EE9"/>
    <w:rsid w:val="00DB22BC"/>
    <w:rsid w:val="00DB2D56"/>
    <w:rsid w:val="00DB4818"/>
    <w:rsid w:val="00DC0464"/>
    <w:rsid w:val="00DC2F86"/>
    <w:rsid w:val="00DC3B79"/>
    <w:rsid w:val="00DC5C1D"/>
    <w:rsid w:val="00DD04FF"/>
    <w:rsid w:val="00DD10A8"/>
    <w:rsid w:val="00DD1AED"/>
    <w:rsid w:val="00DD2177"/>
    <w:rsid w:val="00DD4CC9"/>
    <w:rsid w:val="00DD554B"/>
    <w:rsid w:val="00DD555E"/>
    <w:rsid w:val="00DD58A7"/>
    <w:rsid w:val="00DE15C0"/>
    <w:rsid w:val="00DE1681"/>
    <w:rsid w:val="00DE260B"/>
    <w:rsid w:val="00DE448F"/>
    <w:rsid w:val="00DE51CA"/>
    <w:rsid w:val="00DE667C"/>
    <w:rsid w:val="00DE7C47"/>
    <w:rsid w:val="00DF0211"/>
    <w:rsid w:val="00DF0FA8"/>
    <w:rsid w:val="00DF1A6F"/>
    <w:rsid w:val="00DF2CC3"/>
    <w:rsid w:val="00DF47AA"/>
    <w:rsid w:val="00DF6107"/>
    <w:rsid w:val="00DF7BCF"/>
    <w:rsid w:val="00DF7E69"/>
    <w:rsid w:val="00E015F0"/>
    <w:rsid w:val="00E015FD"/>
    <w:rsid w:val="00E02E8B"/>
    <w:rsid w:val="00E03B0F"/>
    <w:rsid w:val="00E043E5"/>
    <w:rsid w:val="00E05421"/>
    <w:rsid w:val="00E05768"/>
    <w:rsid w:val="00E06139"/>
    <w:rsid w:val="00E064EE"/>
    <w:rsid w:val="00E06E2B"/>
    <w:rsid w:val="00E07003"/>
    <w:rsid w:val="00E07EC4"/>
    <w:rsid w:val="00E15ECA"/>
    <w:rsid w:val="00E16CF5"/>
    <w:rsid w:val="00E171B1"/>
    <w:rsid w:val="00E171C0"/>
    <w:rsid w:val="00E20178"/>
    <w:rsid w:val="00E21FF6"/>
    <w:rsid w:val="00E2247F"/>
    <w:rsid w:val="00E277C0"/>
    <w:rsid w:val="00E30DB4"/>
    <w:rsid w:val="00E32570"/>
    <w:rsid w:val="00E3278B"/>
    <w:rsid w:val="00E3790A"/>
    <w:rsid w:val="00E41CCE"/>
    <w:rsid w:val="00E42D1D"/>
    <w:rsid w:val="00E44B16"/>
    <w:rsid w:val="00E45516"/>
    <w:rsid w:val="00E46AD4"/>
    <w:rsid w:val="00E4747E"/>
    <w:rsid w:val="00E4763C"/>
    <w:rsid w:val="00E47F51"/>
    <w:rsid w:val="00E50402"/>
    <w:rsid w:val="00E5125A"/>
    <w:rsid w:val="00E51E0C"/>
    <w:rsid w:val="00E521BF"/>
    <w:rsid w:val="00E53F20"/>
    <w:rsid w:val="00E540DB"/>
    <w:rsid w:val="00E5421F"/>
    <w:rsid w:val="00E5533F"/>
    <w:rsid w:val="00E55A93"/>
    <w:rsid w:val="00E55CC0"/>
    <w:rsid w:val="00E564D6"/>
    <w:rsid w:val="00E57F6C"/>
    <w:rsid w:val="00E64CB1"/>
    <w:rsid w:val="00E66C63"/>
    <w:rsid w:val="00E704BA"/>
    <w:rsid w:val="00E71104"/>
    <w:rsid w:val="00E714BA"/>
    <w:rsid w:val="00E7483C"/>
    <w:rsid w:val="00E75C95"/>
    <w:rsid w:val="00E75D24"/>
    <w:rsid w:val="00E76B2B"/>
    <w:rsid w:val="00E83010"/>
    <w:rsid w:val="00E85FCB"/>
    <w:rsid w:val="00E864A2"/>
    <w:rsid w:val="00E865C0"/>
    <w:rsid w:val="00E8713E"/>
    <w:rsid w:val="00E90669"/>
    <w:rsid w:val="00E90E08"/>
    <w:rsid w:val="00E9178B"/>
    <w:rsid w:val="00E91D42"/>
    <w:rsid w:val="00E92C28"/>
    <w:rsid w:val="00E92EB3"/>
    <w:rsid w:val="00E95418"/>
    <w:rsid w:val="00E96F31"/>
    <w:rsid w:val="00E97353"/>
    <w:rsid w:val="00EA17EE"/>
    <w:rsid w:val="00EA1C9E"/>
    <w:rsid w:val="00EA3543"/>
    <w:rsid w:val="00EA5257"/>
    <w:rsid w:val="00EB10D8"/>
    <w:rsid w:val="00EC2614"/>
    <w:rsid w:val="00EC3718"/>
    <w:rsid w:val="00EC4C53"/>
    <w:rsid w:val="00EC68CC"/>
    <w:rsid w:val="00EC7247"/>
    <w:rsid w:val="00ED0348"/>
    <w:rsid w:val="00ED073A"/>
    <w:rsid w:val="00ED12FB"/>
    <w:rsid w:val="00ED1519"/>
    <w:rsid w:val="00ED2665"/>
    <w:rsid w:val="00ED2709"/>
    <w:rsid w:val="00ED2F61"/>
    <w:rsid w:val="00ED3E4E"/>
    <w:rsid w:val="00ED6772"/>
    <w:rsid w:val="00ED71BE"/>
    <w:rsid w:val="00EE2148"/>
    <w:rsid w:val="00EE2154"/>
    <w:rsid w:val="00EE3D0B"/>
    <w:rsid w:val="00EE4FE0"/>
    <w:rsid w:val="00EE69DE"/>
    <w:rsid w:val="00EF2A1E"/>
    <w:rsid w:val="00EF4BED"/>
    <w:rsid w:val="00EF5178"/>
    <w:rsid w:val="00EF72A9"/>
    <w:rsid w:val="00EF7E8A"/>
    <w:rsid w:val="00F011FB"/>
    <w:rsid w:val="00F01F06"/>
    <w:rsid w:val="00F0311C"/>
    <w:rsid w:val="00F0410E"/>
    <w:rsid w:val="00F06E64"/>
    <w:rsid w:val="00F07E73"/>
    <w:rsid w:val="00F10C01"/>
    <w:rsid w:val="00F12531"/>
    <w:rsid w:val="00F12ED0"/>
    <w:rsid w:val="00F134CD"/>
    <w:rsid w:val="00F1560D"/>
    <w:rsid w:val="00F15C36"/>
    <w:rsid w:val="00F20D80"/>
    <w:rsid w:val="00F20EC0"/>
    <w:rsid w:val="00F24BC4"/>
    <w:rsid w:val="00F26172"/>
    <w:rsid w:val="00F302A5"/>
    <w:rsid w:val="00F313BC"/>
    <w:rsid w:val="00F3146B"/>
    <w:rsid w:val="00F31C73"/>
    <w:rsid w:val="00F3276D"/>
    <w:rsid w:val="00F338B7"/>
    <w:rsid w:val="00F37324"/>
    <w:rsid w:val="00F3749F"/>
    <w:rsid w:val="00F40533"/>
    <w:rsid w:val="00F4198D"/>
    <w:rsid w:val="00F4244B"/>
    <w:rsid w:val="00F428DF"/>
    <w:rsid w:val="00F43956"/>
    <w:rsid w:val="00F45345"/>
    <w:rsid w:val="00F50182"/>
    <w:rsid w:val="00F512FE"/>
    <w:rsid w:val="00F51471"/>
    <w:rsid w:val="00F518FB"/>
    <w:rsid w:val="00F51EA9"/>
    <w:rsid w:val="00F531D9"/>
    <w:rsid w:val="00F55432"/>
    <w:rsid w:val="00F55D5F"/>
    <w:rsid w:val="00F55E9D"/>
    <w:rsid w:val="00F60A16"/>
    <w:rsid w:val="00F6386D"/>
    <w:rsid w:val="00F65450"/>
    <w:rsid w:val="00F65C67"/>
    <w:rsid w:val="00F65CDF"/>
    <w:rsid w:val="00F707C9"/>
    <w:rsid w:val="00F74CB4"/>
    <w:rsid w:val="00F75F1F"/>
    <w:rsid w:val="00F7653B"/>
    <w:rsid w:val="00F76719"/>
    <w:rsid w:val="00F809C8"/>
    <w:rsid w:val="00F80AC6"/>
    <w:rsid w:val="00F81C11"/>
    <w:rsid w:val="00F81CD7"/>
    <w:rsid w:val="00F83290"/>
    <w:rsid w:val="00F83AC7"/>
    <w:rsid w:val="00F84594"/>
    <w:rsid w:val="00F85C99"/>
    <w:rsid w:val="00F90BED"/>
    <w:rsid w:val="00F91469"/>
    <w:rsid w:val="00F91657"/>
    <w:rsid w:val="00F91C9D"/>
    <w:rsid w:val="00F922D5"/>
    <w:rsid w:val="00F92BCA"/>
    <w:rsid w:val="00F935F8"/>
    <w:rsid w:val="00F97D84"/>
    <w:rsid w:val="00FA2940"/>
    <w:rsid w:val="00FA4F7F"/>
    <w:rsid w:val="00FB0531"/>
    <w:rsid w:val="00FB169B"/>
    <w:rsid w:val="00FB1FAC"/>
    <w:rsid w:val="00FB3A2E"/>
    <w:rsid w:val="00FB4473"/>
    <w:rsid w:val="00FB5BAA"/>
    <w:rsid w:val="00FB5E38"/>
    <w:rsid w:val="00FB7C2D"/>
    <w:rsid w:val="00FC0E47"/>
    <w:rsid w:val="00FC1F13"/>
    <w:rsid w:val="00FC255A"/>
    <w:rsid w:val="00FC35B6"/>
    <w:rsid w:val="00FC38C2"/>
    <w:rsid w:val="00FC4DC5"/>
    <w:rsid w:val="00FC6577"/>
    <w:rsid w:val="00FC74B6"/>
    <w:rsid w:val="00FC78B5"/>
    <w:rsid w:val="00FC78D4"/>
    <w:rsid w:val="00FD1ADD"/>
    <w:rsid w:val="00FD4AC8"/>
    <w:rsid w:val="00FE1968"/>
    <w:rsid w:val="00FE1F73"/>
    <w:rsid w:val="00FE2DA5"/>
    <w:rsid w:val="00FE7341"/>
    <w:rsid w:val="00FE7A6E"/>
    <w:rsid w:val="00FF161E"/>
    <w:rsid w:val="00FF32D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F10A354"/>
  <w14:defaultImageDpi w14:val="0"/>
  <w15:docId w15:val="{8A154AE1-076D-46DE-9AD5-46599A1BB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ro-RO" w:eastAsia="ro-RO"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cs="Times New Roman"/>
      <w:sz w:val="22"/>
      <w:szCs w:val="22"/>
      <w:lang w:val="en-US" w:eastAsia="en-US"/>
    </w:rPr>
  </w:style>
  <w:style w:type="paragraph" w:styleId="Titlu1">
    <w:name w:val="heading 1"/>
    <w:basedOn w:val="Normal"/>
    <w:next w:val="Normal"/>
    <w:link w:val="Titlu1Caracter"/>
    <w:uiPriority w:val="99"/>
    <w:qFormat/>
    <w:pPr>
      <w:keepNext/>
      <w:spacing w:after="0" w:line="240" w:lineRule="auto"/>
      <w:jc w:val="center"/>
      <w:outlineLvl w:val="0"/>
    </w:pPr>
    <w:rPr>
      <w:rFonts w:ascii="Times New Roman" w:hAnsi="Times New Roman"/>
      <w:b/>
      <w:bCs/>
      <w:color w:val="000000"/>
      <w:kern w:val="28"/>
      <w:sz w:val="28"/>
      <w:szCs w:val="28"/>
      <w:lang w:val="ro-RO" w:eastAsia="ro-RO"/>
    </w:rPr>
  </w:style>
  <w:style w:type="paragraph" w:styleId="Titlu2">
    <w:name w:val="heading 2"/>
    <w:basedOn w:val="Normal"/>
    <w:next w:val="E1"/>
    <w:link w:val="Titlu2Caracter"/>
    <w:uiPriority w:val="99"/>
    <w:qFormat/>
    <w:rsid w:val="008153DA"/>
    <w:pPr>
      <w:keepNext/>
      <w:tabs>
        <w:tab w:val="num" w:pos="851"/>
      </w:tabs>
      <w:spacing w:before="360" w:after="320" w:line="320" w:lineRule="atLeast"/>
      <w:ind w:left="851" w:hanging="851"/>
      <w:outlineLvl w:val="1"/>
    </w:pPr>
    <w:rPr>
      <w:rFonts w:ascii="Arial" w:hAnsi="Arial"/>
      <w:b/>
      <w:szCs w:val="20"/>
      <w:lang w:val="de-DE" w:eastAsia="de-DE"/>
    </w:rPr>
  </w:style>
  <w:style w:type="paragraph" w:styleId="Titlu3">
    <w:name w:val="heading 3"/>
    <w:basedOn w:val="Normal"/>
    <w:next w:val="Normal"/>
    <w:link w:val="Titlu3Caracter"/>
    <w:uiPriority w:val="99"/>
    <w:qFormat/>
    <w:rsid w:val="00A1375D"/>
    <w:pPr>
      <w:keepNext/>
      <w:spacing w:before="240" w:after="60"/>
      <w:outlineLvl w:val="2"/>
    </w:pPr>
    <w:rPr>
      <w:rFonts w:ascii="Arial" w:hAnsi="Arial" w:cs="Arial"/>
      <w:b/>
      <w:bCs/>
      <w:sz w:val="26"/>
      <w:szCs w:val="26"/>
    </w:rPr>
  </w:style>
  <w:style w:type="paragraph" w:styleId="Titlu4">
    <w:name w:val="heading 4"/>
    <w:basedOn w:val="Normal"/>
    <w:next w:val="E1"/>
    <w:link w:val="Titlu4Caracter"/>
    <w:uiPriority w:val="99"/>
    <w:qFormat/>
    <w:rsid w:val="008153DA"/>
    <w:pPr>
      <w:keepNext/>
      <w:tabs>
        <w:tab w:val="num" w:pos="851"/>
      </w:tabs>
      <w:spacing w:before="240" w:after="160" w:line="320" w:lineRule="atLeast"/>
      <w:ind w:left="851" w:hanging="851"/>
      <w:outlineLvl w:val="3"/>
    </w:pPr>
    <w:rPr>
      <w:rFonts w:ascii="Arial" w:hAnsi="Arial"/>
      <w:b/>
      <w:i/>
      <w:sz w:val="20"/>
      <w:szCs w:val="20"/>
      <w:lang w:val="de-DE" w:eastAsia="de-DE"/>
    </w:rPr>
  </w:style>
  <w:style w:type="paragraph" w:styleId="Titlu5">
    <w:name w:val="heading 5"/>
    <w:basedOn w:val="Normal"/>
    <w:next w:val="E1"/>
    <w:link w:val="Titlu5Caracter"/>
    <w:uiPriority w:val="99"/>
    <w:qFormat/>
    <w:rsid w:val="008153DA"/>
    <w:pPr>
      <w:tabs>
        <w:tab w:val="num" w:pos="851"/>
      </w:tabs>
      <w:spacing w:before="360" w:after="160" w:line="320" w:lineRule="atLeast"/>
      <w:ind w:left="851" w:hanging="851"/>
      <w:outlineLvl w:val="4"/>
    </w:pPr>
    <w:rPr>
      <w:rFonts w:ascii="Arial" w:hAnsi="Arial" w:cs="Arial"/>
      <w:i/>
      <w:sz w:val="20"/>
      <w:lang w:val="de-DE" w:eastAsia="de-DE"/>
    </w:rPr>
  </w:style>
  <w:style w:type="paragraph" w:styleId="Titlu6">
    <w:name w:val="heading 6"/>
    <w:basedOn w:val="Normal"/>
    <w:next w:val="Normal"/>
    <w:link w:val="Titlu6Caracter"/>
    <w:uiPriority w:val="99"/>
    <w:qFormat/>
    <w:rsid w:val="008153DA"/>
    <w:pPr>
      <w:tabs>
        <w:tab w:val="num" w:pos="0"/>
      </w:tabs>
      <w:spacing w:before="240" w:after="60" w:line="240" w:lineRule="auto"/>
      <w:outlineLvl w:val="5"/>
    </w:pPr>
    <w:rPr>
      <w:rFonts w:ascii="Arial" w:hAnsi="Arial" w:cs="Arial"/>
      <w:i/>
      <w:lang w:val="de-DE" w:eastAsia="de-DE"/>
    </w:rPr>
  </w:style>
  <w:style w:type="paragraph" w:styleId="Titlu7">
    <w:name w:val="heading 7"/>
    <w:basedOn w:val="Normal"/>
    <w:next w:val="Normal"/>
    <w:link w:val="Titlu7Caracter"/>
    <w:uiPriority w:val="99"/>
    <w:qFormat/>
    <w:rsid w:val="006D27CC"/>
    <w:pPr>
      <w:spacing w:before="240" w:after="60"/>
      <w:outlineLvl w:val="6"/>
    </w:pPr>
    <w:rPr>
      <w:rFonts w:ascii="Times New Roman" w:hAnsi="Times New Roman"/>
      <w:sz w:val="24"/>
      <w:szCs w:val="24"/>
    </w:rPr>
  </w:style>
  <w:style w:type="paragraph" w:styleId="Titlu8">
    <w:name w:val="heading 8"/>
    <w:basedOn w:val="Normal"/>
    <w:next w:val="Normal"/>
    <w:link w:val="Titlu8Caracter"/>
    <w:uiPriority w:val="99"/>
    <w:qFormat/>
    <w:rsid w:val="008153DA"/>
    <w:pPr>
      <w:tabs>
        <w:tab w:val="num" w:pos="0"/>
      </w:tabs>
      <w:spacing w:before="240" w:after="60" w:line="240" w:lineRule="auto"/>
      <w:outlineLvl w:val="7"/>
    </w:pPr>
    <w:rPr>
      <w:rFonts w:ascii="Arial" w:hAnsi="Arial" w:cs="Arial"/>
      <w:i/>
      <w:sz w:val="20"/>
      <w:lang w:val="de-DE" w:eastAsia="de-DE"/>
    </w:rPr>
  </w:style>
  <w:style w:type="paragraph" w:styleId="Titlu9">
    <w:name w:val="heading 9"/>
    <w:basedOn w:val="Normal"/>
    <w:next w:val="Normal"/>
    <w:link w:val="Titlu9Caracter"/>
    <w:uiPriority w:val="99"/>
    <w:qFormat/>
    <w:rsid w:val="008153DA"/>
    <w:pPr>
      <w:tabs>
        <w:tab w:val="num" w:pos="0"/>
      </w:tabs>
      <w:spacing w:before="240" w:after="60" w:line="240" w:lineRule="auto"/>
      <w:outlineLvl w:val="8"/>
    </w:pPr>
    <w:rPr>
      <w:rFonts w:ascii="Arial" w:hAnsi="Arial" w:cs="Arial"/>
      <w:i/>
      <w:sz w:val="18"/>
      <w:lang w:val="de-DE" w:eastAsia="de-D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9"/>
    <w:locked/>
    <w:rPr>
      <w:rFonts w:ascii="Cambria" w:hAnsi="Cambria" w:cs="Times New Roman"/>
      <w:b/>
      <w:bCs/>
      <w:kern w:val="32"/>
      <w:sz w:val="32"/>
      <w:szCs w:val="32"/>
    </w:rPr>
  </w:style>
  <w:style w:type="character" w:customStyle="1" w:styleId="Titlu2Caracter">
    <w:name w:val="Titlu 2 Caracter"/>
    <w:basedOn w:val="Fontdeparagrafimplicit"/>
    <w:link w:val="Titlu2"/>
    <w:uiPriority w:val="99"/>
    <w:semiHidden/>
    <w:locked/>
    <w:rPr>
      <w:rFonts w:ascii="Cambria" w:hAnsi="Cambria" w:cs="Times New Roman"/>
      <w:b/>
      <w:bCs/>
      <w:i/>
      <w:iCs/>
      <w:sz w:val="28"/>
      <w:szCs w:val="28"/>
    </w:rPr>
  </w:style>
  <w:style w:type="character" w:customStyle="1" w:styleId="Titlu3Caracter">
    <w:name w:val="Titlu 3 Caracter"/>
    <w:basedOn w:val="Fontdeparagrafimplicit"/>
    <w:link w:val="Titlu3"/>
    <w:uiPriority w:val="99"/>
    <w:semiHidden/>
    <w:locked/>
    <w:rPr>
      <w:rFonts w:ascii="Cambria" w:hAnsi="Cambria" w:cs="Times New Roman"/>
      <w:b/>
      <w:bCs/>
      <w:sz w:val="26"/>
      <w:szCs w:val="26"/>
    </w:rPr>
  </w:style>
  <w:style w:type="character" w:customStyle="1" w:styleId="Titlu4Caracter">
    <w:name w:val="Titlu 4 Caracter"/>
    <w:basedOn w:val="Fontdeparagrafimplicit"/>
    <w:link w:val="Titlu4"/>
    <w:uiPriority w:val="99"/>
    <w:semiHidden/>
    <w:locked/>
    <w:rPr>
      <w:rFonts w:ascii="Calibri" w:hAnsi="Calibri" w:cs="Times New Roman"/>
      <w:b/>
      <w:bCs/>
      <w:sz w:val="28"/>
      <w:szCs w:val="28"/>
    </w:rPr>
  </w:style>
  <w:style w:type="character" w:customStyle="1" w:styleId="Titlu5Caracter">
    <w:name w:val="Titlu 5 Caracter"/>
    <w:basedOn w:val="Fontdeparagrafimplicit"/>
    <w:link w:val="Titlu5"/>
    <w:uiPriority w:val="99"/>
    <w:semiHidden/>
    <w:locked/>
    <w:rPr>
      <w:rFonts w:ascii="Calibri" w:hAnsi="Calibri" w:cs="Times New Roman"/>
      <w:b/>
      <w:bCs/>
      <w:i/>
      <w:iCs/>
      <w:sz w:val="26"/>
      <w:szCs w:val="26"/>
    </w:rPr>
  </w:style>
  <w:style w:type="character" w:customStyle="1" w:styleId="Titlu6Caracter">
    <w:name w:val="Titlu 6 Caracter"/>
    <w:basedOn w:val="Fontdeparagrafimplicit"/>
    <w:link w:val="Titlu6"/>
    <w:uiPriority w:val="99"/>
    <w:semiHidden/>
    <w:locked/>
    <w:rPr>
      <w:rFonts w:ascii="Calibri" w:hAnsi="Calibri" w:cs="Times New Roman"/>
      <w:b/>
      <w:bCs/>
    </w:rPr>
  </w:style>
  <w:style w:type="character" w:customStyle="1" w:styleId="Titlu7Caracter">
    <w:name w:val="Titlu 7 Caracter"/>
    <w:basedOn w:val="Fontdeparagrafimplicit"/>
    <w:link w:val="Titlu7"/>
    <w:uiPriority w:val="99"/>
    <w:semiHidden/>
    <w:locked/>
    <w:rPr>
      <w:rFonts w:ascii="Calibri" w:hAnsi="Calibri" w:cs="Times New Roman"/>
      <w:sz w:val="24"/>
      <w:szCs w:val="24"/>
    </w:rPr>
  </w:style>
  <w:style w:type="character" w:customStyle="1" w:styleId="Titlu8Caracter">
    <w:name w:val="Titlu 8 Caracter"/>
    <w:basedOn w:val="Fontdeparagrafimplicit"/>
    <w:link w:val="Titlu8"/>
    <w:uiPriority w:val="99"/>
    <w:semiHidden/>
    <w:locked/>
    <w:rPr>
      <w:rFonts w:ascii="Calibri" w:hAnsi="Calibri" w:cs="Times New Roman"/>
      <w:i/>
      <w:iCs/>
      <w:sz w:val="24"/>
      <w:szCs w:val="24"/>
    </w:rPr>
  </w:style>
  <w:style w:type="character" w:customStyle="1" w:styleId="Titlu9Caracter">
    <w:name w:val="Titlu 9 Caracter"/>
    <w:basedOn w:val="Fontdeparagrafimplicit"/>
    <w:link w:val="Titlu9"/>
    <w:uiPriority w:val="99"/>
    <w:semiHidden/>
    <w:locked/>
    <w:rPr>
      <w:rFonts w:ascii="Cambria" w:hAnsi="Cambria" w:cs="Times New Roman"/>
    </w:rPr>
  </w:style>
  <w:style w:type="paragraph" w:customStyle="1" w:styleId="P1">
    <w:name w:val="P1"/>
    <w:basedOn w:val="Normal"/>
    <w:link w:val="P1Char"/>
    <w:uiPriority w:val="99"/>
    <w:rsid w:val="00A1375D"/>
    <w:pPr>
      <w:numPr>
        <w:numId w:val="1"/>
      </w:numPr>
      <w:spacing w:after="0" w:line="320" w:lineRule="atLeast"/>
      <w:jc w:val="both"/>
    </w:pPr>
    <w:rPr>
      <w:rFonts w:ascii="Arial" w:hAnsi="Arial"/>
      <w:szCs w:val="20"/>
      <w:lang w:val="de-DE" w:eastAsia="de-DE"/>
    </w:rPr>
  </w:style>
  <w:style w:type="paragraph" w:styleId="Antet">
    <w:name w:val="header"/>
    <w:basedOn w:val="Normal"/>
    <w:link w:val="AntetCaracter"/>
    <w:uiPriority w:val="99"/>
    <w:pPr>
      <w:tabs>
        <w:tab w:val="center" w:pos="4680"/>
        <w:tab w:val="right" w:pos="9360"/>
      </w:tabs>
      <w:spacing w:after="0" w:line="240" w:lineRule="auto"/>
    </w:pPr>
  </w:style>
  <w:style w:type="character" w:customStyle="1" w:styleId="AntetCaracter">
    <w:name w:val="Antet Caracter"/>
    <w:basedOn w:val="Fontdeparagrafimplicit"/>
    <w:link w:val="Antet"/>
    <w:uiPriority w:val="99"/>
    <w:semiHidden/>
    <w:locked/>
    <w:rsid w:val="006504B2"/>
    <w:rPr>
      <w:rFonts w:ascii="Calibri" w:hAnsi="Calibri" w:cs="Times New Roman"/>
      <w:sz w:val="22"/>
      <w:szCs w:val="22"/>
      <w:lang w:val="en-US" w:eastAsia="en-US" w:bidi="ar-SA"/>
    </w:rPr>
  </w:style>
  <w:style w:type="paragraph" w:customStyle="1" w:styleId="E0">
    <w:name w:val="E0"/>
    <w:basedOn w:val="Normal"/>
    <w:link w:val="E0Char"/>
    <w:uiPriority w:val="99"/>
    <w:rsid w:val="00A1375D"/>
    <w:pPr>
      <w:spacing w:after="160" w:line="320" w:lineRule="atLeast"/>
      <w:jc w:val="both"/>
    </w:pPr>
    <w:rPr>
      <w:rFonts w:ascii="Arial" w:hAnsi="Arial"/>
      <w:szCs w:val="20"/>
      <w:lang w:val="de-DE" w:eastAsia="de-DE"/>
    </w:rPr>
  </w:style>
  <w:style w:type="character" w:customStyle="1" w:styleId="CaracterCaracter2">
    <w:name w:val="Caracter Caracter2"/>
    <w:basedOn w:val="Fontdeparagrafimplicit"/>
    <w:uiPriority w:val="99"/>
    <w:semiHidden/>
    <w:rPr>
      <w:rFonts w:cs="Times New Roman"/>
    </w:rPr>
  </w:style>
  <w:style w:type="paragraph" w:styleId="Subsol">
    <w:name w:val="footer"/>
    <w:basedOn w:val="Normal"/>
    <w:link w:val="SubsolCaracter"/>
    <w:uiPriority w:val="99"/>
    <w:pPr>
      <w:tabs>
        <w:tab w:val="center" w:pos="4680"/>
        <w:tab w:val="right" w:pos="9360"/>
      </w:tabs>
      <w:spacing w:after="0" w:line="240" w:lineRule="auto"/>
    </w:pPr>
  </w:style>
  <w:style w:type="character" w:customStyle="1" w:styleId="SubsolCaracter">
    <w:name w:val="Subsol Caracter"/>
    <w:basedOn w:val="Fontdeparagrafimplicit"/>
    <w:link w:val="Subsol"/>
    <w:uiPriority w:val="99"/>
    <w:locked/>
    <w:rPr>
      <w:rFonts w:cs="Times New Roman"/>
    </w:rPr>
  </w:style>
  <w:style w:type="paragraph" w:styleId="TextnBalon">
    <w:name w:val="Balloon Text"/>
    <w:basedOn w:val="Normal"/>
    <w:link w:val="TextnBalonCaracter"/>
    <w:uiPriority w:val="99"/>
    <w:semiHidden/>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locked/>
    <w:rPr>
      <w:rFonts w:ascii="Tahoma" w:hAnsi="Tahoma" w:cs="Tahoma"/>
      <w:sz w:val="16"/>
      <w:szCs w:val="16"/>
    </w:rPr>
  </w:style>
  <w:style w:type="character" w:customStyle="1" w:styleId="CaracterCaracter1">
    <w:name w:val="Caracter Caracter1"/>
    <w:basedOn w:val="Fontdeparagrafimplicit"/>
    <w:uiPriority w:val="99"/>
    <w:semiHidden/>
    <w:rPr>
      <w:rFonts w:cs="Times New Roman"/>
    </w:rPr>
  </w:style>
  <w:style w:type="character" w:styleId="Hyperlink">
    <w:name w:val="Hyperlink"/>
    <w:basedOn w:val="Fontdeparagrafimplicit"/>
    <w:uiPriority w:val="99"/>
    <w:rPr>
      <w:rFonts w:cs="Times New Roman"/>
      <w:color w:val="0000FF"/>
      <w:u w:val="single"/>
    </w:rPr>
  </w:style>
  <w:style w:type="character" w:customStyle="1" w:styleId="CaracterCaracter">
    <w:name w:val="Caracter Caracter"/>
    <w:basedOn w:val="Fontdeparagrafimplicit"/>
    <w:uiPriority w:val="99"/>
    <w:semiHidden/>
    <w:rPr>
      <w:rFonts w:ascii="Tahoma" w:hAnsi="Tahoma" w:cs="Tahoma"/>
      <w:sz w:val="16"/>
      <w:szCs w:val="16"/>
    </w:rPr>
  </w:style>
  <w:style w:type="character" w:styleId="Numrdepagin">
    <w:name w:val="page number"/>
    <w:basedOn w:val="Fontdeparagrafimplicit"/>
    <w:uiPriority w:val="99"/>
    <w:rPr>
      <w:rFonts w:cs="Times New Roman"/>
    </w:rPr>
  </w:style>
  <w:style w:type="character" w:styleId="HyperlinkParcurs">
    <w:name w:val="FollowedHyperlink"/>
    <w:basedOn w:val="Fontdeparagrafimplicit"/>
    <w:uiPriority w:val="99"/>
    <w:rPr>
      <w:rFonts w:cs="Times New Roman"/>
      <w:color w:val="800080"/>
      <w:u w:val="single"/>
    </w:rPr>
  </w:style>
  <w:style w:type="paragraph" w:styleId="Indentcorptext">
    <w:name w:val="Body Text Indent"/>
    <w:basedOn w:val="Normal"/>
    <w:link w:val="IndentcorptextCaracter"/>
    <w:uiPriority w:val="99"/>
    <w:pPr>
      <w:spacing w:after="120" w:line="240" w:lineRule="auto"/>
      <w:ind w:left="360"/>
    </w:pPr>
    <w:rPr>
      <w:rFonts w:ascii="Times New Roman" w:hAnsi="Times New Roman"/>
      <w:sz w:val="20"/>
      <w:szCs w:val="20"/>
    </w:rPr>
  </w:style>
  <w:style w:type="character" w:customStyle="1" w:styleId="IndentcorptextCaracter">
    <w:name w:val="Indent corp text Caracter"/>
    <w:basedOn w:val="Fontdeparagrafimplicit"/>
    <w:link w:val="Indentcorptext"/>
    <w:uiPriority w:val="99"/>
    <w:semiHidden/>
    <w:locked/>
    <w:rPr>
      <w:rFonts w:cs="Times New Roman"/>
    </w:rPr>
  </w:style>
  <w:style w:type="character" w:customStyle="1" w:styleId="do1">
    <w:name w:val="do1"/>
    <w:basedOn w:val="Fontdeparagrafimplicit"/>
    <w:uiPriority w:val="99"/>
    <w:rPr>
      <w:rFonts w:cs="Times New Roman"/>
      <w:b/>
      <w:bCs/>
      <w:sz w:val="26"/>
      <w:szCs w:val="26"/>
    </w:rPr>
  </w:style>
  <w:style w:type="paragraph" w:styleId="Indentcorptext2">
    <w:name w:val="Body Text Indent 2"/>
    <w:basedOn w:val="Normal"/>
    <w:link w:val="Indentcorptext2Caracter"/>
    <w:uiPriority w:val="99"/>
    <w:pPr>
      <w:spacing w:after="120" w:line="480" w:lineRule="auto"/>
      <w:ind w:left="283"/>
    </w:pPr>
  </w:style>
  <w:style w:type="character" w:customStyle="1" w:styleId="Indentcorptext2Caracter">
    <w:name w:val="Indent corp text 2 Caracter"/>
    <w:basedOn w:val="Fontdeparagrafimplicit"/>
    <w:link w:val="Indentcorptext2"/>
    <w:uiPriority w:val="99"/>
    <w:semiHidden/>
    <w:locked/>
    <w:rPr>
      <w:rFonts w:cs="Times New Roman"/>
    </w:rPr>
  </w:style>
  <w:style w:type="paragraph" w:customStyle="1" w:styleId="CharChar1CaracterCaracter">
    <w:name w:val="Char Char1 Caracter Caracter"/>
    <w:basedOn w:val="Normal"/>
    <w:uiPriority w:val="99"/>
    <w:rsid w:val="002C4DAA"/>
    <w:pPr>
      <w:spacing w:after="0" w:line="240" w:lineRule="auto"/>
    </w:pPr>
    <w:rPr>
      <w:rFonts w:ascii="Times New Roman" w:hAnsi="Times New Roman"/>
      <w:sz w:val="24"/>
      <w:szCs w:val="24"/>
      <w:lang w:val="pl-PL" w:eastAsia="pl-PL"/>
    </w:rPr>
  </w:style>
  <w:style w:type="character" w:customStyle="1" w:styleId="tpa1">
    <w:name w:val="tpa1"/>
    <w:basedOn w:val="Fontdeparagrafimplicit"/>
    <w:rsid w:val="00941BA5"/>
    <w:rPr>
      <w:rFonts w:cs="Times New Roman"/>
    </w:rPr>
  </w:style>
  <w:style w:type="character" w:customStyle="1" w:styleId="tli1">
    <w:name w:val="tli1"/>
    <w:basedOn w:val="Fontdeparagrafimplicit"/>
    <w:uiPriority w:val="99"/>
    <w:rsid w:val="00941BA5"/>
    <w:rPr>
      <w:rFonts w:cs="Times New Roman"/>
    </w:rPr>
  </w:style>
  <w:style w:type="paragraph" w:styleId="Corptext">
    <w:name w:val="Body Text"/>
    <w:basedOn w:val="Normal"/>
    <w:link w:val="CorptextCaracter"/>
    <w:uiPriority w:val="99"/>
    <w:rsid w:val="00490E8D"/>
    <w:pPr>
      <w:spacing w:after="120"/>
    </w:pPr>
  </w:style>
  <w:style w:type="character" w:customStyle="1" w:styleId="CorptextCaracter">
    <w:name w:val="Corp text Caracter"/>
    <w:basedOn w:val="Fontdeparagrafimplicit"/>
    <w:link w:val="Corptext"/>
    <w:uiPriority w:val="99"/>
    <w:locked/>
    <w:rPr>
      <w:rFonts w:cs="Times New Roman"/>
    </w:rPr>
  </w:style>
  <w:style w:type="paragraph" w:styleId="Corptext2">
    <w:name w:val="Body Text 2"/>
    <w:basedOn w:val="Normal"/>
    <w:link w:val="Corptext2Caracter"/>
    <w:uiPriority w:val="99"/>
    <w:rsid w:val="006D27CC"/>
    <w:pPr>
      <w:spacing w:after="120" w:line="480" w:lineRule="auto"/>
    </w:pPr>
  </w:style>
  <w:style w:type="character" w:customStyle="1" w:styleId="Corptext2Caracter">
    <w:name w:val="Corp text 2 Caracter"/>
    <w:basedOn w:val="Fontdeparagrafimplicit"/>
    <w:link w:val="Corptext2"/>
    <w:uiPriority w:val="99"/>
    <w:semiHidden/>
    <w:locked/>
    <w:rPr>
      <w:rFonts w:cs="Times New Roman"/>
    </w:rPr>
  </w:style>
  <w:style w:type="character" w:customStyle="1" w:styleId="tal1">
    <w:name w:val="tal1"/>
    <w:basedOn w:val="Fontdeparagrafimplicit"/>
    <w:uiPriority w:val="99"/>
    <w:rsid w:val="00E95418"/>
    <w:rPr>
      <w:rFonts w:cs="Times New Roman"/>
    </w:rPr>
  </w:style>
  <w:style w:type="character" w:customStyle="1" w:styleId="ax1">
    <w:name w:val="ax1"/>
    <w:basedOn w:val="Fontdeparagrafimplicit"/>
    <w:uiPriority w:val="99"/>
    <w:rsid w:val="006D27CC"/>
    <w:rPr>
      <w:rFonts w:cs="Times New Roman"/>
      <w:b/>
      <w:bCs/>
      <w:sz w:val="26"/>
      <w:szCs w:val="26"/>
    </w:rPr>
  </w:style>
  <w:style w:type="paragraph" w:styleId="NormalWeb">
    <w:name w:val="Normal (Web)"/>
    <w:basedOn w:val="Normal"/>
    <w:uiPriority w:val="99"/>
    <w:rsid w:val="006D27CC"/>
    <w:pPr>
      <w:spacing w:before="100" w:beforeAutospacing="1" w:after="100" w:afterAutospacing="1" w:line="240" w:lineRule="auto"/>
    </w:pPr>
    <w:rPr>
      <w:rFonts w:ascii="Times New Roman" w:hAnsi="Times New Roman"/>
      <w:sz w:val="24"/>
      <w:szCs w:val="24"/>
      <w:lang w:val="en-GB"/>
    </w:rPr>
  </w:style>
  <w:style w:type="character" w:customStyle="1" w:styleId="ln2articol">
    <w:name w:val="ln2articol"/>
    <w:basedOn w:val="Fontdeparagrafimplicit"/>
    <w:uiPriority w:val="99"/>
    <w:rsid w:val="002D4DF7"/>
    <w:rPr>
      <w:rFonts w:cs="Times New Roman"/>
    </w:rPr>
  </w:style>
  <w:style w:type="paragraph" w:styleId="Textnotdesubsol">
    <w:name w:val="footnote text"/>
    <w:basedOn w:val="Normal"/>
    <w:link w:val="TextnotdesubsolCaracter"/>
    <w:uiPriority w:val="99"/>
    <w:rsid w:val="002D4DF7"/>
    <w:pPr>
      <w:spacing w:after="0" w:line="240" w:lineRule="auto"/>
    </w:pPr>
    <w:rPr>
      <w:rFonts w:ascii="Times New Roman" w:hAnsi="Times New Roman"/>
      <w:sz w:val="20"/>
      <w:szCs w:val="20"/>
      <w:lang w:val="en-GB"/>
    </w:rPr>
  </w:style>
  <w:style w:type="character" w:customStyle="1" w:styleId="TextnotdesubsolCaracter">
    <w:name w:val="Text notă de subsol Caracter"/>
    <w:basedOn w:val="Fontdeparagrafimplicit"/>
    <w:link w:val="Textnotdesubsol"/>
    <w:uiPriority w:val="99"/>
    <w:locked/>
    <w:rsid w:val="002D4DF7"/>
    <w:rPr>
      <w:rFonts w:cs="Times New Roman"/>
      <w:lang w:val="en-GB" w:eastAsia="en-US" w:bidi="ar-SA"/>
    </w:rPr>
  </w:style>
  <w:style w:type="character" w:styleId="Referinnotdesubsol">
    <w:name w:val="footnote reference"/>
    <w:basedOn w:val="Fontdeparagrafimplicit"/>
    <w:uiPriority w:val="99"/>
    <w:rsid w:val="002D4DF7"/>
    <w:rPr>
      <w:rFonts w:cs="Times New Roman"/>
      <w:vertAlign w:val="superscript"/>
    </w:rPr>
  </w:style>
  <w:style w:type="paragraph" w:customStyle="1" w:styleId="CharChar2">
    <w:name w:val="Char Char2"/>
    <w:basedOn w:val="Normal"/>
    <w:uiPriority w:val="99"/>
    <w:rsid w:val="00A96ABC"/>
    <w:pPr>
      <w:spacing w:after="0" w:line="240" w:lineRule="auto"/>
    </w:pPr>
    <w:rPr>
      <w:rFonts w:ascii="Times New Roman" w:hAnsi="Times New Roman"/>
      <w:sz w:val="24"/>
      <w:szCs w:val="24"/>
      <w:lang w:val="pl-PL" w:eastAsia="pl-PL"/>
    </w:rPr>
  </w:style>
  <w:style w:type="paragraph" w:styleId="Corptext3">
    <w:name w:val="Body Text 3"/>
    <w:basedOn w:val="Normal"/>
    <w:link w:val="Corptext3Caracter"/>
    <w:uiPriority w:val="99"/>
    <w:rsid w:val="00EE2154"/>
    <w:pPr>
      <w:spacing w:after="120"/>
    </w:pPr>
    <w:rPr>
      <w:sz w:val="16"/>
      <w:szCs w:val="16"/>
    </w:rPr>
  </w:style>
  <w:style w:type="character" w:customStyle="1" w:styleId="Corptext3Caracter">
    <w:name w:val="Corp text 3 Caracter"/>
    <w:basedOn w:val="Fontdeparagrafimplicit"/>
    <w:link w:val="Corptext3"/>
    <w:uiPriority w:val="99"/>
    <w:semiHidden/>
    <w:locked/>
    <w:rPr>
      <w:rFonts w:cs="Times New Roman"/>
      <w:sz w:val="16"/>
      <w:szCs w:val="16"/>
    </w:rPr>
  </w:style>
  <w:style w:type="paragraph" w:customStyle="1" w:styleId="CharChar1">
    <w:name w:val="Char Char1"/>
    <w:basedOn w:val="Normal"/>
    <w:uiPriority w:val="99"/>
    <w:rsid w:val="00E05768"/>
    <w:pPr>
      <w:spacing w:after="0" w:line="240" w:lineRule="auto"/>
    </w:pPr>
    <w:rPr>
      <w:rFonts w:ascii="Times New Roman" w:hAnsi="Times New Roman"/>
      <w:sz w:val="24"/>
      <w:szCs w:val="24"/>
      <w:lang w:val="pl-PL" w:eastAsia="pl-PL"/>
    </w:rPr>
  </w:style>
  <w:style w:type="character" w:customStyle="1" w:styleId="ln2tparagraf">
    <w:name w:val="ln2tparagraf"/>
    <w:basedOn w:val="Fontdeparagrafimplicit"/>
    <w:uiPriority w:val="99"/>
    <w:rsid w:val="00EE2154"/>
    <w:rPr>
      <w:rFonts w:cs="Times New Roman"/>
    </w:rPr>
  </w:style>
  <w:style w:type="paragraph" w:customStyle="1" w:styleId="P3">
    <w:name w:val="P3"/>
    <w:basedOn w:val="Normal"/>
    <w:rsid w:val="00A1375D"/>
    <w:pPr>
      <w:numPr>
        <w:numId w:val="2"/>
      </w:numPr>
      <w:spacing w:after="0" w:line="320" w:lineRule="atLeast"/>
      <w:jc w:val="both"/>
    </w:pPr>
    <w:rPr>
      <w:rFonts w:ascii="Arial" w:hAnsi="Arial"/>
      <w:szCs w:val="20"/>
      <w:lang w:val="de-DE" w:eastAsia="de-DE"/>
    </w:rPr>
  </w:style>
  <w:style w:type="character" w:customStyle="1" w:styleId="P1Char">
    <w:name w:val="P1 Char"/>
    <w:basedOn w:val="Fontdeparagrafimplicit"/>
    <w:link w:val="P1"/>
    <w:uiPriority w:val="99"/>
    <w:locked/>
    <w:rsid w:val="00A1375D"/>
    <w:rPr>
      <w:rFonts w:ascii="Arial" w:hAnsi="Arial" w:cs="Times New Roman"/>
      <w:sz w:val="22"/>
      <w:lang w:val="de-DE" w:eastAsia="de-DE"/>
    </w:rPr>
  </w:style>
  <w:style w:type="paragraph" w:customStyle="1" w:styleId="E0Romana">
    <w:name w:val="E0 Romana"/>
    <w:basedOn w:val="E0"/>
    <w:link w:val="E0RomanaChar"/>
    <w:uiPriority w:val="99"/>
    <w:rsid w:val="00A1375D"/>
    <w:pPr>
      <w:spacing w:after="60" w:line="280" w:lineRule="atLeast"/>
      <w:ind w:right="113"/>
    </w:pPr>
    <w:rPr>
      <w:lang w:val="ro-RO"/>
    </w:rPr>
  </w:style>
  <w:style w:type="character" w:customStyle="1" w:styleId="E0Char">
    <w:name w:val="E0 Char"/>
    <w:basedOn w:val="Fontdeparagrafimplicit"/>
    <w:link w:val="E0"/>
    <w:uiPriority w:val="99"/>
    <w:locked/>
    <w:rsid w:val="00A1375D"/>
    <w:rPr>
      <w:rFonts w:ascii="Arial" w:hAnsi="Arial" w:cs="Times New Roman"/>
      <w:sz w:val="22"/>
      <w:lang w:val="de-DE" w:eastAsia="de-DE" w:bidi="ar-SA"/>
    </w:rPr>
  </w:style>
  <w:style w:type="character" w:customStyle="1" w:styleId="E0RomanaChar">
    <w:name w:val="E0 Romana Char"/>
    <w:basedOn w:val="E0Char"/>
    <w:link w:val="E0Romana"/>
    <w:uiPriority w:val="99"/>
    <w:locked/>
    <w:rsid w:val="00A1375D"/>
    <w:rPr>
      <w:rFonts w:ascii="Arial" w:hAnsi="Arial" w:cs="Times New Roman"/>
      <w:sz w:val="22"/>
      <w:lang w:val="ro-RO" w:eastAsia="de-DE" w:bidi="ar-SA"/>
    </w:rPr>
  </w:style>
  <w:style w:type="paragraph" w:styleId="Legend">
    <w:name w:val="caption"/>
    <w:basedOn w:val="Normal"/>
    <w:next w:val="Normal"/>
    <w:uiPriority w:val="99"/>
    <w:qFormat/>
    <w:rsid w:val="00A1375D"/>
    <w:pPr>
      <w:spacing w:after="160" w:line="320" w:lineRule="atLeast"/>
      <w:ind w:left="851"/>
    </w:pPr>
    <w:rPr>
      <w:rFonts w:ascii="Arial" w:hAnsi="Arial"/>
      <w:szCs w:val="20"/>
      <w:lang w:val="de-DE" w:eastAsia="de-DE"/>
    </w:rPr>
  </w:style>
  <w:style w:type="paragraph" w:customStyle="1" w:styleId="E1">
    <w:name w:val="E1"/>
    <w:basedOn w:val="Normal"/>
    <w:link w:val="E1Char"/>
    <w:uiPriority w:val="99"/>
    <w:rsid w:val="00A1375D"/>
    <w:pPr>
      <w:spacing w:after="160" w:line="320" w:lineRule="atLeast"/>
      <w:ind w:left="851"/>
      <w:jc w:val="both"/>
    </w:pPr>
    <w:rPr>
      <w:rFonts w:ascii="Arial" w:hAnsi="Arial"/>
      <w:szCs w:val="20"/>
      <w:lang w:val="de-DE" w:eastAsia="de-DE"/>
    </w:rPr>
  </w:style>
  <w:style w:type="character" w:customStyle="1" w:styleId="E1Char">
    <w:name w:val="E1 Char"/>
    <w:basedOn w:val="Fontdeparagrafimplicit"/>
    <w:link w:val="E1"/>
    <w:uiPriority w:val="99"/>
    <w:locked/>
    <w:rsid w:val="00A1375D"/>
    <w:rPr>
      <w:rFonts w:ascii="Arial" w:hAnsi="Arial" w:cs="Times New Roman"/>
      <w:sz w:val="22"/>
      <w:lang w:val="de-DE" w:eastAsia="de-DE" w:bidi="ar-SA"/>
    </w:rPr>
  </w:style>
  <w:style w:type="paragraph" w:styleId="Cuprins4">
    <w:name w:val="toc 4"/>
    <w:basedOn w:val="Normal"/>
    <w:next w:val="Normal"/>
    <w:autoRedefine/>
    <w:uiPriority w:val="99"/>
    <w:rsid w:val="008153DA"/>
    <w:pPr>
      <w:tabs>
        <w:tab w:val="left" w:pos="3005"/>
        <w:tab w:val="right" w:pos="9526"/>
      </w:tabs>
      <w:spacing w:after="120" w:line="320" w:lineRule="atLeast"/>
      <w:ind w:left="3006" w:hanging="851"/>
    </w:pPr>
    <w:rPr>
      <w:rFonts w:ascii="Arial" w:hAnsi="Arial"/>
      <w:lang w:val="de-DE" w:eastAsia="de-DE"/>
    </w:rPr>
  </w:style>
  <w:style w:type="paragraph" w:customStyle="1" w:styleId="CharCharCharChar">
    <w:name w:val="Char Char Char Char"/>
    <w:basedOn w:val="Normal"/>
    <w:uiPriority w:val="99"/>
    <w:rsid w:val="00006580"/>
    <w:pPr>
      <w:spacing w:after="0" w:line="240" w:lineRule="auto"/>
    </w:pPr>
    <w:rPr>
      <w:rFonts w:ascii="Times New Roman" w:hAnsi="Times New Roman"/>
      <w:sz w:val="24"/>
      <w:szCs w:val="24"/>
      <w:lang w:val="pl-PL" w:eastAsia="pl-PL"/>
    </w:rPr>
  </w:style>
  <w:style w:type="paragraph" w:customStyle="1" w:styleId="CharCharCharCharCharCharChar">
    <w:name w:val="Char Char Char Char Char Char Char"/>
    <w:basedOn w:val="Normal"/>
    <w:uiPriority w:val="99"/>
    <w:rsid w:val="00001F5A"/>
    <w:pPr>
      <w:spacing w:after="0" w:line="240" w:lineRule="auto"/>
    </w:pPr>
    <w:rPr>
      <w:rFonts w:ascii="Times New Roman" w:hAnsi="Times New Roman"/>
      <w:sz w:val="24"/>
      <w:szCs w:val="24"/>
      <w:lang w:val="pl-PL" w:eastAsia="pl-PL"/>
    </w:rPr>
  </w:style>
  <w:style w:type="character" w:customStyle="1" w:styleId="ln2talineat">
    <w:name w:val="ln2talineat"/>
    <w:basedOn w:val="Fontdeparagrafimplicit"/>
    <w:uiPriority w:val="99"/>
    <w:rsid w:val="005F1A84"/>
    <w:rPr>
      <w:rFonts w:cs="Times New Roman"/>
    </w:rPr>
  </w:style>
  <w:style w:type="paragraph" w:customStyle="1" w:styleId="CharCharCharCharCharChar1CharCharCharCharCharCharCharCharCharChar">
    <w:name w:val="Char Char Char Char Char Char1 Char Char Char Char Char Char Char Char Char Char"/>
    <w:basedOn w:val="Normal"/>
    <w:uiPriority w:val="99"/>
    <w:rsid w:val="005F1A84"/>
    <w:pPr>
      <w:spacing w:after="0" w:line="240" w:lineRule="auto"/>
    </w:pPr>
    <w:rPr>
      <w:rFonts w:ascii="Times New Roman" w:hAnsi="Times New Roman"/>
      <w:sz w:val="24"/>
      <w:szCs w:val="24"/>
      <w:lang w:val="pl-PL" w:eastAsia="pl-PL"/>
    </w:rPr>
  </w:style>
  <w:style w:type="paragraph" w:customStyle="1" w:styleId="Textnormal">
    <w:name w:val="Text normal"/>
    <w:link w:val="TextnormalChar"/>
    <w:autoRedefine/>
    <w:uiPriority w:val="99"/>
    <w:rsid w:val="00D90266"/>
    <w:pPr>
      <w:numPr>
        <w:numId w:val="5"/>
      </w:numPr>
      <w:spacing w:after="120"/>
      <w:ind w:left="357" w:hanging="357"/>
      <w:jc w:val="both"/>
    </w:pPr>
    <w:rPr>
      <w:rFonts w:ascii="Arial" w:hAnsi="Arial" w:cs="Arial"/>
      <w:sz w:val="24"/>
      <w:szCs w:val="24"/>
      <w:lang w:eastAsia="en-US"/>
    </w:rPr>
  </w:style>
  <w:style w:type="character" w:customStyle="1" w:styleId="TextnormalChar">
    <w:name w:val="Text normal Char"/>
    <w:basedOn w:val="Fontdeparagrafimplicit"/>
    <w:link w:val="Textnormal"/>
    <w:uiPriority w:val="99"/>
    <w:locked/>
    <w:rsid w:val="00D90266"/>
    <w:rPr>
      <w:rFonts w:ascii="Arial" w:hAnsi="Arial" w:cs="Arial"/>
      <w:sz w:val="24"/>
      <w:szCs w:val="24"/>
      <w:lang w:eastAsia="en-US"/>
    </w:rPr>
  </w:style>
  <w:style w:type="paragraph" w:customStyle="1" w:styleId="CharCharChar1Char">
    <w:name w:val="Char Char Char1 Char"/>
    <w:basedOn w:val="Normal"/>
    <w:uiPriority w:val="99"/>
    <w:rsid w:val="00726E0E"/>
    <w:pPr>
      <w:spacing w:after="0" w:line="240" w:lineRule="auto"/>
    </w:pPr>
    <w:rPr>
      <w:rFonts w:ascii="Times New Roman" w:hAnsi="Times New Roman"/>
      <w:sz w:val="24"/>
      <w:szCs w:val="24"/>
      <w:lang w:val="pl-PL" w:eastAsia="pl-PL"/>
    </w:rPr>
  </w:style>
  <w:style w:type="paragraph" w:customStyle="1" w:styleId="Char">
    <w:name w:val="Char"/>
    <w:basedOn w:val="Normal"/>
    <w:rsid w:val="00DB4818"/>
    <w:pPr>
      <w:spacing w:after="0" w:line="240" w:lineRule="auto"/>
    </w:pPr>
    <w:rPr>
      <w:rFonts w:ascii="Times New Roman" w:hAnsi="Times New Roman"/>
      <w:sz w:val="24"/>
      <w:szCs w:val="24"/>
      <w:lang w:val="pl-PL" w:eastAsia="pl-PL"/>
    </w:rPr>
  </w:style>
  <w:style w:type="paragraph" w:customStyle="1" w:styleId="CharCharCharCharCharChar1CharCharCharCharCharCharCharCharCharChar1">
    <w:name w:val="Char Char Char Char Char Char1 Char Char Char Char Char Char Char Char Char Char1"/>
    <w:basedOn w:val="Normal"/>
    <w:uiPriority w:val="99"/>
    <w:rsid w:val="00704CB2"/>
    <w:pPr>
      <w:spacing w:after="0" w:line="240" w:lineRule="auto"/>
    </w:pPr>
    <w:rPr>
      <w:rFonts w:ascii="Times New Roman" w:hAnsi="Times New Roman"/>
      <w:sz w:val="24"/>
      <w:szCs w:val="24"/>
      <w:lang w:val="pl-PL" w:eastAsia="pl-PL"/>
    </w:rPr>
  </w:style>
  <w:style w:type="character" w:styleId="Accentuat">
    <w:name w:val="Emphasis"/>
    <w:basedOn w:val="Fontdeparagrafimplicit"/>
    <w:uiPriority w:val="99"/>
    <w:qFormat/>
    <w:rsid w:val="00A73123"/>
    <w:rPr>
      <w:rFonts w:cs="Times New Roman"/>
      <w:i/>
      <w:iCs/>
    </w:rPr>
  </w:style>
  <w:style w:type="paragraph" w:styleId="Listparagraf">
    <w:name w:val="List Paragraph"/>
    <w:aliases w:val="# List Paragraph,Akapit z listą BS,Outlines a.b.c.,List_Paragraph,Multilevel para_II,Akapit z lista BS,List Paragraph1,Paragraph,Citation List,ANNEX,Bullet,bullet,bu,b,B,b1,bullet 1,body,b Char Char Char,b Char Char Char Char Char Char"/>
    <w:basedOn w:val="Normal"/>
    <w:link w:val="ListparagrafCaracter"/>
    <w:uiPriority w:val="34"/>
    <w:qFormat/>
    <w:rsid w:val="003E25C3"/>
    <w:pPr>
      <w:spacing w:after="0" w:line="240" w:lineRule="auto"/>
      <w:ind w:left="720"/>
      <w:contextualSpacing/>
    </w:pPr>
    <w:rPr>
      <w:rFonts w:ascii="Times New Roman" w:hAnsi="Times New Roman"/>
      <w:sz w:val="24"/>
      <w:szCs w:val="20"/>
    </w:rPr>
  </w:style>
  <w:style w:type="character" w:customStyle="1" w:styleId="ListparagrafCaracter">
    <w:name w:val="Listă paragraf Caracter"/>
    <w:aliases w:val="# List Paragraph Caracter,Akapit z listą BS Caracter,Outlines a.b.c. Caracter,List_Paragraph Caracter,Multilevel para_II Caracter,Akapit z lista BS Caracter,List Paragraph1 Caracter,Paragraph Caracter,Citation List Caracter"/>
    <w:link w:val="Listparagraf"/>
    <w:uiPriority w:val="34"/>
    <w:locked/>
    <w:rsid w:val="003E25C3"/>
    <w:rPr>
      <w:rFonts w:ascii="Times New Roman" w:hAnsi="Times New Roman"/>
      <w:sz w:val="24"/>
      <w:lang w:val="en-US" w:eastAsia="en-US"/>
    </w:rPr>
  </w:style>
  <w:style w:type="character" w:customStyle="1" w:styleId="FrspaiereCaracter">
    <w:name w:val="Fără spațiere Caracter"/>
    <w:link w:val="Frspaiere"/>
    <w:uiPriority w:val="1"/>
    <w:rsid w:val="00926135"/>
    <w:rPr>
      <w:rFonts w:eastAsia="Calibri"/>
      <w:sz w:val="22"/>
      <w:szCs w:val="22"/>
    </w:rPr>
  </w:style>
  <w:style w:type="paragraph" w:styleId="Frspaiere">
    <w:name w:val="No Spacing"/>
    <w:link w:val="FrspaiereCaracter"/>
    <w:uiPriority w:val="1"/>
    <w:qFormat/>
    <w:rsid w:val="00926135"/>
    <w:rPr>
      <w:rFonts w:eastAsia="Calibri"/>
      <w:sz w:val="22"/>
      <w:szCs w:val="22"/>
    </w:rPr>
  </w:style>
  <w:style w:type="table" w:styleId="Tabelgril">
    <w:name w:val="Table Grid"/>
    <w:basedOn w:val="TabelNormal"/>
    <w:uiPriority w:val="59"/>
    <w:locked/>
    <w:rsid w:val="003F472A"/>
    <w:rPr>
      <w:rFonts w:ascii="Trebuchet MS" w:eastAsia="Calibri" w:hAnsi="Trebuchet MS" w:cs="Arial"/>
      <w:kern w:val="2"/>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787941">
      <w:bodyDiv w:val="1"/>
      <w:marLeft w:val="0"/>
      <w:marRight w:val="0"/>
      <w:marTop w:val="0"/>
      <w:marBottom w:val="0"/>
      <w:divBdr>
        <w:top w:val="none" w:sz="0" w:space="0" w:color="auto"/>
        <w:left w:val="none" w:sz="0" w:space="0" w:color="auto"/>
        <w:bottom w:val="none" w:sz="0" w:space="0" w:color="auto"/>
        <w:right w:val="none" w:sz="0" w:space="0" w:color="auto"/>
      </w:divBdr>
    </w:div>
    <w:div w:id="554701465">
      <w:bodyDiv w:val="1"/>
      <w:marLeft w:val="0"/>
      <w:marRight w:val="0"/>
      <w:marTop w:val="0"/>
      <w:marBottom w:val="0"/>
      <w:divBdr>
        <w:top w:val="none" w:sz="0" w:space="0" w:color="auto"/>
        <w:left w:val="none" w:sz="0" w:space="0" w:color="auto"/>
        <w:bottom w:val="none" w:sz="0" w:space="0" w:color="auto"/>
        <w:right w:val="none" w:sz="0" w:space="0" w:color="auto"/>
      </w:divBdr>
    </w:div>
    <w:div w:id="618682426">
      <w:bodyDiv w:val="1"/>
      <w:marLeft w:val="0"/>
      <w:marRight w:val="0"/>
      <w:marTop w:val="0"/>
      <w:marBottom w:val="0"/>
      <w:divBdr>
        <w:top w:val="none" w:sz="0" w:space="0" w:color="auto"/>
        <w:left w:val="none" w:sz="0" w:space="0" w:color="auto"/>
        <w:bottom w:val="none" w:sz="0" w:space="0" w:color="auto"/>
        <w:right w:val="none" w:sz="0" w:space="0" w:color="auto"/>
      </w:divBdr>
    </w:div>
    <w:div w:id="771819890">
      <w:marLeft w:val="0"/>
      <w:marRight w:val="0"/>
      <w:marTop w:val="0"/>
      <w:marBottom w:val="0"/>
      <w:divBdr>
        <w:top w:val="none" w:sz="0" w:space="0" w:color="auto"/>
        <w:left w:val="none" w:sz="0" w:space="0" w:color="auto"/>
        <w:bottom w:val="none" w:sz="0" w:space="0" w:color="auto"/>
        <w:right w:val="none" w:sz="0" w:space="0" w:color="auto"/>
      </w:divBdr>
    </w:div>
    <w:div w:id="771819891">
      <w:marLeft w:val="0"/>
      <w:marRight w:val="0"/>
      <w:marTop w:val="0"/>
      <w:marBottom w:val="0"/>
      <w:divBdr>
        <w:top w:val="none" w:sz="0" w:space="0" w:color="auto"/>
        <w:left w:val="none" w:sz="0" w:space="0" w:color="auto"/>
        <w:bottom w:val="none" w:sz="0" w:space="0" w:color="auto"/>
        <w:right w:val="none" w:sz="0" w:space="0" w:color="auto"/>
      </w:divBdr>
    </w:div>
    <w:div w:id="771819892">
      <w:marLeft w:val="0"/>
      <w:marRight w:val="0"/>
      <w:marTop w:val="0"/>
      <w:marBottom w:val="0"/>
      <w:divBdr>
        <w:top w:val="none" w:sz="0" w:space="0" w:color="auto"/>
        <w:left w:val="none" w:sz="0" w:space="0" w:color="auto"/>
        <w:bottom w:val="none" w:sz="0" w:space="0" w:color="auto"/>
        <w:right w:val="none" w:sz="0" w:space="0" w:color="auto"/>
      </w:divBdr>
    </w:div>
    <w:div w:id="771819893">
      <w:marLeft w:val="0"/>
      <w:marRight w:val="0"/>
      <w:marTop w:val="0"/>
      <w:marBottom w:val="0"/>
      <w:divBdr>
        <w:top w:val="none" w:sz="0" w:space="0" w:color="auto"/>
        <w:left w:val="none" w:sz="0" w:space="0" w:color="auto"/>
        <w:bottom w:val="none" w:sz="0" w:space="0" w:color="auto"/>
        <w:right w:val="none" w:sz="0" w:space="0" w:color="auto"/>
      </w:divBdr>
    </w:div>
    <w:div w:id="876619354">
      <w:bodyDiv w:val="1"/>
      <w:marLeft w:val="0"/>
      <w:marRight w:val="0"/>
      <w:marTop w:val="0"/>
      <w:marBottom w:val="0"/>
      <w:divBdr>
        <w:top w:val="none" w:sz="0" w:space="0" w:color="auto"/>
        <w:left w:val="none" w:sz="0" w:space="0" w:color="auto"/>
        <w:bottom w:val="none" w:sz="0" w:space="0" w:color="auto"/>
        <w:right w:val="none" w:sz="0" w:space="0" w:color="auto"/>
      </w:divBdr>
    </w:div>
    <w:div w:id="1609923250">
      <w:bodyDiv w:val="1"/>
      <w:marLeft w:val="0"/>
      <w:marRight w:val="0"/>
      <w:marTop w:val="0"/>
      <w:marBottom w:val="0"/>
      <w:divBdr>
        <w:top w:val="none" w:sz="0" w:space="0" w:color="auto"/>
        <w:left w:val="none" w:sz="0" w:space="0" w:color="auto"/>
        <w:bottom w:val="none" w:sz="0" w:space="0" w:color="auto"/>
        <w:right w:val="none" w:sz="0" w:space="0" w:color="auto"/>
      </w:divBdr>
    </w:div>
    <w:div w:id="1869104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drept.ro/00079384.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idrept.ro/00079384.htm" TargetMode="External"/><Relationship Id="rId4" Type="http://schemas.openxmlformats.org/officeDocument/2006/relationships/settings" Target="settings.xml"/><Relationship Id="rId9" Type="http://schemas.openxmlformats.org/officeDocument/2006/relationships/hyperlink" Target="file:///C:\Documents%20and%20Settings\Administrator\Sintact%202.0\cache\Legislatie\temp\00131181.HTM"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office@apmdb.anpm.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9093B2-4745-4DED-B7F1-6DC0111C3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7</Pages>
  <Words>3028</Words>
  <Characters>18424</Characters>
  <Application>Microsoft Office Word</Application>
  <DocSecurity>0</DocSecurity>
  <Lines>153</Lines>
  <Paragraphs>42</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Nr</vt:lpstr>
      <vt:lpstr>Nr</vt:lpstr>
    </vt:vector>
  </TitlesOfParts>
  <Company>Panasonic</Company>
  <LinksUpToDate>false</LinksUpToDate>
  <CharactersWithSpaces>21410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Sanda</dc:creator>
  <cp:lastModifiedBy>Amalia Dida</cp:lastModifiedBy>
  <cp:revision>8</cp:revision>
  <cp:lastPrinted>2024-08-13T09:57:00Z</cp:lastPrinted>
  <dcterms:created xsi:type="dcterms:W3CDTF">2024-08-13T06:01:00Z</dcterms:created>
  <dcterms:modified xsi:type="dcterms:W3CDTF">2024-08-13T09:59:00Z</dcterms:modified>
</cp:coreProperties>
</file>