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Default="00125BCA" w:rsidP="009E6C81">
      <w:pPr>
        <w:suppressAutoHyphens/>
        <w:spacing w:after="0" w:line="240" w:lineRule="auto"/>
        <w:jc w:val="center"/>
        <w:rPr>
          <w:rFonts w:ascii="Times New Roman" w:eastAsia="Times New Roman" w:hAnsi="Times New Roman" w:cs="Times New Roman"/>
          <w:sz w:val="24"/>
          <w:szCs w:val="24"/>
          <w:lang w:eastAsia="ro-RO"/>
        </w:rPr>
      </w:pPr>
    </w:p>
    <w:p w:rsidR="00EC51F1" w:rsidRDefault="00EC51F1" w:rsidP="009E6C81">
      <w:pPr>
        <w:suppressAutoHyphens/>
        <w:spacing w:after="0" w:line="240" w:lineRule="auto"/>
        <w:jc w:val="center"/>
        <w:rPr>
          <w:rFonts w:ascii="Times New Roman" w:eastAsia="Times New Roman" w:hAnsi="Times New Roman" w:cs="Times New Roman"/>
          <w:sz w:val="24"/>
          <w:szCs w:val="24"/>
          <w:lang w:eastAsia="ro-RO"/>
        </w:rPr>
      </w:pPr>
    </w:p>
    <w:p w:rsidR="00EC51F1" w:rsidRPr="009E6C81" w:rsidRDefault="00EC51F1" w:rsidP="009E6C81">
      <w:pPr>
        <w:suppressAutoHyphens/>
        <w:spacing w:after="0" w:line="240" w:lineRule="auto"/>
        <w:jc w:val="center"/>
        <w:rPr>
          <w:rFonts w:ascii="Times New Roman" w:hAnsi="Times New Roman" w:cs="Times New Roman"/>
          <w:color w:val="1F497D" w:themeColor="text2"/>
          <w:sz w:val="24"/>
          <w:szCs w:val="24"/>
        </w:rPr>
      </w:pP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E13804" w:rsidRPr="00E13804" w:rsidRDefault="00E13804" w:rsidP="00E13804">
      <w:pPr>
        <w:suppressAutoHyphens/>
        <w:spacing w:after="0" w:line="240" w:lineRule="auto"/>
        <w:rPr>
          <w:rFonts w:ascii="Times New Roman" w:eastAsia="Calibri" w:hAnsi="Times New Roman" w:cs="Times New Roman"/>
          <w:sz w:val="24"/>
          <w:szCs w:val="24"/>
        </w:rPr>
      </w:pPr>
      <w:r w:rsidRPr="00AB5B88">
        <w:rPr>
          <w:rFonts w:ascii="Times New Roman" w:eastAsia="Calibri" w:hAnsi="Times New Roman" w:cs="Times New Roman"/>
          <w:sz w:val="24"/>
          <w:szCs w:val="24"/>
        </w:rPr>
        <w:t xml:space="preserve">                                                                                                                                 ......</w:t>
      </w:r>
      <w:r w:rsidRPr="00E13804">
        <w:rPr>
          <w:rFonts w:ascii="Times New Roman" w:eastAsia="Calibri" w:hAnsi="Times New Roman" w:cs="Times New Roman"/>
          <w:sz w:val="24"/>
          <w:szCs w:val="24"/>
        </w:rPr>
        <w:t>/</w:t>
      </w:r>
      <w:r w:rsidRPr="00AB5B88">
        <w:rPr>
          <w:rFonts w:ascii="Times New Roman" w:eastAsia="Calibri" w:hAnsi="Times New Roman" w:cs="Times New Roman"/>
          <w:sz w:val="24"/>
          <w:szCs w:val="24"/>
        </w:rPr>
        <w:t>.......</w:t>
      </w:r>
      <w:r w:rsidRPr="00E13804">
        <w:rPr>
          <w:rFonts w:ascii="Times New Roman" w:eastAsia="Calibri" w:hAnsi="Times New Roman" w:cs="Times New Roman"/>
          <w:sz w:val="24"/>
          <w:szCs w:val="24"/>
        </w:rPr>
        <w:t>/</w:t>
      </w:r>
      <w:r w:rsidRPr="00AB5B88">
        <w:rPr>
          <w:rFonts w:ascii="Times New Roman" w:eastAsia="Calibri" w:hAnsi="Times New Roman" w:cs="Times New Roman"/>
          <w:sz w:val="24"/>
          <w:szCs w:val="24"/>
        </w:rPr>
        <w:t>.....</w:t>
      </w:r>
      <w:r w:rsidRPr="00E13804">
        <w:rPr>
          <w:rFonts w:ascii="Times New Roman" w:eastAsia="Calibri" w:hAnsi="Times New Roman" w:cs="Times New Roman"/>
          <w:sz w:val="24"/>
          <w:szCs w:val="24"/>
        </w:rPr>
        <w:t>.</w:t>
      </w:r>
      <w:r w:rsidRPr="00AB5B88">
        <w:rPr>
          <w:rFonts w:ascii="Times New Roman" w:eastAsia="Calibri" w:hAnsi="Times New Roman" w:cs="Times New Roman"/>
          <w:sz w:val="24"/>
          <w:szCs w:val="24"/>
        </w:rPr>
        <w:t>.......</w:t>
      </w:r>
      <w:r w:rsidRPr="00E13804">
        <w:rPr>
          <w:rFonts w:ascii="Times New Roman" w:eastAsia="Calibri" w:hAnsi="Times New Roman" w:cs="Times New Roman"/>
          <w:sz w:val="24"/>
          <w:szCs w:val="24"/>
        </w:rPr>
        <w:t xml:space="preserve">2023                        </w:t>
      </w:r>
      <w:r w:rsidRPr="00E13804">
        <w:rPr>
          <w:rFonts w:ascii="Times New Roman" w:eastAsia="Calibri" w:hAnsi="Times New Roman" w:cs="Times New Roman"/>
          <w:b/>
          <w:sz w:val="24"/>
          <w:szCs w:val="24"/>
        </w:rPr>
        <w:t xml:space="preserve">        </w:t>
      </w:r>
    </w:p>
    <w:p w:rsidR="00E13804" w:rsidRPr="00AB5B88" w:rsidRDefault="00E13804" w:rsidP="00E13804">
      <w:pPr>
        <w:suppressAutoHyphens/>
        <w:spacing w:after="0" w:line="240" w:lineRule="auto"/>
        <w:rPr>
          <w:rFonts w:ascii="Times New Roman" w:eastAsia="Calibri" w:hAnsi="Times New Roman" w:cs="Times New Roman"/>
          <w:b/>
          <w:sz w:val="28"/>
          <w:szCs w:val="28"/>
        </w:rPr>
      </w:pPr>
      <w:r w:rsidRPr="00E13804">
        <w:rPr>
          <w:rFonts w:ascii="Times New Roman" w:eastAsia="Calibri" w:hAnsi="Times New Roman" w:cs="Times New Roman"/>
          <w:b/>
          <w:sz w:val="28"/>
          <w:szCs w:val="28"/>
        </w:rPr>
        <w:t xml:space="preserve">                                            </w:t>
      </w:r>
    </w:p>
    <w:p w:rsidR="00E13804" w:rsidRPr="00E13804" w:rsidRDefault="00F13184" w:rsidP="00E13804">
      <w:pPr>
        <w:suppressAutoHyphens/>
        <w:spacing w:after="0" w:line="240" w:lineRule="auto"/>
        <w:jc w:val="center"/>
        <w:rPr>
          <w:rFonts w:ascii="Times New Roman" w:eastAsia="Calibri" w:hAnsi="Times New Roman" w:cs="Times New Roman"/>
          <w:b/>
          <w:sz w:val="28"/>
          <w:szCs w:val="28"/>
        </w:rPr>
      </w:pPr>
      <w:hyperlink r:id="rId10" w:anchor="#" w:history="1"/>
      <w:r w:rsidR="00E13804" w:rsidRPr="00E13804">
        <w:rPr>
          <w:rFonts w:ascii="Times New Roman" w:eastAsia="Times New Roman" w:hAnsi="Times New Roman" w:cs="Times New Roman"/>
          <w:b/>
          <w:sz w:val="28"/>
          <w:szCs w:val="28"/>
          <w:lang w:eastAsia="ro-RO"/>
        </w:rPr>
        <w:t>DECIZIA ETAPEI DE ÎNCADRARE</w:t>
      </w:r>
    </w:p>
    <w:p w:rsidR="00E13804" w:rsidRPr="00E13804" w:rsidRDefault="00E13804" w:rsidP="00E13804">
      <w:pPr>
        <w:suppressAutoHyphens/>
        <w:spacing w:after="0" w:line="240" w:lineRule="auto"/>
        <w:rPr>
          <w:rFonts w:ascii="Times New Roman" w:eastAsia="Times New Roman" w:hAnsi="Times New Roman" w:cs="Times New Roman"/>
          <w:b/>
          <w:sz w:val="28"/>
          <w:szCs w:val="28"/>
          <w:lang w:eastAsia="ro-RO"/>
        </w:rPr>
      </w:pPr>
      <w:r w:rsidRPr="00E13804">
        <w:rPr>
          <w:rFonts w:ascii="Times New Roman" w:eastAsia="Times New Roman" w:hAnsi="Times New Roman" w:cs="Times New Roman"/>
          <w:b/>
          <w:sz w:val="28"/>
          <w:szCs w:val="28"/>
          <w:lang w:eastAsia="ro-RO"/>
        </w:rPr>
        <w:t xml:space="preserve">                                                            </w:t>
      </w:r>
      <w:r w:rsidRPr="00AB5B88">
        <w:rPr>
          <w:rFonts w:ascii="Times New Roman" w:eastAsia="Times New Roman" w:hAnsi="Times New Roman" w:cs="Times New Roman"/>
          <w:b/>
          <w:sz w:val="28"/>
          <w:szCs w:val="28"/>
          <w:lang w:eastAsia="ro-RO"/>
        </w:rPr>
        <w:t xml:space="preserve"> </w:t>
      </w:r>
      <w:r w:rsidRPr="00E13804">
        <w:rPr>
          <w:rFonts w:ascii="Times New Roman" w:eastAsia="Times New Roman" w:hAnsi="Times New Roman" w:cs="Times New Roman"/>
          <w:b/>
          <w:sz w:val="28"/>
          <w:szCs w:val="28"/>
          <w:lang w:eastAsia="ro-RO"/>
        </w:rPr>
        <w:t xml:space="preserve">  </w:t>
      </w:r>
      <w:r w:rsidRPr="00AB5B88">
        <w:rPr>
          <w:rFonts w:ascii="Times New Roman" w:eastAsia="Times New Roman" w:hAnsi="Times New Roman" w:cs="Times New Roman"/>
          <w:b/>
          <w:sz w:val="28"/>
          <w:szCs w:val="28"/>
          <w:lang w:eastAsia="ro-RO"/>
        </w:rPr>
        <w:t>(Proiect)</w:t>
      </w:r>
    </w:p>
    <w:p w:rsidR="00EC51F1" w:rsidRPr="00AB5B88" w:rsidRDefault="00EC51F1" w:rsidP="009E6C81">
      <w:pPr>
        <w:shd w:val="clear" w:color="auto" w:fill="FFFFFF"/>
        <w:spacing w:after="0" w:line="240" w:lineRule="auto"/>
        <w:ind w:firstLine="567"/>
        <w:jc w:val="both"/>
        <w:rPr>
          <w:rStyle w:val="tpa"/>
          <w:rFonts w:ascii="Times New Roman" w:hAnsi="Times New Roman" w:cs="Times New Roman"/>
          <w:sz w:val="24"/>
          <w:szCs w:val="24"/>
        </w:rPr>
      </w:pPr>
    </w:p>
    <w:p w:rsidR="00125BCA" w:rsidRPr="002E1819" w:rsidRDefault="00125BCA" w:rsidP="009E6C81">
      <w:pPr>
        <w:shd w:val="clear" w:color="auto" w:fill="FFFFFF"/>
        <w:spacing w:after="0" w:line="240" w:lineRule="auto"/>
        <w:ind w:firstLine="567"/>
        <w:jc w:val="both"/>
        <w:rPr>
          <w:rStyle w:val="tpa"/>
          <w:rFonts w:ascii="Times New Roman" w:hAnsi="Times New Roman" w:cs="Times New Roman"/>
          <w:color w:val="FF0000"/>
          <w:sz w:val="24"/>
          <w:szCs w:val="24"/>
        </w:rPr>
      </w:pPr>
      <w:r w:rsidRPr="002E1819">
        <w:rPr>
          <w:rStyle w:val="tpa"/>
          <w:rFonts w:ascii="Times New Roman" w:hAnsi="Times New Roman" w:cs="Times New Roman"/>
          <w:color w:val="FF0000"/>
          <w:sz w:val="24"/>
          <w:szCs w:val="24"/>
        </w:rPr>
        <w:t xml:space="preserve">Ca urmare a solicitării de emitere a acordului de mediu adresate de </w:t>
      </w:r>
      <w:r w:rsidR="002E1819" w:rsidRPr="002E1819">
        <w:rPr>
          <w:rFonts w:ascii="Times New Roman" w:eastAsia="Calibri" w:hAnsi="Times New Roman" w:cs="Times New Roman"/>
          <w:b/>
          <w:color w:val="FF0000"/>
          <w:sz w:val="24"/>
          <w:szCs w:val="24"/>
        </w:rPr>
        <w:t>Comuna Produlești prin Georgescu George</w:t>
      </w:r>
      <w:r w:rsidR="00EC51F1" w:rsidRPr="002E1819">
        <w:rPr>
          <w:rFonts w:ascii="Times New Roman" w:eastAsia="Calibri" w:hAnsi="Times New Roman" w:cs="Times New Roman"/>
          <w:b/>
          <w:color w:val="FF0000"/>
          <w:sz w:val="24"/>
          <w:szCs w:val="24"/>
        </w:rPr>
        <w:t xml:space="preserve"> </w:t>
      </w:r>
      <w:r w:rsidR="00EC51F1" w:rsidRPr="002E1819">
        <w:rPr>
          <w:rFonts w:ascii="Times New Roman" w:eastAsia="Calibri" w:hAnsi="Times New Roman" w:cs="Times New Roman"/>
          <w:color w:val="FF0000"/>
          <w:sz w:val="24"/>
          <w:szCs w:val="24"/>
        </w:rPr>
        <w:t xml:space="preserve">cu sediul în comuna </w:t>
      </w:r>
      <w:r w:rsidR="002E1819" w:rsidRPr="002E1819">
        <w:rPr>
          <w:rFonts w:ascii="Times New Roman" w:eastAsia="Calibri" w:hAnsi="Times New Roman" w:cs="Times New Roman"/>
          <w:color w:val="FF0000"/>
          <w:sz w:val="24"/>
          <w:szCs w:val="24"/>
        </w:rPr>
        <w:t xml:space="preserve">Produlești, satul Produlești, str. Șoseaua Târgoviște, nr. 622, jud. Dâmbovița, </w:t>
      </w:r>
      <w:r w:rsidR="00EC51F1" w:rsidRPr="002E1819">
        <w:rPr>
          <w:rFonts w:ascii="Times New Roman" w:eastAsia="Calibri" w:hAnsi="Times New Roman" w:cs="Times New Roman"/>
          <w:color w:val="FF0000"/>
          <w:sz w:val="24"/>
          <w:szCs w:val="24"/>
        </w:rPr>
        <w:t xml:space="preserve">înregistrată la Agenția pentru Protecția Mediului (APM) Dâmboviţa cu nr. </w:t>
      </w:r>
      <w:r w:rsidR="002E1819" w:rsidRPr="002E1819">
        <w:rPr>
          <w:rFonts w:ascii="Times New Roman" w:eastAsia="Calibri" w:hAnsi="Times New Roman" w:cs="Times New Roman"/>
          <w:color w:val="FF0000"/>
          <w:sz w:val="24"/>
          <w:szCs w:val="24"/>
        </w:rPr>
        <w:t>10281 din 04.07.2023</w:t>
      </w:r>
      <w:r w:rsidR="00EC51F1" w:rsidRPr="002E1819">
        <w:rPr>
          <w:rStyle w:val="tpa1"/>
          <w:rFonts w:ascii="Times New Roman" w:hAnsi="Times New Roman" w:cs="Times New Roman"/>
          <w:color w:val="FF0000"/>
          <w:sz w:val="24"/>
          <w:szCs w:val="24"/>
        </w:rPr>
        <w:t>,</w:t>
      </w:r>
      <w:r w:rsidRPr="002E1819">
        <w:rPr>
          <w:rStyle w:val="tpa"/>
          <w:rFonts w:ascii="Times New Roman" w:hAnsi="Times New Roman" w:cs="Times New Roman"/>
          <w:color w:val="FF0000"/>
          <w:sz w:val="24"/>
          <w:szCs w:val="24"/>
        </w:rPr>
        <w:t xml:space="preserve"> în baza Legii nr. </w:t>
      </w:r>
      <w:r w:rsidRPr="002E1819">
        <w:rPr>
          <w:rStyle w:val="tpa"/>
          <w:rFonts w:ascii="Times New Roman" w:hAnsi="Times New Roman" w:cs="Times New Roman"/>
          <w:b/>
          <w:color w:val="FF0000"/>
          <w:sz w:val="24"/>
          <w:szCs w:val="24"/>
          <w:u w:val="single"/>
        </w:rPr>
        <w:t>292/2018</w:t>
      </w:r>
      <w:r w:rsidRPr="002E1819">
        <w:rPr>
          <w:rStyle w:val="tpa"/>
          <w:rFonts w:ascii="Times New Roman" w:hAnsi="Times New Roman" w:cs="Times New Roman"/>
          <w:color w:val="FF0000"/>
          <w:sz w:val="24"/>
          <w:szCs w:val="24"/>
        </w:rPr>
        <w:t xml:space="preserve"> privind evaluarea impactului anumitor proiecte publice şi private asupra mediului şi a Ordonanţei de Urgenţă a Guvernului nr. </w:t>
      </w:r>
      <w:r w:rsidR="00727B34" w:rsidRPr="002E1819">
        <w:fldChar w:fldCharType="begin"/>
      </w:r>
      <w:r w:rsidR="00727B34" w:rsidRPr="002E1819">
        <w:rPr>
          <w:rFonts w:ascii="Times New Roman" w:hAnsi="Times New Roman" w:cs="Times New Roman"/>
          <w:color w:val="FF0000"/>
          <w:sz w:val="24"/>
          <w:szCs w:val="24"/>
        </w:rPr>
        <w:instrText xml:space="preserve"> HYPERLINK "https://idrept.ro/00103869.htm" </w:instrText>
      </w:r>
      <w:r w:rsidR="00727B34" w:rsidRPr="002E1819">
        <w:fldChar w:fldCharType="separate"/>
      </w:r>
      <w:r w:rsidRPr="002E1819">
        <w:rPr>
          <w:rStyle w:val="Hyperlink"/>
          <w:rFonts w:ascii="Times New Roman" w:hAnsi="Times New Roman" w:cs="Times New Roman"/>
          <w:b/>
          <w:bCs/>
          <w:color w:val="FF0000"/>
          <w:sz w:val="24"/>
          <w:szCs w:val="24"/>
        </w:rPr>
        <w:t>57/2007</w:t>
      </w:r>
      <w:r w:rsidR="00727B34" w:rsidRPr="002E1819">
        <w:rPr>
          <w:rStyle w:val="Hyperlink"/>
          <w:rFonts w:ascii="Times New Roman" w:hAnsi="Times New Roman" w:cs="Times New Roman"/>
          <w:b/>
          <w:bCs/>
          <w:color w:val="FF0000"/>
          <w:sz w:val="24"/>
          <w:szCs w:val="24"/>
        </w:rPr>
        <w:fldChar w:fldCharType="end"/>
      </w:r>
      <w:r w:rsidRPr="002E1819">
        <w:rPr>
          <w:rStyle w:val="tpa"/>
          <w:rFonts w:ascii="Times New Roman" w:hAnsi="Times New Roman" w:cs="Times New Roman"/>
          <w:color w:val="FF0000"/>
          <w:sz w:val="24"/>
          <w:szCs w:val="24"/>
        </w:rPr>
        <w:t> privind regimul ariilor naturale protejate, conservarea habitatelor naturale, a florei şi faunei sălbatice, aprobată cu modificări şi completări prin Legea nr. </w:t>
      </w:r>
      <w:r w:rsidR="00727B34" w:rsidRPr="002E1819">
        <w:fldChar w:fldCharType="begin"/>
      </w:r>
      <w:r w:rsidR="00727B34" w:rsidRPr="002E1819">
        <w:rPr>
          <w:rFonts w:ascii="Times New Roman" w:hAnsi="Times New Roman" w:cs="Times New Roman"/>
          <w:color w:val="FF0000"/>
          <w:sz w:val="24"/>
          <w:szCs w:val="24"/>
        </w:rPr>
        <w:instrText xml:space="preserve"> HYPERLINK "https://idrept.ro/00139597.htm" </w:instrText>
      </w:r>
      <w:r w:rsidR="00727B34" w:rsidRPr="002E1819">
        <w:fldChar w:fldCharType="separate"/>
      </w:r>
      <w:r w:rsidRPr="002E1819">
        <w:rPr>
          <w:rStyle w:val="Hyperlink"/>
          <w:rFonts w:ascii="Times New Roman" w:hAnsi="Times New Roman" w:cs="Times New Roman"/>
          <w:b/>
          <w:bCs/>
          <w:color w:val="FF0000"/>
          <w:sz w:val="24"/>
          <w:szCs w:val="24"/>
        </w:rPr>
        <w:t>49/2011</w:t>
      </w:r>
      <w:r w:rsidR="00727B34" w:rsidRPr="002E1819">
        <w:rPr>
          <w:rStyle w:val="Hyperlink"/>
          <w:rFonts w:ascii="Times New Roman" w:hAnsi="Times New Roman" w:cs="Times New Roman"/>
          <w:b/>
          <w:bCs/>
          <w:color w:val="FF0000"/>
          <w:sz w:val="24"/>
          <w:szCs w:val="24"/>
        </w:rPr>
        <w:fldChar w:fldCharType="end"/>
      </w:r>
      <w:r w:rsidRPr="002E1819">
        <w:rPr>
          <w:rStyle w:val="tpa"/>
          <w:rFonts w:ascii="Times New Roman" w:hAnsi="Times New Roman" w:cs="Times New Roman"/>
          <w:color w:val="FF0000"/>
          <w:sz w:val="24"/>
          <w:szCs w:val="24"/>
        </w:rPr>
        <w:t>, cu modificările şi completările ulterioare,</w:t>
      </w:r>
    </w:p>
    <w:p w:rsidR="00125BCA" w:rsidRPr="002E1819" w:rsidRDefault="00125BCA" w:rsidP="009E6C81">
      <w:pPr>
        <w:shd w:val="clear" w:color="auto" w:fill="FFFFFF"/>
        <w:spacing w:after="0" w:line="240" w:lineRule="auto"/>
        <w:ind w:firstLine="709"/>
        <w:jc w:val="both"/>
        <w:rPr>
          <w:rFonts w:ascii="Times New Roman" w:eastAsia="Times New Roman" w:hAnsi="Times New Roman" w:cs="Times New Roman"/>
          <w:b/>
          <w:color w:val="FF0000"/>
          <w:sz w:val="24"/>
          <w:szCs w:val="24"/>
          <w:lang w:eastAsia="ro-RO"/>
        </w:rPr>
      </w:pPr>
      <w:bookmarkStart w:id="0" w:name="do|ax5^I|pa9"/>
      <w:bookmarkEnd w:id="0"/>
    </w:p>
    <w:p w:rsidR="00125BCA" w:rsidRPr="002E1819" w:rsidRDefault="00125BCA" w:rsidP="004570A7">
      <w:pPr>
        <w:tabs>
          <w:tab w:val="left" w:pos="1440"/>
        </w:tabs>
        <w:jc w:val="both"/>
        <w:rPr>
          <w:rFonts w:ascii="Times New Roman" w:hAnsi="Times New Roman" w:cs="Times New Roman"/>
          <w:b/>
          <w:color w:val="FF0000"/>
          <w:sz w:val="24"/>
          <w:szCs w:val="24"/>
        </w:rPr>
      </w:pPr>
      <w:r w:rsidRPr="002E1819">
        <w:rPr>
          <w:rFonts w:ascii="Times New Roman" w:eastAsia="Times New Roman" w:hAnsi="Times New Roman" w:cs="Times New Roman"/>
          <w:b/>
          <w:color w:val="FF0000"/>
          <w:sz w:val="24"/>
          <w:szCs w:val="24"/>
          <w:lang w:eastAsia="ro-RO"/>
        </w:rPr>
        <w:t>Agenția pentru Protecția Mediului (APM) Dâmbovița decide</w:t>
      </w:r>
      <w:r w:rsidRPr="002E1819">
        <w:rPr>
          <w:rStyle w:val="tpa"/>
          <w:rFonts w:ascii="Times New Roman" w:hAnsi="Times New Roman" w:cs="Times New Roman"/>
          <w:color w:val="FF0000"/>
          <w:sz w:val="24"/>
          <w:szCs w:val="24"/>
        </w:rPr>
        <w:t xml:space="preserve">, ca urmare a consultărilor </w:t>
      </w:r>
      <w:r w:rsidR="00EC51F1" w:rsidRPr="002E1819">
        <w:rPr>
          <w:rStyle w:val="tpa"/>
          <w:rFonts w:ascii="Times New Roman" w:hAnsi="Times New Roman" w:cs="Times New Roman"/>
          <w:color w:val="FF0000"/>
          <w:sz w:val="24"/>
          <w:szCs w:val="24"/>
        </w:rPr>
        <w:t>desfăşurate în cadrul şedinţei</w:t>
      </w:r>
      <w:r w:rsidRPr="002E1819">
        <w:rPr>
          <w:rStyle w:val="tpa"/>
          <w:rFonts w:ascii="Times New Roman" w:hAnsi="Times New Roman" w:cs="Times New Roman"/>
          <w:color w:val="FF0000"/>
          <w:sz w:val="24"/>
          <w:szCs w:val="24"/>
        </w:rPr>
        <w:t xml:space="preserve"> Comisiei de analiză tehnică din data de </w:t>
      </w:r>
      <w:r w:rsidR="002E1819" w:rsidRPr="002E1819">
        <w:rPr>
          <w:rStyle w:val="tpa"/>
          <w:rFonts w:ascii="Times New Roman" w:hAnsi="Times New Roman" w:cs="Times New Roman"/>
          <w:color w:val="FF0000"/>
          <w:sz w:val="24"/>
          <w:szCs w:val="24"/>
        </w:rPr>
        <w:t>17</w:t>
      </w:r>
      <w:r w:rsidRPr="002E1819">
        <w:rPr>
          <w:rStyle w:val="tpa"/>
          <w:rFonts w:ascii="Times New Roman" w:hAnsi="Times New Roman" w:cs="Times New Roman"/>
          <w:color w:val="FF0000"/>
          <w:sz w:val="24"/>
          <w:szCs w:val="24"/>
        </w:rPr>
        <w:t>.</w:t>
      </w:r>
      <w:r w:rsidR="00180D9B" w:rsidRPr="002E1819">
        <w:rPr>
          <w:rStyle w:val="tpa"/>
          <w:rFonts w:ascii="Times New Roman" w:hAnsi="Times New Roman" w:cs="Times New Roman"/>
          <w:color w:val="FF0000"/>
          <w:sz w:val="24"/>
          <w:szCs w:val="24"/>
        </w:rPr>
        <w:t>0</w:t>
      </w:r>
      <w:r w:rsidR="00EC51F1" w:rsidRPr="002E1819">
        <w:rPr>
          <w:rStyle w:val="tpa"/>
          <w:rFonts w:ascii="Times New Roman" w:hAnsi="Times New Roman" w:cs="Times New Roman"/>
          <w:color w:val="FF0000"/>
          <w:sz w:val="24"/>
          <w:szCs w:val="24"/>
        </w:rPr>
        <w:t>8</w:t>
      </w:r>
      <w:r w:rsidRPr="002E1819">
        <w:rPr>
          <w:rStyle w:val="tpa"/>
          <w:rFonts w:ascii="Times New Roman" w:hAnsi="Times New Roman" w:cs="Times New Roman"/>
          <w:color w:val="FF0000"/>
          <w:sz w:val="24"/>
          <w:szCs w:val="24"/>
        </w:rPr>
        <w:t>.202</w:t>
      </w:r>
      <w:r w:rsidR="0010789D" w:rsidRPr="002E1819">
        <w:rPr>
          <w:rStyle w:val="tpa"/>
          <w:rFonts w:ascii="Times New Roman" w:hAnsi="Times New Roman" w:cs="Times New Roman"/>
          <w:color w:val="FF0000"/>
          <w:sz w:val="24"/>
          <w:szCs w:val="24"/>
        </w:rPr>
        <w:t>3</w:t>
      </w:r>
      <w:r w:rsidRPr="002E1819">
        <w:rPr>
          <w:rStyle w:val="tpa"/>
          <w:rFonts w:ascii="Times New Roman" w:hAnsi="Times New Roman" w:cs="Times New Roman"/>
          <w:color w:val="FF0000"/>
          <w:sz w:val="24"/>
          <w:szCs w:val="24"/>
        </w:rPr>
        <w:t xml:space="preserve">, că proiectul </w:t>
      </w:r>
      <w:bookmarkStart w:id="1" w:name="do|ax5^I|pa10"/>
      <w:bookmarkEnd w:id="1"/>
      <w:r w:rsidR="002E1819" w:rsidRPr="002E1819">
        <w:rPr>
          <w:rFonts w:ascii="Times New Roman" w:eastAsia="Calibri" w:hAnsi="Times New Roman" w:cs="Times New Roman"/>
          <w:b/>
          <w:color w:val="FF0000"/>
          <w:sz w:val="24"/>
          <w:szCs w:val="24"/>
        </w:rPr>
        <w:t>,,</w:t>
      </w:r>
      <w:r w:rsidR="002E1819" w:rsidRPr="002E1819">
        <w:rPr>
          <w:rFonts w:ascii="Times New Roman" w:eastAsia="Calibri" w:hAnsi="Times New Roman" w:cs="Times New Roman"/>
          <w:b/>
          <w:i/>
          <w:color w:val="FF0000"/>
          <w:sz w:val="24"/>
          <w:szCs w:val="24"/>
        </w:rPr>
        <w:t xml:space="preserve">Amenajare pistă de biciclete în comuna Produlești, județul Dâmbovița", </w:t>
      </w:r>
      <w:r w:rsidR="002E1819" w:rsidRPr="002E1819">
        <w:rPr>
          <w:rFonts w:ascii="Times New Roman" w:eastAsia="Calibri" w:hAnsi="Times New Roman" w:cs="Times New Roman"/>
          <w:color w:val="FF0000"/>
          <w:sz w:val="24"/>
          <w:szCs w:val="24"/>
        </w:rPr>
        <w:t>propus a fi amplasat în comuna Produlești, satul Produlești, str. DJ 721</w:t>
      </w:r>
      <w:r w:rsidR="005D1401" w:rsidRPr="002E1819">
        <w:rPr>
          <w:rStyle w:val="tpa1"/>
          <w:rFonts w:ascii="Times New Roman" w:hAnsi="Times New Roman" w:cs="Times New Roman"/>
          <w:color w:val="FF0000"/>
          <w:sz w:val="24"/>
          <w:szCs w:val="24"/>
        </w:rPr>
        <w:t>,</w:t>
      </w:r>
      <w:r w:rsidRPr="002E1819">
        <w:rPr>
          <w:rFonts w:ascii="Times New Roman" w:eastAsia="Times New Roman" w:hAnsi="Times New Roman" w:cs="Times New Roman"/>
          <w:b/>
          <w:color w:val="FF0000"/>
          <w:sz w:val="24"/>
          <w:szCs w:val="24"/>
          <w:lang w:eastAsia="ro-RO"/>
        </w:rPr>
        <w:t xml:space="preserve"> </w:t>
      </w:r>
      <w:r w:rsidRPr="002E1819">
        <w:rPr>
          <w:rFonts w:ascii="Times New Roman" w:eastAsia="Times New Roman" w:hAnsi="Times New Roman" w:cs="Times New Roman"/>
          <w:b/>
          <w:i/>
          <w:color w:val="FF0000"/>
          <w:sz w:val="24"/>
          <w:szCs w:val="24"/>
          <w:lang w:val="it-IT"/>
        </w:rPr>
        <w:t>nu se supune evaluării impactului asupra mediului; nu se supune evaluării adecvate; nu se supune evaluării impactului asupra corpurilor de apă</w:t>
      </w:r>
      <w:r w:rsidRPr="002E1819">
        <w:rPr>
          <w:rStyle w:val="tpa"/>
          <w:rFonts w:ascii="Times New Roman" w:hAnsi="Times New Roman" w:cs="Times New Roman"/>
          <w:b/>
          <w:color w:val="FF0000"/>
          <w:sz w:val="24"/>
          <w:szCs w:val="24"/>
        </w:rPr>
        <w:t>.</w:t>
      </w:r>
    </w:p>
    <w:p w:rsidR="00125BCA" w:rsidRPr="002E1819" w:rsidRDefault="00125BCA" w:rsidP="009E6C81">
      <w:pPr>
        <w:shd w:val="clear" w:color="auto" w:fill="FFFFFF"/>
        <w:spacing w:after="0" w:line="240" w:lineRule="auto"/>
        <w:jc w:val="both"/>
        <w:rPr>
          <w:rFonts w:ascii="Times New Roman" w:hAnsi="Times New Roman" w:cs="Times New Roman"/>
          <w:color w:val="FF0000"/>
          <w:sz w:val="24"/>
          <w:szCs w:val="24"/>
        </w:rPr>
      </w:pPr>
      <w:bookmarkStart w:id="2" w:name="do|ax5^I|pa11"/>
      <w:bookmarkStart w:id="3" w:name="do|ax5^I|pa12"/>
      <w:bookmarkEnd w:id="2"/>
      <w:bookmarkEnd w:id="3"/>
      <w:r w:rsidRPr="002E1819">
        <w:rPr>
          <w:rStyle w:val="tpa"/>
          <w:rFonts w:ascii="Times New Roman" w:hAnsi="Times New Roman" w:cs="Times New Roman"/>
          <w:b/>
          <w:color w:val="FF0000"/>
          <w:sz w:val="24"/>
          <w:szCs w:val="24"/>
        </w:rPr>
        <w:t>Justificarea prezentei decizii</w:t>
      </w:r>
      <w:r w:rsidRPr="002E1819">
        <w:rPr>
          <w:rStyle w:val="tpa"/>
          <w:rFonts w:ascii="Times New Roman" w:hAnsi="Times New Roman" w:cs="Times New Roman"/>
          <w:color w:val="FF0000"/>
          <w:sz w:val="24"/>
          <w:szCs w:val="24"/>
        </w:rPr>
        <w:t>:</w:t>
      </w:r>
    </w:p>
    <w:p w:rsidR="00125BCA" w:rsidRPr="002E1819" w:rsidRDefault="00125BCA" w:rsidP="009E6C81">
      <w:pPr>
        <w:shd w:val="clear" w:color="auto" w:fill="FFFFFF"/>
        <w:spacing w:after="0" w:line="240" w:lineRule="auto"/>
        <w:jc w:val="both"/>
        <w:rPr>
          <w:rFonts w:ascii="Times New Roman" w:hAnsi="Times New Roman" w:cs="Times New Roman"/>
          <w:color w:val="FF0000"/>
          <w:sz w:val="24"/>
          <w:szCs w:val="24"/>
        </w:rPr>
      </w:pPr>
      <w:bookmarkStart w:id="4" w:name="do|ax5^I|pa13"/>
      <w:bookmarkEnd w:id="4"/>
      <w:r w:rsidRPr="002E1819">
        <w:rPr>
          <w:rStyle w:val="tpa"/>
          <w:rFonts w:ascii="Times New Roman" w:hAnsi="Times New Roman" w:cs="Times New Roman"/>
          <w:b/>
          <w:color w:val="FF0000"/>
          <w:sz w:val="24"/>
          <w:szCs w:val="24"/>
        </w:rPr>
        <w:t>I.</w:t>
      </w:r>
      <w:r w:rsidRPr="002E1819">
        <w:rPr>
          <w:rStyle w:val="tpa"/>
          <w:rFonts w:ascii="Times New Roman" w:hAnsi="Times New Roman" w:cs="Times New Roman"/>
          <w:color w:val="FF0000"/>
          <w:sz w:val="24"/>
          <w:szCs w:val="24"/>
        </w:rPr>
        <w:t xml:space="preserve"> Motivele pe baza cărora s-a stabilit </w:t>
      </w:r>
      <w:r w:rsidRPr="002E1819">
        <w:rPr>
          <w:rFonts w:ascii="Times New Roman" w:eastAsia="Times New Roman" w:hAnsi="Times New Roman" w:cs="Times New Roman"/>
          <w:b/>
          <w:color w:val="FF0000"/>
          <w:sz w:val="24"/>
          <w:szCs w:val="24"/>
          <w:lang w:eastAsia="ro-RO"/>
        </w:rPr>
        <w:t xml:space="preserve">luarea deciziei etapei de încadrare in procedura </w:t>
      </w:r>
      <w:r w:rsidRPr="002E1819">
        <w:rPr>
          <w:rStyle w:val="tpa"/>
          <w:rFonts w:ascii="Times New Roman" w:hAnsi="Times New Roman" w:cs="Times New Roman"/>
          <w:color w:val="FF0000"/>
          <w:sz w:val="24"/>
          <w:szCs w:val="24"/>
        </w:rPr>
        <w:t>de evaluare a impactului asupra mediului sunt următoarele:</w:t>
      </w:r>
    </w:p>
    <w:p w:rsidR="00125BCA" w:rsidRPr="002E1819" w:rsidRDefault="00125BCA" w:rsidP="009E6C81">
      <w:pPr>
        <w:spacing w:after="0" w:line="240" w:lineRule="auto"/>
        <w:jc w:val="both"/>
        <w:rPr>
          <w:rFonts w:ascii="Times New Roman" w:hAnsi="Times New Roman" w:cs="Times New Roman"/>
          <w:color w:val="FF0000"/>
          <w:sz w:val="24"/>
          <w:szCs w:val="24"/>
        </w:rPr>
      </w:pPr>
      <w:bookmarkStart w:id="5" w:name="do|ax5^I|pa14"/>
      <w:bookmarkEnd w:id="5"/>
      <w:r w:rsidRPr="002E1819">
        <w:rPr>
          <w:rStyle w:val="tpa"/>
          <w:rFonts w:ascii="Times New Roman" w:hAnsi="Times New Roman" w:cs="Times New Roman"/>
          <w:color w:val="FF0000"/>
          <w:sz w:val="24"/>
          <w:szCs w:val="24"/>
        </w:rPr>
        <w:t xml:space="preserve">a) proiectul </w:t>
      </w:r>
      <w:r w:rsidRPr="002E1819">
        <w:rPr>
          <w:rStyle w:val="tpa"/>
          <w:rFonts w:ascii="Times New Roman" w:hAnsi="Times New Roman" w:cs="Times New Roman"/>
          <w:b/>
          <w:color w:val="FF0000"/>
          <w:sz w:val="24"/>
          <w:szCs w:val="24"/>
        </w:rPr>
        <w:t>se încadrează în prevederile Legii nr. 292/2018 privind evaluarea impactului anumitor proiecte publice şi private asupra mediului</w:t>
      </w:r>
      <w:r w:rsidR="00EC51F1" w:rsidRPr="002E1819">
        <w:rPr>
          <w:rStyle w:val="tpa"/>
          <w:rFonts w:ascii="Times New Roman" w:hAnsi="Times New Roman" w:cs="Times New Roman"/>
          <w:color w:val="FF0000"/>
          <w:sz w:val="24"/>
          <w:szCs w:val="24"/>
        </w:rPr>
        <w:t>, Anexa nr. 2</w:t>
      </w:r>
      <w:r w:rsidR="005D1401" w:rsidRPr="002E1819">
        <w:rPr>
          <w:rStyle w:val="tpa"/>
          <w:rFonts w:ascii="Times New Roman" w:hAnsi="Times New Roman" w:cs="Times New Roman"/>
          <w:color w:val="FF0000"/>
          <w:sz w:val="24"/>
          <w:szCs w:val="24"/>
        </w:rPr>
        <w:t>, pct. 13 lit a</w:t>
      </w:r>
      <w:r w:rsidRPr="002E1819">
        <w:rPr>
          <w:rStyle w:val="tpa"/>
          <w:rFonts w:ascii="Times New Roman" w:hAnsi="Times New Roman" w:cs="Times New Roman"/>
          <w:color w:val="FF0000"/>
          <w:sz w:val="24"/>
          <w:szCs w:val="24"/>
        </w:rPr>
        <w:t>;</w:t>
      </w:r>
      <w:r w:rsidRPr="002E1819">
        <w:rPr>
          <w:rFonts w:ascii="Times New Roman" w:hAnsi="Times New Roman" w:cs="Times New Roman"/>
          <w:color w:val="FF0000"/>
          <w:sz w:val="24"/>
          <w:szCs w:val="24"/>
        </w:rPr>
        <w:t xml:space="preserve"> </w:t>
      </w:r>
      <w:bookmarkStart w:id="6" w:name="do|ax5^I|pa15"/>
      <w:bookmarkEnd w:id="6"/>
    </w:p>
    <w:p w:rsidR="00125BCA" w:rsidRPr="002E1819" w:rsidRDefault="00125BCA" w:rsidP="009E6C81">
      <w:pPr>
        <w:spacing w:after="0" w:line="240" w:lineRule="auto"/>
        <w:jc w:val="both"/>
        <w:rPr>
          <w:rFonts w:ascii="Times New Roman" w:hAnsi="Times New Roman" w:cs="Times New Roman"/>
          <w:color w:val="FF0000"/>
          <w:sz w:val="24"/>
          <w:szCs w:val="24"/>
        </w:rPr>
      </w:pPr>
      <w:r w:rsidRPr="002E1819">
        <w:rPr>
          <w:rStyle w:val="tpa"/>
          <w:rFonts w:ascii="Times New Roman" w:hAnsi="Times New Roman" w:cs="Times New Roman"/>
          <w:color w:val="FF0000"/>
          <w:sz w:val="24"/>
          <w:szCs w:val="24"/>
        </w:rPr>
        <w:t xml:space="preserve">b) </w:t>
      </w:r>
      <w:r w:rsidRPr="002E1819">
        <w:rPr>
          <w:rFonts w:ascii="Times New Roman" w:hAnsi="Times New Roman" w:cs="Times New Roman"/>
          <w:color w:val="FF0000"/>
          <w:sz w:val="24"/>
          <w:szCs w:val="24"/>
        </w:rPr>
        <w:t>impactul realizării proiectului asupra factorilor de mediu va fi redus pentru sol, subsol, vegetație, fauna si nesemnificativ pentru ape, aer si așezările umane;</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lang w:eastAsia="ro-RO"/>
        </w:rPr>
      </w:pPr>
      <w:bookmarkStart w:id="7" w:name="do|ax5^I|pa16"/>
      <w:bookmarkEnd w:id="7"/>
      <w:r w:rsidRPr="002E1819">
        <w:rPr>
          <w:rStyle w:val="tpa"/>
          <w:rFonts w:ascii="Times New Roman" w:hAnsi="Times New Roman" w:cs="Times New Roman"/>
          <w:color w:val="FF0000"/>
          <w:sz w:val="24"/>
          <w:szCs w:val="24"/>
        </w:rPr>
        <w:t>c)</w:t>
      </w:r>
      <w:r w:rsidRPr="002E1819">
        <w:rPr>
          <w:rFonts w:ascii="Times New Roman" w:eastAsia="Times New Roman" w:hAnsi="Times New Roman" w:cs="Times New Roman"/>
          <w:b/>
          <w:color w:val="FF0000"/>
          <w:sz w:val="24"/>
          <w:szCs w:val="24"/>
          <w:lang w:eastAsia="ro-RO"/>
        </w:rPr>
        <w:t xml:space="preserve"> </w:t>
      </w:r>
      <w:r w:rsidRPr="002E1819">
        <w:rPr>
          <w:rFonts w:ascii="Times New Roman" w:eastAsia="Times New Roman" w:hAnsi="Times New Roman" w:cs="Times New Roman"/>
          <w:color w:val="FF0000"/>
          <w:sz w:val="24"/>
          <w:szCs w:val="24"/>
          <w:lang w:eastAsia="ro-RO"/>
        </w:rPr>
        <w:t>nu au fost formulate observaţii din partea publicului în urma mediatizării depunerii solicitării de emitere a acordului de mediu respectiv, a luării deciziei privind etapa de încadrare;</w:t>
      </w:r>
    </w:p>
    <w:p w:rsidR="00125BCA" w:rsidRPr="00AB5B88" w:rsidRDefault="00125BCA" w:rsidP="009E6C81">
      <w:pPr>
        <w:spacing w:after="0" w:line="240" w:lineRule="auto"/>
        <w:jc w:val="both"/>
        <w:rPr>
          <w:rFonts w:ascii="Times New Roman" w:eastAsia="Times New Roman" w:hAnsi="Times New Roman" w:cs="Times New Roman"/>
          <w:b/>
          <w:sz w:val="24"/>
          <w:szCs w:val="24"/>
          <w:lang w:eastAsia="ro-RO"/>
        </w:rPr>
      </w:pPr>
    </w:p>
    <w:p w:rsidR="00722EB7" w:rsidRPr="00867DB9" w:rsidRDefault="00125BCA" w:rsidP="009E6C81">
      <w:pPr>
        <w:spacing w:after="0" w:line="240" w:lineRule="auto"/>
        <w:jc w:val="both"/>
        <w:rPr>
          <w:rFonts w:ascii="Times New Roman" w:eastAsia="Calibri" w:hAnsi="Times New Roman" w:cs="Times New Roman"/>
          <w:b/>
          <w:i/>
          <w:sz w:val="24"/>
          <w:szCs w:val="24"/>
          <w:u w:val="single"/>
        </w:rPr>
      </w:pPr>
      <w:bookmarkStart w:id="8" w:name="do|ax5^I|pa17"/>
      <w:bookmarkStart w:id="9" w:name="do|ax5^I|pa34"/>
      <w:bookmarkEnd w:id="8"/>
      <w:bookmarkEnd w:id="9"/>
      <w:r w:rsidRPr="00AB5B88">
        <w:rPr>
          <w:rFonts w:ascii="Times New Roman" w:eastAsia="Calibri" w:hAnsi="Times New Roman" w:cs="Times New Roman"/>
          <w:b/>
          <w:i/>
          <w:sz w:val="24"/>
          <w:szCs w:val="24"/>
        </w:rPr>
        <w:t>1.</w:t>
      </w:r>
      <w:r w:rsidRPr="00AB5B88">
        <w:rPr>
          <w:rFonts w:ascii="Times New Roman" w:eastAsia="Calibri" w:hAnsi="Times New Roman" w:cs="Times New Roman"/>
          <w:b/>
          <w:i/>
          <w:sz w:val="24"/>
          <w:szCs w:val="24"/>
          <w:u w:val="single"/>
        </w:rPr>
        <w:t xml:space="preserve"> </w:t>
      </w:r>
      <w:r w:rsidRPr="00867DB9">
        <w:rPr>
          <w:rFonts w:ascii="Times New Roman" w:eastAsia="Calibri" w:hAnsi="Times New Roman" w:cs="Times New Roman"/>
          <w:b/>
          <w:i/>
          <w:sz w:val="24"/>
          <w:szCs w:val="24"/>
          <w:u w:val="single"/>
        </w:rPr>
        <w:t>Caracteristicile proiectului</w:t>
      </w:r>
    </w:p>
    <w:p w:rsidR="004570A7" w:rsidRPr="00867DB9" w:rsidRDefault="00125BCA" w:rsidP="004570A7">
      <w:pPr>
        <w:numPr>
          <w:ilvl w:val="0"/>
          <w:numId w:val="4"/>
        </w:numPr>
        <w:spacing w:after="0" w:line="240" w:lineRule="auto"/>
        <w:jc w:val="both"/>
        <w:rPr>
          <w:rFonts w:ascii="Times New Roman" w:eastAsia="Calibri" w:hAnsi="Times New Roman" w:cs="Times New Roman"/>
          <w:sz w:val="24"/>
          <w:szCs w:val="24"/>
        </w:rPr>
      </w:pPr>
      <w:r w:rsidRPr="00867DB9">
        <w:rPr>
          <w:rFonts w:ascii="Times New Roman" w:eastAsia="Calibri" w:hAnsi="Times New Roman" w:cs="Times New Roman"/>
          <w:b/>
          <w:i/>
          <w:sz w:val="24"/>
          <w:szCs w:val="24"/>
        </w:rPr>
        <w:t>mărimea proiectului</w:t>
      </w:r>
      <w:r w:rsidRPr="00867DB9">
        <w:rPr>
          <w:rFonts w:ascii="Times New Roman" w:eastAsia="Calibri" w:hAnsi="Times New Roman" w:cs="Times New Roman"/>
          <w:sz w:val="24"/>
          <w:szCs w:val="24"/>
        </w:rPr>
        <w:t xml:space="preserve">: </w:t>
      </w:r>
    </w:p>
    <w:p w:rsidR="00867DB9" w:rsidRPr="00867DB9" w:rsidRDefault="00DF5F0A" w:rsidP="00867DB9">
      <w:pPr>
        <w:suppressAutoHyphens/>
        <w:spacing w:after="0" w:line="240" w:lineRule="auto"/>
        <w:ind w:firstLine="720"/>
        <w:jc w:val="both"/>
        <w:rPr>
          <w:rFonts w:ascii="Times New Roman" w:eastAsia="Times New Roman" w:hAnsi="Times New Roman" w:cs="Times New Roman"/>
          <w:sz w:val="24"/>
          <w:szCs w:val="24"/>
          <w:lang w:val="pt-BR" w:eastAsia="ar-SA"/>
        </w:rPr>
      </w:pPr>
      <w:r w:rsidRPr="00867DB9">
        <w:rPr>
          <w:rFonts w:ascii="Times New Roman" w:hAnsi="Times New Roman" w:cs="Times New Roman"/>
          <w:sz w:val="24"/>
          <w:szCs w:val="24"/>
        </w:rPr>
        <w:t xml:space="preserve">Prin proiectul </w:t>
      </w:r>
      <w:r w:rsidR="00867DB9" w:rsidRPr="00867DB9">
        <w:rPr>
          <w:rFonts w:ascii="Times New Roman" w:hAnsi="Times New Roman" w:cs="Times New Roman"/>
          <w:b/>
          <w:sz w:val="24"/>
          <w:szCs w:val="24"/>
        </w:rPr>
        <w:t>propus</w:t>
      </w:r>
      <w:r w:rsidRPr="00867DB9">
        <w:rPr>
          <w:rFonts w:ascii="Times New Roman" w:hAnsi="Times New Roman" w:cs="Times New Roman"/>
          <w:sz w:val="24"/>
          <w:szCs w:val="24"/>
        </w:rPr>
        <w:t xml:space="preserve"> se vor realiza</w:t>
      </w:r>
      <w:r w:rsidR="00722EB7" w:rsidRPr="00867DB9">
        <w:rPr>
          <w:rFonts w:ascii="Times New Roman" w:hAnsi="Times New Roman" w:cs="Times New Roman"/>
          <w:sz w:val="24"/>
          <w:szCs w:val="24"/>
        </w:rPr>
        <w:t xml:space="preserve"> </w:t>
      </w:r>
      <w:r w:rsidR="00867DB9" w:rsidRPr="00867DB9">
        <w:rPr>
          <w:rFonts w:ascii="Times New Roman" w:hAnsi="Times New Roman" w:cs="Times New Roman"/>
          <w:sz w:val="24"/>
          <w:szCs w:val="24"/>
        </w:rPr>
        <w:t>piste pentru</w:t>
      </w:r>
      <w:r w:rsidRPr="00867DB9">
        <w:rPr>
          <w:rFonts w:ascii="Times New Roman" w:hAnsi="Times New Roman" w:cs="Times New Roman"/>
          <w:sz w:val="24"/>
          <w:szCs w:val="24"/>
        </w:rPr>
        <w:t xml:space="preserve"> biciclete </w:t>
      </w:r>
      <w:r w:rsidR="00867DB9" w:rsidRPr="00867DB9">
        <w:rPr>
          <w:rFonts w:ascii="Times New Roman" w:eastAsia="Times New Roman" w:hAnsi="Times New Roman" w:cs="Times New Roman"/>
          <w:sz w:val="24"/>
          <w:szCs w:val="24"/>
          <w:lang w:val="pt-BR" w:eastAsia="ar-SA"/>
        </w:rPr>
        <w:t>pe traseul DJ721 , dupa cum urmeaza:</w:t>
      </w:r>
    </w:p>
    <w:p w:rsidR="00867DB9" w:rsidRPr="00867DB9" w:rsidRDefault="00867DB9" w:rsidP="00867DB9">
      <w:pPr>
        <w:spacing w:after="0" w:line="240" w:lineRule="auto"/>
        <w:jc w:val="both"/>
        <w:rPr>
          <w:rFonts w:ascii="Times New Roman" w:hAnsi="Times New Roman" w:cs="Times New Roman"/>
          <w:sz w:val="24"/>
          <w:szCs w:val="24"/>
          <w:lang w:val="en-US"/>
        </w:rPr>
      </w:pPr>
      <w:r w:rsidRPr="00867DB9">
        <w:rPr>
          <w:rFonts w:ascii="Times New Roman" w:hAnsi="Times New Roman" w:cs="Times New Roman"/>
          <w:sz w:val="24"/>
          <w:szCs w:val="24"/>
          <w:lang w:val="en-US"/>
        </w:rPr>
        <w:tab/>
      </w:r>
      <w:proofErr w:type="gramStart"/>
      <w:r w:rsidRPr="00867DB9">
        <w:rPr>
          <w:rFonts w:ascii="Times New Roman" w:hAnsi="Times New Roman" w:cs="Times New Roman"/>
          <w:sz w:val="24"/>
          <w:szCs w:val="24"/>
          <w:lang w:val="en-US"/>
        </w:rPr>
        <w:t xml:space="preserve">DJ721 </w:t>
      </w:r>
      <w:r w:rsidRPr="00867DB9">
        <w:rPr>
          <w:rFonts w:ascii="Times New Roman" w:hAnsi="Times New Roman" w:cs="Times New Roman"/>
          <w:sz w:val="24"/>
          <w:szCs w:val="24"/>
          <w:lang w:val="en-US"/>
        </w:rPr>
        <w:tab/>
        <w:t>Km 0+000-1+765 stg.</w:t>
      </w:r>
      <w:proofErr w:type="gramEnd"/>
      <w:r w:rsidRPr="00867DB9">
        <w:rPr>
          <w:rFonts w:ascii="Times New Roman" w:hAnsi="Times New Roman" w:cs="Times New Roman"/>
          <w:sz w:val="24"/>
          <w:szCs w:val="24"/>
          <w:lang w:val="en-US"/>
        </w:rPr>
        <w:tab/>
        <w:t xml:space="preserve">               1765 ml</w:t>
      </w:r>
      <w:r w:rsidRPr="00867DB9">
        <w:rPr>
          <w:rFonts w:ascii="Times New Roman" w:hAnsi="Times New Roman" w:cs="Times New Roman"/>
          <w:sz w:val="24"/>
          <w:szCs w:val="24"/>
          <w:lang w:val="en-US"/>
        </w:rPr>
        <w:tab/>
        <w:t xml:space="preserve"> </w:t>
      </w:r>
      <w:proofErr w:type="spellStart"/>
      <w:r w:rsidRPr="00867DB9">
        <w:rPr>
          <w:rFonts w:ascii="Times New Roman" w:hAnsi="Times New Roman" w:cs="Times New Roman"/>
          <w:sz w:val="24"/>
          <w:szCs w:val="24"/>
          <w:lang w:val="en-US"/>
        </w:rPr>
        <w:t>lpc</w:t>
      </w:r>
      <w:proofErr w:type="spellEnd"/>
      <w:r w:rsidRPr="00867DB9">
        <w:rPr>
          <w:rFonts w:ascii="Times New Roman" w:hAnsi="Times New Roman" w:cs="Times New Roman"/>
          <w:sz w:val="24"/>
          <w:szCs w:val="24"/>
          <w:lang w:val="en-US"/>
        </w:rPr>
        <w:t xml:space="preserve"> = 1.5 m</w:t>
      </w:r>
      <w:r w:rsidRPr="00867DB9">
        <w:rPr>
          <w:rFonts w:ascii="Times New Roman" w:hAnsi="Times New Roman" w:cs="Times New Roman"/>
          <w:sz w:val="24"/>
          <w:szCs w:val="24"/>
          <w:lang w:val="en-US"/>
        </w:rPr>
        <w:tab/>
        <w:t xml:space="preserve">S= 2647.50 </w:t>
      </w:r>
      <w:proofErr w:type="spellStart"/>
      <w:r w:rsidRPr="00867DB9">
        <w:rPr>
          <w:rFonts w:ascii="Times New Roman" w:hAnsi="Times New Roman" w:cs="Times New Roman"/>
          <w:sz w:val="24"/>
          <w:szCs w:val="24"/>
          <w:lang w:val="en-US"/>
        </w:rPr>
        <w:t>mp</w:t>
      </w:r>
      <w:proofErr w:type="spellEnd"/>
    </w:p>
    <w:p w:rsidR="00867DB9" w:rsidRPr="00867DB9" w:rsidRDefault="00867DB9" w:rsidP="00867DB9">
      <w:pPr>
        <w:spacing w:after="0" w:line="240" w:lineRule="auto"/>
        <w:jc w:val="both"/>
        <w:rPr>
          <w:rFonts w:ascii="Times New Roman" w:hAnsi="Times New Roman" w:cs="Times New Roman"/>
          <w:sz w:val="24"/>
          <w:szCs w:val="24"/>
          <w:lang w:val="en-US"/>
        </w:rPr>
      </w:pPr>
      <w:r w:rsidRPr="00867DB9">
        <w:rPr>
          <w:rFonts w:ascii="Times New Roman" w:hAnsi="Times New Roman" w:cs="Times New Roman"/>
          <w:sz w:val="24"/>
          <w:szCs w:val="24"/>
          <w:lang w:val="en-US"/>
        </w:rPr>
        <w:tab/>
        <w:t xml:space="preserve"> </w:t>
      </w:r>
      <w:r w:rsidRPr="00867DB9">
        <w:rPr>
          <w:rFonts w:ascii="Times New Roman" w:hAnsi="Times New Roman" w:cs="Times New Roman"/>
          <w:sz w:val="24"/>
          <w:szCs w:val="24"/>
          <w:lang w:val="en-US"/>
        </w:rPr>
        <w:tab/>
      </w:r>
      <w:proofErr w:type="gramStart"/>
      <w:r w:rsidRPr="00867DB9">
        <w:rPr>
          <w:rFonts w:ascii="Times New Roman" w:hAnsi="Times New Roman" w:cs="Times New Roman"/>
          <w:sz w:val="24"/>
          <w:szCs w:val="24"/>
          <w:lang w:val="en-US"/>
        </w:rPr>
        <w:t xml:space="preserve">Km 1+765-2+166 </w:t>
      </w:r>
      <w:proofErr w:type="spellStart"/>
      <w:r w:rsidRPr="00867DB9">
        <w:rPr>
          <w:rFonts w:ascii="Times New Roman" w:hAnsi="Times New Roman" w:cs="Times New Roman"/>
          <w:sz w:val="24"/>
          <w:szCs w:val="24"/>
          <w:lang w:val="en-US"/>
        </w:rPr>
        <w:t>stg.dr</w:t>
      </w:r>
      <w:proofErr w:type="spellEnd"/>
      <w:r w:rsidRPr="00867DB9">
        <w:rPr>
          <w:rFonts w:ascii="Times New Roman" w:hAnsi="Times New Roman" w:cs="Times New Roman"/>
          <w:sz w:val="24"/>
          <w:szCs w:val="24"/>
          <w:lang w:val="en-US"/>
        </w:rPr>
        <w:t>.</w:t>
      </w:r>
      <w:proofErr w:type="gramEnd"/>
      <w:r w:rsidRPr="00867DB9">
        <w:rPr>
          <w:rFonts w:ascii="Times New Roman" w:hAnsi="Times New Roman" w:cs="Times New Roman"/>
          <w:sz w:val="24"/>
          <w:szCs w:val="24"/>
          <w:lang w:val="en-US"/>
        </w:rPr>
        <w:tab/>
        <w:t xml:space="preserve">     802 ml</w:t>
      </w:r>
      <w:r w:rsidRPr="00867DB9">
        <w:rPr>
          <w:rFonts w:ascii="Times New Roman" w:hAnsi="Times New Roman" w:cs="Times New Roman"/>
          <w:sz w:val="24"/>
          <w:szCs w:val="24"/>
          <w:lang w:val="en-US"/>
        </w:rPr>
        <w:tab/>
        <w:t xml:space="preserve"> </w:t>
      </w:r>
      <w:proofErr w:type="spellStart"/>
      <w:r w:rsidRPr="00867DB9">
        <w:rPr>
          <w:rFonts w:ascii="Times New Roman" w:hAnsi="Times New Roman" w:cs="Times New Roman"/>
          <w:sz w:val="24"/>
          <w:szCs w:val="24"/>
          <w:lang w:val="en-US"/>
        </w:rPr>
        <w:t>lpc</w:t>
      </w:r>
      <w:proofErr w:type="spellEnd"/>
      <w:r w:rsidRPr="00867DB9">
        <w:rPr>
          <w:rFonts w:ascii="Times New Roman" w:hAnsi="Times New Roman" w:cs="Times New Roman"/>
          <w:sz w:val="24"/>
          <w:szCs w:val="24"/>
          <w:lang w:val="en-US"/>
        </w:rPr>
        <w:t xml:space="preserve"> = 1.5 m</w:t>
      </w:r>
      <w:r w:rsidRPr="00867DB9">
        <w:rPr>
          <w:rFonts w:ascii="Times New Roman" w:hAnsi="Times New Roman" w:cs="Times New Roman"/>
          <w:sz w:val="24"/>
          <w:szCs w:val="24"/>
          <w:lang w:val="en-US"/>
        </w:rPr>
        <w:tab/>
        <w:t xml:space="preserve">S= 1203.00 </w:t>
      </w:r>
      <w:proofErr w:type="spellStart"/>
      <w:r w:rsidRPr="00867DB9">
        <w:rPr>
          <w:rFonts w:ascii="Times New Roman" w:hAnsi="Times New Roman" w:cs="Times New Roman"/>
          <w:sz w:val="24"/>
          <w:szCs w:val="24"/>
          <w:lang w:val="en-US"/>
        </w:rPr>
        <w:t>mp</w:t>
      </w:r>
      <w:proofErr w:type="spellEnd"/>
    </w:p>
    <w:p w:rsidR="00867DB9" w:rsidRPr="00867DB9" w:rsidRDefault="00867DB9" w:rsidP="00867DB9">
      <w:pPr>
        <w:spacing w:after="0" w:line="240" w:lineRule="auto"/>
        <w:jc w:val="both"/>
        <w:rPr>
          <w:rFonts w:ascii="Times New Roman" w:hAnsi="Times New Roman" w:cs="Times New Roman"/>
          <w:sz w:val="24"/>
          <w:szCs w:val="24"/>
          <w:lang w:val="en-US"/>
        </w:rPr>
      </w:pPr>
      <w:r w:rsidRPr="00867DB9">
        <w:rPr>
          <w:rFonts w:ascii="Times New Roman" w:hAnsi="Times New Roman" w:cs="Times New Roman"/>
          <w:sz w:val="24"/>
          <w:szCs w:val="24"/>
          <w:lang w:val="en-US"/>
        </w:rPr>
        <w:tab/>
      </w:r>
      <w:r w:rsidRPr="00867DB9">
        <w:rPr>
          <w:rFonts w:ascii="Times New Roman" w:hAnsi="Times New Roman" w:cs="Times New Roman"/>
          <w:sz w:val="24"/>
          <w:szCs w:val="24"/>
          <w:lang w:val="en-US"/>
        </w:rPr>
        <w:tab/>
      </w:r>
      <w:proofErr w:type="gramStart"/>
      <w:r w:rsidRPr="00867DB9">
        <w:rPr>
          <w:rFonts w:ascii="Times New Roman" w:hAnsi="Times New Roman" w:cs="Times New Roman"/>
          <w:sz w:val="24"/>
          <w:szCs w:val="24"/>
          <w:lang w:val="en-US"/>
        </w:rPr>
        <w:t>Km 2+166-2+599 dr.</w:t>
      </w:r>
      <w:proofErr w:type="gramEnd"/>
      <w:r w:rsidRPr="00867DB9">
        <w:rPr>
          <w:rFonts w:ascii="Times New Roman" w:hAnsi="Times New Roman" w:cs="Times New Roman"/>
          <w:sz w:val="24"/>
          <w:szCs w:val="24"/>
          <w:lang w:val="en-US"/>
        </w:rPr>
        <w:tab/>
        <w:t xml:space="preserve">                 433 ml</w:t>
      </w:r>
      <w:r w:rsidRPr="00867DB9">
        <w:rPr>
          <w:rFonts w:ascii="Times New Roman" w:hAnsi="Times New Roman" w:cs="Times New Roman"/>
          <w:sz w:val="24"/>
          <w:szCs w:val="24"/>
          <w:lang w:val="en-US"/>
        </w:rPr>
        <w:tab/>
        <w:t xml:space="preserve"> </w:t>
      </w:r>
      <w:proofErr w:type="spellStart"/>
      <w:r w:rsidRPr="00867DB9">
        <w:rPr>
          <w:rFonts w:ascii="Times New Roman" w:hAnsi="Times New Roman" w:cs="Times New Roman"/>
          <w:sz w:val="24"/>
          <w:szCs w:val="24"/>
          <w:lang w:val="en-US"/>
        </w:rPr>
        <w:t>lpc</w:t>
      </w:r>
      <w:proofErr w:type="spellEnd"/>
      <w:r w:rsidRPr="00867DB9">
        <w:rPr>
          <w:rFonts w:ascii="Times New Roman" w:hAnsi="Times New Roman" w:cs="Times New Roman"/>
          <w:sz w:val="24"/>
          <w:szCs w:val="24"/>
          <w:lang w:val="en-US"/>
        </w:rPr>
        <w:t xml:space="preserve"> = 1.5 m</w:t>
      </w:r>
      <w:r w:rsidRPr="00867DB9">
        <w:rPr>
          <w:rFonts w:ascii="Times New Roman" w:hAnsi="Times New Roman" w:cs="Times New Roman"/>
          <w:sz w:val="24"/>
          <w:szCs w:val="24"/>
          <w:lang w:val="en-US"/>
        </w:rPr>
        <w:tab/>
        <w:t xml:space="preserve">S=   649.50 </w:t>
      </w:r>
      <w:proofErr w:type="spellStart"/>
      <w:r w:rsidRPr="00867DB9">
        <w:rPr>
          <w:rFonts w:ascii="Times New Roman" w:hAnsi="Times New Roman" w:cs="Times New Roman"/>
          <w:sz w:val="24"/>
          <w:szCs w:val="24"/>
          <w:lang w:val="en-US"/>
        </w:rPr>
        <w:t>mp</w:t>
      </w:r>
      <w:proofErr w:type="spellEnd"/>
    </w:p>
    <w:p w:rsidR="00867DB9" w:rsidRPr="00867DB9" w:rsidRDefault="00867DB9" w:rsidP="00867DB9">
      <w:pPr>
        <w:spacing w:after="0" w:line="240" w:lineRule="auto"/>
        <w:jc w:val="both"/>
        <w:rPr>
          <w:rFonts w:ascii="Times New Roman" w:hAnsi="Times New Roman" w:cs="Times New Roman"/>
          <w:sz w:val="24"/>
          <w:szCs w:val="24"/>
          <w:lang w:val="en-US"/>
        </w:rPr>
      </w:pPr>
      <w:r w:rsidRPr="00867DB9">
        <w:rPr>
          <w:rFonts w:ascii="Times New Roman" w:hAnsi="Times New Roman" w:cs="Times New Roman"/>
          <w:sz w:val="24"/>
          <w:szCs w:val="24"/>
          <w:lang w:val="en-US"/>
        </w:rPr>
        <w:tab/>
      </w:r>
      <w:r w:rsidRPr="00867DB9">
        <w:rPr>
          <w:rFonts w:ascii="Times New Roman" w:hAnsi="Times New Roman" w:cs="Times New Roman"/>
          <w:sz w:val="24"/>
          <w:szCs w:val="24"/>
          <w:lang w:val="en-US"/>
        </w:rPr>
        <w:tab/>
      </w:r>
      <w:r w:rsidRPr="00867DB9">
        <w:rPr>
          <w:rFonts w:ascii="Times New Roman" w:hAnsi="Times New Roman" w:cs="Times New Roman"/>
          <w:sz w:val="24"/>
          <w:szCs w:val="24"/>
          <w:lang w:val="en-US"/>
        </w:rPr>
        <w:tab/>
      </w:r>
      <w:r w:rsidRPr="00867DB9">
        <w:rPr>
          <w:rFonts w:ascii="Times New Roman" w:hAnsi="Times New Roman" w:cs="Times New Roman"/>
          <w:sz w:val="24"/>
          <w:szCs w:val="24"/>
          <w:lang w:val="en-US"/>
        </w:rPr>
        <w:tab/>
        <w:t xml:space="preserve">                Total   3000 ml</w:t>
      </w:r>
      <w:r w:rsidRPr="00867DB9">
        <w:rPr>
          <w:rFonts w:ascii="Times New Roman" w:hAnsi="Times New Roman" w:cs="Times New Roman"/>
          <w:sz w:val="24"/>
          <w:szCs w:val="24"/>
          <w:lang w:val="en-US"/>
        </w:rPr>
        <w:tab/>
      </w:r>
      <w:r w:rsidRPr="00867DB9">
        <w:rPr>
          <w:rFonts w:ascii="Times New Roman" w:hAnsi="Times New Roman" w:cs="Times New Roman"/>
          <w:sz w:val="24"/>
          <w:szCs w:val="24"/>
          <w:lang w:val="en-US"/>
        </w:rPr>
        <w:tab/>
      </w:r>
      <w:r w:rsidRPr="00867DB9">
        <w:rPr>
          <w:rFonts w:ascii="Times New Roman" w:hAnsi="Times New Roman" w:cs="Times New Roman"/>
          <w:sz w:val="24"/>
          <w:szCs w:val="24"/>
          <w:lang w:val="en-US"/>
        </w:rPr>
        <w:tab/>
        <w:t xml:space="preserve"> S= 4500 </w:t>
      </w:r>
      <w:proofErr w:type="spellStart"/>
      <w:r w:rsidRPr="00867DB9">
        <w:rPr>
          <w:rFonts w:ascii="Times New Roman" w:hAnsi="Times New Roman" w:cs="Times New Roman"/>
          <w:sz w:val="24"/>
          <w:szCs w:val="24"/>
          <w:lang w:val="en-US"/>
        </w:rPr>
        <w:t>mp</w:t>
      </w:r>
      <w:proofErr w:type="spellEnd"/>
    </w:p>
    <w:p w:rsidR="00867DB9" w:rsidRPr="00867DB9" w:rsidRDefault="00867DB9" w:rsidP="00867DB9">
      <w:pPr>
        <w:spacing w:after="0" w:line="240" w:lineRule="auto"/>
        <w:jc w:val="both"/>
        <w:rPr>
          <w:rFonts w:ascii="Times New Roman" w:hAnsi="Times New Roman" w:cs="Times New Roman"/>
          <w:sz w:val="24"/>
          <w:szCs w:val="24"/>
          <w:lang w:val="en-US"/>
        </w:rPr>
      </w:pPr>
    </w:p>
    <w:p w:rsidR="00867DB9" w:rsidRPr="00867DB9" w:rsidRDefault="00867DB9" w:rsidP="00867DB9">
      <w:pPr>
        <w:tabs>
          <w:tab w:val="num" w:pos="720"/>
        </w:tabs>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In Comuna Produlesti, satul Produlesti, se vor executa lucrari de amenajare piste pentru biciclete  pe o lungime de 3000 m si o suprafata de rulare de  4500 mp (inclusiv bordurile de incadrare si amenajarile specifice traversarii drumurilor laterale modernizate). Pistele pentru biciclete se vor amenaja pe un sens de deplasare pe fiecare parte a DJ721, pe zona cuprinsa intre limita de proprietate si acostamentul drumului judetean, pe o latime de 1.50 m si la distanta maxima posibila masurata din axul DJ721 pana la marginea exterioara a pistei pentru biciclete.</w:t>
      </w:r>
    </w:p>
    <w:p w:rsidR="00867DB9" w:rsidRPr="00867DB9" w:rsidRDefault="00867DB9" w:rsidP="00867DB9">
      <w:pPr>
        <w:tabs>
          <w:tab w:val="num" w:pos="720"/>
        </w:tabs>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lastRenderedPageBreak/>
        <w:tab/>
        <w:t>Pe latimea drumurilor laterale, modernizate in totalitate</w:t>
      </w:r>
      <w:r w:rsidRPr="00867DB9">
        <w:rPr>
          <w:rFonts w:ascii="Times New Roman" w:eastAsia="Times New Roman" w:hAnsi="Times New Roman" w:cs="Times New Roman"/>
          <w:sz w:val="24"/>
          <w:szCs w:val="24"/>
          <w:lang w:val="pt-BR" w:eastAsia="ar-SA"/>
        </w:rPr>
        <w:t>,</w:t>
      </w:r>
      <w:r w:rsidRPr="00867DB9">
        <w:rPr>
          <w:rFonts w:ascii="Times New Roman" w:eastAsia="Times New Roman" w:hAnsi="Times New Roman" w:cs="Times New Roman"/>
          <w:sz w:val="24"/>
          <w:szCs w:val="24"/>
          <w:lang w:val="pt-BR" w:eastAsia="ar-SA"/>
        </w:rPr>
        <w:t xml:space="preserve"> se va executa marcaj plastic de culoare rosie pentru a evidentia traseul pistelor pentru biciclete, pe o lungime de 21.25 ml si pe latimea de 1.50 m. Suprafata marcajelor plastice de culoare rosie va fi de 40.70 mp. Pe marcajul plastic se va imprima marcajul special al pistelor pentru biciclete astfel incat conducatorii auto sa fie informati cu privire la traversarea suprafetei pistelor pentru biciclete.</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highlight w:val="yellow"/>
          <w:lang w:val="fr-FR" w:eastAsia="ar-SA"/>
        </w:rPr>
      </w:pP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en-US" w:eastAsia="ar-SA"/>
        </w:rPr>
      </w:pPr>
      <w:r w:rsidRPr="00867DB9">
        <w:rPr>
          <w:rFonts w:ascii="Times New Roman" w:eastAsia="Times New Roman" w:hAnsi="Times New Roman" w:cs="Times New Roman"/>
          <w:b/>
          <w:sz w:val="24"/>
          <w:szCs w:val="24"/>
          <w:lang w:val="en-US" w:eastAsia="ar-SA"/>
        </w:rPr>
        <w:tab/>
        <w:t xml:space="preserve">In </w:t>
      </w:r>
      <w:proofErr w:type="spellStart"/>
      <w:r w:rsidRPr="00867DB9">
        <w:rPr>
          <w:rFonts w:ascii="Times New Roman" w:eastAsia="Times New Roman" w:hAnsi="Times New Roman" w:cs="Times New Roman"/>
          <w:b/>
          <w:sz w:val="24"/>
          <w:szCs w:val="24"/>
          <w:lang w:val="en-US" w:eastAsia="ar-SA"/>
        </w:rPr>
        <w:t>profil</w:t>
      </w:r>
      <w:proofErr w:type="spellEnd"/>
      <w:r w:rsidRPr="00867DB9">
        <w:rPr>
          <w:rFonts w:ascii="Times New Roman" w:eastAsia="Times New Roman" w:hAnsi="Times New Roman" w:cs="Times New Roman"/>
          <w:b/>
          <w:sz w:val="24"/>
          <w:szCs w:val="24"/>
          <w:lang w:val="en-US" w:eastAsia="ar-SA"/>
        </w:rPr>
        <w:t xml:space="preserve"> longitudinal,</w:t>
      </w:r>
      <w:r w:rsidRPr="00867DB9">
        <w:rPr>
          <w:rFonts w:ascii="Times New Roman" w:eastAsia="Times New Roman" w:hAnsi="Times New Roman" w:cs="Times New Roman"/>
          <w:sz w:val="24"/>
          <w:szCs w:val="24"/>
          <w:lang w:val="en-US" w:eastAsia="ar-SA"/>
        </w:rPr>
        <w:t xml:space="preserve"> s-</w:t>
      </w:r>
      <w:proofErr w:type="gramStart"/>
      <w:r w:rsidRPr="00867DB9">
        <w:rPr>
          <w:rFonts w:ascii="Times New Roman" w:eastAsia="Times New Roman" w:hAnsi="Times New Roman" w:cs="Times New Roman"/>
          <w:sz w:val="24"/>
          <w:szCs w:val="24"/>
          <w:lang w:val="en-US" w:eastAsia="ar-SA"/>
        </w:rPr>
        <w:t>a</w:t>
      </w:r>
      <w:proofErr w:type="gram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urmarit</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linia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terenului</w:t>
      </w:r>
      <w:proofErr w:type="spellEnd"/>
      <w:r w:rsidRPr="00867DB9">
        <w:rPr>
          <w:rFonts w:ascii="Times New Roman" w:eastAsia="Times New Roman" w:hAnsi="Times New Roman" w:cs="Times New Roman"/>
          <w:sz w:val="24"/>
          <w:szCs w:val="24"/>
          <w:lang w:val="en-US" w:eastAsia="ar-SA"/>
        </w:rPr>
        <w:t xml:space="preserve"> existent </w:t>
      </w:r>
      <w:proofErr w:type="spellStart"/>
      <w:r w:rsidRPr="00867DB9">
        <w:rPr>
          <w:rFonts w:ascii="Times New Roman" w:eastAsia="Times New Roman" w:hAnsi="Times New Roman" w:cs="Times New Roman"/>
          <w:sz w:val="24"/>
          <w:szCs w:val="24"/>
          <w:lang w:val="en-US" w:eastAsia="ar-SA"/>
        </w:rPr>
        <w:t>pentru</w:t>
      </w:r>
      <w:proofErr w:type="spellEnd"/>
      <w:r w:rsidRPr="00867DB9">
        <w:rPr>
          <w:rFonts w:ascii="Times New Roman" w:eastAsia="Times New Roman" w:hAnsi="Times New Roman" w:cs="Times New Roman"/>
          <w:sz w:val="24"/>
          <w:szCs w:val="24"/>
          <w:lang w:val="en-US" w:eastAsia="ar-SA"/>
        </w:rPr>
        <w:t xml:space="preserve"> a </w:t>
      </w:r>
      <w:proofErr w:type="spellStart"/>
      <w:r w:rsidRPr="00867DB9">
        <w:rPr>
          <w:rFonts w:ascii="Times New Roman" w:eastAsia="Times New Roman" w:hAnsi="Times New Roman" w:cs="Times New Roman"/>
          <w:sz w:val="24"/>
          <w:szCs w:val="24"/>
          <w:lang w:val="en-US" w:eastAsia="ar-SA"/>
        </w:rPr>
        <w:t>asigura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accesul</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cetatenilor</w:t>
      </w:r>
      <w:proofErr w:type="spellEnd"/>
      <w:r w:rsidRPr="00867DB9">
        <w:rPr>
          <w:rFonts w:ascii="Times New Roman" w:eastAsia="Times New Roman" w:hAnsi="Times New Roman" w:cs="Times New Roman"/>
          <w:sz w:val="24"/>
          <w:szCs w:val="24"/>
          <w:lang w:val="en-US" w:eastAsia="ar-SA"/>
        </w:rPr>
        <w:t xml:space="preserve"> in </w:t>
      </w:r>
      <w:proofErr w:type="spellStart"/>
      <w:r w:rsidRPr="00867DB9">
        <w:rPr>
          <w:rFonts w:ascii="Times New Roman" w:eastAsia="Times New Roman" w:hAnsi="Times New Roman" w:cs="Times New Roman"/>
          <w:sz w:val="24"/>
          <w:szCs w:val="24"/>
          <w:lang w:val="en-US" w:eastAsia="ar-SA"/>
        </w:rPr>
        <w:t>gospodariile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proprii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pentru</w:t>
      </w:r>
      <w:proofErr w:type="spellEnd"/>
      <w:r w:rsidRPr="00867DB9">
        <w:rPr>
          <w:rFonts w:ascii="Times New Roman" w:eastAsia="Times New Roman" w:hAnsi="Times New Roman" w:cs="Times New Roman"/>
          <w:sz w:val="24"/>
          <w:szCs w:val="24"/>
          <w:lang w:val="en-US" w:eastAsia="ar-SA"/>
        </w:rPr>
        <w:t xml:space="preserve"> a </w:t>
      </w:r>
      <w:proofErr w:type="spellStart"/>
      <w:r w:rsidRPr="00867DB9">
        <w:rPr>
          <w:rFonts w:ascii="Times New Roman" w:eastAsia="Times New Roman" w:hAnsi="Times New Roman" w:cs="Times New Roman"/>
          <w:sz w:val="24"/>
          <w:szCs w:val="24"/>
          <w:lang w:val="en-US" w:eastAsia="ar-SA"/>
        </w:rPr>
        <w:t>asigura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scurgerea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apelor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pluviale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spre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dispozitivele</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scurgere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amenajate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sau</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existente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conducerea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acestora</w:t>
      </w:r>
      <w:proofErr w:type="spellEnd"/>
      <w:r w:rsidRPr="00867DB9">
        <w:rPr>
          <w:rFonts w:ascii="Times New Roman" w:eastAsia="Times New Roman" w:hAnsi="Times New Roman" w:cs="Times New Roman"/>
          <w:sz w:val="24"/>
          <w:szCs w:val="24"/>
          <w:lang w:val="en-US" w:eastAsia="ar-SA"/>
        </w:rPr>
        <w:t xml:space="preserve"> in </w:t>
      </w:r>
      <w:proofErr w:type="spellStart"/>
      <w:r w:rsidRPr="00867DB9">
        <w:rPr>
          <w:rFonts w:ascii="Times New Roman" w:eastAsia="Times New Roman" w:hAnsi="Times New Roman" w:cs="Times New Roman"/>
          <w:sz w:val="24"/>
          <w:szCs w:val="24"/>
          <w:lang w:val="en-US" w:eastAsia="ar-SA"/>
        </w:rPr>
        <w:t>afara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ariei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locuite</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asemenea</w:t>
      </w:r>
      <w:proofErr w:type="spellEnd"/>
      <w:r w:rsidRPr="00867DB9">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val="en-US" w:eastAsia="ar-SA"/>
        </w:rPr>
        <w:t xml:space="preserve"> </w:t>
      </w:r>
      <w:bookmarkStart w:id="10" w:name="_GoBack"/>
      <w:bookmarkEnd w:id="10"/>
      <w:r w:rsidRPr="00867DB9">
        <w:rPr>
          <w:rFonts w:ascii="Times New Roman" w:eastAsia="Times New Roman" w:hAnsi="Times New Roman" w:cs="Times New Roman"/>
          <w:sz w:val="24"/>
          <w:szCs w:val="24"/>
          <w:lang w:val="en-US" w:eastAsia="ar-SA"/>
        </w:rPr>
        <w:t xml:space="preserve">s-au </w:t>
      </w:r>
      <w:proofErr w:type="spellStart"/>
      <w:r w:rsidRPr="00867DB9">
        <w:rPr>
          <w:rFonts w:ascii="Times New Roman" w:eastAsia="Times New Roman" w:hAnsi="Times New Roman" w:cs="Times New Roman"/>
          <w:sz w:val="24"/>
          <w:szCs w:val="24"/>
          <w:lang w:val="en-US" w:eastAsia="ar-SA"/>
        </w:rPr>
        <w:t>corelat</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cotele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imbracamintiilor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drumului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judetean</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ale </w:t>
      </w:r>
      <w:proofErr w:type="spellStart"/>
      <w:r w:rsidRPr="00867DB9">
        <w:rPr>
          <w:rFonts w:ascii="Times New Roman" w:eastAsia="Times New Roman" w:hAnsi="Times New Roman" w:cs="Times New Roman"/>
          <w:sz w:val="24"/>
          <w:szCs w:val="24"/>
          <w:lang w:val="en-US" w:eastAsia="ar-SA"/>
        </w:rPr>
        <w:t>pistei</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biciclete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precum</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cotele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imbracamintii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drumurilor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laterale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astfel</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incat</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circulatia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bicicletelor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pietonilor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ale </w:t>
      </w:r>
      <w:proofErr w:type="spellStart"/>
      <w:r w:rsidRPr="00867DB9">
        <w:rPr>
          <w:rFonts w:ascii="Times New Roman" w:eastAsia="Times New Roman" w:hAnsi="Times New Roman" w:cs="Times New Roman"/>
          <w:sz w:val="24"/>
          <w:szCs w:val="24"/>
          <w:lang w:val="en-US" w:eastAsia="ar-SA"/>
        </w:rPr>
        <w:t>traficului</w:t>
      </w:r>
      <w:proofErr w:type="spellEnd"/>
      <w:r w:rsidRPr="00867DB9">
        <w:rPr>
          <w:rFonts w:ascii="Times New Roman" w:eastAsia="Times New Roman" w:hAnsi="Times New Roman" w:cs="Times New Roman"/>
          <w:sz w:val="24"/>
          <w:szCs w:val="24"/>
          <w:lang w:val="en-US" w:eastAsia="ar-SA"/>
        </w:rPr>
        <w:t xml:space="preserve"> auto </w:t>
      </w:r>
      <w:proofErr w:type="spellStart"/>
      <w:proofErr w:type="gramStart"/>
      <w:r w:rsidRPr="00867DB9">
        <w:rPr>
          <w:rFonts w:ascii="Times New Roman" w:eastAsia="Times New Roman" w:hAnsi="Times New Roman" w:cs="Times New Roman"/>
          <w:sz w:val="24"/>
          <w:szCs w:val="24"/>
          <w:lang w:val="en-US" w:eastAsia="ar-SA"/>
        </w:rPr>
        <w:t>sa</w:t>
      </w:r>
      <w:proofErr w:type="spellEnd"/>
      <w:proofErr w:type="gramEnd"/>
      <w:r w:rsidRPr="00867DB9">
        <w:rPr>
          <w:rFonts w:ascii="Times New Roman" w:eastAsia="Times New Roman" w:hAnsi="Times New Roman" w:cs="Times New Roman"/>
          <w:sz w:val="24"/>
          <w:szCs w:val="24"/>
          <w:lang w:val="en-US" w:eastAsia="ar-SA"/>
        </w:rPr>
        <w:t xml:space="preserve"> se </w:t>
      </w:r>
      <w:proofErr w:type="spellStart"/>
      <w:r w:rsidRPr="00867DB9">
        <w:rPr>
          <w:rFonts w:ascii="Times New Roman" w:eastAsia="Times New Roman" w:hAnsi="Times New Roman" w:cs="Times New Roman"/>
          <w:sz w:val="24"/>
          <w:szCs w:val="24"/>
          <w:lang w:val="en-US" w:eastAsia="ar-SA"/>
        </w:rPr>
        <w:t>desfasoare</w:t>
      </w:r>
      <w:proofErr w:type="spellEnd"/>
      <w:r w:rsidRPr="00867DB9">
        <w:rPr>
          <w:rFonts w:ascii="Times New Roman" w:eastAsia="Times New Roman" w:hAnsi="Times New Roman" w:cs="Times New Roman"/>
          <w:sz w:val="24"/>
          <w:szCs w:val="24"/>
          <w:lang w:val="en-US" w:eastAsia="ar-SA"/>
        </w:rPr>
        <w:t xml:space="preserve"> in </w:t>
      </w:r>
      <w:proofErr w:type="spellStart"/>
      <w:r w:rsidRPr="00867DB9">
        <w:rPr>
          <w:rFonts w:ascii="Times New Roman" w:eastAsia="Times New Roman" w:hAnsi="Times New Roman" w:cs="Times New Roman"/>
          <w:sz w:val="24"/>
          <w:szCs w:val="24"/>
          <w:lang w:val="en-US" w:eastAsia="ar-SA"/>
        </w:rPr>
        <w:t>conditii</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siguranta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confort</w:t>
      </w:r>
      <w:proofErr w:type="spellEnd"/>
      <w:r w:rsidRPr="00867DB9">
        <w:rPr>
          <w:rFonts w:ascii="Times New Roman" w:eastAsia="Times New Roman" w:hAnsi="Times New Roman" w:cs="Times New Roman"/>
          <w:sz w:val="24"/>
          <w:szCs w:val="24"/>
          <w:lang w:val="en-US" w:eastAsia="ar-SA"/>
        </w:rPr>
        <w:t xml:space="preserve">. </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highlight w:val="yellow"/>
          <w:lang w:val="en-US" w:eastAsia="ar-SA"/>
        </w:rPr>
      </w:pPr>
    </w:p>
    <w:p w:rsidR="00867DB9" w:rsidRPr="00867DB9" w:rsidRDefault="00867DB9" w:rsidP="00867DB9">
      <w:pPr>
        <w:suppressAutoHyphens/>
        <w:spacing w:after="0" w:line="240" w:lineRule="auto"/>
        <w:jc w:val="both"/>
        <w:rPr>
          <w:rFonts w:ascii="Times New Roman" w:eastAsia="Times New Roman" w:hAnsi="Times New Roman" w:cs="Times New Roman"/>
          <w:b/>
          <w:sz w:val="24"/>
          <w:szCs w:val="24"/>
          <w:lang w:val="en-US" w:eastAsia="ar-SA"/>
        </w:rPr>
      </w:pPr>
      <w:r w:rsidRPr="00867DB9">
        <w:rPr>
          <w:rFonts w:ascii="Times New Roman" w:eastAsia="Times New Roman" w:hAnsi="Times New Roman" w:cs="Times New Roman"/>
          <w:b/>
          <w:sz w:val="24"/>
          <w:szCs w:val="24"/>
          <w:lang w:val="en-US" w:eastAsia="ar-SA"/>
        </w:rPr>
        <w:tab/>
        <w:t xml:space="preserve">In </w:t>
      </w:r>
      <w:proofErr w:type="spellStart"/>
      <w:r w:rsidRPr="00867DB9">
        <w:rPr>
          <w:rFonts w:ascii="Times New Roman" w:eastAsia="Times New Roman" w:hAnsi="Times New Roman" w:cs="Times New Roman"/>
          <w:b/>
          <w:sz w:val="24"/>
          <w:szCs w:val="24"/>
          <w:lang w:val="en-US" w:eastAsia="ar-SA"/>
        </w:rPr>
        <w:t>profil</w:t>
      </w:r>
      <w:proofErr w:type="spellEnd"/>
      <w:r w:rsidRPr="00867DB9">
        <w:rPr>
          <w:rFonts w:ascii="Times New Roman" w:eastAsia="Times New Roman" w:hAnsi="Times New Roman" w:cs="Times New Roman"/>
          <w:b/>
          <w:sz w:val="24"/>
          <w:szCs w:val="24"/>
          <w:lang w:val="en-US" w:eastAsia="ar-SA"/>
        </w:rPr>
        <w:t xml:space="preserve"> transversal, </w:t>
      </w:r>
      <w:r w:rsidRPr="00867DB9">
        <w:rPr>
          <w:rFonts w:ascii="Times New Roman" w:eastAsia="Times New Roman" w:hAnsi="Times New Roman" w:cs="Times New Roman"/>
          <w:sz w:val="24"/>
          <w:szCs w:val="24"/>
          <w:lang w:val="en-US" w:eastAsia="ar-SA"/>
        </w:rPr>
        <w:t>s-</w:t>
      </w:r>
      <w:proofErr w:type="gramStart"/>
      <w:r w:rsidRPr="00867DB9">
        <w:rPr>
          <w:rFonts w:ascii="Times New Roman" w:eastAsia="Times New Roman" w:hAnsi="Times New Roman" w:cs="Times New Roman"/>
          <w:sz w:val="24"/>
          <w:szCs w:val="24"/>
          <w:lang w:val="en-US" w:eastAsia="ar-SA"/>
        </w:rPr>
        <w:t>a</w:t>
      </w:r>
      <w:proofErr w:type="gram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adoptat</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tabs>
          <w:tab w:val="num" w:pos="709"/>
        </w:tabs>
        <w:suppressAutoHyphens/>
        <w:spacing w:after="0" w:line="240" w:lineRule="auto"/>
        <w:jc w:val="both"/>
        <w:rPr>
          <w:rFonts w:ascii="Times New Roman" w:eastAsia="Times New Roman" w:hAnsi="Times New Roman" w:cs="Times New Roman"/>
          <w:sz w:val="24"/>
          <w:szCs w:val="24"/>
          <w:lang w:eastAsia="ar-SA"/>
        </w:rPr>
      </w:pPr>
      <w:r w:rsidRPr="00867DB9">
        <w:rPr>
          <w:rFonts w:ascii="Times New Roman" w:eastAsia="Times New Roman" w:hAnsi="Times New Roman" w:cs="Times New Roman"/>
          <w:sz w:val="24"/>
          <w:szCs w:val="24"/>
          <w:lang w:eastAsia="ar-SA"/>
        </w:rPr>
        <w:tab/>
        <w:t>- profil transversal tip I , avand latimea benzii de circulatie a bicicletelor de 1.50 m amplasata pe partea stanga a drumului judetean, profil cu panta unica de 1% spre marginea drumului judetean, borduri de incadrare 10x15-50 cm. Acest tip de profil transversal se aplica pe DJ721, Km 0+000-1+765.</w:t>
      </w:r>
    </w:p>
    <w:p w:rsidR="00867DB9" w:rsidRPr="00867DB9" w:rsidRDefault="00867DB9" w:rsidP="00867DB9">
      <w:pPr>
        <w:tabs>
          <w:tab w:val="num" w:pos="709"/>
        </w:tabs>
        <w:suppressAutoHyphens/>
        <w:spacing w:after="0" w:line="240" w:lineRule="auto"/>
        <w:jc w:val="both"/>
        <w:rPr>
          <w:rFonts w:ascii="Times New Roman" w:eastAsia="Times New Roman" w:hAnsi="Times New Roman" w:cs="Times New Roman"/>
          <w:sz w:val="24"/>
          <w:szCs w:val="24"/>
          <w:lang w:eastAsia="ar-SA"/>
        </w:rPr>
      </w:pPr>
      <w:r w:rsidRPr="00867DB9">
        <w:rPr>
          <w:rFonts w:ascii="Times New Roman" w:eastAsia="Times New Roman" w:hAnsi="Times New Roman" w:cs="Times New Roman"/>
          <w:sz w:val="24"/>
          <w:szCs w:val="24"/>
          <w:lang w:eastAsia="ar-SA"/>
        </w:rPr>
        <w:tab/>
        <w:t>- profil transversal tip II , avand latimea benzii de circulatie a bicicletelor de 1.50 m amplasata pe ambele partii ale drumului judetean, profil cu panta unica de 1% spre marginea drumului judetean, borduri de incadrare 10x15-50 cm. Acest tip de profil transversal se aplica pe DJ721, Km 1+765-2+166.</w:t>
      </w:r>
    </w:p>
    <w:p w:rsidR="00867DB9" w:rsidRPr="00867DB9" w:rsidRDefault="00867DB9" w:rsidP="00867DB9">
      <w:pPr>
        <w:tabs>
          <w:tab w:val="num" w:pos="709"/>
        </w:tabs>
        <w:suppressAutoHyphens/>
        <w:spacing w:after="0" w:line="240" w:lineRule="auto"/>
        <w:jc w:val="both"/>
        <w:rPr>
          <w:rFonts w:ascii="Times New Roman" w:eastAsia="Times New Roman" w:hAnsi="Times New Roman" w:cs="Times New Roman"/>
          <w:sz w:val="24"/>
          <w:szCs w:val="24"/>
          <w:lang w:eastAsia="ar-SA"/>
        </w:rPr>
      </w:pPr>
      <w:r w:rsidRPr="00867DB9">
        <w:rPr>
          <w:rFonts w:ascii="Times New Roman" w:eastAsia="Times New Roman" w:hAnsi="Times New Roman" w:cs="Times New Roman"/>
          <w:sz w:val="24"/>
          <w:szCs w:val="24"/>
          <w:lang w:eastAsia="ar-SA"/>
        </w:rPr>
        <w:tab/>
        <w:t>- profil transversal tip III , avand latimea benzii de circulatie a bicicletelor de 1.50 m amplasata pe partea dreapta a drumului judetean, profil cu panta unica de 1% spre marginea drumului judetean, borduri de incadrare 10x15-50 cm. Acest tip de profil transversal se aplica pe DJ721, Km 2+166-2+599.</w:t>
      </w:r>
    </w:p>
    <w:p w:rsidR="00867DB9" w:rsidRPr="00867DB9" w:rsidRDefault="00867DB9" w:rsidP="00867DB9">
      <w:pPr>
        <w:tabs>
          <w:tab w:val="num" w:pos="709"/>
        </w:tabs>
        <w:suppressAutoHyphens/>
        <w:spacing w:after="0" w:line="240" w:lineRule="auto"/>
        <w:jc w:val="both"/>
        <w:rPr>
          <w:rFonts w:ascii="Times New Roman" w:eastAsia="Times New Roman" w:hAnsi="Times New Roman" w:cs="Times New Roman"/>
          <w:sz w:val="24"/>
          <w:szCs w:val="24"/>
          <w:lang w:eastAsia="ar-SA"/>
        </w:rPr>
      </w:pP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it-IT" w:eastAsia="ar-SA"/>
        </w:rPr>
      </w:pPr>
      <w:r w:rsidRPr="00867DB9">
        <w:rPr>
          <w:rFonts w:ascii="Times New Roman" w:eastAsia="Times New Roman" w:hAnsi="Times New Roman" w:cs="Times New Roman"/>
          <w:b/>
          <w:sz w:val="24"/>
          <w:szCs w:val="24"/>
          <w:lang w:val="en-US" w:eastAsia="ar-SA"/>
        </w:rPr>
        <w:tab/>
      </w:r>
      <w:proofErr w:type="spellStart"/>
      <w:r w:rsidRPr="00867DB9">
        <w:rPr>
          <w:rFonts w:ascii="Times New Roman" w:eastAsia="Times New Roman" w:hAnsi="Times New Roman" w:cs="Times New Roman"/>
          <w:b/>
          <w:sz w:val="24"/>
          <w:szCs w:val="24"/>
          <w:lang w:val="en-US" w:eastAsia="ar-SA"/>
        </w:rPr>
        <w:t>Structura</w:t>
      </w:r>
      <w:proofErr w:type="spellEnd"/>
      <w:r w:rsidRPr="00867DB9">
        <w:rPr>
          <w:rFonts w:ascii="Times New Roman" w:eastAsia="Times New Roman" w:hAnsi="Times New Roman" w:cs="Times New Roman"/>
          <w:b/>
          <w:sz w:val="24"/>
          <w:szCs w:val="24"/>
          <w:lang w:val="en-US" w:eastAsia="ar-SA"/>
        </w:rPr>
        <w:t xml:space="preserve"> </w:t>
      </w:r>
      <w:proofErr w:type="spellStart"/>
      <w:r w:rsidRPr="00867DB9">
        <w:rPr>
          <w:rFonts w:ascii="Times New Roman" w:eastAsia="Times New Roman" w:hAnsi="Times New Roman" w:cs="Times New Roman"/>
          <w:b/>
          <w:sz w:val="24"/>
          <w:szCs w:val="24"/>
          <w:lang w:val="en-US" w:eastAsia="ar-SA"/>
        </w:rPr>
        <w:t>rutiera</w:t>
      </w:r>
      <w:proofErr w:type="spellEnd"/>
      <w:r w:rsidRPr="00867DB9">
        <w:rPr>
          <w:rFonts w:ascii="Times New Roman" w:eastAsia="Times New Roman" w:hAnsi="Times New Roman" w:cs="Times New Roman"/>
          <w:b/>
          <w:sz w:val="24"/>
          <w:szCs w:val="24"/>
          <w:lang w:val="en-US" w:eastAsia="ar-SA"/>
        </w:rPr>
        <w:t xml:space="preserve"> </w:t>
      </w:r>
      <w:proofErr w:type="spellStart"/>
      <w:r w:rsidRPr="00867DB9">
        <w:rPr>
          <w:rFonts w:ascii="Times New Roman" w:eastAsia="Times New Roman" w:hAnsi="Times New Roman" w:cs="Times New Roman"/>
          <w:b/>
          <w:sz w:val="24"/>
          <w:szCs w:val="24"/>
          <w:lang w:val="en-US" w:eastAsia="ar-SA"/>
        </w:rPr>
        <w:t>proiectata</w:t>
      </w:r>
      <w:proofErr w:type="spellEnd"/>
      <w:r w:rsidRPr="00867DB9">
        <w:rPr>
          <w:rFonts w:ascii="Times New Roman" w:eastAsia="Times New Roman" w:hAnsi="Times New Roman" w:cs="Times New Roman"/>
          <w:b/>
          <w:sz w:val="24"/>
          <w:szCs w:val="24"/>
          <w:lang w:val="en-US" w:eastAsia="ar-SA"/>
        </w:rPr>
        <w:t>,</w:t>
      </w:r>
      <w:r w:rsidRPr="00867DB9">
        <w:rPr>
          <w:rFonts w:ascii="Times New Roman" w:eastAsia="Times New Roman" w:hAnsi="Times New Roman" w:cs="Times New Roman"/>
          <w:sz w:val="24"/>
          <w:szCs w:val="24"/>
          <w:lang w:val="en-US" w:eastAsia="ar-SA"/>
        </w:rPr>
        <w:t xml:space="preserve"> </w:t>
      </w:r>
      <w:r w:rsidRPr="00867DB9">
        <w:rPr>
          <w:rFonts w:ascii="Times New Roman" w:eastAsia="Times New Roman" w:hAnsi="Times New Roman" w:cs="Times New Roman"/>
          <w:sz w:val="24"/>
          <w:szCs w:val="24"/>
          <w:lang w:val="it-IT" w:eastAsia="ar-SA"/>
        </w:rPr>
        <w:t xml:space="preserve">consta in: </w:t>
      </w:r>
    </w:p>
    <w:p w:rsidR="00867DB9" w:rsidRPr="00867DB9" w:rsidRDefault="00867DB9" w:rsidP="00867DB9">
      <w:pPr>
        <w:suppressAutoHyphens/>
        <w:spacing w:after="0" w:line="240" w:lineRule="auto"/>
        <w:ind w:firstLine="720"/>
        <w:jc w:val="both"/>
        <w:rPr>
          <w:rFonts w:ascii="Times New Roman" w:eastAsia="Times New Roman" w:hAnsi="Times New Roman" w:cs="Times New Roman"/>
          <w:sz w:val="24"/>
          <w:szCs w:val="24"/>
          <w:lang w:val="it-IT" w:eastAsia="ar-SA"/>
        </w:rPr>
      </w:pPr>
      <w:r w:rsidRPr="00867DB9">
        <w:rPr>
          <w:rFonts w:ascii="Times New Roman" w:eastAsia="Times New Roman" w:hAnsi="Times New Roman" w:cs="Times New Roman"/>
          <w:sz w:val="24"/>
          <w:szCs w:val="24"/>
          <w:lang w:val="it-IT" w:eastAsia="ar-SA"/>
        </w:rPr>
        <w:t xml:space="preserve">- defrisarea plantatiei rutiere existente si eliberarea terenului de radacini, taierea cu discul diamantat a betoanelor de pe traseul, saparea si indepartarea a aprox.33 de cm din patul pistei pentru biciclete, asternerea unui strat de fundatie din balast amestec optimal in grosime de 20 cm, asternerea foliei de polietilena, pozarea bordurilor de incadrare 10x15-50 cm pe fundatie de beton, asternerea unui strat de baza din beton de ciment C25/30 in grosime de 12 cm asternut intre bordurile de incadrare, taierea rosturilor de dilatatie la distante de 3 m, asternerea unui strat de uzura din BA8 in grosime de 6 cm. </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it-IT" w:eastAsia="ar-SA"/>
        </w:rPr>
      </w:pPr>
      <w:r w:rsidRPr="00867DB9">
        <w:rPr>
          <w:rFonts w:ascii="Times New Roman" w:eastAsia="Times New Roman" w:hAnsi="Times New Roman" w:cs="Times New Roman"/>
          <w:sz w:val="24"/>
          <w:szCs w:val="24"/>
          <w:lang w:val="it-IT" w:eastAsia="ar-SA"/>
        </w:rPr>
        <w:tab/>
      </w:r>
    </w:p>
    <w:p w:rsidR="00867DB9" w:rsidRPr="00867DB9" w:rsidRDefault="00867DB9" w:rsidP="00867DB9">
      <w:pPr>
        <w:suppressAutoHyphens/>
        <w:spacing w:after="0" w:line="240" w:lineRule="auto"/>
        <w:jc w:val="both"/>
        <w:rPr>
          <w:rFonts w:ascii="Times New Roman" w:eastAsia="Times New Roman" w:hAnsi="Times New Roman" w:cs="Times New Roman"/>
          <w:b/>
          <w:sz w:val="24"/>
          <w:szCs w:val="24"/>
          <w:lang w:val="en-US" w:eastAsia="ar-SA"/>
        </w:rPr>
      </w:pPr>
      <w:r w:rsidRPr="00867DB9">
        <w:rPr>
          <w:rFonts w:ascii="Times New Roman" w:eastAsia="Times New Roman" w:hAnsi="Times New Roman" w:cs="Times New Roman"/>
          <w:sz w:val="24"/>
          <w:szCs w:val="24"/>
          <w:lang w:val="it-IT" w:eastAsia="ar-SA"/>
        </w:rPr>
        <w:tab/>
      </w:r>
      <w:proofErr w:type="spellStart"/>
      <w:r w:rsidRPr="00867DB9">
        <w:rPr>
          <w:rFonts w:ascii="Times New Roman" w:eastAsia="Times New Roman" w:hAnsi="Times New Roman" w:cs="Times New Roman"/>
          <w:b/>
          <w:sz w:val="24"/>
          <w:szCs w:val="24"/>
          <w:lang w:val="en-US" w:eastAsia="ar-SA"/>
        </w:rPr>
        <w:t>Scurgerea</w:t>
      </w:r>
      <w:proofErr w:type="spellEnd"/>
      <w:r w:rsidRPr="00867DB9">
        <w:rPr>
          <w:rFonts w:ascii="Times New Roman" w:eastAsia="Times New Roman" w:hAnsi="Times New Roman" w:cs="Times New Roman"/>
          <w:b/>
          <w:sz w:val="24"/>
          <w:szCs w:val="24"/>
          <w:lang w:val="en-US" w:eastAsia="ar-SA"/>
        </w:rPr>
        <w:t xml:space="preserve"> </w:t>
      </w:r>
      <w:proofErr w:type="spellStart"/>
      <w:r w:rsidRPr="00867DB9">
        <w:rPr>
          <w:rFonts w:ascii="Times New Roman" w:eastAsia="Times New Roman" w:hAnsi="Times New Roman" w:cs="Times New Roman"/>
          <w:b/>
          <w:sz w:val="24"/>
          <w:szCs w:val="24"/>
          <w:lang w:val="en-US" w:eastAsia="ar-SA"/>
        </w:rPr>
        <w:t>apelor</w:t>
      </w:r>
      <w:proofErr w:type="spellEnd"/>
      <w:r w:rsidRPr="00867DB9">
        <w:rPr>
          <w:rFonts w:ascii="Times New Roman" w:eastAsia="Times New Roman" w:hAnsi="Times New Roman" w:cs="Times New Roman"/>
          <w:b/>
          <w:sz w:val="24"/>
          <w:szCs w:val="24"/>
          <w:lang w:val="en-US" w:eastAsia="ar-SA"/>
        </w:rPr>
        <w:t>,</w:t>
      </w:r>
      <w:r w:rsidRPr="00867DB9">
        <w:rPr>
          <w:rFonts w:ascii="Times New Roman" w:eastAsia="Times New Roman" w:hAnsi="Times New Roman" w:cs="Times New Roman"/>
          <w:sz w:val="24"/>
          <w:szCs w:val="24"/>
          <w:lang w:val="pt-BR" w:eastAsia="ar-SA"/>
        </w:rPr>
        <w:t xml:space="preserve"> </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en-US" w:eastAsia="ar-SA"/>
        </w:rPr>
      </w:pPr>
      <w:r w:rsidRPr="00867DB9">
        <w:rPr>
          <w:rFonts w:ascii="Times New Roman" w:eastAsia="Times New Roman" w:hAnsi="Times New Roman" w:cs="Times New Roman"/>
          <w:b/>
          <w:i/>
          <w:sz w:val="24"/>
          <w:szCs w:val="24"/>
          <w:lang w:val="en-US" w:eastAsia="ar-SA"/>
        </w:rPr>
        <w:tab/>
        <w:t xml:space="preserve">a) </w:t>
      </w:r>
      <w:proofErr w:type="spellStart"/>
      <w:r w:rsidRPr="00867DB9">
        <w:rPr>
          <w:rFonts w:ascii="Times New Roman" w:eastAsia="Times New Roman" w:hAnsi="Times New Roman" w:cs="Times New Roman"/>
          <w:b/>
          <w:i/>
          <w:sz w:val="24"/>
          <w:szCs w:val="24"/>
          <w:lang w:val="en-US" w:eastAsia="ar-SA"/>
        </w:rPr>
        <w:t>Podete</w:t>
      </w:r>
      <w:proofErr w:type="spellEnd"/>
      <w:r w:rsidRPr="00867DB9">
        <w:rPr>
          <w:rFonts w:ascii="Times New Roman" w:eastAsia="Times New Roman" w:hAnsi="Times New Roman" w:cs="Times New Roman"/>
          <w:b/>
          <w:i/>
          <w:sz w:val="24"/>
          <w:szCs w:val="24"/>
          <w:lang w:val="en-US" w:eastAsia="ar-SA"/>
        </w:rPr>
        <w:t xml:space="preserve"> din </w:t>
      </w:r>
      <w:proofErr w:type="spellStart"/>
      <w:r w:rsidRPr="00867DB9">
        <w:rPr>
          <w:rFonts w:ascii="Times New Roman" w:eastAsia="Times New Roman" w:hAnsi="Times New Roman" w:cs="Times New Roman"/>
          <w:b/>
          <w:i/>
          <w:sz w:val="24"/>
          <w:szCs w:val="24"/>
          <w:lang w:val="en-US" w:eastAsia="ar-SA"/>
        </w:rPr>
        <w:t>teava</w:t>
      </w:r>
      <w:proofErr w:type="spellEnd"/>
      <w:r w:rsidRPr="00867DB9">
        <w:rPr>
          <w:rFonts w:ascii="Times New Roman" w:eastAsia="Times New Roman" w:hAnsi="Times New Roman" w:cs="Times New Roman"/>
          <w:b/>
          <w:i/>
          <w:sz w:val="24"/>
          <w:szCs w:val="24"/>
          <w:lang w:val="en-US" w:eastAsia="ar-SA"/>
        </w:rPr>
        <w:t xml:space="preserve"> PVC Dn400 SN8</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Pentru asigura scurgerea apelor pluviale in lungul drumului judetean, la intersectia drumurilor laterale modernizate cu DJ721, s-au prevazut a se executa 3 podete din teava PVC Dn400 SN8, astfel:</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Km 0+424 stg. se va amenaja un podet tubular cu lungimea de 8 m, la Km 2+120 stg. se va amenaja un podet tubular cu lungimea de 10 m, iar la Km 2+201 dr. se va amenaja un podet tubular cu lungimea de 10 m.</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pt-BR" w:eastAsia="ar-SA"/>
        </w:rPr>
      </w:pP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b/>
          <w:i/>
          <w:sz w:val="24"/>
          <w:szCs w:val="24"/>
          <w:lang w:val="pt-BR" w:eastAsia="ar-SA"/>
        </w:rPr>
        <w:t>In total, pe traseul pistei de biciclete ce face obiectul prezentei documentatii necesare memoriului de prezentare se vor executa 3 podete din teava PVC SN8, Dn400 cu lungimea totala de 28 m.</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b/>
          <w:i/>
          <w:sz w:val="24"/>
          <w:szCs w:val="24"/>
          <w:lang w:val="pt-BR" w:eastAsia="ar-SA"/>
        </w:rPr>
        <w:tab/>
        <w:t>b) Podete dalate</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Peste canalele de scurgere ale apelor pluviale colectate de pe zona terenurilor agricole, pe traseul pistelor de biciclete se vor executa podete dalate, dupa cum urmeaza:</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Km 1+182 stg. se va executa un podet dalat cu lungimea de 4 m (deschiderea) si latimea de 2 m.</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Km 1+273 stg. se va executa un podet dalat cu lungimea de 4 m (deschiderea) si latimea de 2 m.</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Km 1+580 stg. se va executa un podet dalat cu lungimea de 4 m (deschiderea) si latimea de 2 m.</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pt-BR" w:eastAsia="ar-SA"/>
        </w:rPr>
      </w:pP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b/>
          <w:i/>
          <w:sz w:val="24"/>
          <w:szCs w:val="24"/>
          <w:lang w:val="pt-BR" w:eastAsia="ar-SA"/>
        </w:rPr>
        <w:t>In total, pe traseul pistei de biciclete, ce face obiectul prezentei documentatii necesare memoriului de prezentare se va executa 3 podete dalate cu lungimea de 4m fiecare (deschiderea) si latimea de 2 m fiecare.</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pt-BR" w:eastAsia="ar-SA"/>
        </w:rPr>
      </w:pPr>
      <w:r w:rsidRPr="00867DB9">
        <w:rPr>
          <w:rFonts w:ascii="Times New Roman" w:eastAsia="Times New Roman" w:hAnsi="Times New Roman" w:cs="Times New Roman"/>
          <w:b/>
          <w:i/>
          <w:sz w:val="24"/>
          <w:szCs w:val="24"/>
          <w:lang w:val="pt-BR" w:eastAsia="ar-SA"/>
        </w:rPr>
        <w:tab/>
        <w:t>c) Podete dalate 1.80m x 1.90m peste santuri trapezoidale</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b/>
          <w:i/>
          <w:sz w:val="24"/>
          <w:szCs w:val="24"/>
          <w:lang w:val="pt-BR" w:eastAsia="ar-SA"/>
        </w:rPr>
        <w:tab/>
      </w:r>
      <w:r w:rsidRPr="00867DB9">
        <w:rPr>
          <w:rFonts w:ascii="Times New Roman" w:eastAsia="Times New Roman" w:hAnsi="Times New Roman" w:cs="Times New Roman"/>
          <w:sz w:val="24"/>
          <w:szCs w:val="24"/>
          <w:lang w:val="pt-BR" w:eastAsia="ar-SA"/>
        </w:rPr>
        <w:t>Pentru a asigura evacuarea apelor pluviale din lungul drumului judetean pe sub pista de biciclete se vor executa podete dalate 1.80 m x 1.90 m, dupa cum urmeaza :</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Km 0+564 stg. se va executa un podet dalat cu lungimea de 1.90 m si latimea 1.80 m in scopul evacuarii apelor colectate in lungul drumului judetean si deversarea lor pe sub pista de biciclete in afara zonei drumului.</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Km 0+581 stg. se va executa un podet dalat cu lungimea de 1.90 m si latimea 1.80 m in scopul evacuarii apelor colectate in lungul drumului judetean si deversarea lor pe sub pista de biciclete in afara zonei drumului.</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Km 1+765 stg. si dr. se vor executa doua podete dalate cu lungimea de 1.90 m si latimea 1.80 m in scopul asigurarii scurgerii apelor pluviale in lungul drumului judetean pe sub pista de biciclete care traverseaza drumul judetean de pe o parte pe cealalta ale acestuia.</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pt-BR" w:eastAsia="ar-SA"/>
        </w:rPr>
      </w:pPr>
      <w:r w:rsidRPr="00867DB9">
        <w:rPr>
          <w:rFonts w:ascii="Times New Roman" w:eastAsia="Times New Roman" w:hAnsi="Times New Roman" w:cs="Times New Roman"/>
          <w:sz w:val="24"/>
          <w:szCs w:val="24"/>
          <w:lang w:val="pt-BR" w:eastAsia="ar-SA"/>
        </w:rPr>
        <w:t xml:space="preserve"> </w:t>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b/>
          <w:i/>
          <w:sz w:val="24"/>
          <w:szCs w:val="24"/>
          <w:lang w:val="pt-BR" w:eastAsia="ar-SA"/>
        </w:rPr>
        <w:t>In total, pe traseul pistei de biciclete, ce face obiectul prezentei documentatii necesare memoriului de prezentare se va executa 3 podete dalate cu dimensiunile de 1.90m x1.80m peste santuri trapezoidale din pamant.</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pt-BR" w:eastAsia="ar-SA"/>
        </w:rPr>
      </w:pPr>
    </w:p>
    <w:p w:rsidR="00867DB9" w:rsidRPr="00867DB9" w:rsidRDefault="00867DB9" w:rsidP="00867DB9">
      <w:pPr>
        <w:suppressAutoHyphens/>
        <w:spacing w:after="0" w:line="240" w:lineRule="auto"/>
        <w:jc w:val="both"/>
        <w:rPr>
          <w:rFonts w:ascii="Times New Roman" w:eastAsia="Times New Roman" w:hAnsi="Times New Roman" w:cs="Times New Roman"/>
          <w:b/>
          <w:sz w:val="24"/>
          <w:szCs w:val="24"/>
          <w:lang w:val="pt-BR" w:eastAsia="ar-SA"/>
        </w:rPr>
      </w:pPr>
      <w:r w:rsidRPr="00867DB9">
        <w:rPr>
          <w:rFonts w:ascii="Times New Roman" w:eastAsia="Times New Roman" w:hAnsi="Times New Roman" w:cs="Times New Roman"/>
          <w:b/>
          <w:i/>
          <w:sz w:val="24"/>
          <w:szCs w:val="24"/>
          <w:lang w:val="pt-BR" w:eastAsia="ar-SA"/>
        </w:rPr>
        <w:tab/>
      </w:r>
      <w:r w:rsidRPr="00867DB9">
        <w:rPr>
          <w:rFonts w:ascii="Times New Roman" w:eastAsia="Times New Roman" w:hAnsi="Times New Roman" w:cs="Times New Roman"/>
          <w:b/>
          <w:sz w:val="24"/>
          <w:szCs w:val="24"/>
          <w:lang w:val="pt-BR" w:eastAsia="ar-SA"/>
        </w:rPr>
        <w:t>Drumuri laterale</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b/>
          <w:sz w:val="24"/>
          <w:szCs w:val="24"/>
          <w:lang w:val="pt-BR" w:eastAsia="ar-SA"/>
        </w:rPr>
        <w:tab/>
      </w:r>
      <w:r w:rsidRPr="00867DB9">
        <w:rPr>
          <w:rFonts w:ascii="Times New Roman" w:eastAsia="Times New Roman" w:hAnsi="Times New Roman" w:cs="Times New Roman"/>
          <w:sz w:val="24"/>
          <w:szCs w:val="24"/>
          <w:lang w:val="pt-BR" w:eastAsia="ar-SA"/>
        </w:rPr>
        <w:t>Drumurile laterale nemodernizate, care intersecteaza DJ721 si pista de biciclete necesita modernizare in scopul asigurarii continuitatii pistelor de biciclete astfel incat circulatia rutiera de pe aceste drumuri laterale sa nu deterioreze suprafata asfaltica a acestora precum si bordurilor de incadrare. Astfel se vor moderniza :</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drumul lateral de la Km 0+424 stg. pe o suprafata carosabila de 38 mp</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drumul lateral de la Km 0+576 stg. pe o suprafata carosabila de 36 mp</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drumul lateral de la Km 2+120 stg. pe o suprafata carosabila de 51 mp</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drumul lateral de la Km 2+201 stg. pe o suprafata carosabila de 56 mp</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Sistemul rutier al drumurilor laterale va fi: 30 cm balast amestec optimal, 20 cm piatra sparta, 6 cm BADPC22.4 si 4 cm BAPC16.</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pt-BR" w:eastAsia="ar-SA"/>
        </w:rPr>
      </w:pPr>
      <w:r w:rsidRPr="00867DB9">
        <w:rPr>
          <w:rFonts w:ascii="Times New Roman" w:eastAsia="Times New Roman" w:hAnsi="Times New Roman" w:cs="Times New Roman"/>
          <w:i/>
          <w:sz w:val="24"/>
          <w:szCs w:val="24"/>
          <w:lang w:val="pt-BR" w:eastAsia="ar-SA"/>
        </w:rPr>
        <w:tab/>
      </w:r>
      <w:r w:rsidRPr="00867DB9">
        <w:rPr>
          <w:rFonts w:ascii="Times New Roman" w:eastAsia="Times New Roman" w:hAnsi="Times New Roman" w:cs="Times New Roman"/>
          <w:b/>
          <w:i/>
          <w:sz w:val="24"/>
          <w:szCs w:val="24"/>
          <w:lang w:val="pt-BR" w:eastAsia="ar-SA"/>
        </w:rPr>
        <w:t>In total, pe traseul pistei de biciclete, ce face obiectul prezentei documentatii necesare memoriului de prezentare se vor amenaja 4 drumuri laterale cu suprafata partii carosabile de 181 mp</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b/>
          <w:sz w:val="24"/>
          <w:szCs w:val="24"/>
          <w:lang w:val="pt-BR" w:eastAsia="ar-SA"/>
        </w:rPr>
        <w:t>Marcaje plastice si speciale</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b/>
          <w:sz w:val="24"/>
          <w:szCs w:val="24"/>
          <w:lang w:val="pt-BR" w:eastAsia="ar-SA"/>
        </w:rPr>
        <w:tab/>
      </w:r>
      <w:r w:rsidRPr="00867DB9">
        <w:rPr>
          <w:rFonts w:ascii="Times New Roman" w:eastAsia="Times New Roman" w:hAnsi="Times New Roman" w:cs="Times New Roman"/>
          <w:sz w:val="24"/>
          <w:szCs w:val="24"/>
          <w:lang w:val="pt-BR" w:eastAsia="ar-SA"/>
        </w:rPr>
        <w:t>Pentru a marca traseul pistei de biciclete peste imbracamintea asfaltica a drumurilor laterale, se vor executa marcaje plastice de culoare rosie, pe latimea de 1.50 m si pe lungimea dintre bordurile de incadrare ale capetelor pistei de biciclete, dupa cum urmeaza:</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xml:space="preserve">- intersectie cu drumul lateral de Km 0+424 stg. </w:t>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t>7.05 mp</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xml:space="preserve">- intersectie cu drumul lateral de Km 0+576 stg. </w:t>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t>7.40 mp</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xml:space="preserve">- intersectie cu drumul lateral de Km 2+120 stg. </w:t>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t>9.90 mp</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xml:space="preserve">- intersectie cu drumul lateral de Km 2+201 dr. </w:t>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t>7.50 mp</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xml:space="preserve">- traversare DJ721 Km 1+765 </w:t>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sz w:val="24"/>
          <w:szCs w:val="24"/>
          <w:lang w:val="pt-BR" w:eastAsia="ar-SA"/>
        </w:rPr>
        <w:tab/>
        <w:t>5.90 mp</w:t>
      </w:r>
    </w:p>
    <w:p w:rsidR="00867DB9" w:rsidRPr="00867DB9" w:rsidRDefault="00867DB9" w:rsidP="00867DB9">
      <w:pPr>
        <w:suppressAutoHyphens/>
        <w:spacing w:after="0" w:line="240" w:lineRule="auto"/>
        <w:ind w:firstLine="720"/>
        <w:jc w:val="both"/>
        <w:rPr>
          <w:rFonts w:ascii="Times New Roman" w:eastAsia="Times New Roman" w:hAnsi="Times New Roman" w:cs="Times New Roman"/>
          <w:b/>
          <w:i/>
          <w:sz w:val="24"/>
          <w:szCs w:val="24"/>
          <w:lang w:val="pt-BR" w:eastAsia="ar-SA"/>
        </w:rPr>
      </w:pPr>
      <w:r w:rsidRPr="00867DB9">
        <w:rPr>
          <w:rFonts w:ascii="Times New Roman" w:eastAsia="Times New Roman" w:hAnsi="Times New Roman" w:cs="Times New Roman"/>
          <w:b/>
          <w:i/>
          <w:sz w:val="24"/>
          <w:szCs w:val="24"/>
          <w:lang w:val="pt-BR" w:eastAsia="ar-SA"/>
        </w:rPr>
        <w:t>In total, pe traseul pistei de biciclete ce face obiectul prezentei documentatii necesare memoriului de prezentare se vor executa 40.70 mp de marcaj plastic de culoare rosie.</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b/>
          <w:sz w:val="24"/>
          <w:szCs w:val="24"/>
          <w:lang w:val="pt-BR" w:eastAsia="ar-SA"/>
        </w:rPr>
        <w:tab/>
      </w:r>
      <w:r w:rsidRPr="00867DB9">
        <w:rPr>
          <w:rFonts w:ascii="Times New Roman" w:eastAsia="Times New Roman" w:hAnsi="Times New Roman" w:cs="Times New Roman"/>
          <w:sz w:val="24"/>
          <w:szCs w:val="24"/>
          <w:lang w:val="pt-BR" w:eastAsia="ar-SA"/>
        </w:rPr>
        <w:t>Pentru a marca traseul pistei de biciclete in lungul acesteia se vor executa marcaje plastice de culoare alba, amplasate la distante rezonabile astfel incat sa fie percepute de utilizatorii pistei de biciclete. Aceste marcaje speciale reprezinta o bicicleta si o sageata care indica sensul de deplasare al circulatiei velo.</w:t>
      </w:r>
    </w:p>
    <w:p w:rsidR="00867DB9" w:rsidRPr="00867DB9" w:rsidRDefault="00867DB9" w:rsidP="00867DB9">
      <w:pPr>
        <w:suppressAutoHyphens/>
        <w:spacing w:after="0" w:line="240" w:lineRule="auto"/>
        <w:ind w:firstLine="720"/>
        <w:jc w:val="both"/>
        <w:rPr>
          <w:rFonts w:ascii="Times New Roman" w:eastAsia="Times New Roman" w:hAnsi="Times New Roman" w:cs="Times New Roman"/>
          <w:b/>
          <w:i/>
          <w:sz w:val="24"/>
          <w:szCs w:val="24"/>
          <w:lang w:val="pt-BR" w:eastAsia="ar-SA"/>
        </w:rPr>
      </w:pPr>
      <w:r w:rsidRPr="00867DB9">
        <w:rPr>
          <w:rFonts w:ascii="Times New Roman" w:eastAsia="Times New Roman" w:hAnsi="Times New Roman" w:cs="Times New Roman"/>
          <w:b/>
          <w:i/>
          <w:sz w:val="24"/>
          <w:szCs w:val="24"/>
          <w:lang w:val="pt-BR" w:eastAsia="ar-SA"/>
        </w:rPr>
        <w:t>In total, pe traseul pistei de biciclete ce face obiectul prezentei documentatii necesare memoriului de prezentare se vor executa 20 buc. marcaje plastice speciale de culoare alba.</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p>
    <w:p w:rsidR="00867DB9" w:rsidRPr="00867DB9" w:rsidRDefault="00867DB9" w:rsidP="00867DB9">
      <w:pPr>
        <w:suppressAutoHyphens/>
        <w:spacing w:after="0" w:line="240" w:lineRule="auto"/>
        <w:ind w:firstLine="720"/>
        <w:jc w:val="both"/>
        <w:rPr>
          <w:rFonts w:ascii="Times New Roman" w:eastAsia="Times New Roman" w:hAnsi="Times New Roman" w:cs="Times New Roman"/>
          <w:b/>
          <w:sz w:val="24"/>
          <w:szCs w:val="24"/>
          <w:lang w:val="pt-BR" w:eastAsia="ar-SA"/>
        </w:rPr>
      </w:pPr>
      <w:r w:rsidRPr="00867DB9">
        <w:rPr>
          <w:rFonts w:ascii="Times New Roman" w:eastAsia="Times New Roman" w:hAnsi="Times New Roman" w:cs="Times New Roman"/>
          <w:b/>
          <w:sz w:val="24"/>
          <w:szCs w:val="24"/>
          <w:lang w:val="pt-BR" w:eastAsia="ar-SA"/>
        </w:rPr>
        <w:t>Semnalizare rutiera verticala</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b/>
          <w:sz w:val="24"/>
          <w:szCs w:val="24"/>
          <w:lang w:val="pt-BR" w:eastAsia="ar-SA"/>
        </w:rPr>
        <w:tab/>
      </w:r>
      <w:r w:rsidRPr="00867DB9">
        <w:rPr>
          <w:rFonts w:ascii="Times New Roman" w:eastAsia="Times New Roman" w:hAnsi="Times New Roman" w:cs="Times New Roman"/>
          <w:sz w:val="24"/>
          <w:szCs w:val="24"/>
          <w:lang w:val="pt-BR" w:eastAsia="ar-SA"/>
        </w:rPr>
        <w:t>Pentru a reglementa desfasurarea circulatiei bicicletelor prin indicatoare de avertizare, prioritate si obligare se vor monta urmatoarele table indicatoare dupa cum urmeaza:</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intersectia pistei de biciclete cu drumul lateral de la Km 0+424 stg. al DJ721 se vor monta: fig. A24 “Biciclisti” si fig.B2 “Oprire” amplasate la iesirea in DJ721 si fig.D8 “Pista pentru biciclete si mopede” amplasata imediat dupa iesirea biciclistilor de pe drumul lateral.</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intersectia pistei de biciclete cu drumul lateral de la Km 0+576 stg. al DJ721 se vor monta: fig. A24 “Biciclisti” si fig.B2 “Oprire” amplasate la iesirea in DJ721 si fig.D8 “Pista pentru biciclete si mopede” amplasata imediat dupa iesirea biciclistilor de pe drumul lateral.</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intersectia pistei de biciclete cu drumul lateral de la Km 2+120 stg. al DJ721 se vor monta: fig. A24 “Biciclisti” si fig.B2 “Oprire” amplasate la iesirea in DJ721 si fig.D8 “Pista pentru biciclete si mopede” amplasata imediat dupa iesirea biciclistilor de pe drumul lateral.</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 la intersectia pistei de biciclete cu drumul lateral de la Km 2+201 dr. al DJ721 se vor monta: fig. A24 “Biciclisti” si fig.B2 “Oprire” amplasate la iesirea in DJ721 si fig.D8 “Pista pentru biciclete si mopede” amplasata imediat dupa iesirea biciclistilor de pe drumul lateral.</w:t>
      </w: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pt-BR" w:eastAsia="ar-SA"/>
        </w:rPr>
      </w:pPr>
      <w:r w:rsidRPr="00867DB9">
        <w:rPr>
          <w:rFonts w:ascii="Times New Roman" w:eastAsia="Times New Roman" w:hAnsi="Times New Roman" w:cs="Times New Roman"/>
          <w:sz w:val="24"/>
          <w:szCs w:val="24"/>
          <w:lang w:val="pt-BR" w:eastAsia="ar-SA"/>
        </w:rPr>
        <w:tab/>
        <w:t>Deasemenea, pe traseul pistelor de biciclete sa montat tabla indicatoare A24 “Biciclisti”, iar la Km 1+765 stg. se va monta un semafor cu alimentare solara in scopul asigurarii trecerii biciclistilor de pe partea stanga a drumului judetean pe partea dreapta a acestuia. La aceasta pozitie kilometrica se vor pastra permanent amplasate atat semafoarele alimentate cu energie solara cat si semnalizarea rutiera verticala.</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pt-BR" w:eastAsia="ar-SA"/>
        </w:rPr>
      </w:pPr>
      <w:r w:rsidRPr="00867DB9">
        <w:rPr>
          <w:rFonts w:ascii="Times New Roman" w:eastAsia="Times New Roman" w:hAnsi="Times New Roman" w:cs="Times New Roman"/>
          <w:sz w:val="24"/>
          <w:szCs w:val="24"/>
          <w:lang w:val="pt-BR" w:eastAsia="ar-SA"/>
        </w:rPr>
        <w:tab/>
      </w:r>
      <w:r w:rsidRPr="00867DB9">
        <w:rPr>
          <w:rFonts w:ascii="Times New Roman" w:eastAsia="Times New Roman" w:hAnsi="Times New Roman" w:cs="Times New Roman"/>
          <w:b/>
          <w:i/>
          <w:sz w:val="24"/>
          <w:szCs w:val="24"/>
          <w:lang w:val="pt-BR" w:eastAsia="ar-SA"/>
        </w:rPr>
        <w:t xml:space="preserve"> In total, se vor monta 4 table indicatoare triunghiulare, 4 table indicatoare octogonale, 13 table indicatoare rotunde si 1 semafor alimentat cu energie solara.</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pt-BR" w:eastAsia="ar-SA"/>
        </w:rPr>
      </w:pPr>
      <w:r w:rsidRPr="00867DB9">
        <w:rPr>
          <w:rFonts w:ascii="Times New Roman" w:eastAsia="Times New Roman" w:hAnsi="Times New Roman" w:cs="Times New Roman"/>
          <w:i/>
          <w:sz w:val="24"/>
          <w:szCs w:val="24"/>
          <w:lang w:val="pt-BR" w:eastAsia="ar-SA"/>
        </w:rPr>
        <w:tab/>
      </w:r>
      <w:r w:rsidRPr="00867DB9">
        <w:rPr>
          <w:rFonts w:ascii="Times New Roman" w:eastAsia="Times New Roman" w:hAnsi="Times New Roman" w:cs="Times New Roman"/>
          <w:b/>
          <w:i/>
          <w:sz w:val="24"/>
          <w:szCs w:val="24"/>
          <w:lang w:val="pt-BR" w:eastAsia="ar-SA"/>
        </w:rPr>
        <w:t>Nota : Se vor monta, doua statii de reincarcare masini electrice (4 puncte) si se vor amplasa pe traseu 2 rastele pentru parcarea bicicletelor.</w:t>
      </w:r>
    </w:p>
    <w:p w:rsidR="00867DB9" w:rsidRPr="00867DB9" w:rsidRDefault="00867DB9" w:rsidP="00867DB9">
      <w:pPr>
        <w:suppressAutoHyphens/>
        <w:spacing w:after="0" w:line="240" w:lineRule="auto"/>
        <w:jc w:val="both"/>
        <w:rPr>
          <w:rFonts w:ascii="Times New Roman" w:eastAsia="Times New Roman" w:hAnsi="Times New Roman" w:cs="Times New Roman"/>
          <w:b/>
          <w:i/>
          <w:sz w:val="24"/>
          <w:szCs w:val="24"/>
          <w:lang w:val="pt-BR" w:eastAsia="ar-SA"/>
        </w:rPr>
      </w:pPr>
    </w:p>
    <w:p w:rsidR="00867DB9" w:rsidRPr="00867DB9" w:rsidRDefault="00867DB9" w:rsidP="00867DB9">
      <w:pPr>
        <w:suppressAutoHyphens/>
        <w:spacing w:after="0" w:line="240" w:lineRule="auto"/>
        <w:jc w:val="both"/>
        <w:rPr>
          <w:rFonts w:ascii="Times New Roman" w:eastAsia="Times New Roman" w:hAnsi="Times New Roman" w:cs="Times New Roman"/>
          <w:sz w:val="24"/>
          <w:szCs w:val="24"/>
          <w:lang w:val="it-IT" w:eastAsia="ar-SA"/>
        </w:rPr>
      </w:pPr>
      <w:r w:rsidRPr="00867DB9">
        <w:rPr>
          <w:rFonts w:ascii="Times New Roman" w:eastAsia="Times New Roman" w:hAnsi="Times New Roman" w:cs="Times New Roman"/>
          <w:b/>
          <w:sz w:val="24"/>
          <w:szCs w:val="24"/>
          <w:lang w:val="it-IT" w:eastAsia="ar-SA"/>
        </w:rPr>
        <w:tab/>
        <w:t>Tehnologia de executie</w:t>
      </w:r>
      <w:r w:rsidRPr="00867DB9">
        <w:rPr>
          <w:rFonts w:ascii="Times New Roman" w:eastAsia="Times New Roman" w:hAnsi="Times New Roman" w:cs="Times New Roman"/>
          <w:sz w:val="24"/>
          <w:szCs w:val="24"/>
          <w:lang w:val="it-IT" w:eastAsia="ar-SA"/>
        </w:rPr>
        <w:t xml:space="preserve"> a realizarii pistelor pentru biciclete din prezenta documentatie necesara memoriului de avizare, consta in:  </w:t>
      </w:r>
    </w:p>
    <w:p w:rsidR="00867DB9" w:rsidRPr="00867DB9" w:rsidRDefault="00867DB9" w:rsidP="00867DB9">
      <w:pPr>
        <w:widowControl w:val="0"/>
        <w:numPr>
          <w:ilvl w:val="0"/>
          <w:numId w:val="32"/>
        </w:numPr>
        <w:suppressAutoHyphens/>
        <w:autoSpaceDE w:val="0"/>
        <w:autoSpaceDN w:val="0"/>
        <w:spacing w:after="0" w:line="240" w:lineRule="auto"/>
        <w:ind w:left="0" w:firstLine="360"/>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defrisarea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plantatiei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rutiere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existente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scoaterea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radacinilor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nivelarea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terenurilor</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numPr>
          <w:ilvl w:val="0"/>
          <w:numId w:val="31"/>
        </w:numPr>
        <w:suppressAutoHyphens/>
        <w:spacing w:after="0" w:line="240" w:lineRule="auto"/>
        <w:ind w:left="0" w:firstLine="360"/>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saparea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indepartarea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sistemului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rutier</w:t>
      </w:r>
      <w:proofErr w:type="spellEnd"/>
      <w:r w:rsidRPr="00867DB9">
        <w:rPr>
          <w:rFonts w:ascii="Times New Roman" w:eastAsia="Times New Roman" w:hAnsi="Times New Roman" w:cs="Times New Roman"/>
          <w:sz w:val="24"/>
          <w:szCs w:val="24"/>
          <w:lang w:val="en-US" w:eastAsia="ar-SA"/>
        </w:rPr>
        <w:t xml:space="preserve"> existent </w:t>
      </w:r>
      <w:proofErr w:type="spellStart"/>
      <w:r w:rsidRPr="00867DB9">
        <w:rPr>
          <w:rFonts w:ascii="Times New Roman" w:eastAsia="Times New Roman" w:hAnsi="Times New Roman" w:cs="Times New Roman"/>
          <w:sz w:val="24"/>
          <w:szCs w:val="24"/>
          <w:lang w:val="en-US" w:eastAsia="ar-SA"/>
        </w:rPr>
        <w:t>pe</w:t>
      </w:r>
      <w:proofErr w:type="spellEnd"/>
      <w:r w:rsidRPr="00867DB9">
        <w:rPr>
          <w:rFonts w:ascii="Times New Roman" w:eastAsia="Times New Roman" w:hAnsi="Times New Roman" w:cs="Times New Roman"/>
          <w:sz w:val="24"/>
          <w:szCs w:val="24"/>
          <w:lang w:val="en-US" w:eastAsia="ar-SA"/>
        </w:rPr>
        <w:t xml:space="preserve"> o </w:t>
      </w:r>
      <w:proofErr w:type="spellStart"/>
      <w:r w:rsidRPr="00867DB9">
        <w:rPr>
          <w:rFonts w:ascii="Times New Roman" w:eastAsia="Times New Roman" w:hAnsi="Times New Roman" w:cs="Times New Roman"/>
          <w:sz w:val="24"/>
          <w:szCs w:val="24"/>
          <w:lang w:val="en-US" w:eastAsia="ar-SA"/>
        </w:rPr>
        <w:t>grosime</w:t>
      </w:r>
      <w:proofErr w:type="spellEnd"/>
      <w:r w:rsidRPr="00867DB9">
        <w:rPr>
          <w:rFonts w:ascii="Times New Roman" w:eastAsia="Times New Roman" w:hAnsi="Times New Roman" w:cs="Times New Roman"/>
          <w:sz w:val="24"/>
          <w:szCs w:val="24"/>
          <w:lang w:val="en-US" w:eastAsia="ar-SA"/>
        </w:rPr>
        <w:t xml:space="preserve"> de 33 cm in </w:t>
      </w:r>
      <w:proofErr w:type="spellStart"/>
      <w:r w:rsidRPr="00867DB9">
        <w:rPr>
          <w:rFonts w:ascii="Times New Roman" w:eastAsia="Times New Roman" w:hAnsi="Times New Roman" w:cs="Times New Roman"/>
          <w:sz w:val="24"/>
          <w:szCs w:val="24"/>
          <w:lang w:val="en-US" w:eastAsia="ar-SA"/>
        </w:rPr>
        <w:t>medie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toata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suprafata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necesara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amenajarii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pistelor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pentru</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biciclete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inclusiv</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spargerea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betoanelor</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ciment</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intalnite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traseu</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care </w:t>
      </w:r>
      <w:proofErr w:type="spellStart"/>
      <w:r w:rsidRPr="00867DB9">
        <w:rPr>
          <w:rFonts w:ascii="Times New Roman" w:eastAsia="Times New Roman" w:hAnsi="Times New Roman" w:cs="Times New Roman"/>
          <w:sz w:val="24"/>
          <w:szCs w:val="24"/>
          <w:lang w:val="en-US" w:eastAsia="ar-SA"/>
        </w:rPr>
        <w:t>impiedica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realizarea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investitiei</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widowControl w:val="0"/>
        <w:numPr>
          <w:ilvl w:val="0"/>
          <w:numId w:val="32"/>
        </w:numPr>
        <w:suppressAutoHyphens/>
        <w:autoSpaceDE w:val="0"/>
        <w:autoSpaceDN w:val="0"/>
        <w:spacing w:after="0" w:line="240" w:lineRule="auto"/>
        <w:ind w:left="0" w:firstLine="360"/>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executarea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podetelor</w:t>
      </w:r>
      <w:proofErr w:type="spellEnd"/>
      <w:r w:rsidRPr="00867DB9">
        <w:rPr>
          <w:rFonts w:ascii="Times New Roman" w:eastAsia="Times New Roman" w:hAnsi="Times New Roman" w:cs="Times New Roman"/>
          <w:sz w:val="24"/>
          <w:szCs w:val="24"/>
          <w:lang w:val="en-US" w:eastAsia="ar-SA"/>
        </w:rPr>
        <w:t xml:space="preserve"> din </w:t>
      </w:r>
      <w:proofErr w:type="spellStart"/>
      <w:r w:rsidRPr="00867DB9">
        <w:rPr>
          <w:rFonts w:ascii="Times New Roman" w:eastAsia="Times New Roman" w:hAnsi="Times New Roman" w:cs="Times New Roman"/>
          <w:sz w:val="24"/>
          <w:szCs w:val="24"/>
          <w:lang w:val="en-US" w:eastAsia="ar-SA"/>
        </w:rPr>
        <w:t>teava</w:t>
      </w:r>
      <w:proofErr w:type="spellEnd"/>
      <w:r w:rsidRPr="00867DB9">
        <w:rPr>
          <w:rFonts w:ascii="Times New Roman" w:eastAsia="Times New Roman" w:hAnsi="Times New Roman" w:cs="Times New Roman"/>
          <w:sz w:val="24"/>
          <w:szCs w:val="24"/>
          <w:lang w:val="en-US" w:eastAsia="ar-SA"/>
        </w:rPr>
        <w:t xml:space="preserve"> PVC SN8 cu Dn400 </w:t>
      </w:r>
      <w:proofErr w:type="spellStart"/>
      <w:r w:rsidRPr="00867DB9">
        <w:rPr>
          <w:rFonts w:ascii="Times New Roman" w:eastAsia="Times New Roman" w:hAnsi="Times New Roman" w:cs="Times New Roman"/>
          <w:sz w:val="24"/>
          <w:szCs w:val="24"/>
          <w:lang w:val="en-US" w:eastAsia="ar-SA"/>
        </w:rPr>
        <w:t>necesare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scurgerii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apelor</w:t>
      </w:r>
      <w:proofErr w:type="spellEnd"/>
      <w:r w:rsidRPr="00867DB9">
        <w:rPr>
          <w:rFonts w:ascii="Times New Roman" w:eastAsia="Times New Roman" w:hAnsi="Times New Roman" w:cs="Times New Roman"/>
          <w:sz w:val="24"/>
          <w:szCs w:val="24"/>
          <w:lang w:val="en-US" w:eastAsia="ar-SA"/>
        </w:rPr>
        <w:t xml:space="preserve"> in </w:t>
      </w:r>
      <w:proofErr w:type="spellStart"/>
      <w:r w:rsidRPr="00867DB9">
        <w:rPr>
          <w:rFonts w:ascii="Times New Roman" w:eastAsia="Times New Roman" w:hAnsi="Times New Roman" w:cs="Times New Roman"/>
          <w:sz w:val="24"/>
          <w:szCs w:val="24"/>
          <w:lang w:val="en-US" w:eastAsia="ar-SA"/>
        </w:rPr>
        <w:t>lungul</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drumului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judetean</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widowControl w:val="0"/>
        <w:numPr>
          <w:ilvl w:val="0"/>
          <w:numId w:val="32"/>
        </w:numPr>
        <w:suppressAutoHyphens/>
        <w:autoSpaceDE w:val="0"/>
        <w:autoSpaceDN w:val="0"/>
        <w:spacing w:after="0" w:line="240" w:lineRule="auto"/>
        <w:ind w:left="0" w:firstLine="360"/>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mutarea</w:t>
      </w:r>
      <w:proofErr w:type="spellEnd"/>
      <w:r w:rsidRPr="00867DB9">
        <w:rPr>
          <w:rFonts w:ascii="Times New Roman" w:eastAsia="Times New Roman" w:hAnsi="Times New Roman" w:cs="Times New Roman"/>
          <w:sz w:val="24"/>
          <w:szCs w:val="24"/>
          <w:lang w:val="en-US" w:eastAsia="ar-SA"/>
        </w:rPr>
        <w:t xml:space="preserve"> din </w:t>
      </w:r>
      <w:proofErr w:type="spellStart"/>
      <w:r w:rsidRPr="00867DB9">
        <w:rPr>
          <w:rFonts w:ascii="Times New Roman" w:eastAsia="Times New Roman" w:hAnsi="Times New Roman" w:cs="Times New Roman"/>
          <w:sz w:val="24"/>
          <w:szCs w:val="24"/>
          <w:lang w:val="en-US" w:eastAsia="ar-SA"/>
        </w:rPr>
        <w:t>amplasament</w:t>
      </w:r>
      <w:proofErr w:type="spellEnd"/>
      <w:r w:rsidRPr="00867DB9">
        <w:rPr>
          <w:rFonts w:ascii="Times New Roman" w:eastAsia="Times New Roman" w:hAnsi="Times New Roman" w:cs="Times New Roman"/>
          <w:sz w:val="24"/>
          <w:szCs w:val="24"/>
          <w:lang w:val="en-US" w:eastAsia="ar-SA"/>
        </w:rPr>
        <w:t xml:space="preserve"> a </w:t>
      </w:r>
      <w:proofErr w:type="spellStart"/>
      <w:r w:rsidRPr="00867DB9">
        <w:rPr>
          <w:rFonts w:ascii="Times New Roman" w:eastAsia="Times New Roman" w:hAnsi="Times New Roman" w:cs="Times New Roman"/>
          <w:sz w:val="24"/>
          <w:szCs w:val="24"/>
          <w:lang w:val="en-US" w:eastAsia="ar-SA"/>
        </w:rPr>
        <w:t>stalpilor</w:t>
      </w:r>
      <w:proofErr w:type="spellEnd"/>
      <w:r w:rsidRPr="00867DB9">
        <w:rPr>
          <w:rFonts w:ascii="Times New Roman" w:eastAsia="Times New Roman" w:hAnsi="Times New Roman" w:cs="Times New Roman"/>
          <w:sz w:val="24"/>
          <w:szCs w:val="24"/>
          <w:lang w:val="en-US" w:eastAsia="ar-SA"/>
        </w:rPr>
        <w:t xml:space="preserve"> din </w:t>
      </w:r>
      <w:proofErr w:type="spellStart"/>
      <w:r w:rsidRPr="00867DB9">
        <w:rPr>
          <w:rFonts w:ascii="Times New Roman" w:eastAsia="Times New Roman" w:hAnsi="Times New Roman" w:cs="Times New Roman"/>
          <w:sz w:val="24"/>
          <w:szCs w:val="24"/>
          <w:lang w:val="en-US" w:eastAsia="ar-SA"/>
        </w:rPr>
        <w:t>beton</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ce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sustin</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liniile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electrice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aeriene</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widowControl w:val="0"/>
        <w:numPr>
          <w:ilvl w:val="0"/>
          <w:numId w:val="32"/>
        </w:numPr>
        <w:suppressAutoHyphens/>
        <w:autoSpaceDE w:val="0"/>
        <w:autoSpaceDN w:val="0"/>
        <w:spacing w:after="0" w:line="240" w:lineRule="auto"/>
        <w:ind w:left="0" w:firstLine="360"/>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executia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podetelor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dalate</w:t>
      </w:r>
      <w:proofErr w:type="spellEnd"/>
      <w:r w:rsidRPr="00867DB9">
        <w:rPr>
          <w:rFonts w:ascii="Times New Roman" w:eastAsia="Times New Roman" w:hAnsi="Times New Roman" w:cs="Times New Roman"/>
          <w:sz w:val="24"/>
          <w:szCs w:val="24"/>
          <w:lang w:val="en-US" w:eastAsia="ar-SA"/>
        </w:rPr>
        <w:t xml:space="preserve"> 1.80 m x 1.90 m, </w:t>
      </w:r>
      <w:proofErr w:type="spellStart"/>
      <w:r w:rsidRPr="00867DB9">
        <w:rPr>
          <w:rFonts w:ascii="Times New Roman" w:eastAsia="Times New Roman" w:hAnsi="Times New Roman" w:cs="Times New Roman"/>
          <w:sz w:val="24"/>
          <w:szCs w:val="24"/>
          <w:lang w:val="en-US" w:eastAsia="ar-SA"/>
        </w:rPr>
        <w:t>peste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santuri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trapezoidale</w:t>
      </w:r>
      <w:proofErr w:type="spellEnd"/>
      <w:r w:rsidRPr="00867DB9">
        <w:rPr>
          <w:rFonts w:ascii="Times New Roman" w:eastAsia="Times New Roman" w:hAnsi="Times New Roman" w:cs="Times New Roman"/>
          <w:sz w:val="24"/>
          <w:szCs w:val="24"/>
          <w:lang w:val="en-US" w:eastAsia="ar-SA"/>
        </w:rPr>
        <w:t xml:space="preserve"> din </w:t>
      </w:r>
      <w:proofErr w:type="spellStart"/>
      <w:r w:rsidRPr="00867DB9">
        <w:rPr>
          <w:rFonts w:ascii="Times New Roman" w:eastAsia="Times New Roman" w:hAnsi="Times New Roman" w:cs="Times New Roman"/>
          <w:sz w:val="24"/>
          <w:szCs w:val="24"/>
          <w:lang w:val="en-US" w:eastAsia="ar-SA"/>
        </w:rPr>
        <w:t>pamant</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widowControl w:val="0"/>
        <w:numPr>
          <w:ilvl w:val="0"/>
          <w:numId w:val="32"/>
        </w:numPr>
        <w:suppressAutoHyphens/>
        <w:autoSpaceDE w:val="0"/>
        <w:autoSpaceDN w:val="0"/>
        <w:spacing w:after="0" w:line="240" w:lineRule="auto"/>
        <w:ind w:left="0" w:firstLine="360"/>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executia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podetelor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dalate</w:t>
      </w:r>
      <w:proofErr w:type="spellEnd"/>
      <w:r w:rsidRPr="00867DB9">
        <w:rPr>
          <w:rFonts w:ascii="Times New Roman" w:eastAsia="Times New Roman" w:hAnsi="Times New Roman" w:cs="Times New Roman"/>
          <w:sz w:val="24"/>
          <w:szCs w:val="24"/>
          <w:lang w:val="en-US" w:eastAsia="ar-SA"/>
        </w:rPr>
        <w:t xml:space="preserve"> cu </w:t>
      </w:r>
      <w:proofErr w:type="spellStart"/>
      <w:r w:rsidRPr="00867DB9">
        <w:rPr>
          <w:rFonts w:ascii="Times New Roman" w:eastAsia="Times New Roman" w:hAnsi="Times New Roman" w:cs="Times New Roman"/>
          <w:sz w:val="24"/>
          <w:szCs w:val="24"/>
          <w:lang w:val="en-US" w:eastAsia="ar-SA"/>
        </w:rPr>
        <w:t>deschiderea</w:t>
      </w:r>
      <w:proofErr w:type="spellEnd"/>
      <w:r w:rsidRPr="00867DB9">
        <w:rPr>
          <w:rFonts w:ascii="Times New Roman" w:eastAsia="Times New Roman" w:hAnsi="Times New Roman" w:cs="Times New Roman"/>
          <w:sz w:val="24"/>
          <w:szCs w:val="24"/>
          <w:lang w:val="en-US" w:eastAsia="ar-SA"/>
        </w:rPr>
        <w:t xml:space="preserve"> de 4.00 m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latimea</w:t>
      </w:r>
      <w:proofErr w:type="spellEnd"/>
      <w:r w:rsidRPr="00867DB9">
        <w:rPr>
          <w:rFonts w:ascii="Times New Roman" w:eastAsia="Times New Roman" w:hAnsi="Times New Roman" w:cs="Times New Roman"/>
          <w:sz w:val="24"/>
          <w:szCs w:val="24"/>
          <w:lang w:val="en-US" w:eastAsia="ar-SA"/>
        </w:rPr>
        <w:t xml:space="preserve"> de 2.00 m</w:t>
      </w:r>
    </w:p>
    <w:p w:rsidR="00867DB9" w:rsidRPr="00867DB9" w:rsidRDefault="00867DB9" w:rsidP="00867DB9">
      <w:pPr>
        <w:widowControl w:val="0"/>
        <w:numPr>
          <w:ilvl w:val="0"/>
          <w:numId w:val="32"/>
        </w:numPr>
        <w:suppressAutoHyphens/>
        <w:autoSpaceDE w:val="0"/>
        <w:autoSpaceDN w:val="0"/>
        <w:spacing w:after="0" w:line="240" w:lineRule="auto"/>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asternerea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stratului</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fundatie</w:t>
      </w:r>
      <w:proofErr w:type="spellEnd"/>
      <w:r w:rsidRPr="00867DB9">
        <w:rPr>
          <w:rFonts w:ascii="Times New Roman" w:eastAsia="Times New Roman" w:hAnsi="Times New Roman" w:cs="Times New Roman"/>
          <w:sz w:val="24"/>
          <w:szCs w:val="24"/>
          <w:lang w:val="en-US" w:eastAsia="ar-SA"/>
        </w:rPr>
        <w:t xml:space="preserve"> din </w:t>
      </w:r>
      <w:proofErr w:type="spellStart"/>
      <w:r w:rsidRPr="00867DB9">
        <w:rPr>
          <w:rFonts w:ascii="Times New Roman" w:eastAsia="Times New Roman" w:hAnsi="Times New Roman" w:cs="Times New Roman"/>
          <w:sz w:val="24"/>
          <w:szCs w:val="24"/>
          <w:lang w:val="en-US" w:eastAsia="ar-SA"/>
        </w:rPr>
        <w:t>balast</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amestec</w:t>
      </w:r>
      <w:proofErr w:type="spellEnd"/>
      <w:r w:rsidRPr="00867DB9">
        <w:rPr>
          <w:rFonts w:ascii="Times New Roman" w:eastAsia="Times New Roman" w:hAnsi="Times New Roman" w:cs="Times New Roman"/>
          <w:sz w:val="24"/>
          <w:szCs w:val="24"/>
          <w:lang w:val="en-US" w:eastAsia="ar-SA"/>
        </w:rPr>
        <w:t xml:space="preserve"> optimal in </w:t>
      </w:r>
      <w:proofErr w:type="spellStart"/>
      <w:r w:rsidRPr="00867DB9">
        <w:rPr>
          <w:rFonts w:ascii="Times New Roman" w:eastAsia="Times New Roman" w:hAnsi="Times New Roman" w:cs="Times New Roman"/>
          <w:sz w:val="24"/>
          <w:szCs w:val="24"/>
          <w:lang w:val="en-US" w:eastAsia="ar-SA"/>
        </w:rPr>
        <w:t>grosime</w:t>
      </w:r>
      <w:proofErr w:type="spellEnd"/>
      <w:r w:rsidRPr="00867DB9">
        <w:rPr>
          <w:rFonts w:ascii="Times New Roman" w:eastAsia="Times New Roman" w:hAnsi="Times New Roman" w:cs="Times New Roman"/>
          <w:sz w:val="24"/>
          <w:szCs w:val="24"/>
          <w:lang w:val="en-US" w:eastAsia="ar-SA"/>
        </w:rPr>
        <w:t xml:space="preserve"> de 20 cm </w:t>
      </w:r>
      <w:proofErr w:type="spellStart"/>
      <w:r w:rsidRPr="00867DB9">
        <w:rPr>
          <w:rFonts w:ascii="Times New Roman" w:eastAsia="Times New Roman" w:hAnsi="Times New Roman" w:cs="Times New Roman"/>
          <w:sz w:val="24"/>
          <w:szCs w:val="24"/>
          <w:lang w:val="en-US" w:eastAsia="ar-SA"/>
        </w:rPr>
        <w:t>pe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toata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suprafata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pistelor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pentru</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biciclete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toata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latimea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acestora</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widowControl w:val="0"/>
        <w:numPr>
          <w:ilvl w:val="0"/>
          <w:numId w:val="32"/>
        </w:numPr>
        <w:suppressAutoHyphens/>
        <w:autoSpaceDE w:val="0"/>
        <w:autoSpaceDN w:val="0"/>
        <w:spacing w:after="0" w:line="240" w:lineRule="auto"/>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montarea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bordurilor</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incadrare</w:t>
      </w:r>
      <w:proofErr w:type="spellEnd"/>
      <w:r w:rsidRPr="00867DB9">
        <w:rPr>
          <w:rFonts w:ascii="Times New Roman" w:eastAsia="Times New Roman" w:hAnsi="Times New Roman" w:cs="Times New Roman"/>
          <w:sz w:val="24"/>
          <w:szCs w:val="24"/>
          <w:lang w:val="en-US" w:eastAsia="ar-SA"/>
        </w:rPr>
        <w:t xml:space="preserve"> 10x15-50 cm </w:t>
      </w:r>
      <w:proofErr w:type="spellStart"/>
      <w:r w:rsidRPr="00867DB9">
        <w:rPr>
          <w:rFonts w:ascii="Times New Roman" w:eastAsia="Times New Roman" w:hAnsi="Times New Roman" w:cs="Times New Roman"/>
          <w:sz w:val="24"/>
          <w:szCs w:val="24"/>
          <w:lang w:val="en-US" w:eastAsia="ar-SA"/>
        </w:rPr>
        <w:t>pe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fundatie</w:t>
      </w:r>
      <w:proofErr w:type="spellEnd"/>
      <w:r w:rsidRPr="00867DB9">
        <w:rPr>
          <w:rFonts w:ascii="Times New Roman" w:eastAsia="Times New Roman" w:hAnsi="Times New Roman" w:cs="Times New Roman"/>
          <w:sz w:val="24"/>
          <w:szCs w:val="24"/>
          <w:lang w:val="en-US" w:eastAsia="ar-SA"/>
        </w:rPr>
        <w:t xml:space="preserve"> din </w:t>
      </w:r>
      <w:proofErr w:type="spellStart"/>
      <w:r w:rsidRPr="00867DB9">
        <w:rPr>
          <w:rFonts w:ascii="Times New Roman" w:eastAsia="Times New Roman" w:hAnsi="Times New Roman" w:cs="Times New Roman"/>
          <w:sz w:val="24"/>
          <w:szCs w:val="24"/>
          <w:lang w:val="en-US" w:eastAsia="ar-SA"/>
        </w:rPr>
        <w:t>beton</w:t>
      </w:r>
      <w:proofErr w:type="spellEnd"/>
      <w:r w:rsidRPr="00867DB9">
        <w:rPr>
          <w:rFonts w:ascii="Times New Roman" w:eastAsia="Times New Roman" w:hAnsi="Times New Roman" w:cs="Times New Roman"/>
          <w:sz w:val="24"/>
          <w:szCs w:val="24"/>
          <w:lang w:val="en-US" w:eastAsia="ar-SA"/>
        </w:rPr>
        <w:t xml:space="preserve">; </w:t>
      </w:r>
    </w:p>
    <w:p w:rsidR="00867DB9" w:rsidRPr="00867DB9" w:rsidRDefault="00867DB9" w:rsidP="00867DB9">
      <w:pPr>
        <w:widowControl w:val="0"/>
        <w:numPr>
          <w:ilvl w:val="0"/>
          <w:numId w:val="32"/>
        </w:numPr>
        <w:suppressAutoHyphens/>
        <w:autoSpaceDE w:val="0"/>
        <w:autoSpaceDN w:val="0"/>
        <w:spacing w:after="0" w:line="240" w:lineRule="auto"/>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realizarea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stratului</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baza</w:t>
      </w:r>
      <w:proofErr w:type="spellEnd"/>
      <w:r w:rsidRPr="00867DB9">
        <w:rPr>
          <w:rFonts w:ascii="Times New Roman" w:eastAsia="Times New Roman" w:hAnsi="Times New Roman" w:cs="Times New Roman"/>
          <w:sz w:val="24"/>
          <w:szCs w:val="24"/>
          <w:lang w:val="en-US" w:eastAsia="ar-SA"/>
        </w:rPr>
        <w:t xml:space="preserve"> din </w:t>
      </w:r>
      <w:proofErr w:type="spellStart"/>
      <w:r w:rsidRPr="00867DB9">
        <w:rPr>
          <w:rFonts w:ascii="Times New Roman" w:eastAsia="Times New Roman" w:hAnsi="Times New Roman" w:cs="Times New Roman"/>
          <w:sz w:val="24"/>
          <w:szCs w:val="24"/>
          <w:lang w:val="en-US" w:eastAsia="ar-SA"/>
        </w:rPr>
        <w:t>beton</w:t>
      </w:r>
      <w:proofErr w:type="spellEnd"/>
      <w:r w:rsidRPr="00867DB9">
        <w:rPr>
          <w:rFonts w:ascii="Times New Roman" w:eastAsia="Times New Roman" w:hAnsi="Times New Roman" w:cs="Times New Roman"/>
          <w:sz w:val="24"/>
          <w:szCs w:val="24"/>
          <w:lang w:val="en-US" w:eastAsia="ar-SA"/>
        </w:rPr>
        <w:t xml:space="preserve"> C25/30 in </w:t>
      </w:r>
      <w:proofErr w:type="spellStart"/>
      <w:r w:rsidRPr="00867DB9">
        <w:rPr>
          <w:rFonts w:ascii="Times New Roman" w:eastAsia="Times New Roman" w:hAnsi="Times New Roman" w:cs="Times New Roman"/>
          <w:sz w:val="24"/>
          <w:szCs w:val="24"/>
          <w:lang w:val="en-US" w:eastAsia="ar-SA"/>
        </w:rPr>
        <w:t>grosime</w:t>
      </w:r>
      <w:proofErr w:type="spellEnd"/>
      <w:r w:rsidRPr="00867DB9">
        <w:rPr>
          <w:rFonts w:ascii="Times New Roman" w:eastAsia="Times New Roman" w:hAnsi="Times New Roman" w:cs="Times New Roman"/>
          <w:sz w:val="24"/>
          <w:szCs w:val="24"/>
          <w:lang w:val="en-US" w:eastAsia="ar-SA"/>
        </w:rPr>
        <w:t xml:space="preserve"> de 12 cm, </w:t>
      </w:r>
      <w:proofErr w:type="spellStart"/>
      <w:r w:rsidRPr="00867DB9">
        <w:rPr>
          <w:rFonts w:ascii="Times New Roman" w:eastAsia="Times New Roman" w:hAnsi="Times New Roman" w:cs="Times New Roman"/>
          <w:sz w:val="24"/>
          <w:szCs w:val="24"/>
          <w:lang w:val="en-US" w:eastAsia="ar-SA"/>
        </w:rPr>
        <w:t>asternut</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folie</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polietilena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intre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bordurile</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incadrare</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widowControl w:val="0"/>
        <w:numPr>
          <w:ilvl w:val="0"/>
          <w:numId w:val="32"/>
        </w:numPr>
        <w:suppressAutoHyphens/>
        <w:autoSpaceDE w:val="0"/>
        <w:autoSpaceDN w:val="0"/>
        <w:spacing w:after="0" w:line="240" w:lineRule="auto"/>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realizarea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rosturilor</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dilatatie</w:t>
      </w:r>
      <w:proofErr w:type="spellEnd"/>
      <w:r w:rsidRPr="00867DB9">
        <w:rPr>
          <w:rFonts w:ascii="Times New Roman" w:eastAsia="Times New Roman" w:hAnsi="Times New Roman" w:cs="Times New Roman"/>
          <w:sz w:val="24"/>
          <w:szCs w:val="24"/>
          <w:lang w:val="en-US" w:eastAsia="ar-SA"/>
        </w:rPr>
        <w:t xml:space="preserve"> la </w:t>
      </w:r>
      <w:proofErr w:type="spellStart"/>
      <w:r w:rsidRPr="00867DB9">
        <w:rPr>
          <w:rFonts w:ascii="Times New Roman" w:eastAsia="Times New Roman" w:hAnsi="Times New Roman" w:cs="Times New Roman"/>
          <w:sz w:val="24"/>
          <w:szCs w:val="24"/>
          <w:lang w:val="en-US" w:eastAsia="ar-SA"/>
        </w:rPr>
        <w:t>distanta</w:t>
      </w:r>
      <w:proofErr w:type="spellEnd"/>
      <w:r w:rsidRPr="00867DB9">
        <w:rPr>
          <w:rFonts w:ascii="Times New Roman" w:eastAsia="Times New Roman" w:hAnsi="Times New Roman" w:cs="Times New Roman"/>
          <w:sz w:val="24"/>
          <w:szCs w:val="24"/>
          <w:lang w:val="en-US" w:eastAsia="ar-SA"/>
        </w:rPr>
        <w:t xml:space="preserve"> de 3.00 m;</w:t>
      </w:r>
    </w:p>
    <w:p w:rsidR="00867DB9" w:rsidRPr="00867DB9" w:rsidRDefault="00867DB9" w:rsidP="00867DB9">
      <w:pPr>
        <w:widowControl w:val="0"/>
        <w:numPr>
          <w:ilvl w:val="0"/>
          <w:numId w:val="32"/>
        </w:numPr>
        <w:suppressAutoHyphens/>
        <w:autoSpaceDE w:val="0"/>
        <w:autoSpaceDN w:val="0"/>
        <w:spacing w:after="0" w:line="240" w:lineRule="auto"/>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amorsarea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suprafetelor</w:t>
      </w:r>
      <w:proofErr w:type="spellEnd"/>
      <w:r w:rsidRPr="00867DB9">
        <w:rPr>
          <w:rFonts w:ascii="Times New Roman" w:eastAsia="Times New Roman" w:hAnsi="Times New Roman" w:cs="Times New Roman"/>
          <w:sz w:val="24"/>
          <w:szCs w:val="24"/>
          <w:lang w:val="en-US" w:eastAsia="ar-SA"/>
        </w:rPr>
        <w:t xml:space="preserve"> in </w:t>
      </w:r>
      <w:proofErr w:type="spellStart"/>
      <w:r w:rsidRPr="00867DB9">
        <w:rPr>
          <w:rFonts w:ascii="Times New Roman" w:eastAsia="Times New Roman" w:hAnsi="Times New Roman" w:cs="Times New Roman"/>
          <w:sz w:val="24"/>
          <w:szCs w:val="24"/>
          <w:lang w:val="en-US" w:eastAsia="ar-SA"/>
        </w:rPr>
        <w:t>vederea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asternerii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stratului</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uzura</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widowControl w:val="0"/>
        <w:numPr>
          <w:ilvl w:val="0"/>
          <w:numId w:val="32"/>
        </w:numPr>
        <w:suppressAutoHyphens/>
        <w:autoSpaceDE w:val="0"/>
        <w:autoSpaceDN w:val="0"/>
        <w:spacing w:after="0" w:line="240" w:lineRule="auto"/>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asternerea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stratului</w:t>
      </w:r>
      <w:proofErr w:type="spellEnd"/>
      <w:r w:rsidRPr="00867DB9">
        <w:rPr>
          <w:rFonts w:ascii="Times New Roman" w:eastAsia="Times New Roman" w:hAnsi="Times New Roman" w:cs="Times New Roman"/>
          <w:sz w:val="24"/>
          <w:szCs w:val="24"/>
          <w:lang w:val="en-US" w:eastAsia="ar-SA"/>
        </w:rPr>
        <w:t xml:space="preserve"> de </w:t>
      </w:r>
      <w:proofErr w:type="spellStart"/>
      <w:r w:rsidRPr="00867DB9">
        <w:rPr>
          <w:rFonts w:ascii="Times New Roman" w:eastAsia="Times New Roman" w:hAnsi="Times New Roman" w:cs="Times New Roman"/>
          <w:sz w:val="24"/>
          <w:szCs w:val="24"/>
          <w:lang w:val="en-US" w:eastAsia="ar-SA"/>
        </w:rPr>
        <w:t>uzura</w:t>
      </w:r>
      <w:proofErr w:type="spellEnd"/>
      <w:r w:rsidRPr="00867DB9">
        <w:rPr>
          <w:rFonts w:ascii="Times New Roman" w:eastAsia="Times New Roman" w:hAnsi="Times New Roman" w:cs="Times New Roman"/>
          <w:sz w:val="24"/>
          <w:szCs w:val="24"/>
          <w:lang w:val="en-US" w:eastAsia="ar-SA"/>
        </w:rPr>
        <w:t xml:space="preserve"> din BA8 in </w:t>
      </w:r>
      <w:proofErr w:type="spellStart"/>
      <w:r w:rsidRPr="00867DB9">
        <w:rPr>
          <w:rFonts w:ascii="Times New Roman" w:eastAsia="Times New Roman" w:hAnsi="Times New Roman" w:cs="Times New Roman"/>
          <w:sz w:val="24"/>
          <w:szCs w:val="24"/>
          <w:lang w:val="en-US" w:eastAsia="ar-SA"/>
        </w:rPr>
        <w:t>grosime</w:t>
      </w:r>
      <w:proofErr w:type="spellEnd"/>
      <w:r w:rsidRPr="00867DB9">
        <w:rPr>
          <w:rFonts w:ascii="Times New Roman" w:eastAsia="Times New Roman" w:hAnsi="Times New Roman" w:cs="Times New Roman"/>
          <w:sz w:val="24"/>
          <w:szCs w:val="24"/>
          <w:lang w:val="en-US" w:eastAsia="ar-SA"/>
        </w:rPr>
        <w:t xml:space="preserve"> de 6 cm;</w:t>
      </w:r>
    </w:p>
    <w:p w:rsidR="00867DB9" w:rsidRPr="00867DB9" w:rsidRDefault="00867DB9" w:rsidP="00867DB9">
      <w:pPr>
        <w:widowControl w:val="0"/>
        <w:numPr>
          <w:ilvl w:val="0"/>
          <w:numId w:val="32"/>
        </w:numPr>
        <w:suppressAutoHyphens/>
        <w:autoSpaceDE w:val="0"/>
        <w:autoSpaceDN w:val="0"/>
        <w:spacing w:after="0" w:line="240" w:lineRule="auto"/>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executarea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marcajului</w:t>
      </w:r>
      <w:proofErr w:type="spellEnd"/>
      <w:r w:rsidRPr="00867DB9">
        <w:rPr>
          <w:rFonts w:ascii="Times New Roman" w:eastAsia="Times New Roman" w:hAnsi="Times New Roman" w:cs="Times New Roman"/>
          <w:sz w:val="24"/>
          <w:szCs w:val="24"/>
          <w:lang w:val="en-US" w:eastAsia="ar-SA"/>
        </w:rPr>
        <w:t xml:space="preserve"> special;</w:t>
      </w:r>
    </w:p>
    <w:p w:rsidR="00867DB9" w:rsidRPr="00867DB9" w:rsidRDefault="00867DB9" w:rsidP="00867DB9">
      <w:pPr>
        <w:widowControl w:val="0"/>
        <w:numPr>
          <w:ilvl w:val="0"/>
          <w:numId w:val="32"/>
        </w:numPr>
        <w:suppressAutoHyphens/>
        <w:autoSpaceDE w:val="0"/>
        <w:autoSpaceDN w:val="0"/>
        <w:spacing w:after="0" w:line="240" w:lineRule="auto"/>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executarea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marcajelor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plastice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pe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suprafata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drumurilor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laterale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modernizate</w:t>
      </w:r>
      <w:proofErr w:type="spellEnd"/>
      <w:r w:rsidRPr="00867DB9">
        <w:rPr>
          <w:rFonts w:ascii="Times New Roman" w:eastAsia="Times New Roman" w:hAnsi="Times New Roman" w:cs="Times New Roman"/>
          <w:sz w:val="24"/>
          <w:szCs w:val="24"/>
          <w:lang w:val="en-US" w:eastAsia="ar-SA"/>
        </w:rPr>
        <w:t>;</w:t>
      </w:r>
    </w:p>
    <w:p w:rsidR="00867DB9" w:rsidRPr="00867DB9" w:rsidRDefault="00867DB9" w:rsidP="00867DB9">
      <w:pPr>
        <w:widowControl w:val="0"/>
        <w:numPr>
          <w:ilvl w:val="0"/>
          <w:numId w:val="32"/>
        </w:numPr>
        <w:suppressAutoHyphens/>
        <w:autoSpaceDE w:val="0"/>
        <w:autoSpaceDN w:val="0"/>
        <w:spacing w:after="0" w:line="240" w:lineRule="auto"/>
        <w:jc w:val="both"/>
        <w:rPr>
          <w:rFonts w:ascii="Times New Roman" w:eastAsia="Times New Roman" w:hAnsi="Times New Roman" w:cs="Times New Roman"/>
          <w:sz w:val="24"/>
          <w:szCs w:val="24"/>
          <w:lang w:val="en-US" w:eastAsia="ar-SA"/>
        </w:rPr>
      </w:pPr>
      <w:proofErr w:type="spellStart"/>
      <w:r w:rsidRPr="00867DB9">
        <w:rPr>
          <w:rFonts w:ascii="Times New Roman" w:eastAsia="Times New Roman" w:hAnsi="Times New Roman" w:cs="Times New Roman"/>
          <w:sz w:val="24"/>
          <w:szCs w:val="24"/>
          <w:lang w:val="en-US" w:eastAsia="ar-SA"/>
        </w:rPr>
        <w:t>montarea</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semnalizarii</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rutiere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verticale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si</w:t>
      </w:r>
      <w:proofErr w:type="spellEnd"/>
      <w:r w:rsidRPr="00867DB9">
        <w:rPr>
          <w:rFonts w:ascii="Times New Roman" w:eastAsia="Times New Roman" w:hAnsi="Times New Roman" w:cs="Times New Roman"/>
          <w:sz w:val="24"/>
          <w:szCs w:val="24"/>
          <w:lang w:val="en-US" w:eastAsia="ar-SA"/>
        </w:rPr>
        <w:t xml:space="preserve"> a </w:t>
      </w:r>
      <w:proofErr w:type="spellStart"/>
      <w:r w:rsidRPr="00867DB9">
        <w:rPr>
          <w:rFonts w:ascii="Times New Roman" w:eastAsia="Times New Roman" w:hAnsi="Times New Roman" w:cs="Times New Roman"/>
          <w:sz w:val="24"/>
          <w:szCs w:val="24"/>
          <w:lang w:val="en-US" w:eastAsia="ar-SA"/>
        </w:rPr>
        <w:t>semafoarelor</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alimentate</w:t>
      </w:r>
      <w:proofErr w:type="spellEnd"/>
      <w:r w:rsidRPr="00867DB9">
        <w:rPr>
          <w:rFonts w:ascii="Times New Roman" w:eastAsia="Times New Roman" w:hAnsi="Times New Roman" w:cs="Times New Roman"/>
          <w:sz w:val="24"/>
          <w:szCs w:val="24"/>
          <w:lang w:val="en-US" w:eastAsia="ar-SA"/>
        </w:rPr>
        <w:t xml:space="preserve"> cu </w:t>
      </w:r>
      <w:proofErr w:type="spellStart"/>
      <w:r w:rsidRPr="00867DB9">
        <w:rPr>
          <w:rFonts w:ascii="Times New Roman" w:eastAsia="Times New Roman" w:hAnsi="Times New Roman" w:cs="Times New Roman"/>
          <w:sz w:val="24"/>
          <w:szCs w:val="24"/>
          <w:lang w:val="en-US" w:eastAsia="ar-SA"/>
        </w:rPr>
        <w:t>energie</w:t>
      </w:r>
      <w:proofErr w:type="spellEnd"/>
      <w:r w:rsidRPr="00867DB9">
        <w:rPr>
          <w:rFonts w:ascii="Times New Roman" w:eastAsia="Times New Roman" w:hAnsi="Times New Roman" w:cs="Times New Roman"/>
          <w:sz w:val="24"/>
          <w:szCs w:val="24"/>
          <w:lang w:val="en-US" w:eastAsia="ar-SA"/>
        </w:rPr>
        <w:t xml:space="preserve"> </w:t>
      </w:r>
      <w:proofErr w:type="spellStart"/>
      <w:r w:rsidRPr="00867DB9">
        <w:rPr>
          <w:rFonts w:ascii="Times New Roman" w:eastAsia="Times New Roman" w:hAnsi="Times New Roman" w:cs="Times New Roman"/>
          <w:sz w:val="24"/>
          <w:szCs w:val="24"/>
          <w:lang w:val="en-US" w:eastAsia="ar-SA"/>
        </w:rPr>
        <w:t>solara</w:t>
      </w:r>
      <w:proofErr w:type="spellEnd"/>
      <w:r w:rsidRPr="00867DB9">
        <w:rPr>
          <w:rFonts w:ascii="Times New Roman" w:eastAsia="Times New Roman" w:hAnsi="Times New Roman" w:cs="Times New Roman"/>
          <w:sz w:val="24"/>
          <w:szCs w:val="24"/>
          <w:lang w:val="en-US" w:eastAsia="ar-SA"/>
        </w:rPr>
        <w:t>;</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lang w:eastAsia="pl-PL"/>
        </w:rPr>
      </w:pPr>
      <w:r w:rsidRPr="00AB5B88">
        <w:rPr>
          <w:rFonts w:ascii="Times New Roman" w:eastAsia="Times New Roman" w:hAnsi="Times New Roman" w:cs="Times New Roman"/>
          <w:sz w:val="24"/>
          <w:szCs w:val="24"/>
          <w:lang w:eastAsia="pl-PL"/>
        </w:rPr>
        <w:t>b</w:t>
      </w:r>
      <w:r w:rsidRPr="002E1819">
        <w:rPr>
          <w:rFonts w:ascii="Times New Roman" w:eastAsia="Times New Roman" w:hAnsi="Times New Roman" w:cs="Times New Roman"/>
          <w:color w:val="FF0000"/>
          <w:sz w:val="24"/>
          <w:szCs w:val="24"/>
          <w:lang w:eastAsia="pl-PL"/>
        </w:rPr>
        <w:t xml:space="preserve">) </w:t>
      </w:r>
      <w:r w:rsidRPr="002E1819">
        <w:rPr>
          <w:rFonts w:ascii="Times New Roman" w:eastAsia="Times New Roman" w:hAnsi="Times New Roman" w:cs="Times New Roman"/>
          <w:b/>
          <w:i/>
          <w:color w:val="FF0000"/>
          <w:sz w:val="24"/>
          <w:szCs w:val="24"/>
          <w:lang w:eastAsia="pl-PL"/>
        </w:rPr>
        <w:t>cumularea cu alte proiecte:</w:t>
      </w:r>
      <w:r w:rsidRPr="002E1819">
        <w:rPr>
          <w:rFonts w:ascii="Times New Roman" w:eastAsia="Times New Roman" w:hAnsi="Times New Roman" w:cs="Times New Roman"/>
          <w:color w:val="FF0000"/>
          <w:sz w:val="24"/>
          <w:szCs w:val="24"/>
          <w:lang w:eastAsia="pl-PL"/>
        </w:rPr>
        <w:t xml:space="preserve"> nu este cazul;</w:t>
      </w:r>
    </w:p>
    <w:p w:rsidR="00125BCA" w:rsidRPr="002E1819" w:rsidRDefault="00125BCA" w:rsidP="009E6C81">
      <w:pPr>
        <w:spacing w:after="0" w:line="240" w:lineRule="auto"/>
        <w:jc w:val="both"/>
        <w:rPr>
          <w:rFonts w:ascii="Times New Roman" w:eastAsia="Calibri" w:hAnsi="Times New Roman" w:cs="Times New Roman"/>
          <w:color w:val="FF0000"/>
          <w:sz w:val="24"/>
          <w:szCs w:val="24"/>
          <w:lang w:eastAsia="pl-PL"/>
        </w:rPr>
      </w:pPr>
      <w:r w:rsidRPr="002E1819">
        <w:rPr>
          <w:rFonts w:ascii="Times New Roman" w:eastAsia="Times New Roman" w:hAnsi="Times New Roman" w:cs="Times New Roman"/>
          <w:color w:val="FF0000"/>
          <w:sz w:val="24"/>
          <w:szCs w:val="24"/>
          <w:lang w:eastAsia="pl-PL"/>
        </w:rPr>
        <w:t xml:space="preserve">c) </w:t>
      </w:r>
      <w:r w:rsidRPr="002E1819">
        <w:rPr>
          <w:rFonts w:ascii="Times New Roman" w:eastAsia="Times New Roman" w:hAnsi="Times New Roman" w:cs="Times New Roman"/>
          <w:b/>
          <w:i/>
          <w:color w:val="FF0000"/>
          <w:sz w:val="24"/>
          <w:szCs w:val="24"/>
          <w:lang w:eastAsia="pl-PL"/>
        </w:rPr>
        <w:t>utilizarea resurselor naturale</w:t>
      </w:r>
      <w:r w:rsidRPr="002E1819">
        <w:rPr>
          <w:rFonts w:ascii="Times New Roman" w:eastAsia="Times New Roman" w:hAnsi="Times New Roman" w:cs="Times New Roman"/>
          <w:color w:val="FF0000"/>
          <w:sz w:val="24"/>
          <w:szCs w:val="24"/>
          <w:lang w:eastAsia="pl-PL"/>
        </w:rPr>
        <w:t xml:space="preserve">: </w:t>
      </w:r>
      <w:r w:rsidRPr="002E1819">
        <w:rPr>
          <w:rFonts w:ascii="Times New Roman" w:eastAsia="Calibri" w:hAnsi="Times New Roman" w:cs="Times New Roman"/>
          <w:color w:val="FF0000"/>
          <w:sz w:val="24"/>
          <w:szCs w:val="24"/>
          <w:lang w:eastAsia="pl-PL"/>
        </w:rPr>
        <w:t xml:space="preserve">se vor utiliza resurse naturale în cantităţi limitate, iar materialele necesare realizării proiectului vor fi preluate de la societăţi autorizate; </w:t>
      </w:r>
    </w:p>
    <w:p w:rsidR="00125BCA" w:rsidRPr="002E1819" w:rsidRDefault="00125BCA" w:rsidP="009E6C81">
      <w:pPr>
        <w:spacing w:after="0" w:line="240" w:lineRule="auto"/>
        <w:jc w:val="both"/>
        <w:rPr>
          <w:rFonts w:ascii="Times New Roman" w:eastAsia="Calibri" w:hAnsi="Times New Roman" w:cs="Times New Roman"/>
          <w:color w:val="FF0000"/>
          <w:sz w:val="24"/>
          <w:szCs w:val="24"/>
        </w:rPr>
      </w:pPr>
      <w:r w:rsidRPr="002E1819">
        <w:rPr>
          <w:rFonts w:ascii="Times New Roman" w:eastAsia="Calibri" w:hAnsi="Times New Roman" w:cs="Times New Roman"/>
          <w:color w:val="FF0000"/>
          <w:sz w:val="24"/>
          <w:szCs w:val="24"/>
        </w:rPr>
        <w:lastRenderedPageBreak/>
        <w:t xml:space="preserve">d) </w:t>
      </w:r>
      <w:r w:rsidRPr="002E1819">
        <w:rPr>
          <w:rFonts w:ascii="Times New Roman" w:eastAsia="Calibri" w:hAnsi="Times New Roman" w:cs="Times New Roman"/>
          <w:b/>
          <w:i/>
          <w:color w:val="FF0000"/>
          <w:sz w:val="24"/>
          <w:szCs w:val="24"/>
        </w:rPr>
        <w:t>producţia de deşeuri</w:t>
      </w:r>
      <w:r w:rsidRPr="002E1819">
        <w:rPr>
          <w:rFonts w:ascii="Times New Roman" w:eastAsia="Calibri" w:hAnsi="Times New Roman" w:cs="Times New Roman"/>
          <w:color w:val="FF0000"/>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2E1819" w:rsidRDefault="00125BCA" w:rsidP="009E6C81">
      <w:pPr>
        <w:spacing w:after="0" w:line="240" w:lineRule="auto"/>
        <w:jc w:val="both"/>
        <w:rPr>
          <w:rFonts w:ascii="Times New Roman" w:eastAsia="Calibri" w:hAnsi="Times New Roman" w:cs="Times New Roman"/>
          <w:color w:val="FF0000"/>
          <w:sz w:val="24"/>
          <w:szCs w:val="24"/>
          <w:lang w:eastAsia="pl-PL"/>
        </w:rPr>
      </w:pPr>
      <w:r w:rsidRPr="002E1819">
        <w:rPr>
          <w:rFonts w:ascii="Times New Roman" w:eastAsia="Times New Roman" w:hAnsi="Times New Roman" w:cs="Times New Roman"/>
          <w:color w:val="FF0000"/>
          <w:sz w:val="24"/>
          <w:szCs w:val="24"/>
          <w:lang w:eastAsia="pl-PL"/>
        </w:rPr>
        <w:t xml:space="preserve">e) </w:t>
      </w:r>
      <w:r w:rsidRPr="002E1819">
        <w:rPr>
          <w:rFonts w:ascii="Times New Roman" w:eastAsia="Times New Roman" w:hAnsi="Times New Roman" w:cs="Times New Roman"/>
          <w:b/>
          <w:i/>
          <w:color w:val="FF0000"/>
          <w:sz w:val="24"/>
          <w:szCs w:val="24"/>
          <w:lang w:eastAsia="pl-PL"/>
        </w:rPr>
        <w:t>emisiile poluante, inclusiv zgomotul şi alte surse de disconfort</w:t>
      </w:r>
      <w:r w:rsidRPr="002E1819">
        <w:rPr>
          <w:rFonts w:ascii="Times New Roman" w:eastAsia="Times New Roman" w:hAnsi="Times New Roman" w:cs="Times New Roman"/>
          <w:color w:val="FF0000"/>
          <w:sz w:val="24"/>
          <w:szCs w:val="24"/>
          <w:lang w:eastAsia="pl-PL"/>
        </w:rPr>
        <w:t xml:space="preserve">: lucrările şi măsurile prevăzute în proiect nu vor afecta semnificativ factorii de mediu (aer, apă, sol, aşezări umane); </w:t>
      </w:r>
    </w:p>
    <w:p w:rsidR="00125BCA" w:rsidRPr="002E1819" w:rsidRDefault="00125BCA" w:rsidP="009E6C81">
      <w:pPr>
        <w:spacing w:after="0" w:line="240" w:lineRule="auto"/>
        <w:jc w:val="both"/>
        <w:rPr>
          <w:rFonts w:ascii="Times New Roman" w:eastAsia="Calibri" w:hAnsi="Times New Roman" w:cs="Times New Roman"/>
          <w:color w:val="FF0000"/>
          <w:sz w:val="24"/>
          <w:szCs w:val="24"/>
        </w:rPr>
      </w:pPr>
      <w:r w:rsidRPr="002E1819">
        <w:rPr>
          <w:rFonts w:ascii="Times New Roman" w:eastAsia="Calibri" w:hAnsi="Times New Roman" w:cs="Times New Roman"/>
          <w:color w:val="FF0000"/>
          <w:sz w:val="24"/>
          <w:szCs w:val="24"/>
        </w:rPr>
        <w:t xml:space="preserve">f) </w:t>
      </w:r>
      <w:r w:rsidRPr="002E1819">
        <w:rPr>
          <w:rFonts w:ascii="Times New Roman" w:eastAsia="Calibri" w:hAnsi="Times New Roman" w:cs="Times New Roman"/>
          <w:b/>
          <w:i/>
          <w:color w:val="FF0000"/>
          <w:sz w:val="24"/>
          <w:szCs w:val="24"/>
        </w:rPr>
        <w:t>riscul de accident, ţinându-se seama în special de substanţele şi de tehnologiile utilizate</w:t>
      </w:r>
      <w:r w:rsidRPr="002E1819">
        <w:rPr>
          <w:rFonts w:ascii="Times New Roman" w:eastAsia="Calibri" w:hAnsi="Times New Roman" w:cs="Times New Roman"/>
          <w:color w:val="FF0000"/>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B46641" w:rsidRPr="00AB5B88" w:rsidRDefault="00B46641" w:rsidP="009E6C81">
      <w:pPr>
        <w:spacing w:after="0" w:line="240" w:lineRule="auto"/>
        <w:jc w:val="both"/>
        <w:rPr>
          <w:rFonts w:ascii="Times New Roman" w:eastAsia="Calibri" w:hAnsi="Times New Roman" w:cs="Times New Roman"/>
          <w:sz w:val="24"/>
          <w:szCs w:val="24"/>
        </w:rPr>
      </w:pPr>
    </w:p>
    <w:p w:rsidR="00125BCA" w:rsidRPr="002E1819" w:rsidRDefault="00125BCA" w:rsidP="009E6C81">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AB5B88">
        <w:rPr>
          <w:rFonts w:ascii="Times New Roman" w:eastAsia="Times New Roman" w:hAnsi="Times New Roman" w:cs="Times New Roman"/>
          <w:b/>
          <w:i/>
          <w:sz w:val="24"/>
          <w:szCs w:val="24"/>
          <w:lang w:eastAsia="ro-RO"/>
        </w:rPr>
        <w:t>2.</w:t>
      </w:r>
      <w:r w:rsidRPr="00AB5B88">
        <w:rPr>
          <w:rFonts w:ascii="Times New Roman" w:eastAsia="Times New Roman" w:hAnsi="Times New Roman" w:cs="Times New Roman"/>
          <w:b/>
          <w:i/>
          <w:sz w:val="24"/>
          <w:szCs w:val="24"/>
          <w:u w:val="single"/>
          <w:lang w:eastAsia="ro-RO"/>
        </w:rPr>
        <w:t xml:space="preserve"> </w:t>
      </w:r>
      <w:r w:rsidRPr="002E1819">
        <w:rPr>
          <w:rFonts w:ascii="Times New Roman" w:eastAsia="Times New Roman" w:hAnsi="Times New Roman" w:cs="Times New Roman"/>
          <w:b/>
          <w:i/>
          <w:color w:val="FF0000"/>
          <w:sz w:val="24"/>
          <w:szCs w:val="24"/>
          <w:u w:val="single"/>
          <w:lang w:eastAsia="ro-RO"/>
        </w:rPr>
        <w:t>Localizarea proiectelor</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lang w:eastAsia="pl-PL"/>
        </w:rPr>
      </w:pPr>
      <w:r w:rsidRPr="002E1819">
        <w:rPr>
          <w:rFonts w:ascii="Times New Roman" w:eastAsia="Times New Roman" w:hAnsi="Times New Roman" w:cs="Times New Roman"/>
          <w:color w:val="FF0000"/>
          <w:sz w:val="24"/>
          <w:szCs w:val="24"/>
          <w:lang w:eastAsia="pl-PL"/>
        </w:rPr>
        <w:t xml:space="preserve">2.1. utilizarea existentă a terenului: </w:t>
      </w:r>
      <w:r w:rsidR="0051309D" w:rsidRPr="002E1819">
        <w:rPr>
          <w:rFonts w:ascii="Times New Roman" w:eastAsia="Times New Roman" w:hAnsi="Times New Roman" w:cs="Times New Roman"/>
          <w:color w:val="FF0000"/>
          <w:sz w:val="24"/>
          <w:szCs w:val="24"/>
        </w:rPr>
        <w:t xml:space="preserve">terenul pe care se realizează proiectul se află în intravilanul și extravilanul comunei </w:t>
      </w:r>
      <w:r w:rsidR="002E1819" w:rsidRPr="002E1819">
        <w:rPr>
          <w:rFonts w:ascii="Times New Roman" w:eastAsia="Times New Roman" w:hAnsi="Times New Roman" w:cs="Times New Roman"/>
          <w:color w:val="FF0000"/>
          <w:sz w:val="24"/>
          <w:szCs w:val="24"/>
        </w:rPr>
        <w:t>Produlești</w:t>
      </w:r>
      <w:r w:rsidR="0051309D" w:rsidRPr="002E1819">
        <w:rPr>
          <w:rFonts w:ascii="Times New Roman" w:eastAsia="Times New Roman" w:hAnsi="Times New Roman" w:cs="Times New Roman"/>
          <w:color w:val="FF0000"/>
          <w:sz w:val="24"/>
          <w:szCs w:val="24"/>
        </w:rPr>
        <w:t>,</w:t>
      </w:r>
      <w:r w:rsidR="0051309D" w:rsidRPr="002E1819">
        <w:rPr>
          <w:rFonts w:ascii="Times New Roman" w:eastAsia="Calibri" w:hAnsi="Times New Roman" w:cs="Times New Roman"/>
          <w:color w:val="FF0000"/>
          <w:sz w:val="24"/>
          <w:szCs w:val="24"/>
        </w:rPr>
        <w:t xml:space="preserve"> și aparține domeniului public</w:t>
      </w:r>
      <w:r w:rsidR="005C3713" w:rsidRPr="002E1819">
        <w:rPr>
          <w:rFonts w:ascii="Times New Roman" w:eastAsia="Times New Roman" w:hAnsi="Times New Roman" w:cs="Times New Roman"/>
          <w:color w:val="FF0000"/>
          <w:sz w:val="24"/>
          <w:szCs w:val="24"/>
          <w:lang w:eastAsia="pl-PL"/>
        </w:rPr>
        <w:t>.</w:t>
      </w:r>
      <w:r w:rsidRPr="002E1819">
        <w:rPr>
          <w:rFonts w:ascii="Times New Roman" w:eastAsia="Times New Roman" w:hAnsi="Times New Roman" w:cs="Times New Roman"/>
          <w:color w:val="FF0000"/>
          <w:sz w:val="24"/>
          <w:szCs w:val="24"/>
          <w:lang w:eastAsia="pl-PL"/>
        </w:rPr>
        <w:t xml:space="preserve">                                  </w:t>
      </w:r>
    </w:p>
    <w:p w:rsidR="00125BCA" w:rsidRPr="002E1819" w:rsidRDefault="00125BCA" w:rsidP="009E6C81">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2.2. relativa abundenţă a resurselor naturale din zonă, calitatea şi capacitatea regenerativă a acestora:  nu este cazul;</w:t>
      </w:r>
    </w:p>
    <w:p w:rsidR="00125BCA" w:rsidRPr="002E1819" w:rsidRDefault="00125BCA"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2.3. capacitatea de absorbţie a mediului, cu atenţie deosebită pentru:</w:t>
      </w:r>
    </w:p>
    <w:p w:rsidR="00125BCA" w:rsidRPr="002E181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zonele umede: nu este cazul;</w:t>
      </w:r>
    </w:p>
    <w:p w:rsidR="00125BCA" w:rsidRPr="002E181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zonele costiere: nu este cazul;</w:t>
      </w:r>
    </w:p>
    <w:p w:rsidR="00125BCA" w:rsidRPr="002E181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zonele montane şi cele împădurite: nu este cazul;</w:t>
      </w:r>
    </w:p>
    <w:p w:rsidR="00125BCA" w:rsidRPr="002E181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parcurile şi rezervaţiile naturale: nu este cazul;</w:t>
      </w:r>
    </w:p>
    <w:p w:rsidR="00125BCA" w:rsidRPr="002E181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ariile clasificate sau zonele protejate prin legislaţia în vigoare, cum sunt: proiectul nu este amplasat în sau în vecinătatea unei arii naturale protejate</w:t>
      </w:r>
      <w:r w:rsidRPr="002E1819">
        <w:rPr>
          <w:rFonts w:ascii="Times New Roman" w:eastAsia="Times New Roman" w:hAnsi="Times New Roman" w:cs="Times New Roman"/>
          <w:iCs/>
          <w:color w:val="FF0000"/>
          <w:sz w:val="24"/>
          <w:szCs w:val="24"/>
          <w:lang w:eastAsia="ro-RO"/>
        </w:rPr>
        <w:t>;</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 xml:space="preserve">f) </w:t>
      </w:r>
      <w:r w:rsidRPr="002E1819">
        <w:rPr>
          <w:rFonts w:ascii="Times New Roman" w:eastAsia="Calibri" w:hAnsi="Times New Roman" w:cs="Times New Roman"/>
          <w:color w:val="FF0000"/>
          <w:sz w:val="24"/>
          <w:szCs w:val="24"/>
          <w:lang w:eastAsia="ro-RO"/>
        </w:rPr>
        <w:t xml:space="preserve">zonele de protecţie specială, mai ales cele desemnate prin Ordonanţa de Urgenţă a Guvernului nr. </w:t>
      </w:r>
      <w:r w:rsidR="00727B34" w:rsidRPr="002E1819">
        <w:rPr>
          <w:rFonts w:ascii="Times New Roman" w:hAnsi="Times New Roman" w:cs="Times New Roman"/>
          <w:color w:val="FF0000"/>
          <w:sz w:val="24"/>
          <w:szCs w:val="24"/>
        </w:rPr>
        <w:fldChar w:fldCharType="begin"/>
      </w:r>
      <w:r w:rsidR="00727B34" w:rsidRPr="002E1819">
        <w:rPr>
          <w:rFonts w:ascii="Times New Roman" w:hAnsi="Times New Roman" w:cs="Times New Roman"/>
          <w:color w:val="FF0000"/>
          <w:sz w:val="24"/>
          <w:szCs w:val="24"/>
        </w:rPr>
        <w:instrText xml:space="preserve"> HYPERLINK "file:///D:\\MIRELA\\saptamanal%202010\\1_NOUTATI%20Procedura%20EIA(Dalia)_SEPT_2009\\Documents%20and%20SettingsDalia%20BitanSintact%202.0cacheLegislatietemp00103869.htm" </w:instrText>
      </w:r>
      <w:r w:rsidR="00727B34" w:rsidRPr="002E1819">
        <w:rPr>
          <w:rFonts w:ascii="Times New Roman" w:hAnsi="Times New Roman" w:cs="Times New Roman"/>
          <w:color w:val="FF0000"/>
          <w:sz w:val="24"/>
          <w:szCs w:val="24"/>
        </w:rPr>
        <w:fldChar w:fldCharType="separate"/>
      </w:r>
      <w:r w:rsidRPr="002E1819">
        <w:rPr>
          <w:rFonts w:ascii="Times New Roman" w:eastAsia="Calibri" w:hAnsi="Times New Roman" w:cs="Times New Roman"/>
          <w:b/>
          <w:bCs/>
          <w:color w:val="FF0000"/>
          <w:sz w:val="24"/>
          <w:szCs w:val="24"/>
          <w:u w:val="single"/>
          <w:lang w:eastAsia="ro-RO"/>
        </w:rPr>
        <w:t>57/2007</w:t>
      </w:r>
      <w:r w:rsidR="00727B34" w:rsidRPr="002E1819">
        <w:rPr>
          <w:rFonts w:ascii="Times New Roman" w:eastAsia="Calibri" w:hAnsi="Times New Roman" w:cs="Times New Roman"/>
          <w:b/>
          <w:bCs/>
          <w:color w:val="FF0000"/>
          <w:sz w:val="24"/>
          <w:szCs w:val="24"/>
          <w:u w:val="single"/>
          <w:lang w:eastAsia="ro-RO"/>
        </w:rPr>
        <w:fldChar w:fldCharType="end"/>
      </w:r>
      <w:r w:rsidRPr="002E1819">
        <w:rPr>
          <w:rFonts w:ascii="Times New Roman" w:eastAsia="Calibri" w:hAnsi="Times New Roman" w:cs="Times New Roman"/>
          <w:color w:val="FF0000"/>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rsidRPr="002E1819">
        <w:rPr>
          <w:rFonts w:ascii="Times New Roman" w:hAnsi="Times New Roman" w:cs="Times New Roman"/>
          <w:color w:val="FF0000"/>
          <w:sz w:val="24"/>
          <w:szCs w:val="24"/>
        </w:rPr>
        <w:fldChar w:fldCharType="begin"/>
      </w:r>
      <w:r w:rsidR="00727B34" w:rsidRPr="002E1819">
        <w:rPr>
          <w:rFonts w:ascii="Times New Roman" w:hAnsi="Times New Roman" w:cs="Times New Roman"/>
          <w:color w:val="FF0000"/>
          <w:sz w:val="24"/>
          <w:szCs w:val="24"/>
        </w:rPr>
        <w:instrText xml:space="preserve"> HYPERLINK "file:///D:\\MIRELA\\saptamanal%202010\\1_NOUTATI%20Procedura%20EIA(Dalia)_SEPT_2009\\Documents%20and%20SettingsDalia%20BitanSintact%202.0cacheLegislatietemp00033752.htm" </w:instrText>
      </w:r>
      <w:r w:rsidR="00727B34" w:rsidRPr="002E1819">
        <w:rPr>
          <w:rFonts w:ascii="Times New Roman" w:hAnsi="Times New Roman" w:cs="Times New Roman"/>
          <w:color w:val="FF0000"/>
          <w:sz w:val="24"/>
          <w:szCs w:val="24"/>
        </w:rPr>
        <w:fldChar w:fldCharType="separate"/>
      </w:r>
      <w:r w:rsidRPr="002E1819">
        <w:rPr>
          <w:rFonts w:ascii="Times New Roman" w:eastAsia="Calibri" w:hAnsi="Times New Roman" w:cs="Times New Roman"/>
          <w:b/>
          <w:bCs/>
          <w:color w:val="FF0000"/>
          <w:sz w:val="24"/>
          <w:szCs w:val="24"/>
          <w:u w:val="single"/>
          <w:lang w:eastAsia="ro-RO"/>
        </w:rPr>
        <w:t>5/2000</w:t>
      </w:r>
      <w:r w:rsidR="00727B34" w:rsidRPr="002E1819">
        <w:rPr>
          <w:rFonts w:ascii="Times New Roman" w:eastAsia="Calibri" w:hAnsi="Times New Roman" w:cs="Times New Roman"/>
          <w:b/>
          <w:bCs/>
          <w:color w:val="FF0000"/>
          <w:sz w:val="24"/>
          <w:szCs w:val="24"/>
          <w:u w:val="single"/>
          <w:lang w:eastAsia="ro-RO"/>
        </w:rPr>
        <w:fldChar w:fldCharType="end"/>
      </w:r>
      <w:r w:rsidRPr="002E1819">
        <w:rPr>
          <w:rFonts w:ascii="Times New Roman" w:eastAsia="Calibri" w:hAnsi="Times New Roman" w:cs="Times New Roman"/>
          <w:color w:val="FF0000"/>
          <w:sz w:val="24"/>
          <w:szCs w:val="24"/>
          <w:lang w:eastAsia="ro-RO"/>
        </w:rPr>
        <w:t xml:space="preserve"> privind aprobarea Planului de amenajare a teritoriului naţional – Secţiunea a III – a – zone protejate, zonele de protecţie instituite conform prevederilor Legii apelor nr. </w:t>
      </w:r>
      <w:r w:rsidR="00727B34" w:rsidRPr="002E1819">
        <w:rPr>
          <w:rFonts w:ascii="Times New Roman" w:hAnsi="Times New Roman" w:cs="Times New Roman"/>
          <w:color w:val="FF0000"/>
          <w:sz w:val="24"/>
          <w:szCs w:val="24"/>
        </w:rPr>
        <w:fldChar w:fldCharType="begin"/>
      </w:r>
      <w:r w:rsidR="00727B34" w:rsidRPr="002E1819">
        <w:rPr>
          <w:rFonts w:ascii="Times New Roman" w:hAnsi="Times New Roman" w:cs="Times New Roman"/>
          <w:color w:val="FF0000"/>
          <w:sz w:val="24"/>
          <w:szCs w:val="24"/>
        </w:rPr>
        <w:instrText xml:space="preserve"> HYPERLINK "file:///D:\\MIRELA\\saptamanal%202010\\1_NOUTATI%20Procedura%20EIA(Dalia)_SEPT_2009\\Documents%20and%20SettingsDalia%20BitanSintact%202.0cacheLegislatietemp00008742.htm" </w:instrText>
      </w:r>
      <w:r w:rsidR="00727B34" w:rsidRPr="002E1819">
        <w:rPr>
          <w:rFonts w:ascii="Times New Roman" w:hAnsi="Times New Roman" w:cs="Times New Roman"/>
          <w:color w:val="FF0000"/>
          <w:sz w:val="24"/>
          <w:szCs w:val="24"/>
        </w:rPr>
        <w:fldChar w:fldCharType="separate"/>
      </w:r>
      <w:r w:rsidRPr="002E1819">
        <w:rPr>
          <w:rFonts w:ascii="Times New Roman" w:eastAsia="Calibri" w:hAnsi="Times New Roman" w:cs="Times New Roman"/>
          <w:b/>
          <w:bCs/>
          <w:color w:val="FF0000"/>
          <w:sz w:val="24"/>
          <w:szCs w:val="24"/>
          <w:u w:val="single"/>
          <w:lang w:eastAsia="ro-RO"/>
        </w:rPr>
        <w:t>107/1996</w:t>
      </w:r>
      <w:r w:rsidR="00727B34" w:rsidRPr="002E1819">
        <w:rPr>
          <w:rFonts w:ascii="Times New Roman" w:eastAsia="Calibri" w:hAnsi="Times New Roman" w:cs="Times New Roman"/>
          <w:b/>
          <w:bCs/>
          <w:color w:val="FF0000"/>
          <w:sz w:val="24"/>
          <w:szCs w:val="24"/>
          <w:u w:val="single"/>
          <w:lang w:eastAsia="ro-RO"/>
        </w:rPr>
        <w:fldChar w:fldCharType="end"/>
      </w:r>
      <w:r w:rsidRPr="002E1819">
        <w:rPr>
          <w:rFonts w:ascii="Times New Roman" w:eastAsia="Calibri" w:hAnsi="Times New Roman" w:cs="Times New Roman"/>
          <w:color w:val="FF0000"/>
          <w:sz w:val="24"/>
          <w:szCs w:val="24"/>
          <w:lang w:eastAsia="ro-RO"/>
        </w:rPr>
        <w:t xml:space="preserve">, cu modificările şi completările ulterioare, şi Hotărârea Guvernului nr. </w:t>
      </w:r>
      <w:r w:rsidR="00727B34" w:rsidRPr="002E1819">
        <w:rPr>
          <w:rFonts w:ascii="Times New Roman" w:hAnsi="Times New Roman" w:cs="Times New Roman"/>
          <w:color w:val="FF0000"/>
          <w:sz w:val="24"/>
          <w:szCs w:val="24"/>
        </w:rPr>
        <w:fldChar w:fldCharType="begin"/>
      </w:r>
      <w:r w:rsidR="00727B34" w:rsidRPr="002E1819">
        <w:rPr>
          <w:rFonts w:ascii="Times New Roman" w:hAnsi="Times New Roman" w:cs="Times New Roman"/>
          <w:color w:val="FF0000"/>
          <w:sz w:val="24"/>
          <w:szCs w:val="24"/>
        </w:rPr>
        <w:instrText xml:space="preserve"> HYPERLINK "file:///D:\\MIRELA\\saptamanal%202010\\1_NOUTATI%20Procedura%20EIA(Dalia)_SEPT_2009\\Documents%20and%20SettingsDalia%20BitanSintact%202.0cacheLegislatietemp00085898.htm" </w:instrText>
      </w:r>
      <w:r w:rsidR="00727B34" w:rsidRPr="002E1819">
        <w:rPr>
          <w:rFonts w:ascii="Times New Roman" w:hAnsi="Times New Roman" w:cs="Times New Roman"/>
          <w:color w:val="FF0000"/>
          <w:sz w:val="24"/>
          <w:szCs w:val="24"/>
        </w:rPr>
        <w:fldChar w:fldCharType="separate"/>
      </w:r>
      <w:r w:rsidRPr="002E1819">
        <w:rPr>
          <w:rFonts w:ascii="Times New Roman" w:eastAsia="Calibri" w:hAnsi="Times New Roman" w:cs="Times New Roman"/>
          <w:b/>
          <w:bCs/>
          <w:color w:val="FF0000"/>
          <w:sz w:val="24"/>
          <w:szCs w:val="24"/>
          <w:u w:val="single"/>
          <w:lang w:eastAsia="ro-RO"/>
        </w:rPr>
        <w:t>930/2005</w:t>
      </w:r>
      <w:r w:rsidR="00727B34" w:rsidRPr="002E1819">
        <w:rPr>
          <w:rFonts w:ascii="Times New Roman" w:eastAsia="Calibri" w:hAnsi="Times New Roman" w:cs="Times New Roman"/>
          <w:b/>
          <w:bCs/>
          <w:color w:val="FF0000"/>
          <w:sz w:val="24"/>
          <w:szCs w:val="24"/>
          <w:u w:val="single"/>
          <w:lang w:eastAsia="ro-RO"/>
        </w:rPr>
        <w:fldChar w:fldCharType="end"/>
      </w:r>
      <w:r w:rsidRPr="002E1819">
        <w:rPr>
          <w:rFonts w:ascii="Times New Roman" w:eastAsia="Calibri" w:hAnsi="Times New Roman" w:cs="Times New Roman"/>
          <w:color w:val="FF0000"/>
          <w:sz w:val="24"/>
          <w:szCs w:val="24"/>
          <w:lang w:eastAsia="ro-RO"/>
        </w:rPr>
        <w:t xml:space="preserve"> pentru aprobarea Normelor speciale privind caracterul şi mărimea zonelor de protecţie sanitară şi hidrogeologică:</w:t>
      </w:r>
      <w:r w:rsidRPr="002E1819">
        <w:rPr>
          <w:rFonts w:ascii="Times New Roman" w:eastAsia="Times New Roman" w:hAnsi="Times New Roman" w:cs="Times New Roman"/>
          <w:color w:val="FF0000"/>
          <w:sz w:val="24"/>
          <w:szCs w:val="24"/>
          <w:lang w:eastAsia="ro-RO"/>
        </w:rPr>
        <w:t xml:space="preserve"> proiectul nu este inclus în zone de protecţie specială desemnate;</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 xml:space="preserve">g) ariile în care standardele de calitate a mediului stabilite de legislaţie au fost deja depăşite: nu au fost înregistrate astfel de situaţii; </w:t>
      </w:r>
    </w:p>
    <w:p w:rsidR="00125BCA" w:rsidRPr="002E1819" w:rsidRDefault="00125BCA"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h) ariile dens populate: nu e cazul;</w:t>
      </w:r>
    </w:p>
    <w:p w:rsidR="00125BCA" w:rsidRPr="002E1819" w:rsidRDefault="00125BCA"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 xml:space="preserve">i) peisajele cu semnificaţie istorică, culturală şi arheologică: </w:t>
      </w:r>
      <w:r w:rsidRPr="002E1819">
        <w:rPr>
          <w:rFonts w:ascii="Times New Roman" w:eastAsia="Times New Roman" w:hAnsi="Times New Roman" w:cs="Times New Roman"/>
          <w:iCs/>
          <w:color w:val="FF0000"/>
          <w:sz w:val="24"/>
          <w:szCs w:val="24"/>
          <w:lang w:eastAsia="ro-RO"/>
        </w:rPr>
        <w:t xml:space="preserve">nu este cazul; </w:t>
      </w:r>
    </w:p>
    <w:p w:rsidR="00125BCA" w:rsidRPr="002E1819" w:rsidRDefault="00125BCA" w:rsidP="009E6C81">
      <w:pPr>
        <w:autoSpaceDE w:val="0"/>
        <w:autoSpaceDN w:val="0"/>
        <w:adjustRightInd w:val="0"/>
        <w:spacing w:after="0" w:line="240" w:lineRule="auto"/>
        <w:jc w:val="both"/>
        <w:rPr>
          <w:rFonts w:ascii="Times New Roman" w:eastAsia="Times New Roman" w:hAnsi="Times New Roman" w:cs="Times New Roman"/>
          <w:b/>
          <w:iCs/>
          <w:color w:val="FF0000"/>
          <w:sz w:val="24"/>
          <w:szCs w:val="24"/>
          <w:lang w:eastAsia="ro-RO"/>
        </w:rPr>
      </w:pPr>
    </w:p>
    <w:p w:rsidR="00125BCA" w:rsidRPr="002E1819" w:rsidRDefault="00125BCA" w:rsidP="009E6C81">
      <w:pPr>
        <w:autoSpaceDE w:val="0"/>
        <w:autoSpaceDN w:val="0"/>
        <w:adjustRightInd w:val="0"/>
        <w:spacing w:after="0" w:line="240" w:lineRule="auto"/>
        <w:jc w:val="both"/>
        <w:rPr>
          <w:rFonts w:ascii="Times New Roman" w:eastAsia="Times New Roman" w:hAnsi="Times New Roman" w:cs="Times New Roman"/>
          <w:b/>
          <w:color w:val="FF0000"/>
          <w:sz w:val="24"/>
          <w:szCs w:val="24"/>
          <w:u w:val="single"/>
          <w:lang w:eastAsia="ro-RO"/>
        </w:rPr>
      </w:pPr>
      <w:r w:rsidRPr="00AB5B88">
        <w:rPr>
          <w:rFonts w:ascii="Times New Roman" w:eastAsia="Times New Roman" w:hAnsi="Times New Roman" w:cs="Times New Roman"/>
          <w:b/>
          <w:iCs/>
          <w:sz w:val="24"/>
          <w:szCs w:val="24"/>
          <w:lang w:eastAsia="ro-RO"/>
        </w:rPr>
        <w:t>3.</w:t>
      </w:r>
      <w:r w:rsidRPr="00AB5B88">
        <w:rPr>
          <w:rFonts w:ascii="Times New Roman" w:eastAsia="Times New Roman" w:hAnsi="Times New Roman" w:cs="Times New Roman"/>
          <w:iCs/>
          <w:sz w:val="24"/>
          <w:szCs w:val="24"/>
          <w:lang w:eastAsia="ro-RO"/>
        </w:rPr>
        <w:t xml:space="preserve"> </w:t>
      </w:r>
      <w:r w:rsidRPr="002E1819">
        <w:rPr>
          <w:rFonts w:ascii="Times New Roman" w:eastAsia="Times New Roman" w:hAnsi="Times New Roman" w:cs="Times New Roman"/>
          <w:b/>
          <w:i/>
          <w:iCs/>
          <w:color w:val="FF0000"/>
          <w:sz w:val="24"/>
          <w:szCs w:val="24"/>
          <w:u w:val="single"/>
          <w:lang w:eastAsia="ro-RO"/>
        </w:rPr>
        <w:t>Caracteristicile impactului potenţial:</w:t>
      </w:r>
      <w:r w:rsidRPr="002E1819">
        <w:rPr>
          <w:rFonts w:ascii="Times New Roman" w:eastAsia="Times New Roman" w:hAnsi="Times New Roman" w:cs="Times New Roman"/>
          <w:b/>
          <w:color w:val="FF0000"/>
          <w:sz w:val="24"/>
          <w:szCs w:val="24"/>
          <w:u w:val="single"/>
          <w:lang w:eastAsia="ro-RO"/>
        </w:rPr>
        <w:t xml:space="preserve">   </w:t>
      </w:r>
    </w:p>
    <w:p w:rsidR="00125BCA" w:rsidRPr="002E1819" w:rsidRDefault="0051309D" w:rsidP="009E6C81">
      <w:pPr>
        <w:spacing w:after="0" w:line="240" w:lineRule="auto"/>
        <w:jc w:val="both"/>
        <w:rPr>
          <w:rFonts w:ascii="Times New Roman" w:eastAsia="Times New Roman" w:hAnsi="Times New Roman" w:cs="Times New Roman"/>
          <w:color w:val="FF0000"/>
          <w:sz w:val="24"/>
          <w:szCs w:val="24"/>
          <w:lang w:eastAsia="pl-PL"/>
        </w:rPr>
      </w:pPr>
      <w:r w:rsidRPr="002E1819">
        <w:rPr>
          <w:rFonts w:ascii="Times New Roman" w:eastAsia="Times New Roman" w:hAnsi="Times New Roman" w:cs="Times New Roman"/>
          <w:color w:val="FF0000"/>
          <w:sz w:val="24"/>
          <w:szCs w:val="24"/>
          <w:lang w:eastAsia="pl-PL"/>
        </w:rPr>
        <w:t xml:space="preserve">    </w:t>
      </w:r>
      <w:r w:rsidR="00125BCA" w:rsidRPr="002E1819">
        <w:rPr>
          <w:rFonts w:ascii="Times New Roman" w:eastAsia="Times New Roman" w:hAnsi="Times New Roman" w:cs="Times New Roman"/>
          <w:color w:val="FF0000"/>
          <w:sz w:val="24"/>
          <w:szCs w:val="24"/>
          <w:lang w:eastAsia="pl-PL"/>
        </w:rPr>
        <w:t xml:space="preserve">a) extinderea impactului: aria geografică şi numărul persoanelor afectate: impactul va fi </w:t>
      </w:r>
      <w:r w:rsidR="00125BCA" w:rsidRPr="002E1819">
        <w:rPr>
          <w:rFonts w:ascii="Times New Roman" w:eastAsia="Times New Roman" w:hAnsi="Times New Roman" w:cs="Times New Roman"/>
          <w:color w:val="FF0000"/>
          <w:sz w:val="24"/>
          <w:szCs w:val="24"/>
          <w:lang w:eastAsia="ro-RO"/>
        </w:rPr>
        <w:t>local, numai în zona de lucru, pe perioada execuţiei;</w:t>
      </w:r>
    </w:p>
    <w:p w:rsidR="00125BCA" w:rsidRPr="002E1819" w:rsidRDefault="00125BCA"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 xml:space="preserve">    b) natura transfrontieră a impactului:  nu este cazul;</w:t>
      </w:r>
    </w:p>
    <w:p w:rsidR="00125BCA" w:rsidRPr="002E1819"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 xml:space="preserve">    c) mărimea şi complexitatea impactului: impact relativ redus şi local atât pe perioada execuţiei proiectului;</w:t>
      </w:r>
    </w:p>
    <w:p w:rsidR="00125BCA" w:rsidRPr="002E1819" w:rsidRDefault="00125BCA"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2E1819" w:rsidRDefault="00125BCA" w:rsidP="009E6C81">
      <w:pPr>
        <w:autoSpaceDE w:val="0"/>
        <w:autoSpaceDN w:val="0"/>
        <w:adjustRightInd w:val="0"/>
        <w:spacing w:after="0" w:line="240" w:lineRule="auto"/>
        <w:jc w:val="both"/>
        <w:rPr>
          <w:rFonts w:ascii="Times New Roman" w:eastAsia="Times New Roman" w:hAnsi="Times New Roman" w:cs="Times New Roman"/>
          <w:bCs/>
          <w:i/>
          <w:color w:val="FF0000"/>
          <w:sz w:val="24"/>
          <w:szCs w:val="24"/>
          <w:lang w:eastAsia="ro-RO"/>
        </w:rPr>
      </w:pPr>
      <w:r w:rsidRPr="002E1819">
        <w:rPr>
          <w:rFonts w:ascii="Times New Roman" w:eastAsia="Times New Roman" w:hAnsi="Times New Roman" w:cs="Times New Roman"/>
          <w:color w:val="FF0000"/>
          <w:sz w:val="24"/>
          <w:szCs w:val="24"/>
          <w:lang w:eastAsia="ro-RO"/>
        </w:rPr>
        <w:t xml:space="preserve">    e) durata, frecvenţa şi reversibilitatea impactului: impact cu durată, frecvenţă şi reversibilitate reduse datorită naturii proiectului şi măsurilor prevăzute de acesta.</w:t>
      </w:r>
      <w:r w:rsidRPr="002E1819">
        <w:rPr>
          <w:rFonts w:ascii="Times New Roman" w:eastAsia="Times New Roman" w:hAnsi="Times New Roman" w:cs="Times New Roman"/>
          <w:bCs/>
          <w:i/>
          <w:color w:val="FF0000"/>
          <w:sz w:val="24"/>
          <w:szCs w:val="24"/>
          <w:lang w:eastAsia="ro-RO"/>
        </w:rPr>
        <w:t xml:space="preserve"> </w:t>
      </w:r>
    </w:p>
    <w:p w:rsidR="00B46641" w:rsidRPr="002E1819" w:rsidRDefault="00B46641" w:rsidP="009E6C81">
      <w:pPr>
        <w:autoSpaceDE w:val="0"/>
        <w:autoSpaceDN w:val="0"/>
        <w:adjustRightInd w:val="0"/>
        <w:spacing w:after="0" w:line="240" w:lineRule="auto"/>
        <w:jc w:val="both"/>
        <w:rPr>
          <w:rFonts w:ascii="Times New Roman" w:eastAsia="Times New Roman" w:hAnsi="Times New Roman" w:cs="Times New Roman"/>
          <w:color w:val="FF0000"/>
          <w:sz w:val="24"/>
          <w:szCs w:val="24"/>
          <w:lang w:eastAsia="ro-RO"/>
        </w:rPr>
      </w:pPr>
    </w:p>
    <w:p w:rsidR="00125BCA" w:rsidRPr="002E1819" w:rsidRDefault="00125BCA" w:rsidP="009E6C81">
      <w:pPr>
        <w:spacing w:after="0" w:line="240" w:lineRule="auto"/>
        <w:jc w:val="both"/>
        <w:rPr>
          <w:rStyle w:val="tpa1"/>
          <w:rFonts w:ascii="Times New Roman" w:hAnsi="Times New Roman" w:cs="Times New Roman"/>
          <w:color w:val="FF0000"/>
          <w:sz w:val="24"/>
          <w:szCs w:val="24"/>
        </w:rPr>
      </w:pPr>
      <w:r w:rsidRPr="002E1819">
        <w:rPr>
          <w:rFonts w:ascii="Times New Roman" w:eastAsia="Times New Roman" w:hAnsi="Times New Roman" w:cs="Times New Roman"/>
          <w:b/>
          <w:color w:val="FF0000"/>
          <w:sz w:val="24"/>
          <w:szCs w:val="24"/>
          <w:lang w:eastAsia="ro-RO"/>
        </w:rPr>
        <w:t xml:space="preserve">II. </w:t>
      </w:r>
      <w:r w:rsidRPr="002E1819">
        <w:rPr>
          <w:rStyle w:val="tpa"/>
          <w:rFonts w:ascii="Times New Roman" w:hAnsi="Times New Roman" w:cs="Times New Roman"/>
          <w:color w:val="FF0000"/>
          <w:sz w:val="24"/>
          <w:szCs w:val="24"/>
        </w:rPr>
        <w:t>Motivele pe baza cărora s-a stabilit ca p</w:t>
      </w:r>
      <w:r w:rsidRPr="002E1819">
        <w:rPr>
          <w:rStyle w:val="tpa1"/>
          <w:rFonts w:ascii="Times New Roman" w:hAnsi="Times New Roman" w:cs="Times New Roman"/>
          <w:color w:val="FF0000"/>
          <w:sz w:val="24"/>
          <w:szCs w:val="24"/>
        </w:rPr>
        <w:t xml:space="preserve">roiectul propus </w:t>
      </w:r>
      <w:r w:rsidRPr="002E1819">
        <w:rPr>
          <w:rStyle w:val="tpa1"/>
          <w:rFonts w:ascii="Times New Roman" w:hAnsi="Times New Roman" w:cs="Times New Roman"/>
          <w:b/>
          <w:color w:val="FF0000"/>
          <w:sz w:val="24"/>
          <w:szCs w:val="24"/>
        </w:rPr>
        <w:t>nu intră</w:t>
      </w:r>
      <w:r w:rsidRPr="002E1819">
        <w:rPr>
          <w:rStyle w:val="tpa1"/>
          <w:rFonts w:ascii="Times New Roman" w:hAnsi="Times New Roman" w:cs="Times New Roman"/>
          <w:color w:val="FF0000"/>
          <w:sz w:val="24"/>
          <w:szCs w:val="24"/>
        </w:rPr>
        <w:t xml:space="preserve"> </w:t>
      </w:r>
      <w:r w:rsidRPr="002E1819">
        <w:rPr>
          <w:rStyle w:val="tpa1"/>
          <w:rFonts w:ascii="Times New Roman" w:hAnsi="Times New Roman" w:cs="Times New Roman"/>
          <w:b/>
          <w:color w:val="FF0000"/>
          <w:sz w:val="24"/>
          <w:szCs w:val="24"/>
        </w:rPr>
        <w:t>sub incidenţa art. 28 din Ordonanţa de Urgenţă a Guvernului nr.</w:t>
      </w:r>
      <w:r w:rsidRPr="002E1819">
        <w:rPr>
          <w:rStyle w:val="tpa1"/>
          <w:rFonts w:ascii="Times New Roman" w:hAnsi="Times New Roman" w:cs="Times New Roman"/>
          <w:color w:val="FF0000"/>
          <w:sz w:val="24"/>
          <w:szCs w:val="24"/>
        </w:rPr>
        <w:t xml:space="preserve"> </w:t>
      </w:r>
      <w:r w:rsidRPr="002E1819">
        <w:rPr>
          <w:rStyle w:val="tpa1"/>
          <w:rFonts w:ascii="Times New Roman" w:hAnsi="Times New Roman" w:cs="Times New Roman"/>
          <w:b/>
          <w:bCs/>
          <w:color w:val="FF0000"/>
          <w:sz w:val="24"/>
          <w:szCs w:val="24"/>
        </w:rPr>
        <w:t>57/2007</w:t>
      </w:r>
      <w:r w:rsidRPr="002E1819">
        <w:rPr>
          <w:rStyle w:val="tpa1"/>
          <w:rFonts w:ascii="Times New Roman" w:hAnsi="Times New Roman" w:cs="Times New Roman"/>
          <w:color w:val="FF0000"/>
          <w:sz w:val="24"/>
          <w:szCs w:val="24"/>
        </w:rPr>
        <w:t xml:space="preserve"> </w:t>
      </w:r>
      <w:r w:rsidRPr="002E1819">
        <w:rPr>
          <w:rStyle w:val="tpa1"/>
          <w:rFonts w:ascii="Times New Roman" w:hAnsi="Times New Roman" w:cs="Times New Roman"/>
          <w:b/>
          <w:color w:val="FF0000"/>
          <w:sz w:val="24"/>
          <w:szCs w:val="24"/>
        </w:rPr>
        <w:t>privind regimul ariilor naturale protejate, conservarea habitatelor naturale, a florei şi faunei sălbatice</w:t>
      </w:r>
      <w:r w:rsidRPr="002E1819">
        <w:rPr>
          <w:rStyle w:val="tpa1"/>
          <w:rFonts w:ascii="Times New Roman" w:hAnsi="Times New Roman" w:cs="Times New Roman"/>
          <w:color w:val="FF0000"/>
          <w:sz w:val="24"/>
          <w:szCs w:val="24"/>
        </w:rPr>
        <w:t>, aprobată cu modificari și completari prin Legea nr. 49/2011, cu modificările şi completările ulterioare:</w:t>
      </w:r>
    </w:p>
    <w:p w:rsidR="00B46641" w:rsidRPr="002E1819" w:rsidRDefault="00125BCA" w:rsidP="004579EF">
      <w:pPr>
        <w:pStyle w:val="ListParagraph"/>
        <w:numPr>
          <w:ilvl w:val="0"/>
          <w:numId w:val="30"/>
        </w:numPr>
        <w:spacing w:after="0" w:line="240" w:lineRule="auto"/>
        <w:jc w:val="both"/>
        <w:rPr>
          <w:rStyle w:val="tpa1"/>
          <w:rFonts w:ascii="Times New Roman" w:hAnsi="Times New Roman" w:cs="Times New Roman"/>
          <w:color w:val="FF0000"/>
          <w:sz w:val="24"/>
          <w:szCs w:val="24"/>
        </w:rPr>
      </w:pPr>
      <w:r w:rsidRPr="002E1819">
        <w:rPr>
          <w:rStyle w:val="tpa1"/>
          <w:rFonts w:ascii="Times New Roman" w:hAnsi="Times New Roman" w:cs="Times New Roman"/>
          <w:color w:val="FF0000"/>
          <w:sz w:val="24"/>
          <w:szCs w:val="24"/>
        </w:rPr>
        <w:t>amplasamentul propus nu se afla in interiorul sau în vecinatatea unei arii naturale protejate sau alte habitate sensibile.</w:t>
      </w:r>
    </w:p>
    <w:p w:rsidR="00794B03" w:rsidRPr="002E1819" w:rsidRDefault="00794B03" w:rsidP="009E6C81">
      <w:pPr>
        <w:suppressAutoHyphens/>
        <w:spacing w:after="0" w:line="240" w:lineRule="auto"/>
        <w:jc w:val="both"/>
        <w:rPr>
          <w:rFonts w:ascii="Times New Roman" w:eastAsia="Times New Roman" w:hAnsi="Times New Roman" w:cs="Times New Roman"/>
          <w:b/>
          <w:bCs/>
          <w:color w:val="FF0000"/>
          <w:sz w:val="24"/>
          <w:szCs w:val="24"/>
        </w:rPr>
      </w:pPr>
      <w:r w:rsidRPr="002E1819">
        <w:rPr>
          <w:rFonts w:ascii="Times New Roman" w:eastAsia="Times New Roman" w:hAnsi="Times New Roman" w:cs="Times New Roman"/>
          <w:b/>
          <w:bCs/>
          <w:color w:val="FF0000"/>
          <w:sz w:val="24"/>
          <w:szCs w:val="24"/>
        </w:rPr>
        <w:lastRenderedPageBreak/>
        <w:t>III.</w:t>
      </w:r>
      <w:r w:rsidRPr="002E1819">
        <w:rPr>
          <w:rFonts w:ascii="Times New Roman" w:eastAsia="Times New Roman" w:hAnsi="Times New Roman" w:cs="Times New Roman"/>
          <w:bCs/>
          <w:color w:val="FF0000"/>
          <w:sz w:val="24"/>
          <w:szCs w:val="24"/>
        </w:rPr>
        <w:t xml:space="preserve"> </w:t>
      </w:r>
      <w:r w:rsidRPr="002E1819">
        <w:rPr>
          <w:rFonts w:ascii="Times New Roman" w:eastAsia="Times New Roman" w:hAnsi="Times New Roman" w:cs="Times New Roman"/>
          <w:b/>
          <w:bCs/>
          <w:color w:val="FF0000"/>
          <w:sz w:val="24"/>
          <w:szCs w:val="24"/>
        </w:rPr>
        <w:t xml:space="preserve">Motivele pe baza cărora s-a stabilit nu se supune evaluării impactului asupra corpurilor de apă: </w:t>
      </w:r>
    </w:p>
    <w:p w:rsidR="004570A7" w:rsidRPr="002E1819" w:rsidRDefault="004579EF" w:rsidP="004579EF">
      <w:pPr>
        <w:pStyle w:val="ListParagraph"/>
        <w:numPr>
          <w:ilvl w:val="0"/>
          <w:numId w:val="30"/>
        </w:numPr>
        <w:suppressAutoHyphens/>
        <w:spacing w:after="0" w:line="240" w:lineRule="auto"/>
        <w:jc w:val="both"/>
        <w:rPr>
          <w:rFonts w:ascii="Times New Roman" w:eastAsia="Times New Roman" w:hAnsi="Times New Roman" w:cs="Times New Roman"/>
          <w:bCs/>
          <w:color w:val="FF0000"/>
          <w:sz w:val="24"/>
          <w:szCs w:val="24"/>
        </w:rPr>
      </w:pPr>
      <w:r w:rsidRPr="002E1819">
        <w:rPr>
          <w:rFonts w:ascii="Times New Roman" w:hAnsi="Times New Roman" w:cs="Times New Roman"/>
          <w:color w:val="FF0000"/>
          <w:sz w:val="24"/>
          <w:szCs w:val="24"/>
        </w:rPr>
        <w:t>p</w:t>
      </w:r>
      <w:r w:rsidR="00193574" w:rsidRPr="002E1819">
        <w:rPr>
          <w:rFonts w:ascii="Times New Roman" w:hAnsi="Times New Roman" w:cs="Times New Roman"/>
          <w:color w:val="FF0000"/>
          <w:sz w:val="24"/>
          <w:szCs w:val="24"/>
        </w:rPr>
        <w:t>roiectul nu intră sub incidența art. 48 și 54 din Legea Apelor nr. 107/1996, cu modificările și completările ulterioare</w:t>
      </w:r>
      <w:r w:rsidR="004570A7" w:rsidRPr="002E1819">
        <w:rPr>
          <w:rFonts w:ascii="Times New Roman" w:eastAsia="Times New Roman" w:hAnsi="Times New Roman" w:cs="Times New Roman"/>
          <w:bCs/>
          <w:color w:val="FF0000"/>
          <w:sz w:val="24"/>
          <w:szCs w:val="24"/>
        </w:rPr>
        <w:t>.</w:t>
      </w:r>
    </w:p>
    <w:p w:rsidR="00B46641" w:rsidRPr="002E1819" w:rsidRDefault="00B46641" w:rsidP="009E6C81">
      <w:pPr>
        <w:suppressAutoHyphens/>
        <w:spacing w:after="0" w:line="240" w:lineRule="auto"/>
        <w:jc w:val="both"/>
        <w:rPr>
          <w:rFonts w:ascii="Times New Roman" w:eastAsia="Times New Roman" w:hAnsi="Times New Roman" w:cs="Times New Roman"/>
          <w:bCs/>
          <w:color w:val="FF0000"/>
          <w:sz w:val="24"/>
          <w:szCs w:val="24"/>
        </w:rPr>
      </w:pPr>
    </w:p>
    <w:p w:rsidR="00125BCA" w:rsidRPr="002E1819" w:rsidRDefault="00125BCA" w:rsidP="009E6C81">
      <w:pPr>
        <w:spacing w:after="0" w:line="240" w:lineRule="auto"/>
        <w:ind w:right="-1080"/>
        <w:jc w:val="both"/>
        <w:rPr>
          <w:rFonts w:ascii="Times New Roman" w:eastAsia="Times New Roman" w:hAnsi="Times New Roman" w:cs="Times New Roman"/>
          <w:i/>
          <w:color w:val="FF0000"/>
          <w:sz w:val="24"/>
          <w:szCs w:val="24"/>
          <w:lang w:eastAsia="ro-RO"/>
        </w:rPr>
      </w:pPr>
      <w:r w:rsidRPr="002E1819">
        <w:rPr>
          <w:rFonts w:ascii="Times New Roman" w:eastAsia="Times New Roman" w:hAnsi="Times New Roman" w:cs="Times New Roman"/>
          <w:b/>
          <w:i/>
          <w:color w:val="FF0000"/>
          <w:sz w:val="24"/>
          <w:szCs w:val="24"/>
          <w:u w:val="single"/>
          <w:lang w:eastAsia="ro-RO"/>
        </w:rPr>
        <w:t>Condiţiile de realizare a proiectului</w:t>
      </w:r>
      <w:r w:rsidRPr="002E1819">
        <w:rPr>
          <w:rFonts w:ascii="Times New Roman" w:eastAsia="Times New Roman" w:hAnsi="Times New Roman" w:cs="Times New Roman"/>
          <w:i/>
          <w:color w:val="FF0000"/>
          <w:sz w:val="24"/>
          <w:szCs w:val="24"/>
          <w:lang w:eastAsia="ro-RO"/>
        </w:rPr>
        <w:t>:</w:t>
      </w:r>
    </w:p>
    <w:p w:rsidR="00125BCA" w:rsidRPr="002E1819"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b/>
          <w:bCs/>
          <w:i/>
          <w:iCs/>
          <w:color w:val="FF0000"/>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2E1819">
        <w:rPr>
          <w:rFonts w:ascii="Times New Roman" w:eastAsia="Times New Roman" w:hAnsi="Times New Roman" w:cs="Times New Roman"/>
          <w:color w:val="FF0000"/>
          <w:sz w:val="24"/>
          <w:szCs w:val="24"/>
          <w:lang w:eastAsia="ro-RO"/>
        </w:rPr>
        <w:t>.</w:t>
      </w:r>
    </w:p>
    <w:p w:rsidR="00125BCA" w:rsidRPr="002E1819"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color w:val="FF0000"/>
          <w:sz w:val="24"/>
          <w:szCs w:val="24"/>
          <w:lang w:eastAsia="ro-RO"/>
        </w:rPr>
      </w:pPr>
      <w:r w:rsidRPr="002E1819">
        <w:rPr>
          <w:rFonts w:ascii="Times New Roman" w:eastAsia="Times New Roman" w:hAnsi="Times New Roman" w:cs="Times New Roman"/>
          <w:b/>
          <w:i/>
          <w:color w:val="FF0000"/>
          <w:sz w:val="24"/>
          <w:szCs w:val="24"/>
          <w:lang w:eastAsia="ro-RO"/>
        </w:rPr>
        <w:t>Respectarea condițiilor impuse prin avizele solicitate în Certificatul de Urbanism.</w:t>
      </w:r>
    </w:p>
    <w:p w:rsidR="00125BCA" w:rsidRPr="002E1819"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b/>
          <w:bCs/>
          <w:i/>
          <w:iCs/>
          <w:color w:val="FF0000"/>
          <w:sz w:val="24"/>
          <w:szCs w:val="24"/>
          <w:lang w:eastAsia="ro-RO"/>
        </w:rPr>
        <w:t>Titularul are obligația respectării condițiilor impuse prin actele de reglementare emise/solicitate de alte autorități.</w:t>
      </w:r>
    </w:p>
    <w:p w:rsidR="00125BCA" w:rsidRPr="002E1819" w:rsidRDefault="00125BCA" w:rsidP="009E6C81">
      <w:pPr>
        <w:tabs>
          <w:tab w:val="left" w:pos="1440"/>
        </w:tabs>
        <w:spacing w:after="0" w:line="240" w:lineRule="auto"/>
        <w:jc w:val="both"/>
        <w:rPr>
          <w:rFonts w:ascii="Times New Roman" w:eastAsia="Times New Roman" w:hAnsi="Times New Roman" w:cs="Times New Roman"/>
          <w:b/>
          <w:bCs/>
          <w:color w:val="FF0000"/>
          <w:sz w:val="24"/>
          <w:szCs w:val="24"/>
          <w:lang w:eastAsia="ro-RO"/>
        </w:rPr>
      </w:pPr>
    </w:p>
    <w:p w:rsidR="00125BCA" w:rsidRPr="002E1819" w:rsidRDefault="00125BCA" w:rsidP="009E6C81">
      <w:pPr>
        <w:tabs>
          <w:tab w:val="left" w:pos="1440"/>
        </w:tabs>
        <w:spacing w:after="0" w:line="240" w:lineRule="auto"/>
        <w:jc w:val="both"/>
        <w:rPr>
          <w:rFonts w:ascii="Times New Roman" w:eastAsia="Times New Roman" w:hAnsi="Times New Roman" w:cs="Times New Roman"/>
          <w:b/>
          <w:bCs/>
          <w:color w:val="FF0000"/>
          <w:sz w:val="24"/>
          <w:szCs w:val="24"/>
          <w:lang w:eastAsia="ro-RO"/>
        </w:rPr>
      </w:pPr>
      <w:r w:rsidRPr="002E1819">
        <w:rPr>
          <w:rFonts w:ascii="Times New Roman" w:eastAsia="Times New Roman" w:hAnsi="Times New Roman" w:cs="Times New Roman"/>
          <w:b/>
          <w:bCs/>
          <w:color w:val="FF0000"/>
          <w:sz w:val="24"/>
          <w:szCs w:val="24"/>
          <w:lang w:eastAsia="ro-RO"/>
        </w:rPr>
        <w:t>Pentru  organizarea de şantier:</w:t>
      </w:r>
    </w:p>
    <w:p w:rsidR="00125BCA" w:rsidRPr="002E1819"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pentru siguranță, pe perioada executiei, se vor monta panouri de avertizare pe drumurile de acces;</w:t>
      </w:r>
    </w:p>
    <w:p w:rsidR="00125BCA" w:rsidRPr="002E1819"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depozitarea materialelor de construcţie şi a deşeurilor rezultate se va face în zone special amenajate fără să afecteze circulaţia în zonă;</w:t>
      </w:r>
    </w:p>
    <w:p w:rsidR="00125BCA" w:rsidRPr="002E1819"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 xml:space="preserve">utilajele de construcţii se vor alimenta cu carburanţi numai în zone special amenajate fără a se contamina solul cu produse petroliere; </w:t>
      </w:r>
    </w:p>
    <w:p w:rsidR="00125BCA" w:rsidRPr="002E1819"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întreţinerea utilajelor/mijloacelor de transport (spălarea lor, efectuarea de reparaţii, schimburile de ulei) se vor face numai la service-uri/baze de producţie autorizate;</w:t>
      </w:r>
    </w:p>
    <w:p w:rsidR="00125BCA" w:rsidRPr="002E1819"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2E1819"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deşeurile menajere se vor colecta în europubelă şi se vor preda către unităţi autorizate;</w:t>
      </w:r>
    </w:p>
    <w:p w:rsidR="00125BCA" w:rsidRPr="002E1819"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prin organizarea de şantier nu se vor ocupa suprafeţe suplimentare de teren, faţă de cele planificate pentru realizarea proiectului;</w:t>
      </w:r>
    </w:p>
    <w:p w:rsidR="00125BCA" w:rsidRPr="002E1819"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color w:val="FF0000"/>
          <w:sz w:val="24"/>
          <w:szCs w:val="24"/>
          <w:lang w:eastAsia="ro-RO"/>
        </w:rPr>
        <w:t>pentru lucrările specifice de şantier se vor utiliza toalete ecologice;</w:t>
      </w:r>
    </w:p>
    <w:p w:rsidR="00B46641" w:rsidRPr="002E1819" w:rsidRDefault="00B46641" w:rsidP="00B46641">
      <w:pPr>
        <w:tabs>
          <w:tab w:val="left" w:pos="-720"/>
        </w:tabs>
        <w:suppressAutoHyphens/>
        <w:spacing w:after="0" w:line="240" w:lineRule="auto"/>
        <w:ind w:left="360"/>
        <w:jc w:val="both"/>
        <w:rPr>
          <w:rFonts w:ascii="Times New Roman" w:eastAsia="Times New Roman" w:hAnsi="Times New Roman" w:cs="Times New Roman"/>
          <w:color w:val="FF0000"/>
          <w:sz w:val="24"/>
          <w:szCs w:val="24"/>
          <w:lang w:eastAsia="ro-RO"/>
        </w:rPr>
      </w:pPr>
    </w:p>
    <w:p w:rsidR="00125BCA" w:rsidRPr="002E1819" w:rsidRDefault="00125BCA" w:rsidP="009E6C81">
      <w:pPr>
        <w:tabs>
          <w:tab w:val="left" w:pos="-720"/>
        </w:tabs>
        <w:suppressAutoHyphens/>
        <w:spacing w:after="0" w:line="240" w:lineRule="auto"/>
        <w:jc w:val="both"/>
        <w:rPr>
          <w:rFonts w:ascii="Times New Roman" w:eastAsia="Times New Roman" w:hAnsi="Times New Roman" w:cs="Times New Roman"/>
          <w:b/>
          <w:bCs/>
          <w:color w:val="FF0000"/>
          <w:sz w:val="24"/>
          <w:szCs w:val="24"/>
          <w:u w:val="single"/>
          <w:lang w:eastAsia="ro-RO"/>
        </w:rPr>
      </w:pPr>
      <w:r w:rsidRPr="002E1819">
        <w:rPr>
          <w:rFonts w:ascii="Times New Roman" w:eastAsia="Times New Roman" w:hAnsi="Times New Roman" w:cs="Times New Roman"/>
          <w:b/>
          <w:bCs/>
          <w:color w:val="FF0000"/>
          <w:sz w:val="24"/>
          <w:szCs w:val="24"/>
          <w:u w:val="single"/>
          <w:lang w:eastAsia="ro-RO"/>
        </w:rPr>
        <w:t>Protecţia apelor</w:t>
      </w:r>
    </w:p>
    <w:p w:rsidR="00193574" w:rsidRPr="002E1819"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3574" w:rsidRPr="002E1819"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xml:space="preserve">pe perioada execuţiei proiectului se vor utiliza toaletele ecologice; </w:t>
      </w:r>
    </w:p>
    <w:p w:rsidR="00B46641" w:rsidRPr="002E1819" w:rsidRDefault="00B46641" w:rsidP="00B46641">
      <w:pPr>
        <w:pStyle w:val="BodyText"/>
        <w:tabs>
          <w:tab w:val="left" w:pos="-720"/>
        </w:tabs>
        <w:suppressAutoHyphens/>
        <w:spacing w:after="0" w:line="240" w:lineRule="auto"/>
        <w:ind w:left="90"/>
        <w:rPr>
          <w:rFonts w:ascii="Times New Roman" w:eastAsia="Times New Roman" w:hAnsi="Times New Roman" w:cs="Times New Roman"/>
          <w:color w:val="FF0000"/>
          <w:sz w:val="24"/>
          <w:szCs w:val="24"/>
        </w:rPr>
      </w:pPr>
    </w:p>
    <w:p w:rsidR="00125BCA" w:rsidRPr="002E1819" w:rsidRDefault="00125BCA" w:rsidP="009E6C81">
      <w:pPr>
        <w:tabs>
          <w:tab w:val="left" w:pos="-720"/>
        </w:tabs>
        <w:suppressAutoHyphens/>
        <w:spacing w:after="0" w:line="240" w:lineRule="auto"/>
        <w:jc w:val="both"/>
        <w:rPr>
          <w:rFonts w:ascii="Times New Roman" w:eastAsia="Times New Roman" w:hAnsi="Times New Roman" w:cs="Times New Roman"/>
          <w:b/>
          <w:bCs/>
          <w:color w:val="FF0000"/>
          <w:sz w:val="24"/>
          <w:szCs w:val="24"/>
          <w:u w:val="single"/>
          <w:lang w:eastAsia="ro-RO"/>
        </w:rPr>
      </w:pPr>
      <w:r w:rsidRPr="002E1819">
        <w:rPr>
          <w:rFonts w:ascii="Times New Roman" w:eastAsia="Times New Roman" w:hAnsi="Times New Roman" w:cs="Times New Roman"/>
          <w:b/>
          <w:bCs/>
          <w:color w:val="FF0000"/>
          <w:sz w:val="24"/>
          <w:szCs w:val="24"/>
          <w:u w:val="single"/>
          <w:lang w:eastAsia="ro-RO"/>
        </w:rPr>
        <w:t>Protecţia aerului</w:t>
      </w:r>
    </w:p>
    <w:p w:rsidR="004579EF" w:rsidRPr="002E1819" w:rsidRDefault="004579EF" w:rsidP="004579EF">
      <w:pPr>
        <w:tabs>
          <w:tab w:val="left" w:pos="-720"/>
        </w:tabs>
        <w:suppressAutoHyphens/>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b/>
          <w:bCs/>
          <w:color w:val="FF0000"/>
          <w:sz w:val="24"/>
          <w:szCs w:val="24"/>
          <w:lang w:eastAsia="ro-RO"/>
        </w:rPr>
        <w:t xml:space="preserve">-     </w:t>
      </w:r>
      <w:r w:rsidR="00125BCA" w:rsidRPr="002E1819">
        <w:rPr>
          <w:rFonts w:ascii="Times New Roman" w:eastAsia="Times New Roman" w:hAnsi="Times New Roman" w:cs="Times New Roman"/>
          <w:color w:val="FF0000"/>
          <w:sz w:val="24"/>
          <w:szCs w:val="24"/>
        </w:rPr>
        <w:t>transportul materialelor de construcţie şi a deşeurilor rezultate se v</w:t>
      </w:r>
      <w:r w:rsidRPr="002E1819">
        <w:rPr>
          <w:rFonts w:ascii="Times New Roman" w:eastAsia="Times New Roman" w:hAnsi="Times New Roman" w:cs="Times New Roman"/>
          <w:color w:val="FF0000"/>
          <w:sz w:val="24"/>
          <w:szCs w:val="24"/>
        </w:rPr>
        <w:t>a face pe cât posibil pe trasee</w:t>
      </w:r>
    </w:p>
    <w:p w:rsidR="00125BCA" w:rsidRPr="002E1819" w:rsidRDefault="004579EF" w:rsidP="004579EF">
      <w:pPr>
        <w:tabs>
          <w:tab w:val="left" w:pos="-720"/>
        </w:tabs>
        <w:suppressAutoHyphens/>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xml:space="preserve">       </w:t>
      </w:r>
      <w:r w:rsidR="00125BCA" w:rsidRPr="002E1819">
        <w:rPr>
          <w:rFonts w:ascii="Times New Roman" w:eastAsia="Times New Roman" w:hAnsi="Times New Roman" w:cs="Times New Roman"/>
          <w:color w:val="FF0000"/>
          <w:sz w:val="24"/>
          <w:szCs w:val="24"/>
        </w:rPr>
        <w:t>stabilite în afara zonelor locuite;</w:t>
      </w:r>
    </w:p>
    <w:p w:rsidR="00125BCA" w:rsidRPr="002E1819" w:rsidRDefault="00125BCA" w:rsidP="009E6C81">
      <w:pPr>
        <w:tabs>
          <w:tab w:val="left" w:pos="426"/>
        </w:tabs>
        <w:spacing w:after="0" w:line="240" w:lineRule="auto"/>
        <w:ind w:left="426" w:hanging="426"/>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b/>
          <w:color w:val="FF0000"/>
          <w:sz w:val="24"/>
          <w:szCs w:val="24"/>
        </w:rPr>
        <w:t xml:space="preserve">- </w:t>
      </w:r>
      <w:r w:rsidRPr="002E1819">
        <w:rPr>
          <w:rFonts w:ascii="Times New Roman" w:eastAsia="Times New Roman" w:hAnsi="Times New Roman" w:cs="Times New Roman"/>
          <w:color w:val="FF0000"/>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B46641" w:rsidRPr="002E1819" w:rsidRDefault="00B46641" w:rsidP="009E6C81">
      <w:pPr>
        <w:tabs>
          <w:tab w:val="left" w:pos="426"/>
        </w:tabs>
        <w:spacing w:after="0" w:line="240" w:lineRule="auto"/>
        <w:ind w:left="426" w:hanging="426"/>
        <w:jc w:val="both"/>
        <w:rPr>
          <w:rFonts w:ascii="Times New Roman" w:eastAsia="Times New Roman" w:hAnsi="Times New Roman" w:cs="Times New Roman"/>
          <w:color w:val="FF0000"/>
          <w:sz w:val="24"/>
          <w:szCs w:val="24"/>
        </w:rPr>
      </w:pPr>
    </w:p>
    <w:p w:rsidR="00125BCA" w:rsidRPr="002E1819" w:rsidRDefault="00125BCA" w:rsidP="009E6C81">
      <w:pPr>
        <w:spacing w:after="0" w:line="240" w:lineRule="auto"/>
        <w:jc w:val="both"/>
        <w:rPr>
          <w:rFonts w:ascii="Times New Roman" w:eastAsia="Times New Roman" w:hAnsi="Times New Roman" w:cs="Times New Roman"/>
          <w:b/>
          <w:bCs/>
          <w:color w:val="FF0000"/>
          <w:sz w:val="24"/>
          <w:szCs w:val="24"/>
          <w:u w:val="single"/>
          <w:lang w:eastAsia="ro-RO"/>
        </w:rPr>
      </w:pPr>
      <w:r w:rsidRPr="002E1819">
        <w:rPr>
          <w:rFonts w:ascii="Times New Roman" w:eastAsia="Times New Roman" w:hAnsi="Times New Roman" w:cs="Times New Roman"/>
          <w:b/>
          <w:bCs/>
          <w:color w:val="FF0000"/>
          <w:sz w:val="24"/>
          <w:szCs w:val="24"/>
          <w:u w:val="single"/>
          <w:lang w:eastAsia="ro-RO"/>
        </w:rPr>
        <w:t xml:space="preserve">Protecția împotriva zgomotului </w:t>
      </w:r>
    </w:p>
    <w:p w:rsidR="00125BCA" w:rsidRPr="002E1819" w:rsidRDefault="00125BCA" w:rsidP="009E6C81">
      <w:pPr>
        <w:tabs>
          <w:tab w:val="left" w:pos="426"/>
        </w:tabs>
        <w:spacing w:after="0" w:line="240" w:lineRule="auto"/>
        <w:ind w:left="426" w:hanging="426"/>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bCs/>
          <w:color w:val="FF0000"/>
          <w:sz w:val="24"/>
          <w:szCs w:val="24"/>
          <w:lang w:eastAsia="ro-RO"/>
        </w:rPr>
        <w:t xml:space="preserve">- </w:t>
      </w:r>
      <w:r w:rsidRPr="002E1819">
        <w:rPr>
          <w:rFonts w:ascii="Times New Roman" w:eastAsia="Times New Roman" w:hAnsi="Times New Roman" w:cs="Times New Roman"/>
          <w:bCs/>
          <w:color w:val="FF0000"/>
          <w:sz w:val="24"/>
          <w:szCs w:val="24"/>
          <w:lang w:eastAsia="ro-RO"/>
        </w:rPr>
        <w:tab/>
      </w:r>
      <w:r w:rsidRPr="002E1819">
        <w:rPr>
          <w:rFonts w:ascii="Times New Roman" w:eastAsia="Times New Roman" w:hAnsi="Times New Roman" w:cs="Times New Roman"/>
          <w:color w:val="FF0000"/>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2E1819" w:rsidRDefault="00125BCA" w:rsidP="009E6C81">
      <w:pPr>
        <w:tabs>
          <w:tab w:val="left" w:pos="426"/>
        </w:tabs>
        <w:spacing w:after="0" w:line="240" w:lineRule="auto"/>
        <w:ind w:left="426" w:hanging="426"/>
        <w:jc w:val="both"/>
        <w:rPr>
          <w:rFonts w:ascii="Times New Roman" w:eastAsia="Times New Roman" w:hAnsi="Times New Roman" w:cs="Times New Roman"/>
          <w:bCs/>
          <w:color w:val="FF0000"/>
          <w:sz w:val="24"/>
          <w:szCs w:val="24"/>
          <w:lang w:eastAsia="ro-RO"/>
        </w:rPr>
      </w:pPr>
      <w:r w:rsidRPr="002E1819">
        <w:rPr>
          <w:rFonts w:ascii="Times New Roman" w:eastAsia="Times New Roman" w:hAnsi="Times New Roman" w:cs="Times New Roman"/>
          <w:color w:val="FF0000"/>
          <w:sz w:val="24"/>
          <w:szCs w:val="24"/>
        </w:rPr>
        <w:t xml:space="preserve">- </w:t>
      </w:r>
      <w:r w:rsidRPr="002E1819">
        <w:rPr>
          <w:rFonts w:ascii="Times New Roman" w:eastAsia="Times New Roman" w:hAnsi="Times New Roman" w:cs="Times New Roman"/>
          <w:color w:val="FF0000"/>
          <w:sz w:val="24"/>
          <w:szCs w:val="24"/>
        </w:rPr>
        <w:tab/>
        <w:t>în timpul execuţiei proiectului n</w:t>
      </w:r>
      <w:r w:rsidRPr="002E1819">
        <w:rPr>
          <w:rFonts w:ascii="Times New Roman" w:eastAsia="Times New Roman" w:hAnsi="Times New Roman" w:cs="Times New Roman"/>
          <w:color w:val="FF0000"/>
          <w:sz w:val="24"/>
          <w:szCs w:val="24"/>
          <w:lang w:eastAsia="ro-RO"/>
        </w:rPr>
        <w:t xml:space="preserve">ivelul de zgomot echivalent se va încadra în limitele </w:t>
      </w:r>
      <w:r w:rsidRPr="002E1819">
        <w:rPr>
          <w:rFonts w:ascii="Times New Roman" w:eastAsia="Times New Roman" w:hAnsi="Times New Roman" w:cs="Times New Roman"/>
          <w:color w:val="FF0000"/>
          <w:sz w:val="24"/>
          <w:szCs w:val="24"/>
        </w:rPr>
        <w:t>SR 10009:2017</w:t>
      </w:r>
      <w:r w:rsidRPr="002E1819">
        <w:rPr>
          <w:rFonts w:ascii="Times New Roman" w:eastAsia="Times New Roman" w:hAnsi="Times New Roman" w:cs="Times New Roman"/>
          <w:bCs/>
          <w:i/>
          <w:iCs/>
          <w:color w:val="FF0000"/>
          <w:sz w:val="24"/>
          <w:szCs w:val="24"/>
          <w:lang w:eastAsia="ro-RO"/>
        </w:rPr>
        <w:t>/C91:2020</w:t>
      </w:r>
      <w:r w:rsidRPr="002E1819">
        <w:rPr>
          <w:rFonts w:ascii="Times New Roman" w:eastAsia="Times New Roman" w:hAnsi="Times New Roman" w:cs="Times New Roman"/>
          <w:color w:val="FF0000"/>
          <w:sz w:val="24"/>
          <w:szCs w:val="24"/>
        </w:rPr>
        <w:t xml:space="preserve"> – Acustica - limite admisibile ale nivelului de zgomot din mediul ambiant</w:t>
      </w:r>
      <w:r w:rsidRPr="002E1819">
        <w:rPr>
          <w:rFonts w:ascii="Times New Roman" w:eastAsia="Times New Roman" w:hAnsi="Times New Roman" w:cs="Times New Roman"/>
          <w:color w:val="FF0000"/>
          <w:sz w:val="24"/>
          <w:szCs w:val="24"/>
          <w:lang w:eastAsia="ro-RO"/>
        </w:rPr>
        <w:t xml:space="preserve">, STAS 6156/1986 - Protecţia împotriva zgomotului în construcţii civile si social - culturale şi OM </w:t>
      </w:r>
      <w:r w:rsidRPr="002E1819">
        <w:rPr>
          <w:rFonts w:ascii="Times New Roman" w:eastAsia="Times New Roman" w:hAnsi="Times New Roman" w:cs="Times New Roman"/>
          <w:bCs/>
          <w:color w:val="FF0000"/>
          <w:sz w:val="24"/>
          <w:szCs w:val="24"/>
          <w:lang w:eastAsia="ro-RO"/>
        </w:rPr>
        <w:t>nr. 119/2014 pentru aprobarea Normelor de igienă şi sănătate publica privind mediul de viaţă al populaţiei:</w:t>
      </w:r>
    </w:p>
    <w:p w:rsidR="00125BCA" w:rsidRPr="002E1819" w:rsidRDefault="00125BCA" w:rsidP="009E6C81">
      <w:pPr>
        <w:tabs>
          <w:tab w:val="left" w:pos="426"/>
        </w:tabs>
        <w:spacing w:after="0" w:line="240" w:lineRule="auto"/>
        <w:ind w:left="426" w:hanging="426"/>
        <w:jc w:val="both"/>
        <w:rPr>
          <w:rFonts w:ascii="Times New Roman" w:eastAsia="Times New Roman" w:hAnsi="Times New Roman" w:cs="Times New Roman"/>
          <w:bCs/>
          <w:color w:val="FF0000"/>
          <w:sz w:val="24"/>
          <w:szCs w:val="24"/>
          <w:lang w:eastAsia="ro-RO"/>
        </w:rPr>
      </w:pPr>
      <w:r w:rsidRPr="002E1819">
        <w:rPr>
          <w:rFonts w:ascii="Times New Roman" w:eastAsia="Times New Roman" w:hAnsi="Times New Roman" w:cs="Times New Roman"/>
          <w:bCs/>
          <w:color w:val="FF0000"/>
          <w:sz w:val="24"/>
          <w:szCs w:val="24"/>
          <w:lang w:eastAsia="ro-RO"/>
        </w:rPr>
        <w:t xml:space="preserve">- </w:t>
      </w:r>
      <w:r w:rsidR="004579EF" w:rsidRPr="002E1819">
        <w:rPr>
          <w:rFonts w:ascii="Times New Roman" w:eastAsia="Times New Roman" w:hAnsi="Times New Roman" w:cs="Times New Roman"/>
          <w:bCs/>
          <w:color w:val="FF0000"/>
          <w:sz w:val="24"/>
          <w:szCs w:val="24"/>
          <w:lang w:eastAsia="ro-RO"/>
        </w:rPr>
        <w:t xml:space="preserve">   </w:t>
      </w:r>
      <w:r w:rsidRPr="002E1819">
        <w:rPr>
          <w:rFonts w:ascii="Times New Roman" w:eastAsia="Times New Roman" w:hAnsi="Times New Roman" w:cs="Times New Roman"/>
          <w:bCs/>
          <w:color w:val="FF0000"/>
          <w:sz w:val="24"/>
          <w:szCs w:val="24"/>
          <w:lang w:eastAsia="ro-RO"/>
        </w:rPr>
        <w:t>activitatea se va desfăşura după un program stabilit, pentru ca influenţa zgomotului produs de utilaje, asupra obiectivelor învecinate să fie cât mai redusă;</w:t>
      </w:r>
    </w:p>
    <w:p w:rsidR="00B46641" w:rsidRPr="002E1819" w:rsidRDefault="00B46641" w:rsidP="009E6C81">
      <w:pPr>
        <w:tabs>
          <w:tab w:val="left" w:pos="426"/>
        </w:tabs>
        <w:spacing w:after="0" w:line="240" w:lineRule="auto"/>
        <w:ind w:left="426" w:hanging="426"/>
        <w:jc w:val="both"/>
        <w:rPr>
          <w:rFonts w:ascii="Times New Roman" w:eastAsia="Times New Roman" w:hAnsi="Times New Roman" w:cs="Times New Roman"/>
          <w:bCs/>
          <w:color w:val="FF0000"/>
          <w:sz w:val="24"/>
          <w:szCs w:val="24"/>
          <w:lang w:eastAsia="ro-RO"/>
        </w:rPr>
      </w:pPr>
    </w:p>
    <w:p w:rsidR="00125BCA" w:rsidRPr="002E1819" w:rsidRDefault="00125BCA" w:rsidP="009E6C81">
      <w:pPr>
        <w:spacing w:after="0" w:line="240" w:lineRule="auto"/>
        <w:jc w:val="both"/>
        <w:rPr>
          <w:rFonts w:ascii="Times New Roman" w:eastAsia="Times New Roman" w:hAnsi="Times New Roman" w:cs="Times New Roman"/>
          <w:b/>
          <w:bCs/>
          <w:color w:val="FF0000"/>
          <w:sz w:val="24"/>
          <w:szCs w:val="24"/>
          <w:u w:val="single"/>
          <w:lang w:eastAsia="ro-RO"/>
        </w:rPr>
      </w:pPr>
      <w:r w:rsidRPr="002E1819">
        <w:rPr>
          <w:rFonts w:ascii="Times New Roman" w:eastAsia="Times New Roman" w:hAnsi="Times New Roman" w:cs="Times New Roman"/>
          <w:b/>
          <w:bCs/>
          <w:color w:val="FF0000"/>
          <w:sz w:val="24"/>
          <w:szCs w:val="24"/>
          <w:u w:val="single"/>
          <w:lang w:eastAsia="ro-RO"/>
        </w:rPr>
        <w:t>Protecţia solului</w:t>
      </w:r>
    </w:p>
    <w:p w:rsidR="00125BCA" w:rsidRPr="002E1819" w:rsidRDefault="00125BCA" w:rsidP="009E6C81">
      <w:pPr>
        <w:tabs>
          <w:tab w:val="left" w:pos="426"/>
        </w:tabs>
        <w:spacing w:after="0" w:line="240" w:lineRule="auto"/>
        <w:ind w:left="426" w:hanging="426"/>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lang w:eastAsia="ro-RO"/>
        </w:rPr>
        <w:t xml:space="preserve"> </w:t>
      </w:r>
      <w:r w:rsidRPr="002E1819">
        <w:rPr>
          <w:rFonts w:ascii="Times New Roman" w:eastAsia="Times New Roman" w:hAnsi="Times New Roman" w:cs="Times New Roman"/>
          <w:color w:val="FF0000"/>
          <w:sz w:val="24"/>
          <w:szCs w:val="24"/>
        </w:rPr>
        <w:t xml:space="preserve">- </w:t>
      </w:r>
      <w:r w:rsidRPr="002E1819">
        <w:rPr>
          <w:rFonts w:ascii="Times New Roman" w:eastAsia="Times New Roman" w:hAnsi="Times New Roman" w:cs="Times New Roman"/>
          <w:color w:val="FF0000"/>
          <w:sz w:val="24"/>
          <w:szCs w:val="24"/>
        </w:rPr>
        <w:tab/>
        <w:t>mijloacele de transport vor fi asigurate astfel încât să nu existe pierderi de material sau deşeuri în timpul transportului;</w:t>
      </w:r>
    </w:p>
    <w:p w:rsidR="00125BCA" w:rsidRPr="002E1819" w:rsidRDefault="00125BCA" w:rsidP="009E6C81">
      <w:pPr>
        <w:tabs>
          <w:tab w:val="left" w:pos="426"/>
        </w:tabs>
        <w:spacing w:after="0" w:line="240" w:lineRule="auto"/>
        <w:ind w:left="426" w:hanging="426"/>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xml:space="preserve">- </w:t>
      </w:r>
      <w:r w:rsidRPr="002E1819">
        <w:rPr>
          <w:rFonts w:ascii="Times New Roman" w:eastAsia="Times New Roman" w:hAnsi="Times New Roman" w:cs="Times New Roman"/>
          <w:color w:val="FF0000"/>
          <w:sz w:val="24"/>
          <w:szCs w:val="24"/>
        </w:rPr>
        <w:tab/>
        <w:t>utilajele de construcţii se vor alimenta cu carburanţi numai în zone special amenajate fără a se contamina solul cu produse petroliere;</w:t>
      </w:r>
    </w:p>
    <w:p w:rsidR="00125BCA" w:rsidRPr="002E1819" w:rsidRDefault="00125BCA" w:rsidP="009E6C81">
      <w:pPr>
        <w:tabs>
          <w:tab w:val="left" w:pos="426"/>
        </w:tabs>
        <w:spacing w:after="0" w:line="240" w:lineRule="auto"/>
        <w:ind w:left="426" w:hanging="426"/>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xml:space="preserve">- </w:t>
      </w:r>
      <w:r w:rsidRPr="002E1819">
        <w:rPr>
          <w:rFonts w:ascii="Times New Roman" w:eastAsia="Times New Roman" w:hAnsi="Times New Roman" w:cs="Times New Roman"/>
          <w:color w:val="FF0000"/>
          <w:sz w:val="24"/>
          <w:szCs w:val="24"/>
        </w:rPr>
        <w:tab/>
        <w:t>întreţinerea utilajelor/mijloacelor de transport (spălarea lor, efectuarea de reparaţii, schimburile de ulei) se vor face numai la service-uri/baze de producţie autorizate;</w:t>
      </w:r>
    </w:p>
    <w:p w:rsidR="00B46641" w:rsidRPr="00AB5B88" w:rsidRDefault="00B46641" w:rsidP="009E6C81">
      <w:pPr>
        <w:tabs>
          <w:tab w:val="left" w:pos="426"/>
        </w:tabs>
        <w:spacing w:after="0" w:line="240" w:lineRule="auto"/>
        <w:ind w:left="426" w:hanging="426"/>
        <w:jc w:val="both"/>
        <w:rPr>
          <w:rFonts w:ascii="Times New Roman" w:eastAsia="Times New Roman" w:hAnsi="Times New Roman" w:cs="Times New Roman"/>
          <w:sz w:val="24"/>
          <w:szCs w:val="24"/>
        </w:rPr>
      </w:pPr>
    </w:p>
    <w:p w:rsidR="00125BCA" w:rsidRPr="002E1819" w:rsidRDefault="00125BCA" w:rsidP="009E6C81">
      <w:pPr>
        <w:keepNext/>
        <w:tabs>
          <w:tab w:val="num" w:pos="851"/>
        </w:tabs>
        <w:spacing w:after="0" w:line="240" w:lineRule="auto"/>
        <w:jc w:val="both"/>
        <w:outlineLvl w:val="3"/>
        <w:rPr>
          <w:rFonts w:ascii="Times New Roman" w:eastAsia="Times New Roman" w:hAnsi="Times New Roman" w:cs="Times New Roman"/>
          <w:b/>
          <w:bCs/>
          <w:iCs/>
          <w:color w:val="FF0000"/>
          <w:sz w:val="24"/>
          <w:szCs w:val="24"/>
          <w:u w:val="single"/>
          <w:lang w:eastAsia="de-DE"/>
        </w:rPr>
      </w:pPr>
      <w:r w:rsidRPr="002E1819">
        <w:rPr>
          <w:rFonts w:ascii="Times New Roman" w:eastAsia="Times New Roman" w:hAnsi="Times New Roman" w:cs="Times New Roman"/>
          <w:b/>
          <w:bCs/>
          <w:i/>
          <w:iCs/>
          <w:color w:val="FF0000"/>
          <w:sz w:val="24"/>
          <w:szCs w:val="24"/>
          <w:lang w:eastAsia="de-DE"/>
        </w:rPr>
        <w:t xml:space="preserve">  </w:t>
      </w:r>
      <w:r w:rsidRPr="002E1819">
        <w:rPr>
          <w:rFonts w:ascii="Times New Roman" w:eastAsia="Times New Roman" w:hAnsi="Times New Roman" w:cs="Times New Roman"/>
          <w:b/>
          <w:bCs/>
          <w:iCs/>
          <w:color w:val="FF0000"/>
          <w:sz w:val="24"/>
          <w:szCs w:val="24"/>
          <w:u w:val="single"/>
          <w:lang w:eastAsia="de-DE"/>
        </w:rPr>
        <w:t xml:space="preserve"> Modul de gospodărire a deşeurilor</w:t>
      </w:r>
    </w:p>
    <w:p w:rsidR="00125BCA" w:rsidRPr="002E1819" w:rsidRDefault="00125BCA" w:rsidP="009E6C81">
      <w:pPr>
        <w:spacing w:after="0" w:line="240" w:lineRule="auto"/>
        <w:ind w:firstLine="72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b/>
          <w:bCs/>
          <w:i/>
          <w:iCs/>
          <w:color w:val="FF0000"/>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2E1819">
        <w:rPr>
          <w:rFonts w:ascii="Times New Roman" w:eastAsia="Times New Roman" w:hAnsi="Times New Roman" w:cs="Times New Roman"/>
          <w:b/>
          <w:i/>
          <w:iCs/>
          <w:color w:val="FF0000"/>
          <w:sz w:val="24"/>
          <w:szCs w:val="24"/>
          <w:lang w:eastAsia="ro-RO"/>
        </w:rPr>
        <w:t>,</w:t>
      </w:r>
      <w:r w:rsidR="005D1401" w:rsidRPr="002E1819">
        <w:rPr>
          <w:rFonts w:ascii="Times New Roman" w:eastAsia="Times New Roman" w:hAnsi="Times New Roman" w:cs="Times New Roman"/>
          <w:b/>
          <w:i/>
          <w:iCs/>
          <w:color w:val="FF0000"/>
          <w:sz w:val="24"/>
          <w:szCs w:val="24"/>
          <w:lang w:eastAsia="ro-RO"/>
        </w:rPr>
        <w:t xml:space="preserve"> aprobata prin Legea </w:t>
      </w:r>
      <w:r w:rsidR="0010789D" w:rsidRPr="002E1819">
        <w:rPr>
          <w:rFonts w:ascii="Times New Roman" w:eastAsia="Times New Roman" w:hAnsi="Times New Roman" w:cs="Times New Roman"/>
          <w:b/>
          <w:i/>
          <w:iCs/>
          <w:color w:val="FF0000"/>
          <w:sz w:val="24"/>
          <w:szCs w:val="24"/>
          <w:lang w:eastAsia="ro-RO"/>
        </w:rPr>
        <w:t>1</w:t>
      </w:r>
      <w:r w:rsidR="005D1401" w:rsidRPr="002E1819">
        <w:rPr>
          <w:rFonts w:ascii="Times New Roman" w:eastAsia="Times New Roman" w:hAnsi="Times New Roman" w:cs="Times New Roman"/>
          <w:b/>
          <w:i/>
          <w:iCs/>
          <w:color w:val="FF0000"/>
          <w:sz w:val="24"/>
          <w:szCs w:val="24"/>
          <w:lang w:eastAsia="ro-RO"/>
        </w:rPr>
        <w:t>7/2023,</w:t>
      </w:r>
      <w:r w:rsidRPr="002E1819">
        <w:rPr>
          <w:rFonts w:ascii="Times New Roman" w:eastAsia="Times New Roman" w:hAnsi="Times New Roman" w:cs="Times New Roman"/>
          <w:b/>
          <w:i/>
          <w:iCs/>
          <w:color w:val="FF0000"/>
          <w:sz w:val="24"/>
          <w:szCs w:val="24"/>
          <w:lang w:eastAsia="ro-RO"/>
        </w:rPr>
        <w:t xml:space="preserve">  atât în perioada de construire cât și în cea de funcționare;</w:t>
      </w:r>
      <w:r w:rsidRPr="002E1819">
        <w:rPr>
          <w:rFonts w:ascii="Times New Roman" w:eastAsia="Times New Roman" w:hAnsi="Times New Roman" w:cs="Times New Roman"/>
          <w:color w:val="FF0000"/>
          <w:sz w:val="24"/>
          <w:szCs w:val="24"/>
          <w:lang w:eastAsia="ro-RO"/>
        </w:rPr>
        <w:t xml:space="preserve">   </w:t>
      </w:r>
    </w:p>
    <w:p w:rsidR="00B46641" w:rsidRPr="002E1819" w:rsidRDefault="00B46641" w:rsidP="009E6C81">
      <w:pPr>
        <w:spacing w:after="0" w:line="240" w:lineRule="auto"/>
        <w:ind w:firstLine="720"/>
        <w:jc w:val="both"/>
        <w:rPr>
          <w:rFonts w:ascii="Times New Roman" w:eastAsia="Times New Roman" w:hAnsi="Times New Roman" w:cs="Times New Roman"/>
          <w:color w:val="FF0000"/>
          <w:sz w:val="24"/>
          <w:szCs w:val="24"/>
          <w:lang w:eastAsia="ro-RO"/>
        </w:rPr>
      </w:pPr>
    </w:p>
    <w:p w:rsidR="00125BCA" w:rsidRPr="002E1819" w:rsidRDefault="00125BCA" w:rsidP="00B46641">
      <w:pPr>
        <w:keepNext/>
        <w:spacing w:after="0" w:line="240" w:lineRule="auto"/>
        <w:ind w:firstLine="708"/>
        <w:outlineLvl w:val="3"/>
        <w:rPr>
          <w:rFonts w:ascii="Times New Roman" w:hAnsi="Times New Roman" w:cs="Times New Roman"/>
          <w:b/>
          <w:color w:val="FF0000"/>
          <w:sz w:val="24"/>
          <w:szCs w:val="24"/>
        </w:rPr>
      </w:pPr>
      <w:r w:rsidRPr="002E1819">
        <w:rPr>
          <w:rFonts w:ascii="Times New Roman" w:hAnsi="Times New Roman" w:cs="Times New Roman"/>
          <w:b/>
          <w:color w:val="FF0000"/>
          <w:sz w:val="24"/>
          <w:szCs w:val="24"/>
        </w:rPr>
        <w:t>În perioada de construcţie</w:t>
      </w:r>
    </w:p>
    <w:p w:rsidR="00125BCA" w:rsidRPr="002E1819" w:rsidRDefault="00B46641" w:rsidP="004579EF">
      <w:pPr>
        <w:tabs>
          <w:tab w:val="left" w:pos="360"/>
        </w:tabs>
        <w:spacing w:after="0" w:line="240" w:lineRule="auto"/>
        <w:jc w:val="both"/>
        <w:rPr>
          <w:rFonts w:ascii="Times New Roman" w:hAnsi="Times New Roman" w:cs="Times New Roman"/>
          <w:color w:val="FF0000"/>
          <w:sz w:val="24"/>
          <w:szCs w:val="24"/>
        </w:rPr>
      </w:pPr>
      <w:r w:rsidRPr="002E1819">
        <w:rPr>
          <w:rFonts w:ascii="Times New Roman" w:hAnsi="Times New Roman" w:cs="Times New Roman"/>
          <w:color w:val="FF0000"/>
          <w:sz w:val="24"/>
          <w:szCs w:val="24"/>
        </w:rPr>
        <w:t>-</w:t>
      </w:r>
      <w:r w:rsidR="004579EF" w:rsidRPr="002E1819">
        <w:rPr>
          <w:rFonts w:ascii="Times New Roman" w:hAnsi="Times New Roman" w:cs="Times New Roman"/>
          <w:color w:val="FF0000"/>
          <w:sz w:val="24"/>
          <w:szCs w:val="24"/>
        </w:rPr>
        <w:t xml:space="preserve">   </w:t>
      </w:r>
      <w:r w:rsidR="00125BCA" w:rsidRPr="002E1819">
        <w:rPr>
          <w:rFonts w:ascii="Times New Roman" w:hAnsi="Times New Roman" w:cs="Times New Roman"/>
          <w:color w:val="FF0000"/>
          <w:sz w:val="24"/>
          <w:szCs w:val="24"/>
        </w:rPr>
        <w:t xml:space="preserve">deşeurile reciclabile rezultate în urma lucrărilor de construcţii se vor colecta selectiv prin grija executantului lucrării, selectiv pe categorii şi vor fi predate la firme specializate în valorificarea lor; </w:t>
      </w:r>
    </w:p>
    <w:p w:rsidR="00125BCA" w:rsidRPr="002E1819" w:rsidRDefault="00125BCA" w:rsidP="009E6C81">
      <w:pPr>
        <w:spacing w:after="0" w:line="240" w:lineRule="auto"/>
        <w:jc w:val="both"/>
        <w:rPr>
          <w:rFonts w:ascii="Times New Roman" w:hAnsi="Times New Roman" w:cs="Times New Roman"/>
          <w:color w:val="FF0000"/>
          <w:sz w:val="24"/>
          <w:szCs w:val="24"/>
        </w:rPr>
      </w:pPr>
      <w:r w:rsidRPr="002E1819">
        <w:rPr>
          <w:rFonts w:ascii="Times New Roman" w:hAnsi="Times New Roman" w:cs="Times New Roman"/>
          <w:color w:val="FF0000"/>
          <w:sz w:val="24"/>
          <w:szCs w:val="24"/>
        </w:rPr>
        <w:t xml:space="preserve">- </w:t>
      </w:r>
      <w:r w:rsidR="004579EF" w:rsidRPr="002E1819">
        <w:rPr>
          <w:rFonts w:ascii="Times New Roman" w:hAnsi="Times New Roman" w:cs="Times New Roman"/>
          <w:color w:val="FF0000"/>
          <w:sz w:val="24"/>
          <w:szCs w:val="24"/>
        </w:rPr>
        <w:t xml:space="preserve">    </w:t>
      </w:r>
      <w:r w:rsidRPr="002E1819">
        <w:rPr>
          <w:rFonts w:ascii="Times New Roman" w:hAnsi="Times New Roman" w:cs="Times New Roman"/>
          <w:color w:val="FF0000"/>
          <w:sz w:val="24"/>
          <w:szCs w:val="24"/>
        </w:rPr>
        <w:t>deşeurile menajere se vor colecta în europubelă şi se vor preda către firme specializate;</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xml:space="preserve">- </w:t>
      </w:r>
      <w:r w:rsidR="004579EF" w:rsidRPr="002E1819">
        <w:rPr>
          <w:rFonts w:ascii="Times New Roman" w:eastAsia="Times New Roman" w:hAnsi="Times New Roman" w:cs="Times New Roman"/>
          <w:color w:val="FF0000"/>
          <w:sz w:val="24"/>
          <w:szCs w:val="24"/>
        </w:rPr>
        <w:t xml:space="preserve">    </w:t>
      </w:r>
      <w:r w:rsidRPr="002E1819">
        <w:rPr>
          <w:rFonts w:ascii="Times New Roman" w:eastAsia="Times New Roman" w:hAnsi="Times New Roman" w:cs="Times New Roman"/>
          <w:color w:val="FF0000"/>
          <w:sz w:val="24"/>
          <w:szCs w:val="24"/>
        </w:rPr>
        <w:t>în cazul unor poluări accidentale se va reface zona afectată;</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w:t>
      </w:r>
      <w:r w:rsidR="004579EF" w:rsidRPr="002E1819">
        <w:rPr>
          <w:rFonts w:ascii="Times New Roman" w:eastAsia="Times New Roman" w:hAnsi="Times New Roman" w:cs="Times New Roman"/>
          <w:color w:val="FF0000"/>
          <w:sz w:val="24"/>
          <w:szCs w:val="24"/>
        </w:rPr>
        <w:t xml:space="preserve">    </w:t>
      </w:r>
      <w:r w:rsidRPr="002E1819">
        <w:rPr>
          <w:rFonts w:ascii="Times New Roman" w:eastAsia="Times New Roman" w:hAnsi="Times New Roman" w:cs="Times New Roman"/>
          <w:color w:val="FF0000"/>
          <w:sz w:val="24"/>
          <w:szCs w:val="24"/>
        </w:rPr>
        <w:t>la încetarea activităţii se vor dezafecta construcţiile/instalaţiile existente şi se va readuce terenul la starea inițială în vederea utilizării ulterioare a terenului;</w:t>
      </w:r>
    </w:p>
    <w:p w:rsidR="00B826E2" w:rsidRPr="002E1819" w:rsidRDefault="00B826E2" w:rsidP="009E6C81">
      <w:pPr>
        <w:spacing w:after="0" w:line="240" w:lineRule="auto"/>
        <w:jc w:val="both"/>
        <w:rPr>
          <w:rFonts w:ascii="Times New Roman" w:eastAsia="Times New Roman" w:hAnsi="Times New Roman" w:cs="Times New Roman"/>
          <w:b/>
          <w:bCs/>
          <w:color w:val="FF0000"/>
          <w:sz w:val="24"/>
          <w:szCs w:val="24"/>
          <w:u w:val="single"/>
          <w:lang w:eastAsia="ro-RO"/>
        </w:rPr>
      </w:pPr>
    </w:p>
    <w:p w:rsidR="00125BCA" w:rsidRPr="002E1819" w:rsidRDefault="00125BCA" w:rsidP="009E6C81">
      <w:pPr>
        <w:spacing w:after="0" w:line="240" w:lineRule="auto"/>
        <w:jc w:val="both"/>
        <w:rPr>
          <w:rFonts w:ascii="Times New Roman" w:eastAsia="Times New Roman" w:hAnsi="Times New Roman" w:cs="Times New Roman"/>
          <w:b/>
          <w:bCs/>
          <w:color w:val="FF0000"/>
          <w:sz w:val="24"/>
          <w:szCs w:val="24"/>
          <w:u w:val="single"/>
          <w:lang w:eastAsia="ro-RO"/>
        </w:rPr>
      </w:pPr>
      <w:r w:rsidRPr="002E1819">
        <w:rPr>
          <w:rFonts w:ascii="Times New Roman" w:eastAsia="Times New Roman" w:hAnsi="Times New Roman" w:cs="Times New Roman"/>
          <w:b/>
          <w:bCs/>
          <w:color w:val="FF0000"/>
          <w:sz w:val="24"/>
          <w:szCs w:val="24"/>
          <w:u w:val="single"/>
          <w:lang w:eastAsia="ro-RO"/>
        </w:rPr>
        <w:t>Monitorizarea</w:t>
      </w:r>
    </w:p>
    <w:p w:rsidR="00125BCA" w:rsidRPr="002E1819" w:rsidRDefault="00125BCA" w:rsidP="009E6C81">
      <w:pPr>
        <w:spacing w:after="0" w:line="240" w:lineRule="auto"/>
        <w:ind w:firstLine="360"/>
        <w:jc w:val="both"/>
        <w:rPr>
          <w:rFonts w:ascii="Times New Roman" w:eastAsia="Times New Roman" w:hAnsi="Times New Roman" w:cs="Times New Roman"/>
          <w:color w:val="FF0000"/>
          <w:sz w:val="24"/>
          <w:szCs w:val="24"/>
          <w:lang w:eastAsia="ro-RO"/>
        </w:rPr>
      </w:pPr>
      <w:r w:rsidRPr="002E1819">
        <w:rPr>
          <w:rFonts w:ascii="Times New Roman" w:eastAsia="Times New Roman" w:hAnsi="Times New Roman" w:cs="Times New Roman"/>
          <w:b/>
          <w:bCs/>
          <w:color w:val="FF0000"/>
          <w:sz w:val="24"/>
          <w:szCs w:val="24"/>
          <w:lang w:eastAsia="ro-RO"/>
        </w:rPr>
        <w:t>În timpul implementării proiectului:</w:t>
      </w:r>
      <w:r w:rsidRPr="002E1819">
        <w:rPr>
          <w:rFonts w:ascii="Times New Roman" w:eastAsia="Times New Roman" w:hAnsi="Times New Roman" w:cs="Times New Roman"/>
          <w:color w:val="FF0000"/>
          <w:sz w:val="24"/>
          <w:szCs w:val="24"/>
          <w:lang w:eastAsia="ro-RO"/>
        </w:rPr>
        <w:t xml:space="preserve"> în scopul eliminării eventualelor disfuncţionalităţi, pe întreaga durată de execuţie a lucrărilor vor fi supravegheate:</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respectarea cu stricteţe a limitelor şi suprafeţelor;</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modul de depozitare a materialelor de construcţie;</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respectarea rutelor alese pentru transportul materialelor de construcţie;</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respectarea normelor de securitate a muncii;</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respectarea măsurilor de reducere a poluării;</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refacerea la sfârşitul lucrărilor a zonelor afectate de lucrările de organizare a şantierului;</w:t>
      </w:r>
    </w:p>
    <w:p w:rsidR="00125BCA" w:rsidRPr="002E1819" w:rsidRDefault="00125BCA" w:rsidP="009E6C81">
      <w:pPr>
        <w:spacing w:after="0" w:line="240" w:lineRule="auto"/>
        <w:jc w:val="both"/>
        <w:rPr>
          <w:rFonts w:ascii="Times New Roman" w:eastAsia="Times New Roman" w:hAnsi="Times New Roman" w:cs="Times New Roman"/>
          <w:color w:val="FF0000"/>
          <w:sz w:val="24"/>
          <w:szCs w:val="24"/>
        </w:rPr>
      </w:pPr>
      <w:r w:rsidRPr="002E1819">
        <w:rPr>
          <w:rFonts w:ascii="Times New Roman" w:eastAsia="Times New Roman" w:hAnsi="Times New Roman" w:cs="Times New Roman"/>
          <w:color w:val="FF0000"/>
          <w:sz w:val="24"/>
          <w:szCs w:val="24"/>
        </w:rPr>
        <w:t>- nivelul de zgomot – în cazul apariţiei sesizărilor din partea populaţiei datorate depăşirii limitelor admisibile se vor lua măsuri organizatorice şi/sau tehnice corespunzătoare de atenuare a impactului.</w:t>
      </w:r>
    </w:p>
    <w:p w:rsidR="00125BCA" w:rsidRPr="002E1819" w:rsidRDefault="00125BCA" w:rsidP="009E6C81">
      <w:pPr>
        <w:spacing w:after="0" w:line="240" w:lineRule="auto"/>
        <w:ind w:firstLine="709"/>
        <w:jc w:val="both"/>
        <w:rPr>
          <w:rFonts w:ascii="Times New Roman" w:eastAsia="Times New Roman" w:hAnsi="Times New Roman" w:cs="Times New Roman"/>
          <w:b/>
          <w:i/>
          <w:color w:val="FF0000"/>
          <w:sz w:val="24"/>
          <w:szCs w:val="24"/>
          <w:lang w:eastAsia="ro-RO"/>
        </w:rPr>
      </w:pPr>
    </w:p>
    <w:p w:rsidR="00125BCA" w:rsidRPr="002E1819" w:rsidRDefault="00125BCA" w:rsidP="004579EF">
      <w:pPr>
        <w:spacing w:after="0" w:line="240" w:lineRule="auto"/>
        <w:ind w:firstLine="708"/>
        <w:jc w:val="both"/>
        <w:rPr>
          <w:rFonts w:ascii="Times New Roman" w:eastAsia="Times New Roman" w:hAnsi="Times New Roman" w:cs="Times New Roman"/>
          <w:i/>
          <w:color w:val="FF0000"/>
          <w:sz w:val="24"/>
          <w:szCs w:val="24"/>
          <w:lang w:eastAsia="ro-RO"/>
        </w:rPr>
      </w:pPr>
      <w:r w:rsidRPr="002E1819">
        <w:rPr>
          <w:rFonts w:ascii="Times New Roman" w:eastAsia="Times New Roman" w:hAnsi="Times New Roman" w:cs="Times New Roman"/>
          <w:b/>
          <w:i/>
          <w:color w:val="FF0000"/>
          <w:sz w:val="24"/>
          <w:szCs w:val="24"/>
          <w:lang w:eastAsia="ro-RO"/>
        </w:rPr>
        <w:t xml:space="preserve">Proiectul propus nu necesită parcurgerea celorlalte etape ale procedurilor de evaluare a impactului asupra mediului, evaluarea adecvată si </w:t>
      </w:r>
      <w:r w:rsidRPr="002E1819">
        <w:rPr>
          <w:rStyle w:val="tpa"/>
          <w:rFonts w:ascii="Times New Roman" w:hAnsi="Times New Roman" w:cs="Times New Roman"/>
          <w:b/>
          <w:i/>
          <w:color w:val="FF0000"/>
          <w:sz w:val="24"/>
          <w:szCs w:val="24"/>
        </w:rPr>
        <w:t>evaluarea impactului asupra corpurilor de apă</w:t>
      </w:r>
      <w:r w:rsidRPr="002E1819">
        <w:rPr>
          <w:rFonts w:ascii="Times New Roman" w:eastAsia="Times New Roman" w:hAnsi="Times New Roman" w:cs="Times New Roman"/>
          <w:i/>
          <w:color w:val="FF0000"/>
          <w:sz w:val="24"/>
          <w:szCs w:val="24"/>
          <w:lang w:eastAsia="ro-RO"/>
        </w:rPr>
        <w:t>.</w:t>
      </w:r>
    </w:p>
    <w:p w:rsidR="00B46641" w:rsidRPr="002E1819" w:rsidRDefault="00B46641" w:rsidP="009E6C81">
      <w:pPr>
        <w:spacing w:after="0" w:line="240" w:lineRule="auto"/>
        <w:jc w:val="both"/>
        <w:rPr>
          <w:rFonts w:ascii="Times New Roman" w:eastAsia="Times New Roman" w:hAnsi="Times New Roman" w:cs="Times New Roman"/>
          <w:i/>
          <w:color w:val="FF0000"/>
          <w:sz w:val="24"/>
          <w:szCs w:val="24"/>
          <w:lang w:eastAsia="ro-RO"/>
        </w:rPr>
      </w:pPr>
    </w:p>
    <w:p w:rsidR="00125BCA" w:rsidRPr="002E1819" w:rsidRDefault="00125BCA" w:rsidP="009E6C81">
      <w:pPr>
        <w:shd w:val="clear" w:color="auto" w:fill="FFFFFF"/>
        <w:spacing w:after="0" w:line="240" w:lineRule="auto"/>
        <w:ind w:firstLine="708"/>
        <w:jc w:val="both"/>
        <w:rPr>
          <w:rStyle w:val="tpa"/>
          <w:rFonts w:ascii="Times New Roman" w:hAnsi="Times New Roman" w:cs="Times New Roman"/>
          <w:color w:val="FF0000"/>
          <w:sz w:val="24"/>
          <w:szCs w:val="24"/>
        </w:rPr>
      </w:pPr>
      <w:r w:rsidRPr="002E1819">
        <w:rPr>
          <w:rStyle w:val="tpa"/>
          <w:rFonts w:ascii="Times New Roman" w:hAnsi="Times New Roman" w:cs="Times New Roman"/>
          <w:color w:val="FF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579EF" w:rsidRPr="002E1819" w:rsidRDefault="004579EF" w:rsidP="009E6C81">
      <w:pPr>
        <w:shd w:val="clear" w:color="auto" w:fill="FFFFFF"/>
        <w:spacing w:after="0" w:line="240" w:lineRule="auto"/>
        <w:ind w:firstLine="708"/>
        <w:jc w:val="both"/>
        <w:rPr>
          <w:rFonts w:ascii="Times New Roman" w:hAnsi="Times New Roman" w:cs="Times New Roman"/>
          <w:color w:val="FF0000"/>
          <w:sz w:val="24"/>
          <w:szCs w:val="24"/>
        </w:rPr>
      </w:pPr>
    </w:p>
    <w:p w:rsidR="00125BCA" w:rsidRPr="002E1819" w:rsidRDefault="00125BCA" w:rsidP="009E6C81">
      <w:pPr>
        <w:shd w:val="clear" w:color="auto" w:fill="FFFFFF"/>
        <w:spacing w:after="0" w:line="240" w:lineRule="auto"/>
        <w:ind w:firstLine="708"/>
        <w:jc w:val="both"/>
        <w:rPr>
          <w:rStyle w:val="tpa"/>
          <w:rFonts w:ascii="Times New Roman" w:hAnsi="Times New Roman" w:cs="Times New Roman"/>
          <w:color w:val="FF0000"/>
          <w:sz w:val="24"/>
          <w:szCs w:val="24"/>
        </w:rPr>
      </w:pPr>
      <w:bookmarkStart w:id="11" w:name="do|ax5^I|pa35"/>
      <w:bookmarkEnd w:id="11"/>
      <w:r w:rsidRPr="002E1819">
        <w:rPr>
          <w:rStyle w:val="tpa"/>
          <w:rFonts w:ascii="Times New Roman" w:hAnsi="Times New Roman" w:cs="Times New Roman"/>
          <w:color w:val="FF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694FC1" w:rsidRPr="002E1819">
        <w:fldChar w:fldCharType="begin"/>
      </w:r>
      <w:r w:rsidR="00694FC1" w:rsidRPr="002E1819">
        <w:rPr>
          <w:rFonts w:ascii="Times New Roman" w:hAnsi="Times New Roman" w:cs="Times New Roman"/>
          <w:color w:val="FF0000"/>
          <w:sz w:val="24"/>
          <w:szCs w:val="24"/>
        </w:rPr>
        <w:instrText xml:space="preserve"> HYPERLINK "https://idrept.ro/00079384.htm" </w:instrText>
      </w:r>
      <w:r w:rsidR="00694FC1" w:rsidRPr="002E1819">
        <w:fldChar w:fldCharType="separate"/>
      </w:r>
      <w:r w:rsidRPr="002E1819">
        <w:rPr>
          <w:rStyle w:val="Hyperlink"/>
          <w:rFonts w:ascii="Times New Roman" w:hAnsi="Times New Roman" w:cs="Times New Roman"/>
          <w:b/>
          <w:bCs/>
          <w:color w:val="FF0000"/>
          <w:sz w:val="24"/>
          <w:szCs w:val="24"/>
        </w:rPr>
        <w:t>554/2004</w:t>
      </w:r>
      <w:r w:rsidR="00694FC1" w:rsidRPr="002E1819">
        <w:rPr>
          <w:rStyle w:val="Hyperlink"/>
          <w:rFonts w:ascii="Times New Roman" w:hAnsi="Times New Roman" w:cs="Times New Roman"/>
          <w:b/>
          <w:bCs/>
          <w:color w:val="FF0000"/>
          <w:sz w:val="24"/>
          <w:szCs w:val="24"/>
        </w:rPr>
        <w:fldChar w:fldCharType="end"/>
      </w:r>
      <w:r w:rsidRPr="002E1819">
        <w:rPr>
          <w:rStyle w:val="tpa"/>
          <w:rFonts w:ascii="Times New Roman" w:hAnsi="Times New Roman" w:cs="Times New Roman"/>
          <w:color w:val="FF0000"/>
          <w:sz w:val="24"/>
          <w:szCs w:val="24"/>
        </w:rPr>
        <w:t>, cu modificările şi completările ulterioare.</w:t>
      </w:r>
    </w:p>
    <w:p w:rsidR="004579EF" w:rsidRPr="002E1819" w:rsidRDefault="004579EF" w:rsidP="009E6C81">
      <w:pPr>
        <w:shd w:val="clear" w:color="auto" w:fill="FFFFFF"/>
        <w:spacing w:after="0" w:line="240" w:lineRule="auto"/>
        <w:ind w:firstLine="708"/>
        <w:jc w:val="both"/>
        <w:rPr>
          <w:rFonts w:ascii="Times New Roman" w:hAnsi="Times New Roman" w:cs="Times New Roman"/>
          <w:color w:val="FF0000"/>
          <w:sz w:val="24"/>
          <w:szCs w:val="24"/>
        </w:rPr>
      </w:pPr>
    </w:p>
    <w:p w:rsidR="00125BCA" w:rsidRPr="002E1819" w:rsidRDefault="00125BCA" w:rsidP="009E6C81">
      <w:pPr>
        <w:shd w:val="clear" w:color="auto" w:fill="FFFFFF"/>
        <w:spacing w:after="0" w:line="240" w:lineRule="auto"/>
        <w:ind w:firstLine="708"/>
        <w:jc w:val="both"/>
        <w:rPr>
          <w:rStyle w:val="tpa"/>
          <w:rFonts w:ascii="Times New Roman" w:hAnsi="Times New Roman" w:cs="Times New Roman"/>
          <w:color w:val="FF0000"/>
          <w:sz w:val="24"/>
          <w:szCs w:val="24"/>
        </w:rPr>
      </w:pPr>
      <w:bookmarkStart w:id="12" w:name="do|ax5^I|pa36"/>
      <w:bookmarkEnd w:id="12"/>
      <w:r w:rsidRPr="002E1819">
        <w:rPr>
          <w:rStyle w:val="tpa"/>
          <w:rFonts w:ascii="Times New Roman" w:hAnsi="Times New Roman" w:cs="Times New Roman"/>
          <w:color w:val="FF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579EF" w:rsidRPr="002E1819" w:rsidRDefault="004579EF" w:rsidP="009E6C81">
      <w:pPr>
        <w:shd w:val="clear" w:color="auto" w:fill="FFFFFF"/>
        <w:spacing w:after="0" w:line="240" w:lineRule="auto"/>
        <w:ind w:firstLine="708"/>
        <w:jc w:val="both"/>
        <w:rPr>
          <w:rFonts w:ascii="Times New Roman" w:hAnsi="Times New Roman" w:cs="Times New Roman"/>
          <w:color w:val="FF0000"/>
          <w:sz w:val="24"/>
          <w:szCs w:val="24"/>
        </w:rPr>
      </w:pPr>
    </w:p>
    <w:p w:rsidR="00125BCA" w:rsidRPr="002E1819" w:rsidRDefault="00125BCA" w:rsidP="009E6C81">
      <w:pPr>
        <w:shd w:val="clear" w:color="auto" w:fill="FFFFFF"/>
        <w:spacing w:after="0" w:line="240" w:lineRule="auto"/>
        <w:ind w:firstLine="708"/>
        <w:jc w:val="both"/>
        <w:rPr>
          <w:rStyle w:val="tpa"/>
          <w:rFonts w:ascii="Times New Roman" w:hAnsi="Times New Roman" w:cs="Times New Roman"/>
          <w:color w:val="FF0000"/>
          <w:sz w:val="24"/>
          <w:szCs w:val="24"/>
        </w:rPr>
      </w:pPr>
      <w:bookmarkStart w:id="13" w:name="do|ax5^I|pa37"/>
      <w:bookmarkEnd w:id="13"/>
      <w:r w:rsidRPr="002E1819">
        <w:rPr>
          <w:rStyle w:val="tpa"/>
          <w:rFonts w:ascii="Times New Roman" w:hAnsi="Times New Roman" w:cs="Times New Roman"/>
          <w:color w:val="FF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579EF" w:rsidRPr="002E1819" w:rsidRDefault="004579EF" w:rsidP="009E6C81">
      <w:pPr>
        <w:shd w:val="clear" w:color="auto" w:fill="FFFFFF"/>
        <w:spacing w:after="0" w:line="240" w:lineRule="auto"/>
        <w:ind w:firstLine="708"/>
        <w:jc w:val="both"/>
        <w:rPr>
          <w:rFonts w:ascii="Times New Roman" w:hAnsi="Times New Roman" w:cs="Times New Roman"/>
          <w:color w:val="FF0000"/>
          <w:sz w:val="24"/>
          <w:szCs w:val="24"/>
        </w:rPr>
      </w:pPr>
    </w:p>
    <w:p w:rsidR="00125BCA" w:rsidRPr="002E1819" w:rsidRDefault="00125BCA" w:rsidP="009E6C81">
      <w:pPr>
        <w:shd w:val="clear" w:color="auto" w:fill="FFFFFF"/>
        <w:spacing w:after="0" w:line="240" w:lineRule="auto"/>
        <w:ind w:firstLine="708"/>
        <w:jc w:val="both"/>
        <w:rPr>
          <w:rStyle w:val="tpa"/>
          <w:rFonts w:ascii="Times New Roman" w:hAnsi="Times New Roman" w:cs="Times New Roman"/>
          <w:color w:val="FF0000"/>
          <w:sz w:val="24"/>
          <w:szCs w:val="24"/>
        </w:rPr>
      </w:pPr>
      <w:bookmarkStart w:id="14" w:name="do|ax5^I|pa38"/>
      <w:bookmarkEnd w:id="14"/>
      <w:r w:rsidRPr="002E1819">
        <w:rPr>
          <w:rStyle w:val="tpa"/>
          <w:rFonts w:ascii="Times New Roman" w:hAnsi="Times New Roman" w:cs="Times New Roman"/>
          <w:color w:val="FF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579EF" w:rsidRPr="002E1819" w:rsidRDefault="004579EF" w:rsidP="009E6C81">
      <w:pPr>
        <w:shd w:val="clear" w:color="auto" w:fill="FFFFFF"/>
        <w:spacing w:after="0" w:line="240" w:lineRule="auto"/>
        <w:ind w:firstLine="708"/>
        <w:jc w:val="both"/>
        <w:rPr>
          <w:rFonts w:ascii="Times New Roman" w:hAnsi="Times New Roman" w:cs="Times New Roman"/>
          <w:color w:val="FF0000"/>
          <w:sz w:val="24"/>
          <w:szCs w:val="24"/>
        </w:rPr>
      </w:pPr>
    </w:p>
    <w:p w:rsidR="00125BCA" w:rsidRPr="002E1819" w:rsidRDefault="00125BCA" w:rsidP="009E6C81">
      <w:pPr>
        <w:shd w:val="clear" w:color="auto" w:fill="FFFFFF"/>
        <w:spacing w:after="0" w:line="240" w:lineRule="auto"/>
        <w:ind w:firstLine="708"/>
        <w:jc w:val="both"/>
        <w:rPr>
          <w:rStyle w:val="tpa"/>
          <w:rFonts w:ascii="Times New Roman" w:hAnsi="Times New Roman" w:cs="Times New Roman"/>
          <w:color w:val="FF0000"/>
          <w:sz w:val="24"/>
          <w:szCs w:val="24"/>
        </w:rPr>
      </w:pPr>
      <w:bookmarkStart w:id="15" w:name="do|ax5^I|pa39"/>
      <w:bookmarkEnd w:id="15"/>
      <w:r w:rsidRPr="002E1819">
        <w:rPr>
          <w:rStyle w:val="tpa"/>
          <w:rFonts w:ascii="Times New Roman" w:hAnsi="Times New Roman" w:cs="Times New Roman"/>
          <w:color w:val="FF0000"/>
          <w:sz w:val="24"/>
          <w:szCs w:val="24"/>
        </w:rPr>
        <w:t>Autoritatea publică emitentă are obligaţia de a răspunde la plângerea prealabilă prevăzută la art. 22 alin. (1) în termen de 30 de zile de la data înregistrării acesteia la acea autoritate.</w:t>
      </w:r>
    </w:p>
    <w:p w:rsidR="004579EF" w:rsidRPr="002E1819" w:rsidRDefault="004579EF" w:rsidP="009E6C81">
      <w:pPr>
        <w:shd w:val="clear" w:color="auto" w:fill="FFFFFF"/>
        <w:spacing w:after="0" w:line="240" w:lineRule="auto"/>
        <w:ind w:firstLine="708"/>
        <w:jc w:val="both"/>
        <w:rPr>
          <w:rFonts w:ascii="Times New Roman" w:hAnsi="Times New Roman" w:cs="Times New Roman"/>
          <w:color w:val="FF0000"/>
          <w:sz w:val="24"/>
          <w:szCs w:val="24"/>
        </w:rPr>
      </w:pPr>
    </w:p>
    <w:p w:rsidR="00125BCA" w:rsidRPr="002E1819" w:rsidRDefault="00125BCA" w:rsidP="009E6C81">
      <w:pPr>
        <w:shd w:val="clear" w:color="auto" w:fill="FFFFFF"/>
        <w:spacing w:after="0" w:line="240" w:lineRule="auto"/>
        <w:ind w:firstLine="708"/>
        <w:jc w:val="both"/>
        <w:rPr>
          <w:rStyle w:val="tpa"/>
          <w:rFonts w:ascii="Times New Roman" w:hAnsi="Times New Roman" w:cs="Times New Roman"/>
          <w:color w:val="FF0000"/>
          <w:sz w:val="24"/>
          <w:szCs w:val="24"/>
        </w:rPr>
      </w:pPr>
      <w:bookmarkStart w:id="16" w:name="do|ax5^I|pa40"/>
      <w:bookmarkEnd w:id="16"/>
      <w:r w:rsidRPr="002E1819">
        <w:rPr>
          <w:rStyle w:val="tpa"/>
          <w:rFonts w:ascii="Times New Roman" w:hAnsi="Times New Roman" w:cs="Times New Roman"/>
          <w:color w:val="FF0000"/>
          <w:sz w:val="24"/>
          <w:szCs w:val="24"/>
        </w:rPr>
        <w:t>Procedura de soluţionare a plângerii prealabile prevăzută la art. 22 alin. (1) este gratuită şi trebuie să fie echitabilă, rapidă şi corectă.</w:t>
      </w:r>
    </w:p>
    <w:p w:rsidR="004579EF" w:rsidRPr="002E1819" w:rsidRDefault="004579EF" w:rsidP="009E6C81">
      <w:pPr>
        <w:shd w:val="clear" w:color="auto" w:fill="FFFFFF"/>
        <w:spacing w:after="0" w:line="240" w:lineRule="auto"/>
        <w:ind w:firstLine="708"/>
        <w:jc w:val="both"/>
        <w:rPr>
          <w:rFonts w:ascii="Times New Roman" w:hAnsi="Times New Roman" w:cs="Times New Roman"/>
          <w:color w:val="FF0000"/>
          <w:sz w:val="24"/>
          <w:szCs w:val="24"/>
        </w:rPr>
      </w:pPr>
    </w:p>
    <w:p w:rsidR="00125BCA" w:rsidRPr="002E1819" w:rsidRDefault="00125BCA" w:rsidP="009E6C81">
      <w:pPr>
        <w:shd w:val="clear" w:color="auto" w:fill="FFFFFF"/>
        <w:spacing w:after="0" w:line="240" w:lineRule="auto"/>
        <w:ind w:firstLine="708"/>
        <w:jc w:val="both"/>
        <w:rPr>
          <w:rFonts w:ascii="Times New Roman" w:hAnsi="Times New Roman" w:cs="Times New Roman"/>
          <w:color w:val="FF0000"/>
          <w:sz w:val="24"/>
          <w:szCs w:val="24"/>
        </w:rPr>
      </w:pPr>
      <w:bookmarkStart w:id="17" w:name="do|ax5^I|pa41"/>
      <w:bookmarkEnd w:id="17"/>
      <w:r w:rsidRPr="002E1819">
        <w:rPr>
          <w:rStyle w:val="tpa"/>
          <w:rFonts w:ascii="Times New Roman" w:hAnsi="Times New Roman" w:cs="Times New Roman"/>
          <w:color w:val="FF0000"/>
          <w:sz w:val="24"/>
          <w:szCs w:val="24"/>
        </w:rPr>
        <w:t>Prezenta decizie poate fi contestată în conformitate cu prevederile Legii nr. 292/2018 privind evaluarea impactului anumitor proiecte publice şi private asupra mediului şi ale Legii nr. </w:t>
      </w:r>
      <w:r w:rsidR="00727B34" w:rsidRPr="002E1819">
        <w:fldChar w:fldCharType="begin"/>
      </w:r>
      <w:r w:rsidR="00727B34" w:rsidRPr="002E1819">
        <w:rPr>
          <w:rFonts w:ascii="Times New Roman" w:hAnsi="Times New Roman" w:cs="Times New Roman"/>
          <w:color w:val="FF0000"/>
          <w:sz w:val="24"/>
          <w:szCs w:val="24"/>
        </w:rPr>
        <w:instrText xml:space="preserve"> HYPERLINK "https://idrept.ro/00079384.htm" </w:instrText>
      </w:r>
      <w:r w:rsidR="00727B34" w:rsidRPr="002E1819">
        <w:fldChar w:fldCharType="separate"/>
      </w:r>
      <w:r w:rsidRPr="002E1819">
        <w:rPr>
          <w:rStyle w:val="Hyperlink"/>
          <w:rFonts w:ascii="Times New Roman" w:hAnsi="Times New Roman" w:cs="Times New Roman"/>
          <w:b/>
          <w:bCs/>
          <w:color w:val="FF0000"/>
          <w:sz w:val="24"/>
          <w:szCs w:val="24"/>
        </w:rPr>
        <w:t>554/2004</w:t>
      </w:r>
      <w:r w:rsidR="00727B34" w:rsidRPr="002E1819">
        <w:rPr>
          <w:rStyle w:val="Hyperlink"/>
          <w:rFonts w:ascii="Times New Roman" w:hAnsi="Times New Roman" w:cs="Times New Roman"/>
          <w:b/>
          <w:bCs/>
          <w:color w:val="FF0000"/>
          <w:sz w:val="24"/>
          <w:szCs w:val="24"/>
        </w:rPr>
        <w:fldChar w:fldCharType="end"/>
      </w:r>
      <w:r w:rsidRPr="002E1819">
        <w:rPr>
          <w:rStyle w:val="tpa"/>
          <w:rFonts w:ascii="Times New Roman" w:hAnsi="Times New Roman" w:cs="Times New Roman"/>
          <w:color w:val="FF0000"/>
          <w:sz w:val="24"/>
          <w:szCs w:val="24"/>
        </w:rPr>
        <w:t>, cu modificările şi completările ulterioare.</w:t>
      </w:r>
    </w:p>
    <w:p w:rsidR="004579EF" w:rsidRPr="002E1819" w:rsidRDefault="004579EF" w:rsidP="004579EF">
      <w:pPr>
        <w:spacing w:after="0" w:line="240" w:lineRule="auto"/>
        <w:jc w:val="center"/>
        <w:rPr>
          <w:rFonts w:ascii="Times New Roman" w:eastAsia="Calibri" w:hAnsi="Times New Roman" w:cs="Times New Roman"/>
          <w:b/>
          <w:color w:val="FF0000"/>
          <w:sz w:val="24"/>
          <w:szCs w:val="24"/>
          <w:lang w:val="en-US"/>
        </w:rPr>
      </w:pPr>
      <w:bookmarkStart w:id="18" w:name="do|ax5^I|pa42"/>
      <w:bookmarkEnd w:id="18"/>
    </w:p>
    <w:p w:rsidR="004579EF" w:rsidRPr="002E1819" w:rsidRDefault="00AB5B88" w:rsidP="004579EF">
      <w:pPr>
        <w:spacing w:after="0" w:line="240" w:lineRule="auto"/>
        <w:jc w:val="center"/>
        <w:rPr>
          <w:rFonts w:ascii="Times New Roman" w:eastAsia="Calibri" w:hAnsi="Times New Roman" w:cs="Times New Roman"/>
          <w:b/>
          <w:color w:val="FF0000"/>
          <w:sz w:val="24"/>
          <w:szCs w:val="24"/>
          <w:lang w:val="en-US"/>
        </w:rPr>
      </w:pPr>
      <w:r w:rsidRPr="002E1819">
        <w:rPr>
          <w:rFonts w:ascii="Times New Roman" w:eastAsia="Calibri" w:hAnsi="Times New Roman" w:cs="Times New Roman"/>
          <w:b/>
          <w:color w:val="FF0000"/>
          <w:sz w:val="24"/>
          <w:szCs w:val="24"/>
          <w:lang w:val="en-US"/>
        </w:rPr>
        <w:t xml:space="preserve">               </w:t>
      </w:r>
      <w:r w:rsidR="004579EF" w:rsidRPr="002E1819">
        <w:rPr>
          <w:rFonts w:ascii="Times New Roman" w:eastAsia="Calibri" w:hAnsi="Times New Roman" w:cs="Times New Roman"/>
          <w:b/>
          <w:color w:val="FF0000"/>
          <w:sz w:val="24"/>
          <w:szCs w:val="24"/>
          <w:lang w:val="en-US"/>
        </w:rPr>
        <w:t xml:space="preserve"> DIRECTOR EXECUTIV,</w:t>
      </w:r>
    </w:p>
    <w:p w:rsidR="004579EF" w:rsidRPr="002E1819" w:rsidRDefault="004579EF" w:rsidP="004579EF">
      <w:pPr>
        <w:spacing w:after="0" w:line="240" w:lineRule="auto"/>
        <w:rPr>
          <w:rFonts w:ascii="Times New Roman" w:eastAsia="Calibri" w:hAnsi="Times New Roman" w:cs="Times New Roman"/>
          <w:b/>
          <w:color w:val="FF0000"/>
          <w:sz w:val="24"/>
          <w:szCs w:val="24"/>
          <w:lang w:val="en-US"/>
        </w:rPr>
      </w:pPr>
      <w:r w:rsidRPr="002E1819">
        <w:rPr>
          <w:rFonts w:ascii="Times New Roman" w:eastAsia="Calibri" w:hAnsi="Times New Roman" w:cs="Times New Roman"/>
          <w:b/>
          <w:color w:val="FF0000"/>
          <w:sz w:val="24"/>
          <w:szCs w:val="24"/>
          <w:lang w:val="en-US"/>
        </w:rPr>
        <w:t xml:space="preserve">                                                                   Laura Gabriela BRICEAG</w:t>
      </w:r>
    </w:p>
    <w:p w:rsidR="004579EF" w:rsidRPr="002E1819" w:rsidRDefault="004579EF" w:rsidP="004579EF">
      <w:pPr>
        <w:spacing w:after="0" w:line="240" w:lineRule="auto"/>
        <w:rPr>
          <w:rFonts w:ascii="Times New Roman" w:eastAsia="Calibri" w:hAnsi="Times New Roman" w:cs="Times New Roman"/>
          <w:b/>
          <w:color w:val="FF0000"/>
          <w:sz w:val="24"/>
          <w:szCs w:val="24"/>
          <w:lang w:val="en-US"/>
        </w:rPr>
      </w:pPr>
    </w:p>
    <w:p w:rsidR="004579EF" w:rsidRPr="002E1819" w:rsidRDefault="004579EF" w:rsidP="004579EF">
      <w:pPr>
        <w:spacing w:after="0" w:line="240" w:lineRule="auto"/>
        <w:rPr>
          <w:rFonts w:ascii="Times New Roman" w:eastAsia="Calibri" w:hAnsi="Times New Roman" w:cs="Times New Roman"/>
          <w:b/>
          <w:color w:val="FF0000"/>
          <w:sz w:val="24"/>
          <w:szCs w:val="24"/>
          <w:lang w:val="en-US"/>
        </w:rPr>
      </w:pPr>
    </w:p>
    <w:p w:rsidR="004579EF" w:rsidRPr="002E1819" w:rsidRDefault="004579EF" w:rsidP="004579EF">
      <w:pPr>
        <w:spacing w:after="0" w:line="240" w:lineRule="auto"/>
        <w:rPr>
          <w:rFonts w:ascii="Times New Roman" w:eastAsia="Calibri" w:hAnsi="Times New Roman" w:cs="Times New Roman"/>
          <w:b/>
          <w:color w:val="FF0000"/>
          <w:sz w:val="24"/>
          <w:szCs w:val="24"/>
          <w:lang w:val="en-US"/>
        </w:rPr>
      </w:pPr>
      <w:r w:rsidRPr="002E1819">
        <w:rPr>
          <w:rFonts w:ascii="Times New Roman" w:eastAsia="Calibri" w:hAnsi="Times New Roman" w:cs="Times New Roman"/>
          <w:b/>
          <w:color w:val="FF0000"/>
          <w:sz w:val="24"/>
          <w:szCs w:val="24"/>
          <w:lang w:val="en-US"/>
        </w:rPr>
        <w:t xml:space="preserve">                </w:t>
      </w:r>
      <w:proofErr w:type="spellStart"/>
      <w:r w:rsidRPr="002E1819">
        <w:rPr>
          <w:rFonts w:ascii="Times New Roman" w:eastAsia="Calibri" w:hAnsi="Times New Roman" w:cs="Times New Roman"/>
          <w:b/>
          <w:color w:val="FF0000"/>
          <w:sz w:val="24"/>
          <w:szCs w:val="24"/>
          <w:lang w:val="en-US"/>
        </w:rPr>
        <w:t>Șef</w:t>
      </w:r>
      <w:proofErr w:type="spellEnd"/>
      <w:r w:rsidRPr="002E1819">
        <w:rPr>
          <w:rFonts w:ascii="Times New Roman" w:eastAsia="Calibri" w:hAnsi="Times New Roman" w:cs="Times New Roman"/>
          <w:b/>
          <w:color w:val="FF0000"/>
          <w:sz w:val="24"/>
          <w:szCs w:val="24"/>
          <w:lang w:val="en-US"/>
        </w:rPr>
        <w:t xml:space="preserve"> </w:t>
      </w:r>
      <w:proofErr w:type="spellStart"/>
      <w:r w:rsidRPr="002E1819">
        <w:rPr>
          <w:rFonts w:ascii="Times New Roman" w:eastAsia="Calibri" w:hAnsi="Times New Roman" w:cs="Times New Roman"/>
          <w:b/>
          <w:color w:val="FF0000"/>
          <w:sz w:val="24"/>
          <w:szCs w:val="24"/>
          <w:lang w:val="en-US"/>
        </w:rPr>
        <w:t>Serviciu</w:t>
      </w:r>
      <w:proofErr w:type="spellEnd"/>
      <w:r w:rsidRPr="002E1819">
        <w:rPr>
          <w:rFonts w:ascii="Times New Roman" w:eastAsia="Calibri" w:hAnsi="Times New Roman" w:cs="Times New Roman"/>
          <w:b/>
          <w:color w:val="FF0000"/>
          <w:sz w:val="24"/>
          <w:szCs w:val="24"/>
          <w:lang w:val="en-US"/>
        </w:rPr>
        <w:t xml:space="preserve"> A.A.A,                                                                                       </w:t>
      </w:r>
      <w:proofErr w:type="spellStart"/>
      <w:r w:rsidRPr="002E1819">
        <w:rPr>
          <w:rFonts w:ascii="Times New Roman" w:eastAsia="Calibri" w:hAnsi="Times New Roman" w:cs="Times New Roman"/>
          <w:b/>
          <w:color w:val="FF0000"/>
          <w:sz w:val="24"/>
          <w:szCs w:val="24"/>
          <w:lang w:val="en-US"/>
        </w:rPr>
        <w:t>Întocmit</w:t>
      </w:r>
      <w:proofErr w:type="spellEnd"/>
      <w:r w:rsidRPr="002E1819">
        <w:rPr>
          <w:rFonts w:ascii="Times New Roman" w:eastAsia="Calibri" w:hAnsi="Times New Roman" w:cs="Times New Roman"/>
          <w:b/>
          <w:color w:val="FF0000"/>
          <w:sz w:val="24"/>
          <w:szCs w:val="24"/>
          <w:lang w:val="en-US"/>
        </w:rPr>
        <w:t>,</w:t>
      </w:r>
    </w:p>
    <w:p w:rsidR="004579EF" w:rsidRPr="002E1819" w:rsidRDefault="004579EF" w:rsidP="004579EF">
      <w:pPr>
        <w:tabs>
          <w:tab w:val="left" w:pos="7200"/>
        </w:tabs>
        <w:spacing w:after="0" w:line="240" w:lineRule="auto"/>
        <w:rPr>
          <w:rFonts w:ascii="Times New Roman" w:eastAsia="Calibri" w:hAnsi="Times New Roman" w:cs="Times New Roman"/>
          <w:b/>
          <w:color w:val="FF0000"/>
          <w:sz w:val="24"/>
          <w:szCs w:val="24"/>
          <w:lang w:val="en-US"/>
        </w:rPr>
      </w:pPr>
      <w:r w:rsidRPr="002E1819">
        <w:rPr>
          <w:rFonts w:ascii="Times New Roman" w:eastAsia="Calibri" w:hAnsi="Times New Roman" w:cs="Times New Roman"/>
          <w:b/>
          <w:color w:val="FF0000"/>
          <w:sz w:val="24"/>
          <w:szCs w:val="24"/>
          <w:lang w:val="en-US"/>
        </w:rPr>
        <w:t xml:space="preserve">              Maria MORCOAȘE                                                                                 </w:t>
      </w:r>
      <w:proofErr w:type="spellStart"/>
      <w:proofErr w:type="gramStart"/>
      <w:r w:rsidRPr="002E1819">
        <w:rPr>
          <w:rFonts w:ascii="Times New Roman" w:eastAsia="Calibri" w:hAnsi="Times New Roman" w:cs="Times New Roman"/>
          <w:b/>
          <w:color w:val="FF0000"/>
          <w:sz w:val="24"/>
          <w:szCs w:val="24"/>
          <w:lang w:val="en-US"/>
        </w:rPr>
        <w:t>consilier</w:t>
      </w:r>
      <w:proofErr w:type="spellEnd"/>
      <w:r w:rsidRPr="002E1819">
        <w:rPr>
          <w:rFonts w:ascii="Times New Roman" w:eastAsia="Calibri" w:hAnsi="Times New Roman" w:cs="Times New Roman"/>
          <w:b/>
          <w:color w:val="FF0000"/>
          <w:sz w:val="24"/>
          <w:szCs w:val="24"/>
          <w:lang w:val="en-US"/>
        </w:rPr>
        <w:t xml:space="preserve">  A.A.A</w:t>
      </w:r>
      <w:proofErr w:type="gramEnd"/>
      <w:r w:rsidRPr="002E1819">
        <w:rPr>
          <w:rFonts w:ascii="Times New Roman" w:eastAsia="Calibri" w:hAnsi="Times New Roman" w:cs="Times New Roman"/>
          <w:b/>
          <w:color w:val="FF0000"/>
          <w:sz w:val="24"/>
          <w:szCs w:val="24"/>
          <w:lang w:val="en-US"/>
        </w:rPr>
        <w:t>.</w:t>
      </w:r>
    </w:p>
    <w:p w:rsidR="004579EF" w:rsidRPr="002E1819" w:rsidRDefault="004579EF" w:rsidP="004579EF">
      <w:pPr>
        <w:spacing w:after="0" w:line="240" w:lineRule="auto"/>
        <w:rPr>
          <w:rFonts w:ascii="Times New Roman" w:eastAsia="Calibri" w:hAnsi="Times New Roman" w:cs="Times New Roman"/>
          <w:b/>
          <w:color w:val="FF0000"/>
          <w:sz w:val="24"/>
          <w:szCs w:val="24"/>
          <w:lang w:val="en-US"/>
        </w:rPr>
      </w:pPr>
      <w:r w:rsidRPr="002E1819">
        <w:rPr>
          <w:rFonts w:ascii="Times New Roman" w:eastAsia="Calibri" w:hAnsi="Times New Roman" w:cs="Times New Roman"/>
          <w:b/>
          <w:color w:val="FF0000"/>
          <w:sz w:val="24"/>
          <w:szCs w:val="24"/>
          <w:lang w:val="en-US"/>
        </w:rPr>
        <w:t xml:space="preserve">                                                                                                                             </w:t>
      </w:r>
      <w:proofErr w:type="spellStart"/>
      <w:r w:rsidRPr="002E1819">
        <w:rPr>
          <w:rFonts w:ascii="Times New Roman" w:eastAsia="Calibri" w:hAnsi="Times New Roman" w:cs="Times New Roman"/>
          <w:b/>
          <w:color w:val="FF0000"/>
          <w:sz w:val="24"/>
          <w:szCs w:val="24"/>
          <w:lang w:val="en-US"/>
        </w:rPr>
        <w:t>Raluca</w:t>
      </w:r>
      <w:proofErr w:type="spellEnd"/>
      <w:r w:rsidRPr="002E1819">
        <w:rPr>
          <w:rFonts w:ascii="Times New Roman" w:eastAsia="Calibri" w:hAnsi="Times New Roman" w:cs="Times New Roman"/>
          <w:b/>
          <w:color w:val="FF0000"/>
          <w:sz w:val="24"/>
          <w:szCs w:val="24"/>
          <w:lang w:val="en-US"/>
        </w:rPr>
        <w:t xml:space="preserve"> Elena COMAN</w:t>
      </w:r>
    </w:p>
    <w:p w:rsidR="004579EF" w:rsidRPr="002E1819" w:rsidRDefault="004579EF" w:rsidP="004579EF">
      <w:pPr>
        <w:spacing w:after="0" w:line="240" w:lineRule="auto"/>
        <w:rPr>
          <w:rFonts w:ascii="Times New Roman" w:eastAsia="Calibri" w:hAnsi="Times New Roman" w:cs="Times New Roman"/>
          <w:b/>
          <w:color w:val="FF0000"/>
          <w:sz w:val="24"/>
          <w:szCs w:val="24"/>
          <w:lang w:val="en-US"/>
        </w:rPr>
      </w:pPr>
    </w:p>
    <w:p w:rsidR="004579EF" w:rsidRPr="002E1819" w:rsidRDefault="004579EF" w:rsidP="004579EF">
      <w:pPr>
        <w:spacing w:after="0" w:line="240" w:lineRule="auto"/>
        <w:rPr>
          <w:rFonts w:ascii="Times New Roman" w:eastAsia="Calibri" w:hAnsi="Times New Roman" w:cs="Times New Roman"/>
          <w:b/>
          <w:color w:val="FF0000"/>
          <w:sz w:val="24"/>
          <w:szCs w:val="24"/>
          <w:lang w:val="en-US"/>
        </w:rPr>
      </w:pPr>
      <w:r w:rsidRPr="002E1819">
        <w:rPr>
          <w:rFonts w:ascii="Times New Roman" w:eastAsia="Calibri" w:hAnsi="Times New Roman" w:cs="Times New Roman"/>
          <w:b/>
          <w:color w:val="FF0000"/>
          <w:sz w:val="24"/>
          <w:szCs w:val="24"/>
          <w:lang w:val="en-US"/>
        </w:rPr>
        <w:t xml:space="preserve">              </w:t>
      </w:r>
      <w:proofErr w:type="spellStart"/>
      <w:proofErr w:type="gramStart"/>
      <w:r w:rsidRPr="002E1819">
        <w:rPr>
          <w:rFonts w:ascii="Times New Roman" w:eastAsia="Calibri" w:hAnsi="Times New Roman" w:cs="Times New Roman"/>
          <w:b/>
          <w:color w:val="FF0000"/>
          <w:sz w:val="24"/>
          <w:szCs w:val="24"/>
          <w:lang w:val="en-US"/>
        </w:rPr>
        <w:t>p.Sef</w:t>
      </w:r>
      <w:proofErr w:type="spellEnd"/>
      <w:proofErr w:type="gramEnd"/>
      <w:r w:rsidRPr="002E1819">
        <w:rPr>
          <w:rFonts w:ascii="Times New Roman" w:eastAsia="Calibri" w:hAnsi="Times New Roman" w:cs="Times New Roman"/>
          <w:b/>
          <w:color w:val="FF0000"/>
          <w:sz w:val="24"/>
          <w:szCs w:val="24"/>
          <w:lang w:val="en-US"/>
        </w:rPr>
        <w:t xml:space="preserve"> </w:t>
      </w:r>
      <w:proofErr w:type="spellStart"/>
      <w:r w:rsidRPr="002E1819">
        <w:rPr>
          <w:rFonts w:ascii="Times New Roman" w:eastAsia="Calibri" w:hAnsi="Times New Roman" w:cs="Times New Roman"/>
          <w:b/>
          <w:color w:val="FF0000"/>
          <w:sz w:val="24"/>
          <w:szCs w:val="24"/>
          <w:lang w:val="en-US"/>
        </w:rPr>
        <w:t>Serviciu</w:t>
      </w:r>
      <w:proofErr w:type="spellEnd"/>
      <w:r w:rsidRPr="002E1819">
        <w:rPr>
          <w:rFonts w:ascii="Times New Roman" w:eastAsia="Calibri" w:hAnsi="Times New Roman" w:cs="Times New Roman"/>
          <w:b/>
          <w:color w:val="FF0000"/>
          <w:sz w:val="24"/>
          <w:szCs w:val="24"/>
          <w:lang w:val="en-US"/>
        </w:rPr>
        <w:t xml:space="preserve"> C.F.M.,                                                                                </w:t>
      </w:r>
      <w:proofErr w:type="spellStart"/>
      <w:r w:rsidRPr="002E1819">
        <w:rPr>
          <w:rFonts w:ascii="Times New Roman" w:eastAsia="Calibri" w:hAnsi="Times New Roman" w:cs="Times New Roman"/>
          <w:b/>
          <w:color w:val="FF0000"/>
          <w:sz w:val="24"/>
          <w:szCs w:val="24"/>
          <w:lang w:val="en-US"/>
        </w:rPr>
        <w:t>consilier</w:t>
      </w:r>
      <w:proofErr w:type="spellEnd"/>
      <w:r w:rsidRPr="002E1819">
        <w:rPr>
          <w:rFonts w:ascii="Times New Roman" w:eastAsia="Calibri" w:hAnsi="Times New Roman" w:cs="Times New Roman"/>
          <w:b/>
          <w:color w:val="FF0000"/>
          <w:sz w:val="24"/>
          <w:szCs w:val="24"/>
          <w:lang w:val="en-US"/>
        </w:rPr>
        <w:t xml:space="preserve"> C.F.M. </w:t>
      </w:r>
    </w:p>
    <w:p w:rsidR="004579EF" w:rsidRPr="002E1819" w:rsidRDefault="004579EF" w:rsidP="004579EF">
      <w:pPr>
        <w:spacing w:after="0" w:line="240" w:lineRule="auto"/>
        <w:rPr>
          <w:rFonts w:ascii="Times New Roman" w:eastAsia="Calibri" w:hAnsi="Times New Roman" w:cs="Times New Roman"/>
          <w:b/>
          <w:color w:val="FF0000"/>
          <w:sz w:val="24"/>
          <w:szCs w:val="24"/>
          <w:lang w:val="en-US"/>
        </w:rPr>
      </w:pPr>
      <w:r w:rsidRPr="002E1819">
        <w:rPr>
          <w:rFonts w:ascii="Times New Roman" w:eastAsia="Calibri" w:hAnsi="Times New Roman" w:cs="Times New Roman"/>
          <w:b/>
          <w:color w:val="FF0000"/>
          <w:sz w:val="24"/>
          <w:szCs w:val="24"/>
          <w:lang w:val="en-US"/>
        </w:rPr>
        <w:t xml:space="preserve">                  </w:t>
      </w:r>
      <w:proofErr w:type="spellStart"/>
      <w:r w:rsidRPr="002E1819">
        <w:rPr>
          <w:rFonts w:ascii="Times New Roman" w:eastAsia="Calibri" w:hAnsi="Times New Roman" w:cs="Times New Roman"/>
          <w:b/>
          <w:color w:val="FF0000"/>
          <w:sz w:val="24"/>
          <w:szCs w:val="24"/>
          <w:lang w:val="en-US"/>
        </w:rPr>
        <w:t>Dorela</w:t>
      </w:r>
      <w:proofErr w:type="spellEnd"/>
      <w:r w:rsidRPr="002E1819">
        <w:rPr>
          <w:rFonts w:ascii="Times New Roman" w:eastAsia="Calibri" w:hAnsi="Times New Roman" w:cs="Times New Roman"/>
          <w:b/>
          <w:color w:val="FF0000"/>
          <w:sz w:val="24"/>
          <w:szCs w:val="24"/>
          <w:lang w:val="en-US"/>
        </w:rPr>
        <w:t xml:space="preserve"> MIRICĂ                                                                                Nicoleta VLĂDESCU</w:t>
      </w:r>
    </w:p>
    <w:p w:rsidR="001E1F11" w:rsidRPr="002E1819" w:rsidRDefault="00F13184" w:rsidP="004579EF">
      <w:pPr>
        <w:spacing w:after="0" w:line="240" w:lineRule="auto"/>
        <w:jc w:val="center"/>
        <w:rPr>
          <w:rFonts w:ascii="Times New Roman" w:hAnsi="Times New Roman" w:cs="Times New Roman"/>
          <w:b/>
          <w:color w:val="FF0000"/>
          <w:sz w:val="24"/>
          <w:szCs w:val="24"/>
        </w:rPr>
      </w:pPr>
    </w:p>
    <w:sectPr w:rsidR="001E1F11" w:rsidRPr="002E1819" w:rsidSect="004B689A">
      <w:footerReference w:type="default" r:id="rId11"/>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84" w:rsidRDefault="00F13184">
      <w:pPr>
        <w:spacing w:after="0" w:line="240" w:lineRule="auto"/>
      </w:pPr>
      <w:r>
        <w:separator/>
      </w:r>
    </w:p>
  </w:endnote>
  <w:endnote w:type="continuationSeparator" w:id="0">
    <w:p w:rsidR="00F13184" w:rsidRDefault="00F1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val="en-US"/>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867DB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84" w:rsidRDefault="00F13184">
      <w:pPr>
        <w:spacing w:after="0" w:line="240" w:lineRule="auto"/>
      </w:pPr>
      <w:r>
        <w:separator/>
      </w:r>
    </w:p>
  </w:footnote>
  <w:footnote w:type="continuationSeparator" w:id="0">
    <w:p w:rsidR="00F13184" w:rsidRDefault="00F13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2103E8"/>
    <w:multiLevelType w:val="hybridMultilevel"/>
    <w:tmpl w:val="B30ED870"/>
    <w:lvl w:ilvl="0" w:tplc="130882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07E85"/>
    <w:multiLevelType w:val="hybridMultilevel"/>
    <w:tmpl w:val="8A0A052A"/>
    <w:lvl w:ilvl="0" w:tplc="E52C5AAA">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562BE1"/>
    <w:multiLevelType w:val="hybridMultilevel"/>
    <w:tmpl w:val="4A0C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8">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2">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E82213"/>
    <w:multiLevelType w:val="hybridMultilevel"/>
    <w:tmpl w:val="D07A91A6"/>
    <w:lvl w:ilvl="0" w:tplc="A3662980">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4273C62"/>
    <w:multiLevelType w:val="hybridMultilevel"/>
    <w:tmpl w:val="8AA694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42E539E"/>
    <w:multiLevelType w:val="hybridMultilevel"/>
    <w:tmpl w:val="8C263552"/>
    <w:lvl w:ilvl="0" w:tplc="8638B83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09C6EF6"/>
    <w:multiLevelType w:val="multilevel"/>
    <w:tmpl w:val="66A81F63"/>
    <w:lvl w:ilvl="0">
      <w:numFmt w:val="bullet"/>
      <w:lvlText w:val="§"/>
      <w:lvlJc w:val="left"/>
      <w:pPr>
        <w:tabs>
          <w:tab w:val="num" w:pos="720"/>
        </w:tabs>
        <w:ind w:left="720" w:hanging="360"/>
      </w:pPr>
      <w:rPr>
        <w:rFonts w:ascii="Wingdings" w:hAnsi="Wingdings"/>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9">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2">
    <w:nsid w:val="5CCB2E3F"/>
    <w:multiLevelType w:val="hybridMultilevel"/>
    <w:tmpl w:val="C06EE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A3540A3"/>
    <w:multiLevelType w:val="hybridMultilevel"/>
    <w:tmpl w:val="BD82B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4115D7"/>
    <w:multiLevelType w:val="hybridMultilevel"/>
    <w:tmpl w:val="D62AA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0"/>
  </w:num>
  <w:num w:numId="8">
    <w:abstractNumId w:val="7"/>
  </w:num>
  <w:num w:numId="9">
    <w:abstractNumId w:val="8"/>
  </w:num>
  <w:num w:numId="10">
    <w:abstractNumId w:val="10"/>
  </w:num>
  <w:num w:numId="11">
    <w:abstractNumId w:val="2"/>
  </w:num>
  <w:num w:numId="12">
    <w:abstractNumId w:val="28"/>
  </w:num>
  <w:num w:numId="13">
    <w:abstractNumId w:val="29"/>
  </w:num>
  <w:num w:numId="14">
    <w:abstractNumId w:val="12"/>
  </w:num>
  <w:num w:numId="15">
    <w:abstractNumId w:val="20"/>
  </w:num>
  <w:num w:numId="16">
    <w:abstractNumId w:val="1"/>
  </w:num>
  <w:num w:numId="17">
    <w:abstractNumId w:val="14"/>
  </w:num>
  <w:num w:numId="18">
    <w:abstractNumId w:val="19"/>
  </w:num>
  <w:num w:numId="19">
    <w:abstractNumId w:val="23"/>
  </w:num>
  <w:num w:numId="20">
    <w:abstractNumId w:val="25"/>
  </w:num>
  <w:num w:numId="21">
    <w:abstractNumId w:val="30"/>
  </w:num>
  <w:num w:numId="22">
    <w:abstractNumId w:val="27"/>
  </w:num>
  <w:num w:numId="23">
    <w:abstractNumId w:val="18"/>
  </w:num>
  <w:num w:numId="24">
    <w:abstractNumId w:val="22"/>
  </w:num>
  <w:num w:numId="25">
    <w:abstractNumId w:val="4"/>
  </w:num>
  <w:num w:numId="26">
    <w:abstractNumId w:val="13"/>
  </w:num>
  <w:num w:numId="27">
    <w:abstractNumId w:val="15"/>
  </w:num>
  <w:num w:numId="28">
    <w:abstractNumId w:val="3"/>
  </w:num>
  <w:num w:numId="29">
    <w:abstractNumId w:val="26"/>
  </w:num>
  <w:num w:numId="30">
    <w:abstractNumId w:val="16"/>
  </w:num>
  <w:num w:numId="31">
    <w:abstractNumId w:val="2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F07C6"/>
    <w:rsid w:val="002517CA"/>
    <w:rsid w:val="00273E45"/>
    <w:rsid w:val="002E1819"/>
    <w:rsid w:val="00322CF7"/>
    <w:rsid w:val="00352C3D"/>
    <w:rsid w:val="004570A7"/>
    <w:rsid w:val="004579EF"/>
    <w:rsid w:val="004B24F0"/>
    <w:rsid w:val="0051309D"/>
    <w:rsid w:val="005C3713"/>
    <w:rsid w:val="005D1401"/>
    <w:rsid w:val="0061172B"/>
    <w:rsid w:val="006155FE"/>
    <w:rsid w:val="00694FC1"/>
    <w:rsid w:val="00722EB7"/>
    <w:rsid w:val="00724F89"/>
    <w:rsid w:val="00727B34"/>
    <w:rsid w:val="00794B03"/>
    <w:rsid w:val="007A325C"/>
    <w:rsid w:val="007C1CA7"/>
    <w:rsid w:val="0080119A"/>
    <w:rsid w:val="00867DB9"/>
    <w:rsid w:val="008872F4"/>
    <w:rsid w:val="008E70F8"/>
    <w:rsid w:val="009E6C81"/>
    <w:rsid w:val="00AB5B88"/>
    <w:rsid w:val="00B44C2F"/>
    <w:rsid w:val="00B46641"/>
    <w:rsid w:val="00B729EE"/>
    <w:rsid w:val="00B76EEA"/>
    <w:rsid w:val="00B826E2"/>
    <w:rsid w:val="00BB50F7"/>
    <w:rsid w:val="00C14C2E"/>
    <w:rsid w:val="00D904DD"/>
    <w:rsid w:val="00DB6FE2"/>
    <w:rsid w:val="00DF5F0A"/>
    <w:rsid w:val="00E13804"/>
    <w:rsid w:val="00E30A18"/>
    <w:rsid w:val="00EC51F1"/>
    <w:rsid w:val="00F13184"/>
    <w:rsid w:val="00FC3E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6DCFE-9CC3-4A1B-AD7E-7CC5D6C4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4254</Words>
  <Characters>24249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Elena Coman</cp:lastModifiedBy>
  <cp:revision>3</cp:revision>
  <dcterms:created xsi:type="dcterms:W3CDTF">2023-08-11T08:27:00Z</dcterms:created>
  <dcterms:modified xsi:type="dcterms:W3CDTF">2023-08-11T08:36:00Z</dcterms:modified>
</cp:coreProperties>
</file>