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F9" w:rsidRPr="00727DA3" w:rsidRDefault="00F57CF9" w:rsidP="00F57CF9">
      <w:pPr>
        <w:suppressAutoHyphens/>
        <w:spacing w:after="0" w:line="240" w:lineRule="auto"/>
        <w:jc w:val="both"/>
        <w:rPr>
          <w:rFonts w:ascii="Trebuchet MS" w:eastAsia="Times New Roman" w:hAnsi="Trebuchet MS" w:cs="Times New Roman"/>
          <w:b/>
          <w:lang w:val="fr-FR"/>
        </w:rPr>
      </w:pPr>
      <w:r w:rsidRPr="00D7764C">
        <w:rPr>
          <w:rFonts w:ascii="Calibri" w:eastAsia="Calibri" w:hAnsi="Calibri" w:cs="Arial"/>
          <w:noProof/>
          <w:lang w:val="en-US"/>
          <w14:ligatures w14:val="standardContextual"/>
        </w:rPr>
        <w:drawing>
          <wp:anchor distT="0" distB="0" distL="114300" distR="114300" simplePos="0" relativeHeight="251659264" behindDoc="0" locked="0" layoutInCell="1" allowOverlap="1" wp14:anchorId="2DE4B32F" wp14:editId="39BAD7D5">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1947">
        <w:rPr>
          <w:rFonts w:ascii="Times New Roman" w:eastAsia="Times New Roman" w:hAnsi="Times New Roman" w:cs="Times New Roman"/>
          <w:b/>
          <w:color w:val="00214E"/>
          <w:sz w:val="32"/>
          <w:szCs w:val="32"/>
          <w:lang w:val="en-US"/>
        </w:rPr>
        <w:t xml:space="preserve"> </w:t>
      </w:r>
      <w:r w:rsidRPr="00727DA3">
        <w:rPr>
          <w:rFonts w:ascii="Trebuchet MS" w:eastAsia="Times New Roman" w:hAnsi="Trebuchet MS" w:cs="Times New Roman"/>
          <w:b/>
          <w:lang w:val="fr-FR"/>
        </w:rPr>
        <w:t>AGENȚIA PENTRU PROTECȚIA MEDIULUI DÂMBOVIȚA</w:t>
      </w:r>
    </w:p>
    <w:p w:rsidR="00F57CF9" w:rsidRPr="00727DA3" w:rsidRDefault="00C21947" w:rsidP="00F57CF9">
      <w:pPr>
        <w:tabs>
          <w:tab w:val="center" w:pos="4680"/>
          <w:tab w:val="left" w:pos="9000"/>
          <w:tab w:val="right" w:pos="9360"/>
        </w:tabs>
        <w:spacing w:after="0" w:line="240" w:lineRule="auto"/>
        <w:jc w:val="both"/>
        <w:rPr>
          <w:rFonts w:ascii="Trebuchet MS" w:eastAsia="Times New Roman" w:hAnsi="Trebuchet MS" w:cs="Times New Roman"/>
          <w:b/>
          <w:lang w:eastAsia="ro-RO"/>
        </w:rPr>
      </w:pPr>
      <w:r w:rsidRPr="00727DA3">
        <w:rPr>
          <w:rFonts w:ascii="Trebuchet MS" w:eastAsia="Times New Roman" w:hAnsi="Trebuchet MS" w:cs="Times New Roman"/>
          <w:b/>
          <w:color w:val="00214E"/>
          <w:lang w:val="en-US"/>
        </w:rPr>
        <w:t xml:space="preserve">        </w:t>
      </w:r>
      <w:r w:rsidR="005717FF" w:rsidRPr="00727DA3">
        <w:rPr>
          <w:rFonts w:ascii="Trebuchet MS" w:eastAsia="Times New Roman" w:hAnsi="Trebuchet MS" w:cs="Times New Roman"/>
          <w:b/>
          <w:lang w:eastAsia="ro-RO"/>
        </w:rPr>
        <w:t xml:space="preserve">                                                                               </w:t>
      </w:r>
      <w:r w:rsidR="00F57CF9" w:rsidRPr="00727DA3">
        <w:rPr>
          <w:rFonts w:ascii="Trebuchet MS" w:eastAsia="Times New Roman" w:hAnsi="Trebuchet MS" w:cs="Times New Roman"/>
          <w:b/>
          <w:lang w:eastAsia="ro-RO"/>
        </w:rPr>
        <w:t xml:space="preserve">                     </w:t>
      </w:r>
    </w:p>
    <w:p w:rsidR="00D7402F" w:rsidRPr="006403BB" w:rsidRDefault="00AE211C" w:rsidP="006403BB">
      <w:pPr>
        <w:tabs>
          <w:tab w:val="center" w:pos="4680"/>
          <w:tab w:val="left" w:pos="9000"/>
          <w:tab w:val="right" w:pos="9360"/>
        </w:tabs>
        <w:spacing w:after="0"/>
        <w:jc w:val="right"/>
        <w:rPr>
          <w:rFonts w:ascii="Trebuchet MS" w:eastAsia="Times New Roman" w:hAnsi="Trebuchet MS" w:cs="Times New Roman"/>
          <w:lang w:eastAsia="ro-RO"/>
        </w:rPr>
      </w:pPr>
      <w:r w:rsidRPr="006403BB">
        <w:rPr>
          <w:rFonts w:ascii="Trebuchet MS" w:eastAsia="Times New Roman" w:hAnsi="Trebuchet MS" w:cs="Times New Roman"/>
          <w:b/>
          <w:lang w:eastAsia="ro-RO"/>
        </w:rPr>
        <w:t xml:space="preserve"> Nr. </w:t>
      </w:r>
      <w:r w:rsidR="00ED152B">
        <w:rPr>
          <w:rFonts w:ascii="Trebuchet MS" w:eastAsia="Times New Roman" w:hAnsi="Trebuchet MS" w:cs="Times New Roman"/>
          <w:b/>
          <w:lang w:eastAsia="ro-RO"/>
        </w:rPr>
        <w:t>6827</w:t>
      </w:r>
      <w:r w:rsidR="00C21947" w:rsidRPr="006403BB">
        <w:rPr>
          <w:rFonts w:ascii="Trebuchet MS" w:eastAsia="Times New Roman" w:hAnsi="Trebuchet MS" w:cs="Times New Roman"/>
          <w:b/>
          <w:lang w:eastAsia="ro-RO"/>
        </w:rPr>
        <w:t>/</w:t>
      </w:r>
      <w:r w:rsidR="00ED152B">
        <w:rPr>
          <w:rFonts w:ascii="Trebuchet MS" w:eastAsia="Times New Roman" w:hAnsi="Trebuchet MS" w:cs="Times New Roman"/>
          <w:b/>
          <w:lang w:eastAsia="ro-RO"/>
        </w:rPr>
        <w:t>3833</w:t>
      </w:r>
      <w:r w:rsidR="00DB61F2" w:rsidRPr="006403BB">
        <w:rPr>
          <w:rFonts w:ascii="Trebuchet MS" w:eastAsia="Times New Roman" w:hAnsi="Trebuchet MS" w:cs="Times New Roman"/>
          <w:b/>
          <w:lang w:eastAsia="ro-RO"/>
        </w:rPr>
        <w:t>/</w:t>
      </w:r>
      <w:r w:rsidR="00E43289">
        <w:rPr>
          <w:rFonts w:ascii="Trebuchet MS" w:eastAsia="Times New Roman" w:hAnsi="Trebuchet MS" w:cs="Times New Roman"/>
          <w:b/>
          <w:lang w:eastAsia="ro-RO"/>
        </w:rPr>
        <w:t>17</w:t>
      </w:r>
      <w:r w:rsidR="00ED152B">
        <w:rPr>
          <w:rFonts w:ascii="Trebuchet MS" w:eastAsia="Times New Roman" w:hAnsi="Trebuchet MS" w:cs="Times New Roman"/>
          <w:b/>
          <w:lang w:eastAsia="ro-RO"/>
        </w:rPr>
        <w:t>.07</w:t>
      </w:r>
      <w:r w:rsidR="00E16AE7" w:rsidRPr="006403BB">
        <w:rPr>
          <w:rFonts w:ascii="Trebuchet MS" w:eastAsia="Times New Roman" w:hAnsi="Trebuchet MS" w:cs="Times New Roman"/>
          <w:b/>
          <w:lang w:eastAsia="ro-RO"/>
        </w:rPr>
        <w:t>.2024</w:t>
      </w:r>
    </w:p>
    <w:p w:rsidR="007B666C" w:rsidRPr="006403BB" w:rsidRDefault="007B666C" w:rsidP="006403BB">
      <w:pPr>
        <w:suppressAutoHyphens/>
        <w:spacing w:after="0"/>
        <w:jc w:val="center"/>
        <w:rPr>
          <w:rFonts w:ascii="Trebuchet MS" w:hAnsi="Trebuchet MS" w:cs="Times New Roman"/>
        </w:rPr>
      </w:pPr>
    </w:p>
    <w:p w:rsidR="00051258" w:rsidRPr="006403BB" w:rsidRDefault="00E43289" w:rsidP="006403BB">
      <w:pPr>
        <w:suppressAutoHyphens/>
        <w:spacing w:after="0"/>
        <w:jc w:val="center"/>
        <w:rPr>
          <w:rFonts w:ascii="Trebuchet MS" w:eastAsia="Times New Roman" w:hAnsi="Trebuchet MS" w:cs="Times New Roman"/>
          <w:b/>
          <w:lang w:eastAsia="ro-RO"/>
        </w:rPr>
      </w:pPr>
      <w:r>
        <w:t xml:space="preserve"> Proiect </w:t>
      </w:r>
      <w:hyperlink r:id="rId9" w:anchor="#" w:history="1"/>
      <w:r w:rsidR="00051258" w:rsidRPr="006403BB">
        <w:rPr>
          <w:rFonts w:ascii="Trebuchet MS" w:eastAsia="Times New Roman" w:hAnsi="Trebuchet MS" w:cs="Times New Roman"/>
          <w:b/>
          <w:lang w:eastAsia="ro-RO"/>
        </w:rPr>
        <w:t>DECIZI</w:t>
      </w:r>
      <w:r w:rsidR="00D80276" w:rsidRPr="006403BB">
        <w:rPr>
          <w:rFonts w:ascii="Trebuchet MS" w:eastAsia="Times New Roman" w:hAnsi="Trebuchet MS" w:cs="Times New Roman"/>
          <w:b/>
          <w:lang w:eastAsia="ro-RO"/>
        </w:rPr>
        <w:t>A</w:t>
      </w:r>
      <w:r w:rsidR="00051258" w:rsidRPr="006403BB">
        <w:rPr>
          <w:rFonts w:ascii="Trebuchet MS" w:eastAsia="Times New Roman" w:hAnsi="Trebuchet MS" w:cs="Times New Roman"/>
          <w:b/>
          <w:lang w:eastAsia="ro-RO"/>
        </w:rPr>
        <w:t xml:space="preserve"> ETAP</w:t>
      </w:r>
      <w:r w:rsidR="00D80276" w:rsidRPr="006403BB">
        <w:rPr>
          <w:rFonts w:ascii="Trebuchet MS" w:eastAsia="Times New Roman" w:hAnsi="Trebuchet MS" w:cs="Times New Roman"/>
          <w:b/>
          <w:lang w:eastAsia="ro-RO"/>
        </w:rPr>
        <w:t>EI</w:t>
      </w:r>
      <w:r w:rsidR="00051258" w:rsidRPr="006403BB">
        <w:rPr>
          <w:rFonts w:ascii="Trebuchet MS" w:eastAsia="Times New Roman" w:hAnsi="Trebuchet MS" w:cs="Times New Roman"/>
          <w:b/>
          <w:lang w:eastAsia="ro-RO"/>
        </w:rPr>
        <w:t xml:space="preserve"> DE ÎNCADRARE</w:t>
      </w:r>
    </w:p>
    <w:p w:rsidR="002E1BAC" w:rsidRPr="006403BB" w:rsidRDefault="00E43289" w:rsidP="006403BB">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17</w:t>
      </w:r>
      <w:bookmarkStart w:id="0" w:name="_GoBack"/>
      <w:bookmarkEnd w:id="0"/>
      <w:r w:rsidR="00ED152B">
        <w:rPr>
          <w:rStyle w:val="tpa"/>
          <w:rFonts w:ascii="Trebuchet MS" w:eastAsia="Times New Roman" w:hAnsi="Trebuchet MS" w:cs="Times New Roman"/>
          <w:b/>
          <w:lang w:eastAsia="ro-RO"/>
        </w:rPr>
        <w:t>.07</w:t>
      </w:r>
      <w:r w:rsidR="00E16AE7" w:rsidRPr="006403BB">
        <w:rPr>
          <w:rStyle w:val="tpa"/>
          <w:rFonts w:ascii="Trebuchet MS" w:eastAsia="Times New Roman" w:hAnsi="Trebuchet MS" w:cs="Times New Roman"/>
          <w:b/>
          <w:lang w:eastAsia="ro-RO"/>
        </w:rPr>
        <w:t>.2024</w:t>
      </w:r>
    </w:p>
    <w:p w:rsidR="00A067D8" w:rsidRPr="006403BB" w:rsidRDefault="00A067D8" w:rsidP="006403BB">
      <w:pPr>
        <w:suppressAutoHyphens/>
        <w:spacing w:after="0"/>
        <w:jc w:val="center"/>
        <w:rPr>
          <w:rStyle w:val="tpa"/>
          <w:rFonts w:ascii="Trebuchet MS" w:eastAsia="Times New Roman" w:hAnsi="Trebuchet MS" w:cs="Times New Roman"/>
          <w:b/>
          <w:lang w:eastAsia="ro-RO"/>
        </w:rPr>
      </w:pPr>
    </w:p>
    <w:p w:rsidR="00D34D4D" w:rsidRPr="0023604F" w:rsidRDefault="00D34D4D" w:rsidP="006403BB">
      <w:pPr>
        <w:spacing w:after="0"/>
        <w:ind w:firstLine="708"/>
        <w:jc w:val="both"/>
        <w:rPr>
          <w:rStyle w:val="tpa"/>
          <w:rFonts w:ascii="Trebuchet MS" w:hAnsi="Trebuchet MS" w:cs="Times New Roman"/>
          <w:color w:val="000000"/>
        </w:rPr>
      </w:pPr>
      <w:r w:rsidRPr="0023604F">
        <w:rPr>
          <w:rStyle w:val="tpa"/>
          <w:rFonts w:ascii="Trebuchet MS" w:hAnsi="Trebuchet MS" w:cs="Times New Roman"/>
          <w:color w:val="000000"/>
        </w:rPr>
        <w:t xml:space="preserve">Ca urmare a solicitării de emitere a acordului de mediu adresate de </w:t>
      </w:r>
      <w:r w:rsidR="00ED152B" w:rsidRPr="0023604F">
        <w:rPr>
          <w:rStyle w:val="tpa1"/>
          <w:rFonts w:ascii="Trebuchet MS" w:hAnsi="Trebuchet MS" w:cs="Times New Roman"/>
          <w:b/>
        </w:rPr>
        <w:t>S.C. MATGRUP AGREGATE</w:t>
      </w:r>
      <w:r w:rsidR="00A00EED" w:rsidRPr="0023604F">
        <w:rPr>
          <w:rStyle w:val="tpa1"/>
          <w:rFonts w:ascii="Trebuchet MS" w:hAnsi="Trebuchet MS" w:cs="Times New Roman"/>
          <w:b/>
        </w:rPr>
        <w:t xml:space="preserve"> </w:t>
      </w:r>
      <w:r w:rsidR="005E545F" w:rsidRPr="0023604F">
        <w:rPr>
          <w:rStyle w:val="tpa1"/>
          <w:rFonts w:ascii="Trebuchet MS" w:hAnsi="Trebuchet MS" w:cs="Times New Roman"/>
          <w:b/>
        </w:rPr>
        <w:t xml:space="preserve"> </w:t>
      </w:r>
      <w:r w:rsidR="00946479" w:rsidRPr="0023604F">
        <w:rPr>
          <w:rStyle w:val="tpa1"/>
          <w:rFonts w:ascii="Trebuchet MS" w:hAnsi="Trebuchet MS" w:cs="Times New Roman"/>
          <w:b/>
        </w:rPr>
        <w:t>S.R.L.</w:t>
      </w:r>
      <w:r w:rsidR="000438FE" w:rsidRPr="0023604F">
        <w:rPr>
          <w:rStyle w:val="tpa1"/>
          <w:rFonts w:ascii="Trebuchet MS" w:hAnsi="Trebuchet MS" w:cs="Times New Roman"/>
          <w:b/>
        </w:rPr>
        <w:t xml:space="preserve">, </w:t>
      </w:r>
      <w:r w:rsidRPr="0023604F">
        <w:rPr>
          <w:rStyle w:val="tpa"/>
          <w:rFonts w:ascii="Trebuchet MS" w:hAnsi="Trebuchet MS" w:cs="Times New Roman"/>
          <w:color w:val="000000"/>
        </w:rPr>
        <w:t xml:space="preserve">înregistrată la </w:t>
      </w:r>
      <w:r w:rsidR="00BE238B" w:rsidRPr="0023604F">
        <w:rPr>
          <w:rStyle w:val="tpa1"/>
          <w:rFonts w:ascii="Trebuchet MS" w:hAnsi="Trebuchet MS" w:cs="Times New Roman"/>
        </w:rPr>
        <w:t xml:space="preserve">Agenția pentru Protecția Mediului (APM) Dâmbovița cu nr. </w:t>
      </w:r>
      <w:r w:rsidR="00ED152B" w:rsidRPr="0023604F">
        <w:rPr>
          <w:rStyle w:val="tpa1"/>
          <w:rFonts w:ascii="Trebuchet MS" w:hAnsi="Trebuchet MS" w:cs="Times New Roman"/>
        </w:rPr>
        <w:t>6827</w:t>
      </w:r>
      <w:r w:rsidR="007C3D80" w:rsidRPr="0023604F">
        <w:rPr>
          <w:rStyle w:val="tpa1"/>
          <w:rFonts w:ascii="Trebuchet MS" w:hAnsi="Trebuchet MS" w:cs="Times New Roman"/>
        </w:rPr>
        <w:t xml:space="preserve"> </w:t>
      </w:r>
      <w:r w:rsidR="00BE238B" w:rsidRPr="0023604F">
        <w:rPr>
          <w:rStyle w:val="tpa1"/>
          <w:rFonts w:ascii="Trebuchet MS" w:hAnsi="Trebuchet MS" w:cs="Times New Roman"/>
        </w:rPr>
        <w:t xml:space="preserve">din </w:t>
      </w:r>
      <w:r w:rsidR="00ED152B" w:rsidRPr="0023604F">
        <w:rPr>
          <w:rStyle w:val="tpa1"/>
          <w:rFonts w:ascii="Trebuchet MS" w:hAnsi="Trebuchet MS" w:cs="Times New Roman"/>
        </w:rPr>
        <w:t>09.05.2024</w:t>
      </w:r>
      <w:r w:rsidR="00BE238B" w:rsidRPr="0023604F">
        <w:rPr>
          <w:rStyle w:val="tpa1"/>
          <w:rFonts w:ascii="Trebuchet MS" w:hAnsi="Trebuchet MS" w:cs="Times New Roman"/>
        </w:rPr>
        <w:t>,</w:t>
      </w:r>
      <w:r w:rsidRPr="0023604F">
        <w:rPr>
          <w:rStyle w:val="tpa"/>
          <w:rFonts w:ascii="Trebuchet MS" w:hAnsi="Trebuchet MS" w:cs="Times New Roman"/>
          <w:color w:val="000000"/>
        </w:rPr>
        <w:t xml:space="preserve"> în baza Legii nr. </w:t>
      </w:r>
      <w:r w:rsidR="00BE238B" w:rsidRPr="0023604F">
        <w:rPr>
          <w:rStyle w:val="tpa"/>
          <w:rFonts w:ascii="Trebuchet MS" w:hAnsi="Trebuchet MS" w:cs="Times New Roman"/>
          <w:color w:val="000000"/>
        </w:rPr>
        <w:t>292/2018</w:t>
      </w:r>
      <w:r w:rsidRPr="0023604F">
        <w:rPr>
          <w:rStyle w:val="tpa"/>
          <w:rFonts w:ascii="Trebuchet MS" w:hAnsi="Trebuchet MS" w:cs="Times New Roman"/>
          <w:color w:val="000000"/>
        </w:rPr>
        <w:t xml:space="preserve"> privind evaluarea impactului anumitor proiecte publice şi private asupra mediului şi a Ordonanţei de urgenţă a Guvernului nr. </w:t>
      </w:r>
      <w:hyperlink r:id="rId10" w:history="1">
        <w:r w:rsidRPr="0023604F">
          <w:rPr>
            <w:rStyle w:val="Hyperlink"/>
            <w:rFonts w:ascii="Trebuchet MS" w:hAnsi="Trebuchet MS" w:cs="Times New Roman"/>
            <w:b/>
            <w:bCs/>
            <w:color w:val="333399"/>
          </w:rPr>
          <w:t>57/2007</w:t>
        </w:r>
      </w:hyperlink>
      <w:r w:rsidRPr="0023604F">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8D3EF4" w:rsidRPr="0023604F">
        <w:fldChar w:fldCharType="begin"/>
      </w:r>
      <w:r w:rsidR="008D3EF4" w:rsidRPr="0023604F">
        <w:rPr>
          <w:rFonts w:ascii="Trebuchet MS" w:hAnsi="Trebuchet MS"/>
        </w:rPr>
        <w:instrText xml:space="preserve"> HYPERLINK "https://idrept.ro/00139597.htm" </w:instrText>
      </w:r>
      <w:r w:rsidR="008D3EF4" w:rsidRPr="0023604F">
        <w:fldChar w:fldCharType="separate"/>
      </w:r>
      <w:r w:rsidRPr="0023604F">
        <w:rPr>
          <w:rStyle w:val="Hyperlink"/>
          <w:rFonts w:ascii="Trebuchet MS" w:hAnsi="Trebuchet MS" w:cs="Times New Roman"/>
          <w:b/>
          <w:bCs/>
          <w:color w:val="333399"/>
        </w:rPr>
        <w:t>49/2011</w:t>
      </w:r>
      <w:r w:rsidR="008D3EF4" w:rsidRPr="0023604F">
        <w:rPr>
          <w:rStyle w:val="Hyperlink"/>
          <w:rFonts w:ascii="Trebuchet MS" w:hAnsi="Trebuchet MS" w:cs="Times New Roman"/>
          <w:b/>
          <w:bCs/>
          <w:color w:val="333399"/>
        </w:rPr>
        <w:fldChar w:fldCharType="end"/>
      </w:r>
      <w:r w:rsidRPr="0023604F">
        <w:rPr>
          <w:rStyle w:val="tpa"/>
          <w:rFonts w:ascii="Trebuchet MS" w:hAnsi="Trebuchet MS" w:cs="Times New Roman"/>
          <w:color w:val="000000"/>
        </w:rPr>
        <w:t xml:space="preserve">, cu modificările </w:t>
      </w:r>
      <w:proofErr w:type="spellStart"/>
      <w:r w:rsidRPr="0023604F">
        <w:rPr>
          <w:rStyle w:val="tpa"/>
          <w:rFonts w:ascii="Trebuchet MS" w:hAnsi="Trebuchet MS" w:cs="Times New Roman"/>
          <w:color w:val="000000"/>
        </w:rPr>
        <w:t>şi</w:t>
      </w:r>
      <w:proofErr w:type="spellEnd"/>
      <w:r w:rsidRPr="0023604F">
        <w:rPr>
          <w:rStyle w:val="tpa"/>
          <w:rFonts w:ascii="Trebuchet MS" w:hAnsi="Trebuchet MS" w:cs="Times New Roman"/>
          <w:color w:val="000000"/>
        </w:rPr>
        <w:t xml:space="preserve"> completările ulterioare,</w:t>
      </w:r>
    </w:p>
    <w:p w:rsidR="007C3D80" w:rsidRPr="0023604F" w:rsidRDefault="00BE238B" w:rsidP="006403BB">
      <w:pPr>
        <w:spacing w:after="0"/>
        <w:ind w:firstLine="709"/>
        <w:jc w:val="both"/>
        <w:rPr>
          <w:rFonts w:ascii="Trebuchet MS" w:eastAsia="Times New Roman" w:hAnsi="Trebuchet MS" w:cs="Times New Roman"/>
          <w:b/>
          <w:lang w:eastAsia="ro-RO"/>
        </w:rPr>
      </w:pPr>
      <w:bookmarkStart w:id="1" w:name="do|ax5^I|pa9"/>
      <w:bookmarkEnd w:id="1"/>
      <w:r w:rsidRPr="0023604F">
        <w:rPr>
          <w:rFonts w:ascii="Trebuchet MS" w:eastAsia="Times New Roman" w:hAnsi="Trebuchet MS" w:cs="Times New Roman"/>
          <w:b/>
          <w:lang w:eastAsia="ro-RO"/>
        </w:rPr>
        <w:t>Agenția pentru Protecția Mediului (APM) Dâmbovița decide</w:t>
      </w:r>
      <w:r w:rsidR="00D34D4D" w:rsidRPr="0023604F">
        <w:rPr>
          <w:rStyle w:val="tpa"/>
          <w:rFonts w:ascii="Trebuchet MS" w:hAnsi="Trebuchet MS" w:cs="Times New Roman"/>
          <w:color w:val="000000"/>
        </w:rPr>
        <w:t xml:space="preserve">, ca urmare a consultărilor </w:t>
      </w:r>
      <w:proofErr w:type="spellStart"/>
      <w:r w:rsidR="00D34D4D" w:rsidRPr="0023604F">
        <w:rPr>
          <w:rStyle w:val="tpa"/>
          <w:rFonts w:ascii="Trebuchet MS" w:hAnsi="Trebuchet MS" w:cs="Times New Roman"/>
          <w:color w:val="000000"/>
        </w:rPr>
        <w:t>desfăşurate</w:t>
      </w:r>
      <w:proofErr w:type="spellEnd"/>
      <w:r w:rsidR="00D34D4D" w:rsidRPr="0023604F">
        <w:rPr>
          <w:rStyle w:val="tpa"/>
          <w:rFonts w:ascii="Trebuchet MS" w:hAnsi="Trebuchet MS" w:cs="Times New Roman"/>
          <w:color w:val="000000"/>
        </w:rPr>
        <w:t xml:space="preserve"> în cadrul </w:t>
      </w:r>
      <w:proofErr w:type="spellStart"/>
      <w:r w:rsidR="00D34D4D" w:rsidRPr="0023604F">
        <w:rPr>
          <w:rStyle w:val="tpa"/>
          <w:rFonts w:ascii="Trebuchet MS" w:hAnsi="Trebuchet MS" w:cs="Times New Roman"/>
          <w:color w:val="000000"/>
        </w:rPr>
        <w:t>şedinţe</w:t>
      </w:r>
      <w:r w:rsidR="00AB7516" w:rsidRPr="0023604F">
        <w:rPr>
          <w:rStyle w:val="tpa"/>
          <w:rFonts w:ascii="Trebuchet MS" w:hAnsi="Trebuchet MS" w:cs="Times New Roman"/>
          <w:color w:val="000000"/>
        </w:rPr>
        <w:t>i</w:t>
      </w:r>
      <w:proofErr w:type="spellEnd"/>
      <w:r w:rsidR="00D34D4D" w:rsidRPr="0023604F">
        <w:rPr>
          <w:rStyle w:val="tpa"/>
          <w:rFonts w:ascii="Trebuchet MS" w:hAnsi="Trebuchet MS" w:cs="Times New Roman"/>
          <w:color w:val="000000"/>
        </w:rPr>
        <w:t xml:space="preserve"> Comisiei de analiză tehnică din dat</w:t>
      </w:r>
      <w:r w:rsidR="00AB7516" w:rsidRPr="0023604F">
        <w:rPr>
          <w:rStyle w:val="tpa"/>
          <w:rFonts w:ascii="Trebuchet MS" w:hAnsi="Trebuchet MS" w:cs="Times New Roman"/>
          <w:color w:val="000000"/>
        </w:rPr>
        <w:t>a</w:t>
      </w:r>
      <w:r w:rsidR="00D34D4D" w:rsidRPr="0023604F">
        <w:rPr>
          <w:rStyle w:val="tpa"/>
          <w:rFonts w:ascii="Trebuchet MS" w:hAnsi="Trebuchet MS" w:cs="Times New Roman"/>
          <w:color w:val="000000"/>
        </w:rPr>
        <w:t xml:space="preserve"> de</w:t>
      </w:r>
      <w:r w:rsidR="003325B7" w:rsidRPr="0023604F">
        <w:rPr>
          <w:rStyle w:val="tpa"/>
          <w:rFonts w:ascii="Trebuchet MS" w:hAnsi="Trebuchet MS" w:cs="Times New Roman"/>
          <w:color w:val="000000"/>
        </w:rPr>
        <w:t xml:space="preserve"> </w:t>
      </w:r>
      <w:r w:rsidR="00ED152B" w:rsidRPr="0023604F">
        <w:rPr>
          <w:rStyle w:val="tpa"/>
          <w:rFonts w:ascii="Trebuchet MS" w:hAnsi="Trebuchet MS" w:cs="Times New Roman"/>
        </w:rPr>
        <w:t>20.06</w:t>
      </w:r>
      <w:r w:rsidR="003325B7" w:rsidRPr="0023604F">
        <w:rPr>
          <w:rStyle w:val="tpa"/>
          <w:rFonts w:ascii="Trebuchet MS" w:hAnsi="Trebuchet MS" w:cs="Times New Roman"/>
        </w:rPr>
        <w:t>.2024</w:t>
      </w:r>
      <w:r w:rsidR="00D34D4D" w:rsidRPr="0023604F">
        <w:rPr>
          <w:rStyle w:val="tpa"/>
          <w:rFonts w:ascii="Trebuchet MS" w:hAnsi="Trebuchet MS" w:cs="Times New Roman"/>
        </w:rPr>
        <w:t xml:space="preserve"> </w:t>
      </w:r>
      <w:r w:rsidR="00D34D4D" w:rsidRPr="0023604F">
        <w:rPr>
          <w:rStyle w:val="tpa"/>
          <w:rFonts w:ascii="Trebuchet MS" w:hAnsi="Trebuchet MS" w:cs="Times New Roman"/>
          <w:color w:val="000000"/>
        </w:rPr>
        <w:t xml:space="preserve">că </w:t>
      </w:r>
      <w:bookmarkStart w:id="2" w:name="_Hlk2541910"/>
      <w:r w:rsidR="00D34D4D" w:rsidRPr="0023604F">
        <w:rPr>
          <w:rStyle w:val="tpa"/>
          <w:rFonts w:ascii="Trebuchet MS" w:hAnsi="Trebuchet MS" w:cs="Times New Roman"/>
          <w:color w:val="000000"/>
        </w:rPr>
        <w:t xml:space="preserve">proiectul </w:t>
      </w:r>
      <w:bookmarkStart w:id="3" w:name="do|ax5^I|pa10"/>
      <w:bookmarkStart w:id="4" w:name="_Hlk2541879"/>
      <w:bookmarkEnd w:id="2"/>
      <w:bookmarkEnd w:id="3"/>
      <w:r w:rsidR="008F3E19" w:rsidRPr="0023604F">
        <w:rPr>
          <w:rFonts w:ascii="Trebuchet MS" w:eastAsia="Calibri" w:hAnsi="Trebuchet MS" w:cs="Times New Roman"/>
          <w:b/>
          <w:lang w:val="en-US"/>
        </w:rPr>
        <w:t>,,</w:t>
      </w:r>
      <w:proofErr w:type="spellStart"/>
      <w:r w:rsidR="00ED152B" w:rsidRPr="0023604F">
        <w:rPr>
          <w:rFonts w:ascii="Trebuchet MS" w:eastAsia="Calibri" w:hAnsi="Trebuchet MS" w:cs="Times New Roman"/>
          <w:b/>
          <w:i/>
          <w:lang w:val="en-US"/>
        </w:rPr>
        <w:t>Exploatare</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agregate</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minerale</w:t>
      </w:r>
      <w:proofErr w:type="spellEnd"/>
      <w:r w:rsidR="00ED152B" w:rsidRPr="0023604F">
        <w:rPr>
          <w:rFonts w:ascii="Trebuchet MS" w:eastAsia="Calibri" w:hAnsi="Trebuchet MS" w:cs="Times New Roman"/>
          <w:b/>
          <w:i/>
          <w:lang w:val="en-US"/>
        </w:rPr>
        <w:t xml:space="preserve"> cu </w:t>
      </w:r>
      <w:proofErr w:type="spellStart"/>
      <w:r w:rsidR="00ED152B" w:rsidRPr="0023604F">
        <w:rPr>
          <w:rFonts w:ascii="Trebuchet MS" w:eastAsia="Calibri" w:hAnsi="Trebuchet MS" w:cs="Times New Roman"/>
          <w:b/>
          <w:i/>
          <w:lang w:val="en-US"/>
        </w:rPr>
        <w:t>redare</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teren</w:t>
      </w:r>
      <w:proofErr w:type="spellEnd"/>
      <w:r w:rsidR="00ED152B" w:rsidRPr="0023604F">
        <w:rPr>
          <w:rFonts w:ascii="Trebuchet MS" w:eastAsia="Calibri" w:hAnsi="Trebuchet MS" w:cs="Times New Roman"/>
          <w:b/>
          <w:i/>
          <w:lang w:val="en-US"/>
        </w:rPr>
        <w:t xml:space="preserve"> in </w:t>
      </w:r>
      <w:proofErr w:type="spellStart"/>
      <w:r w:rsidR="00ED152B" w:rsidRPr="0023604F">
        <w:rPr>
          <w:rFonts w:ascii="Trebuchet MS" w:eastAsia="Calibri" w:hAnsi="Trebuchet MS" w:cs="Times New Roman"/>
          <w:b/>
          <w:i/>
          <w:lang w:val="en-US"/>
        </w:rPr>
        <w:t>circuitul</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agricol</w:t>
      </w:r>
      <w:proofErr w:type="spellEnd"/>
      <w:r w:rsidR="00ED152B" w:rsidRPr="0023604F">
        <w:rPr>
          <w:rFonts w:ascii="Trebuchet MS" w:eastAsia="Calibri" w:hAnsi="Trebuchet MS" w:cs="Times New Roman"/>
          <w:b/>
          <w:i/>
          <w:lang w:val="en-US"/>
        </w:rPr>
        <w:t xml:space="preserve">, sat </w:t>
      </w:r>
      <w:proofErr w:type="spellStart"/>
      <w:r w:rsidR="00ED152B" w:rsidRPr="0023604F">
        <w:rPr>
          <w:rFonts w:ascii="Trebuchet MS" w:eastAsia="Calibri" w:hAnsi="Trebuchet MS" w:cs="Times New Roman"/>
          <w:b/>
          <w:i/>
          <w:lang w:val="en-US"/>
        </w:rPr>
        <w:t>Podu</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Rizii</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comuna</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Sălcioara</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județul</w:t>
      </w:r>
      <w:proofErr w:type="spellEnd"/>
      <w:r w:rsidR="00ED152B" w:rsidRPr="0023604F">
        <w:rPr>
          <w:rFonts w:ascii="Trebuchet MS" w:eastAsia="Calibri" w:hAnsi="Trebuchet MS" w:cs="Times New Roman"/>
          <w:b/>
          <w:i/>
          <w:lang w:val="en-US"/>
        </w:rPr>
        <w:t xml:space="preserve"> Dâmbovița</w:t>
      </w:r>
      <w:r w:rsidR="008F3E19" w:rsidRPr="0023604F">
        <w:rPr>
          <w:rFonts w:ascii="Trebuchet MS" w:eastAsia="Calibri" w:hAnsi="Trebuchet MS" w:cs="Times New Roman"/>
          <w:b/>
          <w:i/>
          <w:lang w:val="en-US"/>
        </w:rPr>
        <w:t>"</w:t>
      </w:r>
      <w:r w:rsidR="008F3E19" w:rsidRPr="0023604F">
        <w:rPr>
          <w:rFonts w:ascii="Trebuchet MS" w:eastAsia="Calibri" w:hAnsi="Trebuchet MS" w:cs="Times New Roman"/>
          <w:lang w:val="en-US"/>
        </w:rPr>
        <w:t xml:space="preserve">, </w:t>
      </w:r>
      <w:proofErr w:type="spellStart"/>
      <w:r w:rsidR="008F3E19" w:rsidRPr="0023604F">
        <w:rPr>
          <w:rFonts w:ascii="Trebuchet MS" w:eastAsia="Calibri" w:hAnsi="Trebuchet MS" w:cs="Times New Roman"/>
          <w:lang w:val="en-US"/>
        </w:rPr>
        <w:t>propus</w:t>
      </w:r>
      <w:proofErr w:type="spellEnd"/>
      <w:r w:rsidR="008F3E19" w:rsidRPr="0023604F">
        <w:rPr>
          <w:rFonts w:ascii="Trebuchet MS" w:eastAsia="Calibri" w:hAnsi="Trebuchet MS" w:cs="Times New Roman"/>
          <w:lang w:val="en-US"/>
        </w:rPr>
        <w:t xml:space="preserve"> a se </w:t>
      </w:r>
      <w:proofErr w:type="spellStart"/>
      <w:r w:rsidR="008F3E19" w:rsidRPr="0023604F">
        <w:rPr>
          <w:rFonts w:ascii="Trebuchet MS" w:eastAsia="Calibri" w:hAnsi="Trebuchet MS" w:cs="Times New Roman"/>
          <w:lang w:val="en-US"/>
        </w:rPr>
        <w:t>realiza</w:t>
      </w:r>
      <w:proofErr w:type="spellEnd"/>
      <w:r w:rsidR="008F3E19" w:rsidRPr="0023604F">
        <w:rPr>
          <w:rFonts w:ascii="Trebuchet MS" w:eastAsia="Calibri" w:hAnsi="Trebuchet MS" w:cs="Times New Roman"/>
          <w:lang w:val="en-US"/>
        </w:rPr>
        <w:t xml:space="preserve"> in </w:t>
      </w:r>
      <w:proofErr w:type="spellStart"/>
      <w:r w:rsidR="008F3E19" w:rsidRPr="0023604F">
        <w:rPr>
          <w:rFonts w:ascii="Trebuchet MS" w:eastAsia="Calibri" w:hAnsi="Trebuchet MS" w:cs="Times New Roman"/>
          <w:lang w:val="en-US"/>
        </w:rPr>
        <w:t>comuna</w:t>
      </w:r>
      <w:proofErr w:type="spellEnd"/>
      <w:r w:rsidR="008F3E19" w:rsidRPr="0023604F">
        <w:rPr>
          <w:rFonts w:ascii="Trebuchet MS" w:eastAsia="Calibri" w:hAnsi="Trebuchet MS" w:cs="Times New Roman"/>
          <w:lang w:val="en-US"/>
        </w:rPr>
        <w:t xml:space="preserve"> </w:t>
      </w:r>
      <w:proofErr w:type="spellStart"/>
      <w:r w:rsidR="00ED152B" w:rsidRPr="0023604F">
        <w:rPr>
          <w:rFonts w:ascii="Trebuchet MS" w:eastAsia="Calibri" w:hAnsi="Trebuchet MS" w:cs="Times New Roman"/>
          <w:lang w:val="en-US"/>
        </w:rPr>
        <w:t>Sălcioara</w:t>
      </w:r>
      <w:proofErr w:type="spellEnd"/>
      <w:r w:rsidR="00CF0503" w:rsidRPr="0023604F">
        <w:rPr>
          <w:rFonts w:ascii="Trebuchet MS" w:eastAsia="Calibri" w:hAnsi="Trebuchet MS" w:cs="Times New Roman"/>
          <w:lang w:val="en-US"/>
        </w:rPr>
        <w:t xml:space="preserve">, </w:t>
      </w:r>
      <w:proofErr w:type="spellStart"/>
      <w:r w:rsidR="00CF0503" w:rsidRPr="0023604F">
        <w:rPr>
          <w:rFonts w:ascii="Trebuchet MS" w:eastAsia="Calibri" w:hAnsi="Trebuchet MS" w:cs="Times New Roman"/>
          <w:lang w:val="en-US"/>
        </w:rPr>
        <w:t>satul</w:t>
      </w:r>
      <w:proofErr w:type="spellEnd"/>
      <w:r w:rsidR="00CF0503" w:rsidRPr="0023604F">
        <w:rPr>
          <w:rFonts w:ascii="Trebuchet MS" w:eastAsia="Calibri" w:hAnsi="Trebuchet MS" w:cs="Times New Roman"/>
          <w:lang w:val="en-US"/>
        </w:rPr>
        <w:t xml:space="preserve"> </w:t>
      </w:r>
      <w:proofErr w:type="spellStart"/>
      <w:r w:rsidR="00ED152B" w:rsidRPr="0023604F">
        <w:rPr>
          <w:rFonts w:ascii="Trebuchet MS" w:eastAsia="Calibri" w:hAnsi="Trebuchet MS" w:cs="Times New Roman"/>
          <w:lang w:val="en-US"/>
        </w:rPr>
        <w:t>satul</w:t>
      </w:r>
      <w:proofErr w:type="spellEnd"/>
      <w:r w:rsidR="00ED152B" w:rsidRPr="0023604F">
        <w:rPr>
          <w:rFonts w:ascii="Trebuchet MS" w:eastAsia="Calibri" w:hAnsi="Trebuchet MS" w:cs="Times New Roman"/>
          <w:lang w:val="en-US"/>
        </w:rPr>
        <w:t xml:space="preserve"> </w:t>
      </w:r>
      <w:proofErr w:type="spellStart"/>
      <w:r w:rsidR="00ED152B" w:rsidRPr="0023604F">
        <w:rPr>
          <w:rFonts w:ascii="Trebuchet MS" w:eastAsia="Calibri" w:hAnsi="Trebuchet MS" w:cs="Times New Roman"/>
          <w:lang w:val="en-US"/>
        </w:rPr>
        <w:t>Podu</w:t>
      </w:r>
      <w:proofErr w:type="spellEnd"/>
      <w:r w:rsidR="00ED152B" w:rsidRPr="0023604F">
        <w:rPr>
          <w:rFonts w:ascii="Trebuchet MS" w:eastAsia="Calibri" w:hAnsi="Trebuchet MS" w:cs="Times New Roman"/>
          <w:lang w:val="en-US"/>
        </w:rPr>
        <w:t xml:space="preserve"> </w:t>
      </w:r>
      <w:proofErr w:type="spellStart"/>
      <w:r w:rsidR="00ED152B" w:rsidRPr="0023604F">
        <w:rPr>
          <w:rFonts w:ascii="Trebuchet MS" w:eastAsia="Calibri" w:hAnsi="Trebuchet MS" w:cs="Times New Roman"/>
          <w:lang w:val="en-US"/>
        </w:rPr>
        <w:t>Rizii</w:t>
      </w:r>
      <w:proofErr w:type="spellEnd"/>
      <w:r w:rsidR="00ED152B" w:rsidRPr="0023604F">
        <w:rPr>
          <w:rFonts w:ascii="Trebuchet MS" w:eastAsia="Calibri" w:hAnsi="Trebuchet MS" w:cs="Times New Roman"/>
          <w:lang w:val="en-US"/>
        </w:rPr>
        <w:t xml:space="preserve">, carte </w:t>
      </w:r>
      <w:proofErr w:type="spellStart"/>
      <w:r w:rsidR="00ED152B" w:rsidRPr="0023604F">
        <w:rPr>
          <w:rFonts w:ascii="Trebuchet MS" w:eastAsia="Calibri" w:hAnsi="Trebuchet MS" w:cs="Times New Roman"/>
          <w:lang w:val="en-US"/>
        </w:rPr>
        <w:t>funciară</w:t>
      </w:r>
      <w:proofErr w:type="spellEnd"/>
      <w:r w:rsidR="00ED152B" w:rsidRPr="0023604F">
        <w:rPr>
          <w:rFonts w:ascii="Trebuchet MS" w:eastAsia="Calibri" w:hAnsi="Trebuchet MS" w:cs="Times New Roman"/>
          <w:lang w:val="en-US"/>
        </w:rPr>
        <w:t xml:space="preserve"> 78040, nr. Cadastral 78040</w:t>
      </w:r>
      <w:r w:rsidR="008F3E19" w:rsidRPr="0023604F">
        <w:rPr>
          <w:rFonts w:ascii="Trebuchet MS" w:eastAsia="Calibri" w:hAnsi="Trebuchet MS" w:cs="Times New Roman"/>
          <w:lang w:val="en-US"/>
        </w:rPr>
        <w:t xml:space="preserve">, </w:t>
      </w:r>
      <w:proofErr w:type="spellStart"/>
      <w:r w:rsidR="008F3E19" w:rsidRPr="0023604F">
        <w:rPr>
          <w:rFonts w:ascii="Trebuchet MS" w:eastAsia="Calibri" w:hAnsi="Trebuchet MS" w:cs="Times New Roman"/>
          <w:lang w:val="en-US"/>
        </w:rPr>
        <w:t>județul</w:t>
      </w:r>
      <w:proofErr w:type="spellEnd"/>
      <w:r w:rsidR="008F3E19" w:rsidRPr="0023604F">
        <w:rPr>
          <w:rFonts w:ascii="Trebuchet MS" w:eastAsia="Calibri" w:hAnsi="Trebuchet MS" w:cs="Times New Roman"/>
          <w:lang w:val="en-US"/>
        </w:rPr>
        <w:t xml:space="preserve"> Dâmbovița</w:t>
      </w:r>
      <w:r w:rsidR="008F3E19" w:rsidRPr="0023604F">
        <w:rPr>
          <w:rFonts w:ascii="Trebuchet MS" w:eastAsia="Times New Roman" w:hAnsi="Trebuchet MS" w:cs="Times New Roman"/>
          <w:b/>
          <w:lang w:eastAsia="ro-RO"/>
        </w:rPr>
        <w:t xml:space="preserve"> </w:t>
      </w:r>
      <w:r w:rsidRPr="0023604F">
        <w:rPr>
          <w:rFonts w:ascii="Trebuchet MS" w:eastAsia="Times New Roman" w:hAnsi="Trebuchet MS" w:cs="Times New Roman"/>
          <w:b/>
          <w:lang w:eastAsia="ro-RO"/>
        </w:rPr>
        <w:t>se supune evaluării impactului asupra mediului</w:t>
      </w:r>
      <w:bookmarkStart w:id="5" w:name="do|ax5^I|pa11"/>
      <w:bookmarkStart w:id="6" w:name="do|ax5^I|pa12"/>
      <w:bookmarkEnd w:id="4"/>
      <w:bookmarkEnd w:id="5"/>
      <w:bookmarkEnd w:id="6"/>
      <w:r w:rsidR="000D2016" w:rsidRPr="0023604F">
        <w:rPr>
          <w:rFonts w:ascii="Trebuchet MS" w:eastAsia="Times New Roman" w:hAnsi="Trebuchet MS" w:cs="Times New Roman"/>
          <w:b/>
          <w:lang w:eastAsia="ro-RO"/>
        </w:rPr>
        <w:t xml:space="preserve">, </w:t>
      </w:r>
      <w:r w:rsidR="00EA4A8A" w:rsidRPr="0023604F">
        <w:rPr>
          <w:rFonts w:ascii="Trebuchet MS" w:eastAsia="Times New Roman" w:hAnsi="Trebuchet MS" w:cs="Times New Roman"/>
          <w:b/>
          <w:lang w:eastAsia="ro-RO"/>
        </w:rPr>
        <w:t xml:space="preserve">nu se supune </w:t>
      </w:r>
      <w:r w:rsidR="000D2016" w:rsidRPr="0023604F">
        <w:rPr>
          <w:rFonts w:ascii="Trebuchet MS" w:eastAsia="Times New Roman" w:hAnsi="Trebuchet MS" w:cs="Times New Roman"/>
          <w:b/>
          <w:lang w:eastAsia="ro-RO"/>
        </w:rPr>
        <w:t>evalu</w:t>
      </w:r>
      <w:r w:rsidR="00AB7516" w:rsidRPr="0023604F">
        <w:rPr>
          <w:rFonts w:ascii="Trebuchet MS" w:eastAsia="Times New Roman" w:hAnsi="Trebuchet MS" w:cs="Times New Roman"/>
          <w:b/>
          <w:lang w:eastAsia="ro-RO"/>
        </w:rPr>
        <w:t>ă</w:t>
      </w:r>
      <w:r w:rsidR="000D2016" w:rsidRPr="0023604F">
        <w:rPr>
          <w:rFonts w:ascii="Trebuchet MS" w:eastAsia="Times New Roman" w:hAnsi="Trebuchet MS" w:cs="Times New Roman"/>
          <w:b/>
          <w:lang w:eastAsia="ro-RO"/>
        </w:rPr>
        <w:t xml:space="preserve">rii adecvate </w:t>
      </w:r>
      <w:r w:rsidR="00756DE9" w:rsidRPr="0023604F">
        <w:rPr>
          <w:rFonts w:ascii="Trebuchet MS" w:eastAsia="Times New Roman" w:hAnsi="Trebuchet MS" w:cs="Times New Roman"/>
          <w:b/>
          <w:lang w:eastAsia="ro-RO"/>
        </w:rPr>
        <w:t>ș</w:t>
      </w:r>
      <w:proofErr w:type="gramStart"/>
      <w:r w:rsidR="00756DE9" w:rsidRPr="0023604F">
        <w:rPr>
          <w:rFonts w:ascii="Trebuchet MS" w:eastAsia="Times New Roman" w:hAnsi="Trebuchet MS" w:cs="Times New Roman"/>
          <w:b/>
          <w:lang w:eastAsia="ro-RO"/>
        </w:rPr>
        <w:t xml:space="preserve">i </w:t>
      </w:r>
      <w:r w:rsidR="00ED152B" w:rsidRPr="0023604F">
        <w:rPr>
          <w:rFonts w:ascii="Trebuchet MS" w:eastAsia="Times New Roman" w:hAnsi="Trebuchet MS" w:cs="Times New Roman"/>
          <w:b/>
          <w:lang w:eastAsia="ro-RO"/>
        </w:rPr>
        <w:t xml:space="preserve"> nu</w:t>
      </w:r>
      <w:proofErr w:type="gramEnd"/>
      <w:r w:rsidR="00ED152B" w:rsidRPr="0023604F">
        <w:rPr>
          <w:rFonts w:ascii="Trebuchet MS" w:eastAsia="Times New Roman" w:hAnsi="Trebuchet MS" w:cs="Times New Roman"/>
          <w:b/>
          <w:lang w:eastAsia="ro-RO"/>
        </w:rPr>
        <w:t xml:space="preserve"> </w:t>
      </w:r>
      <w:r w:rsidR="00EA4A8A" w:rsidRPr="0023604F">
        <w:rPr>
          <w:rFonts w:ascii="Trebuchet MS" w:eastAsia="Times New Roman" w:hAnsi="Trebuchet MS" w:cs="Times New Roman"/>
          <w:b/>
          <w:lang w:eastAsia="ro-RO"/>
        </w:rPr>
        <w:t xml:space="preserve">se supune </w:t>
      </w:r>
      <w:r w:rsidR="00756DE9" w:rsidRPr="0023604F">
        <w:rPr>
          <w:rFonts w:ascii="Trebuchet MS" w:eastAsia="Times New Roman" w:hAnsi="Trebuchet MS" w:cs="Times New Roman"/>
          <w:b/>
          <w:lang w:eastAsia="ro-RO"/>
        </w:rPr>
        <w:t>impactului asupra corpurilor de apă</w:t>
      </w:r>
    </w:p>
    <w:p w:rsidR="00D34D4D" w:rsidRPr="0023604F" w:rsidRDefault="00D34D4D" w:rsidP="006403BB">
      <w:pPr>
        <w:shd w:val="clear" w:color="auto" w:fill="FFFFFF"/>
        <w:spacing w:after="0"/>
        <w:ind w:firstLine="709"/>
        <w:jc w:val="both"/>
        <w:rPr>
          <w:rFonts w:ascii="Trebuchet MS" w:hAnsi="Trebuchet MS" w:cs="Times New Roman"/>
          <w:color w:val="000000"/>
        </w:rPr>
      </w:pPr>
      <w:r w:rsidRPr="0023604F">
        <w:rPr>
          <w:rStyle w:val="tpa"/>
          <w:rFonts w:ascii="Trebuchet MS" w:hAnsi="Trebuchet MS" w:cs="Times New Roman"/>
          <w:color w:val="000000"/>
        </w:rPr>
        <w:t>Justificarea prezentei decizii:</w:t>
      </w:r>
    </w:p>
    <w:p w:rsidR="00D34D4D" w:rsidRPr="0023604F" w:rsidRDefault="00D34D4D" w:rsidP="006403BB">
      <w:pPr>
        <w:shd w:val="clear" w:color="auto" w:fill="FFFFFF"/>
        <w:spacing w:after="0"/>
        <w:jc w:val="both"/>
        <w:rPr>
          <w:rFonts w:ascii="Trebuchet MS" w:hAnsi="Trebuchet MS" w:cs="Times New Roman"/>
          <w:color w:val="000000"/>
        </w:rPr>
      </w:pPr>
      <w:bookmarkStart w:id="7" w:name="do|ax5^I|pa13"/>
      <w:bookmarkEnd w:id="7"/>
      <w:r w:rsidRPr="0023604F">
        <w:rPr>
          <w:rStyle w:val="tpa"/>
          <w:rFonts w:ascii="Trebuchet MS" w:hAnsi="Trebuchet MS" w:cs="Times New Roman"/>
          <w:color w:val="000000"/>
        </w:rPr>
        <w:t>I.</w:t>
      </w:r>
      <w:r w:rsidR="00BE238B" w:rsidRPr="0023604F">
        <w:rPr>
          <w:rStyle w:val="tpa"/>
          <w:rFonts w:ascii="Trebuchet MS" w:hAnsi="Trebuchet MS" w:cs="Times New Roman"/>
          <w:color w:val="000000"/>
        </w:rPr>
        <w:t xml:space="preserve"> </w:t>
      </w:r>
      <w:r w:rsidRPr="0023604F">
        <w:rPr>
          <w:rStyle w:val="tpa"/>
          <w:rFonts w:ascii="Trebuchet MS" w:hAnsi="Trebuchet MS" w:cs="Times New Roman"/>
          <w:color w:val="000000"/>
        </w:rPr>
        <w:t xml:space="preserve">Motivele pe baza cărora s-a stabilit </w:t>
      </w:r>
      <w:r w:rsidR="00C61E10" w:rsidRPr="0023604F">
        <w:rPr>
          <w:rFonts w:ascii="Trebuchet MS" w:eastAsia="Times New Roman" w:hAnsi="Trebuchet MS" w:cs="Times New Roman"/>
          <w:b/>
          <w:lang w:eastAsia="ro-RO"/>
        </w:rPr>
        <w:t xml:space="preserve">luarea deciziei etapei de încadrare in procedura </w:t>
      </w:r>
      <w:r w:rsidR="00C61E10" w:rsidRPr="0023604F">
        <w:rPr>
          <w:rStyle w:val="tpa"/>
          <w:rFonts w:ascii="Trebuchet MS" w:hAnsi="Trebuchet MS" w:cs="Times New Roman"/>
          <w:color w:val="000000"/>
        </w:rPr>
        <w:t xml:space="preserve">de evaluare a </w:t>
      </w:r>
      <w:r w:rsidRPr="0023604F">
        <w:rPr>
          <w:rStyle w:val="tpa"/>
          <w:rFonts w:ascii="Trebuchet MS" w:hAnsi="Trebuchet MS" w:cs="Times New Roman"/>
          <w:color w:val="000000"/>
        </w:rPr>
        <w:t>impactului asupra mediului sunt următoarele:</w:t>
      </w:r>
    </w:p>
    <w:p w:rsidR="00D34D4D" w:rsidRPr="0023604F" w:rsidRDefault="00D34D4D" w:rsidP="006403BB">
      <w:pPr>
        <w:shd w:val="clear" w:color="auto" w:fill="FFFFFF"/>
        <w:spacing w:after="0"/>
        <w:jc w:val="both"/>
        <w:rPr>
          <w:rStyle w:val="tpa"/>
          <w:rFonts w:ascii="Trebuchet MS" w:hAnsi="Trebuchet MS" w:cs="Times New Roman"/>
          <w:color w:val="000000"/>
        </w:rPr>
      </w:pPr>
      <w:bookmarkStart w:id="8" w:name="do|ax5^I|pa14"/>
      <w:bookmarkEnd w:id="8"/>
      <w:r w:rsidRPr="0023604F">
        <w:rPr>
          <w:rStyle w:val="tpa"/>
          <w:rFonts w:ascii="Trebuchet MS" w:hAnsi="Trebuchet MS" w:cs="Times New Roman"/>
          <w:color w:val="000000"/>
        </w:rPr>
        <w:t>a)</w:t>
      </w:r>
      <w:r w:rsidR="00C61E10" w:rsidRPr="0023604F">
        <w:rPr>
          <w:rStyle w:val="tpa"/>
          <w:rFonts w:ascii="Trebuchet MS" w:hAnsi="Trebuchet MS" w:cs="Times New Roman"/>
          <w:color w:val="000000"/>
        </w:rPr>
        <w:t xml:space="preserve"> </w:t>
      </w:r>
      <w:r w:rsidRPr="0023604F">
        <w:rPr>
          <w:rStyle w:val="tpa"/>
          <w:rFonts w:ascii="Trebuchet MS" w:hAnsi="Trebuchet MS" w:cs="Times New Roman"/>
          <w:color w:val="000000"/>
        </w:rPr>
        <w:t xml:space="preserve">proiectul se încadrează în prevederile Legii nr. </w:t>
      </w:r>
      <w:r w:rsidR="00BE238B" w:rsidRPr="0023604F">
        <w:rPr>
          <w:rStyle w:val="tpa"/>
          <w:rFonts w:ascii="Trebuchet MS" w:hAnsi="Trebuchet MS" w:cs="Times New Roman"/>
          <w:color w:val="000000"/>
        </w:rPr>
        <w:t>292/2018</w:t>
      </w:r>
      <w:r w:rsidRPr="0023604F">
        <w:rPr>
          <w:rStyle w:val="tpa"/>
          <w:rFonts w:ascii="Trebuchet MS" w:hAnsi="Trebuchet MS" w:cs="Times New Roman"/>
          <w:color w:val="000000"/>
        </w:rPr>
        <w:t xml:space="preserve"> privind evaluarea impactului anumitor proiecte publice şi private asupra mediului, anexa nr. </w:t>
      </w:r>
      <w:r w:rsidR="00BE238B" w:rsidRPr="0023604F">
        <w:rPr>
          <w:rStyle w:val="tpa"/>
          <w:rFonts w:ascii="Trebuchet MS" w:hAnsi="Trebuchet MS" w:cs="Times New Roman"/>
          <w:color w:val="000000"/>
        </w:rPr>
        <w:t>2</w:t>
      </w:r>
      <w:r w:rsidR="00731133" w:rsidRPr="0023604F">
        <w:rPr>
          <w:rStyle w:val="tpa"/>
          <w:rFonts w:ascii="Trebuchet MS" w:hAnsi="Trebuchet MS" w:cs="Times New Roman"/>
          <w:color w:val="000000"/>
        </w:rPr>
        <w:t>,</w:t>
      </w:r>
      <w:r w:rsidRPr="0023604F">
        <w:rPr>
          <w:rStyle w:val="tpa"/>
          <w:rFonts w:ascii="Trebuchet MS" w:hAnsi="Trebuchet MS" w:cs="Times New Roman"/>
          <w:color w:val="000000"/>
        </w:rPr>
        <w:t xml:space="preserve"> </w:t>
      </w:r>
      <w:r w:rsidR="0084744A" w:rsidRPr="0023604F">
        <w:rPr>
          <w:rStyle w:val="tpa"/>
          <w:rFonts w:ascii="Trebuchet MS" w:hAnsi="Trebuchet MS" w:cs="Times New Roman"/>
          <w:color w:val="000000"/>
        </w:rPr>
        <w:t>pct.</w:t>
      </w:r>
      <w:r w:rsidR="006661E6" w:rsidRPr="0023604F">
        <w:rPr>
          <w:rStyle w:val="tpa"/>
          <w:rFonts w:ascii="Trebuchet MS" w:hAnsi="Trebuchet MS" w:cs="Times New Roman"/>
          <w:color w:val="000000"/>
        </w:rPr>
        <w:t xml:space="preserve"> </w:t>
      </w:r>
      <w:r w:rsidR="008F3E19" w:rsidRPr="0023604F">
        <w:rPr>
          <w:rStyle w:val="tpa"/>
          <w:rFonts w:ascii="Trebuchet MS" w:hAnsi="Trebuchet MS" w:cs="Times New Roman"/>
          <w:color w:val="000000"/>
        </w:rPr>
        <w:t>2</w:t>
      </w:r>
      <w:r w:rsidR="006661E6" w:rsidRPr="0023604F">
        <w:rPr>
          <w:rStyle w:val="tpa"/>
          <w:rFonts w:ascii="Trebuchet MS" w:hAnsi="Trebuchet MS" w:cs="Times New Roman"/>
          <w:color w:val="000000"/>
        </w:rPr>
        <w:t xml:space="preserve">, lit. </w:t>
      </w:r>
      <w:r w:rsidR="008F3E19" w:rsidRPr="0023604F">
        <w:rPr>
          <w:rStyle w:val="tpa"/>
          <w:rFonts w:ascii="Trebuchet MS" w:hAnsi="Trebuchet MS" w:cs="Times New Roman"/>
          <w:color w:val="000000"/>
        </w:rPr>
        <w:t>a</w:t>
      </w:r>
      <w:r w:rsidRPr="0023604F">
        <w:rPr>
          <w:rStyle w:val="tpa"/>
          <w:rFonts w:ascii="Trebuchet MS" w:hAnsi="Trebuchet MS" w:cs="Times New Roman"/>
          <w:color w:val="000000"/>
        </w:rPr>
        <w:t>;</w:t>
      </w:r>
    </w:p>
    <w:p w:rsidR="00D34D4D" w:rsidRPr="0023604F" w:rsidRDefault="00161604" w:rsidP="006403BB">
      <w:pPr>
        <w:spacing w:after="0"/>
        <w:jc w:val="both"/>
        <w:rPr>
          <w:rFonts w:ascii="Trebuchet MS" w:eastAsia="Times New Roman" w:hAnsi="Trebuchet MS" w:cs="Times New Roman"/>
          <w:color w:val="191919"/>
          <w:lang w:eastAsia="ro-RO"/>
        </w:rPr>
      </w:pPr>
      <w:r w:rsidRPr="0023604F">
        <w:rPr>
          <w:rStyle w:val="tpa"/>
          <w:rFonts w:ascii="Trebuchet MS" w:hAnsi="Trebuchet MS" w:cs="Times New Roman"/>
          <w:color w:val="000000"/>
        </w:rPr>
        <w:t>b)</w:t>
      </w:r>
      <w:r w:rsidR="008C11A0" w:rsidRPr="0023604F">
        <w:rPr>
          <w:rFonts w:ascii="Trebuchet MS" w:hAnsi="Trebuchet MS" w:cs="Times New Roman"/>
        </w:rPr>
        <w:t xml:space="preserve"> </w:t>
      </w:r>
      <w:bookmarkStart w:id="9" w:name="do|ax5^I|pa16"/>
      <w:bookmarkEnd w:id="9"/>
      <w:r w:rsidR="00C61E10" w:rsidRPr="0023604F">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6065E5" w:rsidRPr="0023604F" w:rsidRDefault="006065E5" w:rsidP="006403BB">
      <w:pPr>
        <w:spacing w:after="0"/>
        <w:jc w:val="both"/>
        <w:rPr>
          <w:rFonts w:ascii="Trebuchet MS" w:eastAsia="Calibri" w:hAnsi="Trebuchet MS" w:cs="Times New Roman"/>
          <w:b/>
          <w:i/>
          <w:u w:val="single"/>
        </w:rPr>
      </w:pPr>
      <w:bookmarkStart w:id="10" w:name="do|ax5^I|pa17"/>
      <w:bookmarkStart w:id="11" w:name="do|ax5^I|pa34"/>
      <w:bookmarkEnd w:id="10"/>
      <w:bookmarkEnd w:id="11"/>
      <w:r w:rsidRPr="0023604F">
        <w:rPr>
          <w:rFonts w:ascii="Trebuchet MS" w:eastAsia="Calibri" w:hAnsi="Trebuchet MS" w:cs="Times New Roman"/>
          <w:b/>
          <w:i/>
        </w:rPr>
        <w:t>1.</w:t>
      </w:r>
      <w:r w:rsidRPr="0023604F">
        <w:rPr>
          <w:rFonts w:ascii="Trebuchet MS" w:eastAsia="Calibri" w:hAnsi="Trebuchet MS" w:cs="Times New Roman"/>
          <w:b/>
          <w:i/>
          <w:u w:val="single"/>
        </w:rPr>
        <w:t xml:space="preserve"> Caracteristicile proiectului</w:t>
      </w:r>
    </w:p>
    <w:p w:rsidR="00ED152B" w:rsidRPr="00ED152B" w:rsidRDefault="00ED152B" w:rsidP="00ED152B">
      <w:pPr>
        <w:spacing w:after="0" w:line="240" w:lineRule="auto"/>
        <w:ind w:firstLine="300"/>
        <w:jc w:val="both"/>
        <w:rPr>
          <w:rFonts w:ascii="Trebuchet MS" w:eastAsia="Times New Roman" w:hAnsi="Trebuchet MS" w:cs="Calibri"/>
          <w:noProof/>
          <w:kern w:val="28"/>
          <w:lang w:val="it-IT"/>
        </w:rPr>
      </w:pPr>
      <w:r w:rsidRPr="00ED152B">
        <w:rPr>
          <w:rFonts w:ascii="Trebuchet MS" w:eastAsia="Times New Roman" w:hAnsi="Trebuchet MS" w:cs="Calibri"/>
          <w:noProof/>
          <w:kern w:val="28"/>
          <w:lang w:val="it-IT"/>
        </w:rPr>
        <w:t xml:space="preserve">Balastiera va fi amplasata in extravilanul comunei Salcioara, sat Podu Rizii, judetul Dambovita, pe un teren agricol, in suprafata totala de </w:t>
      </w:r>
      <w:r w:rsidRPr="00ED152B">
        <w:rPr>
          <w:rFonts w:ascii="Trebuchet MS" w:eastAsia="Times New Roman" w:hAnsi="Trebuchet MS" w:cs="Calibri"/>
          <w:noProof/>
          <w:kern w:val="28"/>
        </w:rPr>
        <w:t xml:space="preserve">55900.0 </w:t>
      </w:r>
      <w:r w:rsidRPr="00ED152B">
        <w:rPr>
          <w:rFonts w:ascii="Trebuchet MS" w:eastAsia="Times New Roman" w:hAnsi="Trebuchet MS" w:cs="Calibri"/>
          <w:noProof/>
          <w:kern w:val="28"/>
          <w:lang w:val="it-IT"/>
        </w:rPr>
        <w:t xml:space="preserve">mp, din care suprafata exploatabila va fi de </w:t>
      </w:r>
      <w:r w:rsidRPr="00ED152B">
        <w:rPr>
          <w:rFonts w:ascii="Trebuchet MS" w:eastAsia="Times New Roman" w:hAnsi="Trebuchet MS" w:cs="Calibri"/>
          <w:noProof/>
          <w:kern w:val="28"/>
        </w:rPr>
        <w:t xml:space="preserve">36490.0 </w:t>
      </w:r>
      <w:r w:rsidRPr="00ED152B">
        <w:rPr>
          <w:rFonts w:ascii="Trebuchet MS" w:eastAsia="Times New Roman" w:hAnsi="Trebuchet MS" w:cs="Calibri"/>
          <w:noProof/>
          <w:kern w:val="28"/>
          <w:lang w:val="it-IT"/>
        </w:rPr>
        <w:t>mp si suprafata pilierilor de protectie va fi de 19410.0 mp.</w:t>
      </w:r>
    </w:p>
    <w:p w:rsidR="00ED152B" w:rsidRPr="00ED152B" w:rsidRDefault="00ED152B" w:rsidP="00ED152B">
      <w:pPr>
        <w:spacing w:after="0" w:line="240" w:lineRule="auto"/>
        <w:ind w:firstLine="300"/>
        <w:jc w:val="both"/>
        <w:rPr>
          <w:rFonts w:ascii="Trebuchet MS" w:eastAsia="Times New Roman" w:hAnsi="Trebuchet MS" w:cs="Calibri"/>
          <w:noProof/>
          <w:kern w:val="28"/>
        </w:rPr>
      </w:pPr>
      <w:r w:rsidRPr="00ED152B">
        <w:rPr>
          <w:rFonts w:ascii="Trebuchet MS" w:eastAsia="Times New Roman" w:hAnsi="Trebuchet MS" w:cs="Calibri"/>
          <w:noProof/>
          <w:kern w:val="28"/>
        </w:rPr>
        <w:t>Terenul in suprafata de 55900.0 mp are o forma poligonala, cu o lungime medie de 327.0 m si o latime medie de 186.0 m.</w:t>
      </w:r>
    </w:p>
    <w:p w:rsidR="00ED152B" w:rsidRPr="00ED152B" w:rsidRDefault="00ED152B" w:rsidP="00ED152B">
      <w:pPr>
        <w:spacing w:after="0" w:line="240" w:lineRule="atLeast"/>
        <w:jc w:val="both"/>
        <w:rPr>
          <w:rFonts w:ascii="Trebuchet MS" w:eastAsia="Times New Roman" w:hAnsi="Trebuchet MS" w:cs="Calibri"/>
          <w:noProof/>
          <w:kern w:val="28"/>
        </w:rPr>
      </w:pPr>
      <w:r w:rsidRPr="00ED152B">
        <w:rPr>
          <w:rFonts w:ascii="Trebuchet MS" w:eastAsia="Times New Roman" w:hAnsi="Trebuchet MS" w:cs="Calibri"/>
          <w:noProof/>
          <w:kern w:val="28"/>
        </w:rPr>
        <w:t>Perimetrul exploatabil, in suprafata de 36490.0 mp are o forma poligonala, cu o lungime medie de 200.0 m si  o latime medie de 172.0 m.</w:t>
      </w:r>
    </w:p>
    <w:p w:rsidR="00ED152B" w:rsidRPr="00ED152B" w:rsidRDefault="00ED152B" w:rsidP="00ED152B">
      <w:pPr>
        <w:spacing w:after="0" w:line="240" w:lineRule="auto"/>
        <w:ind w:firstLine="300"/>
        <w:jc w:val="both"/>
        <w:rPr>
          <w:rFonts w:ascii="Trebuchet MS" w:eastAsia="Times New Roman" w:hAnsi="Trebuchet MS" w:cs="Calibri"/>
          <w:noProof/>
          <w:kern w:val="28"/>
        </w:rPr>
      </w:pPr>
      <w:r w:rsidRPr="00ED152B">
        <w:rPr>
          <w:rFonts w:ascii="Trebuchet MS" w:eastAsia="Times New Roman" w:hAnsi="Trebuchet MS" w:cs="Calibri"/>
          <w:noProof/>
          <w:kern w:val="28"/>
        </w:rPr>
        <w:t>Dupa finalizarea exploatarii, terenul va fi redat in circuitul agricol.</w:t>
      </w:r>
    </w:p>
    <w:p w:rsidR="00ED152B" w:rsidRPr="00ED152B" w:rsidRDefault="00ED152B" w:rsidP="00ED152B">
      <w:pPr>
        <w:spacing w:after="0" w:line="240" w:lineRule="auto"/>
        <w:ind w:firstLine="276"/>
        <w:jc w:val="both"/>
        <w:rPr>
          <w:rFonts w:ascii="Trebuchet MS" w:eastAsia="Times New Roman" w:hAnsi="Trebuchet MS" w:cs="Calibri"/>
          <w:iCs/>
          <w:noProof/>
          <w:color w:val="FF0000"/>
          <w:kern w:val="28"/>
        </w:rPr>
      </w:pPr>
    </w:p>
    <w:p w:rsidR="00ED152B" w:rsidRPr="00ED152B" w:rsidRDefault="00ED152B" w:rsidP="00ED152B">
      <w:pPr>
        <w:spacing w:after="0" w:line="240" w:lineRule="auto"/>
        <w:ind w:firstLine="276"/>
        <w:jc w:val="both"/>
        <w:rPr>
          <w:rFonts w:ascii="Trebuchet MS" w:eastAsia="Times New Roman" w:hAnsi="Trebuchet MS" w:cs="Arial"/>
          <w:noProof/>
          <w:kern w:val="28"/>
          <w:u w:val="single"/>
        </w:rPr>
      </w:pPr>
      <w:r w:rsidRPr="00ED152B">
        <w:rPr>
          <w:rFonts w:ascii="Trebuchet MS" w:eastAsia="Times New Roman" w:hAnsi="Trebuchet MS" w:cs="Arial"/>
          <w:noProof/>
          <w:kern w:val="28"/>
          <w:u w:val="single"/>
        </w:rPr>
        <w:t>Situatia juridica a terenului</w:t>
      </w:r>
    </w:p>
    <w:p w:rsidR="00ED152B" w:rsidRPr="00ED152B" w:rsidRDefault="00ED152B" w:rsidP="00ED152B">
      <w:pPr>
        <w:spacing w:after="0" w:line="240" w:lineRule="atLeast"/>
        <w:jc w:val="both"/>
        <w:rPr>
          <w:rFonts w:ascii="Trebuchet MS" w:eastAsia="Times New Roman" w:hAnsi="Trebuchet MS" w:cs="Calibri"/>
          <w:b/>
          <w:noProof/>
          <w:color w:val="000000"/>
          <w:kern w:val="28"/>
        </w:rPr>
      </w:pPr>
      <w:r w:rsidRPr="00ED152B">
        <w:rPr>
          <w:rFonts w:ascii="Trebuchet MS" w:eastAsia="Times New Roman" w:hAnsi="Trebuchet MS" w:cs="Calibri"/>
          <w:noProof/>
          <w:color w:val="000000"/>
          <w:kern w:val="28"/>
          <w:lang w:val="it-IT"/>
        </w:rPr>
        <w:lastRenderedPageBreak/>
        <w:t xml:space="preserve">Terenul in suprafata totala de 55900.0 mp (nr. cadastral 78040) este proprietatea  societatii </w:t>
      </w:r>
      <w:r w:rsidRPr="00ED152B">
        <w:rPr>
          <w:rFonts w:ascii="Trebuchet MS" w:eastAsia="Times New Roman" w:hAnsi="Trebuchet MS" w:cs="Calibri"/>
          <w:bCs/>
          <w:noProof/>
          <w:color w:val="000000"/>
          <w:kern w:val="28"/>
          <w:lang w:val="it-IT"/>
        </w:rPr>
        <w:t xml:space="preserve">MATGRUP AGREGATE </w:t>
      </w:r>
      <w:r w:rsidRPr="00ED152B">
        <w:rPr>
          <w:rFonts w:ascii="Trebuchet MS" w:eastAsia="Times New Roman" w:hAnsi="Trebuchet MS" w:cs="Calibri"/>
          <w:noProof/>
          <w:color w:val="000000"/>
          <w:kern w:val="28"/>
          <w:lang w:val="it-IT"/>
        </w:rPr>
        <w:t xml:space="preserve">conform </w:t>
      </w:r>
      <w:r w:rsidRPr="00ED152B">
        <w:rPr>
          <w:rFonts w:ascii="Trebuchet MS" w:eastAsia="Times New Roman" w:hAnsi="Trebuchet MS" w:cs="Calibri"/>
          <w:noProof/>
          <w:color w:val="000000"/>
          <w:kern w:val="28"/>
          <w:lang w:val="pt-BR"/>
        </w:rPr>
        <w:t>Act de alipire cu incheiere de autentificare nr. 1212/28.03.2024 si Extras de Carte Funciara 78040 Salcioara.</w:t>
      </w:r>
    </w:p>
    <w:p w:rsidR="00ED152B" w:rsidRPr="00ED152B" w:rsidRDefault="00ED152B" w:rsidP="00ED152B">
      <w:pPr>
        <w:spacing w:after="0" w:line="240" w:lineRule="auto"/>
        <w:ind w:firstLine="284"/>
        <w:jc w:val="both"/>
        <w:rPr>
          <w:rFonts w:ascii="Trebuchet MS" w:eastAsia="Times New Roman" w:hAnsi="Trebuchet MS" w:cs="Calibri"/>
          <w:noProof/>
          <w:color w:val="FF0000"/>
          <w:kern w:val="28"/>
          <w:lang w:val="it-IT"/>
        </w:rPr>
      </w:pPr>
    </w:p>
    <w:p w:rsidR="0018737A" w:rsidRPr="0018737A" w:rsidRDefault="0018737A" w:rsidP="0018737A">
      <w:pPr>
        <w:spacing w:after="0" w:line="240" w:lineRule="atLeast"/>
        <w:ind w:firstLine="720"/>
        <w:jc w:val="both"/>
        <w:rPr>
          <w:rFonts w:ascii="Trebuchet MS" w:eastAsia="Times New Roman" w:hAnsi="Trebuchet MS" w:cs="Calibri"/>
          <w:noProof/>
          <w:color w:val="000000"/>
          <w:kern w:val="28"/>
        </w:rPr>
      </w:pPr>
      <w:r w:rsidRPr="0018737A">
        <w:rPr>
          <w:rFonts w:ascii="Trebuchet MS" w:eastAsia="Times New Roman" w:hAnsi="Trebuchet MS" w:cs="Calibri"/>
          <w:noProof/>
          <w:color w:val="000000"/>
          <w:kern w:val="28"/>
          <w:lang w:val="it-IT"/>
        </w:rPr>
        <w:t>Coordonatele in sistem STEREO’70,  teren administrat, S= 55900.0 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1341"/>
        <w:gridCol w:w="1341"/>
        <w:gridCol w:w="478"/>
        <w:gridCol w:w="1341"/>
        <w:gridCol w:w="1341"/>
        <w:gridCol w:w="713"/>
        <w:gridCol w:w="1341"/>
        <w:gridCol w:w="1335"/>
      </w:tblGrid>
      <w:tr w:rsidR="0018737A" w:rsidRPr="0018737A" w:rsidTr="00AD3327">
        <w:trPr>
          <w:jc w:val="center"/>
        </w:trPr>
        <w:tc>
          <w:tcPr>
            <w:tcW w:w="19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P</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X(N)</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Y(E)</w:t>
            </w:r>
          </w:p>
        </w:tc>
        <w:tc>
          <w:tcPr>
            <w:tcW w:w="24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P</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X(N)</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Y(E)</w:t>
            </w:r>
          </w:p>
        </w:tc>
        <w:tc>
          <w:tcPr>
            <w:tcW w:w="371"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P</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X(N)</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Y(E)</w:t>
            </w:r>
          </w:p>
        </w:tc>
      </w:tr>
      <w:tr w:rsidR="0018737A" w:rsidRPr="0018737A" w:rsidTr="00AD3327">
        <w:trPr>
          <w:jc w:val="center"/>
        </w:trPr>
        <w:tc>
          <w:tcPr>
            <w:tcW w:w="19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1</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358239.13</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544600.60</w:t>
            </w:r>
          </w:p>
        </w:tc>
        <w:tc>
          <w:tcPr>
            <w:tcW w:w="24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6</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358185.12</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544961.11</w:t>
            </w:r>
          </w:p>
        </w:tc>
        <w:tc>
          <w:tcPr>
            <w:tcW w:w="371"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11</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358111.25</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545012.22</w:t>
            </w:r>
          </w:p>
        </w:tc>
      </w:tr>
      <w:tr w:rsidR="0018737A" w:rsidRPr="0018737A" w:rsidTr="00AD3327">
        <w:trPr>
          <w:jc w:val="center"/>
        </w:trPr>
        <w:tc>
          <w:tcPr>
            <w:tcW w:w="19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2</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358262.38</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544788.28</w:t>
            </w:r>
          </w:p>
        </w:tc>
        <w:tc>
          <w:tcPr>
            <w:tcW w:w="24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7</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358178.92</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544979.62</w:t>
            </w:r>
          </w:p>
        </w:tc>
        <w:tc>
          <w:tcPr>
            <w:tcW w:w="371"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12</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358052.71</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544621.83</w:t>
            </w:r>
          </w:p>
        </w:tc>
      </w:tr>
      <w:tr w:rsidR="0018737A" w:rsidRPr="0018737A" w:rsidTr="00AD3327">
        <w:trPr>
          <w:jc w:val="center"/>
        </w:trPr>
        <w:tc>
          <w:tcPr>
            <w:tcW w:w="19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358201.26</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544858.92</w:t>
            </w:r>
          </w:p>
        </w:tc>
        <w:tc>
          <w:tcPr>
            <w:tcW w:w="24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8</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358154.51</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545003.93</w:t>
            </w:r>
          </w:p>
        </w:tc>
        <w:tc>
          <w:tcPr>
            <w:tcW w:w="371"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13</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358130.77</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544615.93</w:t>
            </w:r>
          </w:p>
        </w:tc>
      </w:tr>
      <w:tr w:rsidR="0018737A" w:rsidRPr="0018737A" w:rsidTr="00AD3327">
        <w:trPr>
          <w:jc w:val="center"/>
        </w:trPr>
        <w:tc>
          <w:tcPr>
            <w:tcW w:w="19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4</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358191.49</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544881.60</w:t>
            </w:r>
          </w:p>
        </w:tc>
        <w:tc>
          <w:tcPr>
            <w:tcW w:w="24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9</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358126.26</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545016.86</w:t>
            </w:r>
          </w:p>
        </w:tc>
        <w:tc>
          <w:tcPr>
            <w:tcW w:w="371"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14</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358170.67</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544613.00</w:t>
            </w:r>
          </w:p>
        </w:tc>
      </w:tr>
      <w:tr w:rsidR="0018737A" w:rsidRPr="0018737A" w:rsidTr="00AD3327">
        <w:trPr>
          <w:jc w:val="center"/>
        </w:trPr>
        <w:tc>
          <w:tcPr>
            <w:tcW w:w="19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358184.90</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544915.28</w:t>
            </w:r>
          </w:p>
        </w:tc>
        <w:tc>
          <w:tcPr>
            <w:tcW w:w="24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10</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358115.86</w:t>
            </w: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545014.94</w:t>
            </w:r>
          </w:p>
        </w:tc>
        <w:tc>
          <w:tcPr>
            <w:tcW w:w="371"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c>
          <w:tcPr>
            <w:tcW w:w="698"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r>
    </w:tbl>
    <w:p w:rsidR="0018737A" w:rsidRPr="0018737A" w:rsidRDefault="0018737A" w:rsidP="0018737A">
      <w:pPr>
        <w:spacing w:after="0" w:line="240" w:lineRule="atLeast"/>
        <w:ind w:firstLine="720"/>
        <w:jc w:val="both"/>
        <w:rPr>
          <w:rFonts w:ascii="Trebuchet MS" w:eastAsia="Times New Roman" w:hAnsi="Trebuchet MS" w:cs="Calibri"/>
          <w:noProof/>
          <w:color w:val="000000"/>
          <w:kern w:val="28"/>
          <w:lang w:val="it-IT"/>
        </w:rPr>
      </w:pPr>
    </w:p>
    <w:p w:rsidR="0018737A" w:rsidRPr="0018737A" w:rsidRDefault="0018737A" w:rsidP="0018737A">
      <w:pPr>
        <w:spacing w:after="0" w:line="240" w:lineRule="atLeast"/>
        <w:ind w:firstLine="720"/>
        <w:jc w:val="both"/>
        <w:rPr>
          <w:rFonts w:ascii="Trebuchet MS" w:eastAsia="Times New Roman" w:hAnsi="Trebuchet MS" w:cs="Calibri"/>
          <w:noProof/>
          <w:color w:val="000000"/>
          <w:kern w:val="28"/>
        </w:rPr>
      </w:pPr>
      <w:r w:rsidRPr="0018737A">
        <w:rPr>
          <w:rFonts w:ascii="Trebuchet MS" w:eastAsia="Times New Roman" w:hAnsi="Trebuchet MS" w:cs="Calibri"/>
          <w:noProof/>
          <w:color w:val="000000"/>
          <w:kern w:val="28"/>
          <w:lang w:val="it-IT"/>
        </w:rPr>
        <w:t>Coordonatele in sistem STEREO’70, zona exploatabila, S= 36490.0 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1394"/>
        <w:gridCol w:w="1394"/>
        <w:gridCol w:w="415"/>
        <w:gridCol w:w="1393"/>
        <w:gridCol w:w="1393"/>
        <w:gridCol w:w="428"/>
        <w:gridCol w:w="1393"/>
        <w:gridCol w:w="1393"/>
      </w:tblGrid>
      <w:tr w:rsidR="0018737A" w:rsidRPr="0018737A" w:rsidTr="00AD3327">
        <w:trPr>
          <w:jc w:val="center"/>
        </w:trPr>
        <w:tc>
          <w:tcPr>
            <w:tcW w:w="20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P</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X(N)</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Y(E)</w:t>
            </w:r>
          </w:p>
        </w:tc>
        <w:tc>
          <w:tcPr>
            <w:tcW w:w="216"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P</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X(N)</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Y(E)</w:t>
            </w:r>
          </w:p>
        </w:tc>
        <w:tc>
          <w:tcPr>
            <w:tcW w:w="223"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P</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X(N)</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Y(E)</w:t>
            </w:r>
          </w:p>
        </w:tc>
      </w:tr>
      <w:tr w:rsidR="0018737A" w:rsidRPr="0018737A" w:rsidTr="00AD3327">
        <w:trPr>
          <w:jc w:val="center"/>
        </w:trPr>
        <w:tc>
          <w:tcPr>
            <w:tcW w:w="20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A</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358233.41</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544611.80</w:t>
            </w:r>
          </w:p>
        </w:tc>
        <w:tc>
          <w:tcPr>
            <w:tcW w:w="216"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F</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358139.13</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544931.12</w:t>
            </w:r>
          </w:p>
        </w:tc>
        <w:tc>
          <w:tcPr>
            <w:tcW w:w="223"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J</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358110.96</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544963.05</w:t>
            </w:r>
          </w:p>
        </w:tc>
      </w:tr>
      <w:tr w:rsidR="0018737A" w:rsidRPr="0018737A" w:rsidTr="00AD3327">
        <w:trPr>
          <w:jc w:val="center"/>
        </w:trPr>
        <w:tc>
          <w:tcPr>
            <w:tcW w:w="20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B</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358243.70</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544694.58</w:t>
            </w:r>
          </w:p>
        </w:tc>
        <w:tc>
          <w:tcPr>
            <w:tcW w:w="216"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G</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358144.49</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544948.87</w:t>
            </w:r>
          </w:p>
        </w:tc>
        <w:tc>
          <w:tcPr>
            <w:tcW w:w="223"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K</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358065.91</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544662.70</w:t>
            </w:r>
          </w:p>
        </w:tc>
      </w:tr>
      <w:tr w:rsidR="0018737A" w:rsidRPr="0018737A" w:rsidTr="00AD3327">
        <w:trPr>
          <w:jc w:val="center"/>
        </w:trPr>
        <w:tc>
          <w:tcPr>
            <w:tcW w:w="20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C</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358229.58</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544766.81</w:t>
            </w:r>
          </w:p>
        </w:tc>
        <w:tc>
          <w:tcPr>
            <w:tcW w:w="216"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H</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358133.39</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544964.31</w:t>
            </w:r>
          </w:p>
        </w:tc>
        <w:tc>
          <w:tcPr>
            <w:tcW w:w="223"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L</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358114.65</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544627.19</w:t>
            </w:r>
          </w:p>
        </w:tc>
      </w:tr>
      <w:tr w:rsidR="0018737A" w:rsidRPr="0018737A" w:rsidTr="00AD3327">
        <w:trPr>
          <w:jc w:val="center"/>
        </w:trPr>
        <w:tc>
          <w:tcPr>
            <w:tcW w:w="20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D</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358178.64</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544816.97</w:t>
            </w:r>
          </w:p>
        </w:tc>
        <w:tc>
          <w:tcPr>
            <w:tcW w:w="216"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I</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358121.29</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544970.31</w:t>
            </w:r>
          </w:p>
        </w:tc>
        <w:tc>
          <w:tcPr>
            <w:tcW w:w="223"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M</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358171.91</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544622.86</w:t>
            </w:r>
          </w:p>
        </w:tc>
      </w:tr>
      <w:tr w:rsidR="0018737A" w:rsidRPr="0018737A" w:rsidTr="00AD3327">
        <w:trPr>
          <w:jc w:val="center"/>
        </w:trPr>
        <w:tc>
          <w:tcPr>
            <w:tcW w:w="209"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E</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358151.73</w:t>
            </w: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r w:rsidRPr="0018737A">
              <w:rPr>
                <w:rFonts w:ascii="Trebuchet MS" w:eastAsia="Times New Roman" w:hAnsi="Trebuchet MS" w:cs="Calibri"/>
                <w:noProof/>
                <w:color w:val="000000"/>
                <w:kern w:val="28"/>
                <w:lang w:val="it-IT"/>
              </w:rPr>
              <w:t>544860.41</w:t>
            </w:r>
          </w:p>
        </w:tc>
        <w:tc>
          <w:tcPr>
            <w:tcW w:w="216"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c>
          <w:tcPr>
            <w:tcW w:w="223"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c>
          <w:tcPr>
            <w:tcW w:w="725" w:type="pct"/>
          </w:tcPr>
          <w:p w:rsidR="0018737A" w:rsidRPr="0018737A" w:rsidRDefault="0018737A" w:rsidP="0018737A">
            <w:pPr>
              <w:spacing w:before="120" w:after="0" w:line="240" w:lineRule="atLeast"/>
              <w:jc w:val="both"/>
              <w:rPr>
                <w:rFonts w:ascii="Trebuchet MS" w:eastAsia="Times New Roman" w:hAnsi="Trebuchet MS" w:cs="Calibri"/>
                <w:noProof/>
                <w:color w:val="000000"/>
                <w:kern w:val="28"/>
                <w:lang w:val="it-IT"/>
              </w:rPr>
            </w:pPr>
          </w:p>
        </w:tc>
      </w:tr>
    </w:tbl>
    <w:p w:rsidR="0018737A" w:rsidRPr="0023604F" w:rsidRDefault="0018737A" w:rsidP="006403BB">
      <w:pPr>
        <w:tabs>
          <w:tab w:val="center" w:pos="4680"/>
        </w:tabs>
        <w:spacing w:after="0"/>
        <w:ind w:firstLine="720"/>
        <w:jc w:val="both"/>
        <w:rPr>
          <w:rFonts w:ascii="Trebuchet MS" w:eastAsia="Times New Roman" w:hAnsi="Trebuchet MS" w:cs="Times New Roman"/>
          <w:b/>
          <w:u w:val="single"/>
          <w:lang w:val="en-GB"/>
        </w:rPr>
      </w:pPr>
    </w:p>
    <w:p w:rsidR="0023604F" w:rsidRPr="0023604F" w:rsidRDefault="0023604F" w:rsidP="0023604F">
      <w:pPr>
        <w:spacing w:after="0" w:line="240" w:lineRule="auto"/>
        <w:ind w:firstLine="288"/>
        <w:jc w:val="both"/>
        <w:rPr>
          <w:rFonts w:ascii="Trebuchet MS" w:eastAsia="Times New Roman" w:hAnsi="Trebuchet MS" w:cs="Calibri"/>
          <w:noProof/>
          <w:kern w:val="28"/>
          <w:lang w:val="it-IT"/>
        </w:rPr>
      </w:pPr>
      <w:r w:rsidRPr="0023604F">
        <w:rPr>
          <w:rFonts w:ascii="Trebuchet MS" w:eastAsia="Times New Roman" w:hAnsi="Trebuchet MS" w:cs="Calibri"/>
          <w:noProof/>
          <w:kern w:val="28"/>
          <w:lang w:val="it-IT"/>
        </w:rPr>
        <w:t xml:space="preserve">Terenul este destinat extragerii agregatelor minerale in vederea valorificarii. Exploatarea se va face deasupra nivelului hidrostatic, fara luciu de apa. </w:t>
      </w:r>
    </w:p>
    <w:p w:rsidR="0023604F" w:rsidRPr="0023604F" w:rsidRDefault="0023604F" w:rsidP="0023604F">
      <w:pPr>
        <w:spacing w:after="0" w:line="240" w:lineRule="auto"/>
        <w:ind w:firstLine="288"/>
        <w:jc w:val="both"/>
        <w:rPr>
          <w:rFonts w:ascii="Trebuchet MS" w:eastAsia="Times New Roman" w:hAnsi="Trebuchet MS" w:cs="Calibri"/>
          <w:noProof/>
          <w:color w:val="FF0000"/>
          <w:kern w:val="28"/>
          <w:lang w:val="it-IT"/>
        </w:rPr>
      </w:pPr>
    </w:p>
    <w:p w:rsidR="0023604F" w:rsidRPr="0023604F" w:rsidRDefault="0023604F" w:rsidP="0023604F">
      <w:pPr>
        <w:spacing w:after="0" w:line="240" w:lineRule="auto"/>
        <w:ind w:firstLine="288"/>
        <w:jc w:val="both"/>
        <w:rPr>
          <w:rFonts w:ascii="Trebuchet MS" w:eastAsia="Times New Roman" w:hAnsi="Trebuchet MS" w:cs="Calibri"/>
          <w:noProof/>
          <w:kern w:val="28"/>
          <w:u w:val="single"/>
        </w:rPr>
      </w:pPr>
      <w:r w:rsidRPr="0023604F">
        <w:rPr>
          <w:rFonts w:ascii="Trebuchet MS" w:eastAsia="Times New Roman" w:hAnsi="Trebuchet MS" w:cs="Calibri"/>
          <w:noProof/>
          <w:kern w:val="28"/>
          <w:u w:val="single"/>
        </w:rPr>
        <w:t xml:space="preserve">Pilieri de siguranta </w:t>
      </w:r>
    </w:p>
    <w:p w:rsidR="0023604F" w:rsidRPr="0023604F" w:rsidRDefault="0023604F" w:rsidP="0023604F">
      <w:pPr>
        <w:spacing w:after="0" w:line="240" w:lineRule="auto"/>
        <w:ind w:firstLine="284"/>
        <w:jc w:val="both"/>
        <w:rPr>
          <w:rFonts w:ascii="Trebuchet MS" w:eastAsia="Times New Roman" w:hAnsi="Trebuchet MS" w:cs="Calibri"/>
          <w:noProof/>
          <w:color w:val="000000"/>
          <w:kern w:val="28"/>
          <w:lang w:val="it-IT" w:eastAsia="ro-RO"/>
        </w:rPr>
      </w:pPr>
      <w:r w:rsidRPr="0023604F">
        <w:rPr>
          <w:rFonts w:ascii="Trebuchet MS" w:eastAsia="Times New Roman" w:hAnsi="Trebuchet MS" w:cs="Calibri"/>
          <w:noProof/>
          <w:kern w:val="28"/>
          <w:lang w:val="it-IT"/>
        </w:rPr>
        <w:t>Pilierii de siguranta sunt in conformitate cu legislatia aferenta:</w:t>
      </w:r>
      <w:r w:rsidRPr="0023604F">
        <w:rPr>
          <w:rFonts w:ascii="Trebuchet MS" w:eastAsia="Times New Roman" w:hAnsi="Trebuchet MS" w:cs="Calibri"/>
          <w:noProof/>
          <w:color w:val="000000"/>
          <w:kern w:val="28"/>
          <w:lang w:val="it-IT" w:eastAsia="ro-RO"/>
        </w:rPr>
        <w:t xml:space="preserve"> minim 7.0 m fata de terenurile invecinate si drumurile de exploatare (DE 312/1 Vest, NC 73914 si DE312/1 Est, NC 73899), pilier 24.0 m linie electrica LEA 20 kV de pe coltul Sud-Vestic si 50.0 m fata de limita padurii de pe latura Estica (NC 73913).</w:t>
      </w:r>
    </w:p>
    <w:p w:rsidR="0023604F" w:rsidRPr="0023604F" w:rsidRDefault="0023604F" w:rsidP="0023604F">
      <w:pPr>
        <w:spacing w:after="0" w:line="240" w:lineRule="auto"/>
        <w:ind w:firstLine="234"/>
        <w:jc w:val="both"/>
        <w:rPr>
          <w:rFonts w:ascii="Trebuchet MS" w:eastAsia="Times New Roman" w:hAnsi="Trebuchet MS" w:cs="Calibri"/>
          <w:noProof/>
          <w:color w:val="000000"/>
          <w:kern w:val="28"/>
          <w:lang w:val="it-IT" w:eastAsia="ro-RO"/>
        </w:rPr>
      </w:pPr>
      <w:r w:rsidRPr="0023604F">
        <w:rPr>
          <w:rFonts w:ascii="Trebuchet MS" w:eastAsia="Times New Roman" w:hAnsi="Trebuchet MS" w:cs="Calibri"/>
          <w:noProof/>
          <w:color w:val="000000"/>
          <w:kern w:val="28"/>
          <w:lang w:val="it-IT" w:eastAsia="ro-RO"/>
        </w:rPr>
        <w:t>- Pilier minim 7.0 m, terenuri proprietati (S = 2704.0 mp)</w:t>
      </w:r>
    </w:p>
    <w:p w:rsidR="0023604F" w:rsidRPr="0023604F" w:rsidRDefault="0023604F" w:rsidP="0023604F">
      <w:pPr>
        <w:spacing w:after="0" w:line="240" w:lineRule="auto"/>
        <w:ind w:firstLine="234"/>
        <w:jc w:val="both"/>
        <w:rPr>
          <w:rFonts w:ascii="Trebuchet MS" w:eastAsia="Times New Roman" w:hAnsi="Trebuchet MS" w:cs="Calibri"/>
          <w:noProof/>
          <w:color w:val="000000"/>
          <w:kern w:val="28"/>
          <w:lang w:val="it-IT" w:eastAsia="ro-RO"/>
        </w:rPr>
      </w:pPr>
      <w:r w:rsidRPr="0023604F">
        <w:rPr>
          <w:rFonts w:ascii="Trebuchet MS" w:eastAsia="Times New Roman" w:hAnsi="Trebuchet MS" w:cs="Calibri"/>
          <w:noProof/>
          <w:color w:val="000000"/>
          <w:kern w:val="28"/>
          <w:lang w:val="it-IT" w:eastAsia="ro-RO"/>
        </w:rPr>
        <w:t>- Pilier 7.0 m fata de DE 312/1 NC 73914 (S = 1183.0 mp)</w:t>
      </w:r>
    </w:p>
    <w:p w:rsidR="0023604F" w:rsidRPr="0023604F" w:rsidRDefault="0023604F" w:rsidP="0023604F">
      <w:pPr>
        <w:spacing w:after="0" w:line="240" w:lineRule="auto"/>
        <w:ind w:firstLine="234"/>
        <w:jc w:val="both"/>
        <w:rPr>
          <w:rFonts w:ascii="Trebuchet MS" w:eastAsia="Times New Roman" w:hAnsi="Trebuchet MS" w:cs="Calibri"/>
          <w:noProof/>
          <w:color w:val="000000"/>
          <w:kern w:val="28"/>
          <w:lang w:val="it-IT" w:eastAsia="ro-RO"/>
        </w:rPr>
      </w:pPr>
      <w:r w:rsidRPr="0023604F">
        <w:rPr>
          <w:rFonts w:ascii="Trebuchet MS" w:eastAsia="Times New Roman" w:hAnsi="Trebuchet MS" w:cs="Calibri"/>
          <w:noProof/>
          <w:color w:val="000000"/>
          <w:kern w:val="28"/>
          <w:lang w:val="it-IT" w:eastAsia="ro-RO"/>
        </w:rPr>
        <w:t>- Pilier 12.0 x 2 m, LEA 24 kV (S = 1479.5 mp)</w:t>
      </w:r>
    </w:p>
    <w:p w:rsidR="0023604F" w:rsidRPr="0023604F" w:rsidRDefault="0023604F" w:rsidP="0023604F">
      <w:pPr>
        <w:spacing w:after="0" w:line="240" w:lineRule="auto"/>
        <w:ind w:firstLine="234"/>
        <w:jc w:val="both"/>
        <w:rPr>
          <w:rFonts w:ascii="Trebuchet MS" w:eastAsia="Times New Roman" w:hAnsi="Trebuchet MS" w:cs="Calibri"/>
          <w:noProof/>
          <w:color w:val="000000"/>
          <w:kern w:val="28"/>
          <w:lang w:val="it-IT" w:eastAsia="ro-RO"/>
        </w:rPr>
      </w:pPr>
      <w:r w:rsidRPr="0023604F">
        <w:rPr>
          <w:rFonts w:ascii="Trebuchet MS" w:eastAsia="Times New Roman" w:hAnsi="Trebuchet MS" w:cs="Calibri"/>
          <w:noProof/>
          <w:color w:val="000000"/>
          <w:kern w:val="28"/>
          <w:lang w:val="it-IT" w:eastAsia="ro-RO"/>
        </w:rPr>
        <w:t>- Pilier 50.0 m fata de padure, NC 73913 (S = 13740.5 mp).</w:t>
      </w:r>
    </w:p>
    <w:p w:rsidR="0023604F" w:rsidRPr="0023604F" w:rsidRDefault="0023604F" w:rsidP="0023604F">
      <w:pPr>
        <w:spacing w:after="0" w:line="240" w:lineRule="auto"/>
        <w:ind w:firstLine="306"/>
        <w:jc w:val="both"/>
        <w:rPr>
          <w:rFonts w:ascii="Trebuchet MS" w:eastAsia="Times New Roman" w:hAnsi="Trebuchet MS" w:cs="Calibri"/>
          <w:i/>
          <w:noProof/>
          <w:color w:val="000000"/>
          <w:kern w:val="28"/>
          <w:lang w:val="it-IT"/>
        </w:rPr>
      </w:pPr>
      <w:r w:rsidRPr="0023604F">
        <w:rPr>
          <w:rFonts w:ascii="Trebuchet MS" w:eastAsia="Times New Roman" w:hAnsi="Trebuchet MS" w:cs="Calibri"/>
          <w:i/>
          <w:noProof/>
          <w:color w:val="000000"/>
          <w:kern w:val="28"/>
          <w:lang w:val="it-IT"/>
        </w:rPr>
        <w:t>&gt; Conform Normei tehnice din 20.11.2019 privind delimitarea zonelor de protectie si de siguranta aferente capacitatilor energetice avand ca emitent Autoritatea Nationala de Reglementare in Domeniul Energiei, aprobata prin Ordinul nr. 239/2019:</w:t>
      </w:r>
    </w:p>
    <w:p w:rsidR="0023604F" w:rsidRPr="0023604F" w:rsidRDefault="0023604F" w:rsidP="0023604F">
      <w:pPr>
        <w:spacing w:after="0" w:line="240" w:lineRule="auto"/>
        <w:ind w:firstLine="306"/>
        <w:jc w:val="both"/>
        <w:rPr>
          <w:rFonts w:ascii="Trebuchet MS" w:eastAsia="Times New Roman" w:hAnsi="Trebuchet MS" w:cs="Calibri"/>
          <w:b/>
          <w:i/>
          <w:noProof/>
          <w:color w:val="000000"/>
          <w:kern w:val="28"/>
          <w:lang w:val="it-IT"/>
        </w:rPr>
      </w:pPr>
      <w:r w:rsidRPr="0023604F">
        <w:rPr>
          <w:rFonts w:ascii="Trebuchet MS" w:eastAsia="Times New Roman" w:hAnsi="Trebuchet MS" w:cs="Calibri"/>
          <w:b/>
          <w:i/>
          <w:noProof/>
          <w:color w:val="000000"/>
          <w:kern w:val="28"/>
          <w:lang w:val="it-IT"/>
        </w:rPr>
        <w:t>* Capitolul II Culoare de trecere (de funcționare), zone de protecție și siguranță pentru LEA cu tensiuni nominale peste 1 kV</w:t>
      </w:r>
    </w:p>
    <w:p w:rsidR="0023604F" w:rsidRPr="0023604F" w:rsidRDefault="0023604F" w:rsidP="0023604F">
      <w:pPr>
        <w:spacing w:after="0" w:line="240" w:lineRule="auto"/>
        <w:ind w:firstLine="306"/>
        <w:jc w:val="both"/>
        <w:rPr>
          <w:rFonts w:ascii="Trebuchet MS" w:eastAsia="Times New Roman" w:hAnsi="Trebuchet MS" w:cs="Calibri"/>
          <w:i/>
          <w:noProof/>
          <w:color w:val="000000"/>
          <w:kern w:val="28"/>
          <w:lang w:val="it-IT"/>
        </w:rPr>
      </w:pPr>
      <w:r w:rsidRPr="0023604F">
        <w:rPr>
          <w:rFonts w:ascii="Trebuchet MS" w:eastAsia="Times New Roman" w:hAnsi="Trebuchet MS" w:cs="Calibri"/>
          <w:i/>
          <w:noProof/>
          <w:color w:val="000000"/>
          <w:kern w:val="28"/>
          <w:lang w:val="it-IT"/>
        </w:rPr>
        <w:t>2.5</w:t>
      </w:r>
      <w:r w:rsidRPr="0023604F">
        <w:rPr>
          <w:rFonts w:ascii="Trebuchet MS" w:eastAsia="Times New Roman" w:hAnsi="Trebuchet MS" w:cs="Calibri"/>
          <w:b/>
          <w:i/>
          <w:noProof/>
          <w:color w:val="000000"/>
          <w:kern w:val="28"/>
          <w:lang w:val="it-IT"/>
        </w:rPr>
        <w:t>.</w:t>
      </w:r>
      <w:r w:rsidRPr="0023604F">
        <w:rPr>
          <w:rFonts w:ascii="Trebuchet MS" w:eastAsia="Times New Roman" w:hAnsi="Trebuchet MS" w:cs="Calibri"/>
          <w:i/>
          <w:noProof/>
          <w:color w:val="000000"/>
          <w:kern w:val="28"/>
          <w:lang w:val="it-IT"/>
        </w:rPr>
        <w:t xml:space="preserve"> Lățimile normate ale culoarelor de trecere pentru LEA simplu/dublu circuit, sunt următoarele:● 24 m, pentru LEA cu tensiuni între 1 și 36 kV;● 37 m, pentru LEA cu tensiuni de 110 kV;● 55 m, pentru LEA cu tensiuni de 220 kV;● 75 m, pentru LEA cu tensiuni de 400 kV;● 81 m, pentru LEA cu tensiuni de 750 kV.</w:t>
      </w:r>
    </w:p>
    <w:p w:rsidR="0023604F" w:rsidRPr="0023604F" w:rsidRDefault="0023604F" w:rsidP="0023604F">
      <w:pPr>
        <w:spacing w:after="0" w:line="240" w:lineRule="auto"/>
        <w:ind w:firstLine="276"/>
        <w:jc w:val="both"/>
        <w:rPr>
          <w:rFonts w:ascii="Trebuchet MS" w:eastAsia="Times New Roman" w:hAnsi="Trebuchet MS" w:cs="Calibri"/>
          <w:noProof/>
          <w:color w:val="FF0000"/>
          <w:kern w:val="28"/>
          <w:lang w:val="it-IT"/>
        </w:rPr>
      </w:pPr>
    </w:p>
    <w:p w:rsidR="0018737A" w:rsidRPr="0018737A" w:rsidRDefault="0018737A" w:rsidP="0018737A">
      <w:pPr>
        <w:spacing w:after="0" w:line="240" w:lineRule="auto"/>
        <w:ind w:firstLine="288"/>
        <w:jc w:val="both"/>
        <w:rPr>
          <w:rFonts w:ascii="Trebuchet MS" w:eastAsia="Times New Roman" w:hAnsi="Trebuchet MS" w:cs="Calibri"/>
          <w:b/>
          <w:noProof/>
          <w:kern w:val="28"/>
          <w:u w:val="single"/>
          <w:lang w:val="it-IT"/>
        </w:rPr>
      </w:pPr>
      <w:r w:rsidRPr="0018737A">
        <w:rPr>
          <w:rFonts w:ascii="Trebuchet MS" w:eastAsia="Times New Roman" w:hAnsi="Trebuchet MS" w:cs="Calibri"/>
          <w:b/>
          <w:noProof/>
          <w:kern w:val="28"/>
          <w:u w:val="single"/>
        </w:rPr>
        <w:t>Accesul in zona</w:t>
      </w:r>
    </w:p>
    <w:p w:rsidR="0018737A" w:rsidRPr="0023604F" w:rsidRDefault="0018737A" w:rsidP="0018737A">
      <w:pPr>
        <w:spacing w:after="0" w:line="240" w:lineRule="auto"/>
        <w:ind w:firstLine="174"/>
        <w:jc w:val="both"/>
        <w:rPr>
          <w:rFonts w:ascii="Trebuchet MS" w:eastAsia="Times New Roman" w:hAnsi="Trebuchet MS" w:cs="Calibri"/>
          <w:noProof/>
          <w:kern w:val="28"/>
          <w:lang w:eastAsia="ro-RO"/>
        </w:rPr>
      </w:pPr>
      <w:r w:rsidRPr="0018737A">
        <w:rPr>
          <w:rFonts w:ascii="Trebuchet MS" w:eastAsia="Times New Roman" w:hAnsi="Trebuchet MS" w:cs="Calibri"/>
          <w:noProof/>
          <w:kern w:val="28"/>
          <w:lang w:eastAsia="ro-RO"/>
        </w:rPr>
        <w:t>Accesul in zona viitoarei exploatari se va face din DC 59 pe drumul de exploatare DE 312/1 de pe latura sud-vestica. Accesul in zona de exploatare se va face din drumul de exploatare de pe latura de Sud-Vest.</w:t>
      </w:r>
    </w:p>
    <w:p w:rsidR="0018737A" w:rsidRPr="0018737A" w:rsidRDefault="0018737A" w:rsidP="0018737A">
      <w:pPr>
        <w:spacing w:after="0" w:line="240" w:lineRule="auto"/>
        <w:ind w:firstLine="288"/>
        <w:jc w:val="both"/>
        <w:rPr>
          <w:rFonts w:ascii="Trebuchet MS" w:eastAsia="Calibri" w:hAnsi="Trebuchet MS" w:cs="Times New Roman"/>
          <w:b/>
          <w:u w:val="single"/>
        </w:rPr>
      </w:pPr>
      <w:r w:rsidRPr="0018737A">
        <w:rPr>
          <w:rFonts w:ascii="Trebuchet MS" w:eastAsia="Calibri" w:hAnsi="Trebuchet MS" w:cs="Times New Roman"/>
          <w:b/>
          <w:u w:val="single"/>
        </w:rPr>
        <w:t>Organizarea de santier</w:t>
      </w:r>
    </w:p>
    <w:p w:rsidR="0018737A" w:rsidRPr="0018737A" w:rsidRDefault="0018737A" w:rsidP="0018737A">
      <w:pPr>
        <w:spacing w:after="0" w:line="240" w:lineRule="auto"/>
        <w:ind w:firstLine="276"/>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lastRenderedPageBreak/>
        <w:t xml:space="preserve">Organizarea de santier in cadrul perimetrului de exploatare va fi amplasata pe latura de SE a amplasamentului, spre drumul de exploatare. Accesul la aceasta va fi asigurat prin intermediul drumului de exploatare existent. </w:t>
      </w:r>
    </w:p>
    <w:p w:rsidR="0018737A" w:rsidRPr="0018737A" w:rsidRDefault="0018737A" w:rsidP="0018737A">
      <w:pPr>
        <w:spacing w:after="0" w:line="240" w:lineRule="auto"/>
        <w:ind w:firstLine="276"/>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Organizarea de santier va ocupa o suprafata de 125.8 mp in cadrul terenului, din care 55.8 mp constructii provizorii.</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Terenul destinat organizarii de santier va fi acoperit cu un strat de piatra sparta de minim 30 cm, care va fi intretinut de-a lungul perioadei de functionare a obiectivului. In cadrul organizarii de santier se vor delimita spatiile de parcare.</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Activitatea desfasurata in cadrul perimetrului presupune amplasarea temporara a unor module prefabricate si nu presupune construirea de cladiri si anexe tehnologice.</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Organizarea de santier va fi dezafectata la finalul lucrarilor de exploatare, spatiul ocupat de aceasta in cadrul suprafetei de teren urmand a fi redat circuitului natural.</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 xml:space="preserve">Organizarea de santier se va structura sub forma unei platforme pietruite pe care se va aseza urmatoarea zona administrativ-gospodareasca: </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1. Modul containerizat 1, regim inaltime parter</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Modulul containerizat va avea trei incaperi, cu functiunea de:</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ab/>
        <w:t>- birou de receptie;</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ab/>
        <w:t>- birou (sef de cariera / santier);</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ab/>
        <w:t>- spatiu de depozitare si vestiar.</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Suprafata construita a modulului este de 30,50 mp, iar suprafata utila a acestuia este de 27,48 mp.</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 xml:space="preserve">2. Modul containerizat 2, regim inaltime parter </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Modulul containerizat va avea o singra incapere, cu functiunea de sala de mese.</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Suprafata construita a modulului este de 15,25 mp, iar suprafata utila a acestuia este de 13,34 mp.</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Cele doua module vor fi amplasate interconectat. Ambele module vor fi constructii prefabricate metalice, realizate in conformitate cu standardele si specificatiile tenice in vigoare. Dispunerea modulelor pe locatia stabilita se va face conform specificatiilor tehnice primite de la furnizor.</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Structura de rezistenta a unui modul este formata dintr-un schelet metalic, realizat din profile laminate si profile din tabla de otel indoita la rece, asamblate prin sudura.</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Inchiderile perimetrale si tavanul sunt realizate din panouri “sandwich”  (tabla de otel cu grosimea de 0,5mm, vopsita electrostatic pe ambele fete, avand injectat la interior poliuretan cu grosime standard de 100mm). Acoperisul este realizat din tabla decapata de otel cu grosime de 1,25 mm, protejata anticoroziv. Protectia anticoroziva a structurii metalice este asigurata prin sablare, grunduire si vopsire.</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Tamplaria exterioara si interioara a cabinei este prevazuta din profile PVC, cu geam termoizolant, partial vitrata.</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Podeaua este realizata din tabla cutata si prevazuta cu hidroizolatie. Aceasta este termoizolata cu un strat de polistiren extrudat de 50 mm, iar suprafata de calcare este realizata din cherestea de rasinoase, placata cu tego, acoperita cu linoleum.</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Modulele vor fi dotate cu sistem de iluminat si sistem de incalzire/ventilare, asigurat prin racordul la postul de transformare amplasat in cadrul platformei/respectiv la reteaua electrica existenta. Ventilatia spatiului se va realiza de asemenea si natural, prin intermediul tamplariei mobile.</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Cota ± 0,00 a constructiei propuse se va stabili la o inaltime de cel putin 25 cm fata de cota terenului amenajat.</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3. Grup sanitar mobil, regim inaltime parter, suprafata construita la sol: 2.25 mp</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Grupul sanitar mobil va fi furnizat si intretinut periodic de o firma de specialitate pe baza unui contract cu titularul activitatii.</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4. Platforma gunoi, suprafata construita la sol: 5,8 mp</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Deseurile sunt prezente sub forma de deseuri menajere.  Acestea se vor depozita in europubele ce vor fi ridicate periodic de o firma de specialitate pe baza unui contract incheiat cu titularul activitatii.</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lastRenderedPageBreak/>
        <w:t>Europubelele vor fi pozitionate pe o platforma pietruita, avand o suprafata de 5,8 mp. Cota ± 0,00 a platformei propuse se va stabili la o inaltime de cel putin 25 cm fata de cota terenului amenajat.</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5. Pichet PSI, regim inaltime parter, suprafata construita la sol: 2.0 mp</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Pichetul PSI – va fi amplasat in imediata vecinatate a modulului prefabricat principal, adosat unei laturi a acestuia. Pichetul PSI va fi dotat corespunzator si va avea o pozitiei accesibila, retras fata de circulatiile incintei, pentru a nu fi blocate de autoturisme, sau de materiale depozitate temporar.</w:t>
      </w:r>
    </w:p>
    <w:p w:rsidR="0018737A" w:rsidRPr="0018737A" w:rsidRDefault="0018737A" w:rsidP="0018737A">
      <w:pPr>
        <w:spacing w:after="0" w:line="240" w:lineRule="auto"/>
        <w:ind w:firstLine="284"/>
        <w:jc w:val="both"/>
        <w:rPr>
          <w:rFonts w:ascii="Trebuchet MS" w:eastAsia="Times New Roman" w:hAnsi="Trebuchet MS" w:cs="Calibri"/>
          <w:noProof/>
          <w:kern w:val="28"/>
          <w:lang w:val="it-IT" w:eastAsia="ro-RO"/>
        </w:rPr>
      </w:pPr>
      <w:r w:rsidRPr="0018737A">
        <w:rPr>
          <w:rFonts w:ascii="Trebuchet MS" w:eastAsia="Times New Roman" w:hAnsi="Trebuchet MS" w:cs="Calibri"/>
          <w:noProof/>
          <w:kern w:val="28"/>
          <w:lang w:val="it-IT" w:eastAsia="ro-RO"/>
        </w:rPr>
        <w:t>6. Parcare auto (2 auto), suprafata construita la sol: 70.0 mp</w:t>
      </w:r>
    </w:p>
    <w:p w:rsidR="0018737A" w:rsidRPr="0018737A" w:rsidRDefault="0018737A" w:rsidP="0018737A">
      <w:pPr>
        <w:spacing w:after="0" w:line="240" w:lineRule="auto"/>
        <w:ind w:firstLine="284"/>
        <w:jc w:val="both"/>
        <w:rPr>
          <w:rFonts w:ascii="Trebuchet MS" w:eastAsia="Times New Roman" w:hAnsi="Trebuchet MS" w:cs="Calibri"/>
          <w:noProof/>
          <w:kern w:val="28"/>
        </w:rPr>
      </w:pPr>
      <w:r w:rsidRPr="0018737A">
        <w:rPr>
          <w:rFonts w:ascii="Trebuchet MS" w:eastAsia="Times New Roman" w:hAnsi="Trebuchet MS" w:cs="Calibri"/>
          <w:noProof/>
          <w:kern w:val="28"/>
        </w:rPr>
        <w:t>Parcarea autovehiculelor va fi amenajata in proximitatea drumului de incinta, pentru a putea fi usor acesibila si va cuprinde atat locuri de parcare pentru autoturisme, cat si pentru autoutilitare.</w:t>
      </w:r>
    </w:p>
    <w:p w:rsidR="0018737A" w:rsidRPr="0018737A" w:rsidRDefault="0018737A" w:rsidP="0018737A">
      <w:pPr>
        <w:spacing w:after="0" w:line="240" w:lineRule="auto"/>
        <w:ind w:firstLine="284"/>
        <w:jc w:val="both"/>
        <w:rPr>
          <w:rFonts w:ascii="Trebuchet MS" w:eastAsia="Times New Roman" w:hAnsi="Trebuchet MS" w:cs="Calibri"/>
          <w:noProof/>
          <w:kern w:val="28"/>
        </w:rPr>
      </w:pPr>
      <w:r w:rsidRPr="0018737A">
        <w:rPr>
          <w:rFonts w:ascii="Trebuchet MS" w:eastAsia="Times New Roman" w:hAnsi="Trebuchet MS" w:cs="Calibri"/>
          <w:noProof/>
          <w:kern w:val="28"/>
        </w:rPr>
        <w:t>7. Suprafata drum acces: 83.1 mp</w:t>
      </w:r>
    </w:p>
    <w:p w:rsidR="0018737A" w:rsidRPr="0018737A" w:rsidRDefault="0018737A" w:rsidP="0018737A">
      <w:pPr>
        <w:spacing w:after="0" w:line="240" w:lineRule="auto"/>
        <w:ind w:firstLine="284"/>
        <w:jc w:val="both"/>
        <w:rPr>
          <w:rFonts w:ascii="Trebuchet MS" w:eastAsia="Times New Roman" w:hAnsi="Trebuchet MS" w:cs="Calibri"/>
          <w:noProof/>
          <w:kern w:val="28"/>
        </w:rPr>
      </w:pPr>
      <w:r w:rsidRPr="0018737A">
        <w:rPr>
          <w:rFonts w:ascii="Trebuchet MS" w:eastAsia="Times New Roman" w:hAnsi="Trebuchet MS" w:cs="Calibri"/>
          <w:noProof/>
          <w:kern w:val="28"/>
        </w:rPr>
        <w:t>Platforma pietruita: 277.4 mp.</w:t>
      </w:r>
    </w:p>
    <w:p w:rsidR="0018737A" w:rsidRPr="0018737A" w:rsidRDefault="0018737A" w:rsidP="0018737A">
      <w:pPr>
        <w:spacing w:after="0" w:line="240" w:lineRule="auto"/>
        <w:ind w:firstLine="288"/>
        <w:rPr>
          <w:rFonts w:ascii="Trebuchet MS" w:eastAsia="Times New Roman" w:hAnsi="Trebuchet MS" w:cs="Calibri"/>
          <w:noProof/>
          <w:kern w:val="28"/>
          <w:u w:val="single"/>
        </w:rPr>
      </w:pPr>
      <w:r w:rsidRPr="0018737A">
        <w:rPr>
          <w:rFonts w:ascii="Trebuchet MS" w:eastAsia="Times New Roman" w:hAnsi="Trebuchet MS" w:cs="Calibri"/>
          <w:noProof/>
          <w:kern w:val="28"/>
          <w:u w:val="single"/>
        </w:rPr>
        <w:t>Bilant suprafete</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 Suprafata totala = 55900.0 mp</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 Suprafata  exploatare = 36490.0 mp</w:t>
      </w:r>
    </w:p>
    <w:p w:rsidR="0018737A" w:rsidRPr="0018737A" w:rsidRDefault="0018737A" w:rsidP="0018737A">
      <w:pPr>
        <w:spacing w:after="0" w:line="240" w:lineRule="auto"/>
        <w:ind w:firstLine="288"/>
        <w:rPr>
          <w:rFonts w:ascii="Trebuchet MS" w:eastAsia="Times New Roman" w:hAnsi="Trebuchet MS" w:cs="Calibri"/>
          <w:noProof/>
          <w:kern w:val="28"/>
          <w:lang w:val="it-IT"/>
        </w:rPr>
      </w:pPr>
      <w:r w:rsidRPr="0018737A">
        <w:rPr>
          <w:rFonts w:ascii="Trebuchet MS" w:eastAsia="Times New Roman" w:hAnsi="Trebuchet MS" w:cs="Calibri"/>
          <w:noProof/>
          <w:kern w:val="28"/>
        </w:rPr>
        <w:t>- Suprafata neexploatabila = 19410.0 mp</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&gt; Suprafata zona verde = 19049.5 mp</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&gt; suprafata construita la sol organizare santier = 55.8 mp</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&gt; suprafata parcari = 70.0 mp</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&gt; suprafata drum acces = 83.1 mp</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&gt; suprafata platforma pietruita = 277.4 mp</w:t>
      </w:r>
    </w:p>
    <w:p w:rsidR="0018737A" w:rsidRPr="0018737A" w:rsidRDefault="0018737A" w:rsidP="0018737A">
      <w:pPr>
        <w:spacing w:after="0" w:line="240" w:lineRule="auto"/>
        <w:ind w:firstLine="288"/>
        <w:rPr>
          <w:rFonts w:ascii="Trebuchet MS" w:eastAsia="Times New Roman" w:hAnsi="Trebuchet MS" w:cs="Calibri"/>
          <w:noProof/>
          <w:kern w:val="28"/>
          <w:u w:val="single"/>
        </w:rPr>
      </w:pPr>
      <w:r w:rsidRPr="0018737A">
        <w:rPr>
          <w:rFonts w:ascii="Trebuchet MS" w:eastAsia="Times New Roman" w:hAnsi="Trebuchet MS" w:cs="Calibri"/>
          <w:noProof/>
          <w:kern w:val="28"/>
          <w:u w:val="single"/>
        </w:rPr>
        <w:t>Indicatori urbanistici globali organizare santier</w:t>
      </w:r>
    </w:p>
    <w:p w:rsidR="0018737A" w:rsidRPr="0018737A" w:rsidRDefault="0018737A" w:rsidP="0018737A">
      <w:pPr>
        <w:numPr>
          <w:ilvl w:val="0"/>
          <w:numId w:val="38"/>
        </w:numPr>
        <w:tabs>
          <w:tab w:val="num" w:pos="324"/>
        </w:tabs>
        <w:spacing w:after="0" w:line="240" w:lineRule="auto"/>
        <w:ind w:left="216" w:hanging="6"/>
        <w:rPr>
          <w:rFonts w:ascii="Trebuchet MS" w:eastAsia="Times New Roman" w:hAnsi="Trebuchet MS" w:cs="Calibri"/>
          <w:noProof/>
          <w:kern w:val="28"/>
        </w:rPr>
      </w:pPr>
      <w:r w:rsidRPr="0018737A">
        <w:rPr>
          <w:rFonts w:ascii="Trebuchet MS" w:eastAsia="Times New Roman" w:hAnsi="Trebuchet MS" w:cs="Calibri"/>
          <w:noProof/>
          <w:kern w:val="28"/>
        </w:rPr>
        <w:t>Suprafata totala = 55900.0 mp</w:t>
      </w:r>
    </w:p>
    <w:p w:rsidR="0018737A" w:rsidRPr="0018737A" w:rsidRDefault="0018737A" w:rsidP="0018737A">
      <w:pPr>
        <w:numPr>
          <w:ilvl w:val="0"/>
          <w:numId w:val="38"/>
        </w:numPr>
        <w:tabs>
          <w:tab w:val="num" w:pos="324"/>
        </w:tabs>
        <w:spacing w:after="0" w:line="240" w:lineRule="auto"/>
        <w:ind w:left="216" w:hanging="6"/>
        <w:rPr>
          <w:rFonts w:ascii="Trebuchet MS" w:eastAsia="Times New Roman" w:hAnsi="Trebuchet MS" w:cs="Calibri"/>
          <w:noProof/>
          <w:kern w:val="28"/>
        </w:rPr>
      </w:pPr>
      <w:r w:rsidRPr="0018737A">
        <w:rPr>
          <w:rFonts w:ascii="Trebuchet MS" w:eastAsia="Times New Roman" w:hAnsi="Trebuchet MS" w:cs="Calibri"/>
          <w:noProof/>
          <w:kern w:val="28"/>
        </w:rPr>
        <w:t>Suprafata construita la sol propusa = 55.8 mp</w:t>
      </w:r>
    </w:p>
    <w:p w:rsidR="0018737A" w:rsidRPr="0018737A" w:rsidRDefault="0018737A" w:rsidP="0018737A">
      <w:pPr>
        <w:spacing w:after="0" w:line="240" w:lineRule="auto"/>
        <w:ind w:firstLine="288"/>
        <w:rPr>
          <w:rFonts w:ascii="Trebuchet MS" w:eastAsia="Times New Roman" w:hAnsi="Trebuchet MS" w:cs="Calibri"/>
          <w:noProof/>
          <w:kern w:val="28"/>
        </w:rPr>
      </w:pPr>
      <w:r w:rsidRPr="0018737A">
        <w:rPr>
          <w:rFonts w:ascii="Trebuchet MS" w:eastAsia="Times New Roman" w:hAnsi="Trebuchet MS" w:cs="Calibri"/>
          <w:noProof/>
          <w:kern w:val="28"/>
        </w:rPr>
        <w:t>POT propus = 0.1 %</w:t>
      </w:r>
    </w:p>
    <w:p w:rsidR="0018737A" w:rsidRPr="0018737A" w:rsidRDefault="0018737A" w:rsidP="0018737A">
      <w:pPr>
        <w:spacing w:after="0" w:line="240" w:lineRule="auto"/>
        <w:ind w:firstLine="288"/>
        <w:jc w:val="both"/>
        <w:rPr>
          <w:rFonts w:ascii="Trebuchet MS" w:eastAsia="Times New Roman" w:hAnsi="Trebuchet MS" w:cs="Calibri"/>
          <w:noProof/>
          <w:kern w:val="28"/>
        </w:rPr>
      </w:pPr>
      <w:r w:rsidRPr="0018737A">
        <w:rPr>
          <w:rFonts w:ascii="Trebuchet MS" w:eastAsia="Times New Roman" w:hAnsi="Trebuchet MS" w:cs="Calibri"/>
          <w:noProof/>
          <w:kern w:val="28"/>
        </w:rPr>
        <w:t>CUT propus = 0.001.</w:t>
      </w:r>
    </w:p>
    <w:p w:rsidR="0018737A" w:rsidRPr="0018737A" w:rsidRDefault="0018737A" w:rsidP="0018737A">
      <w:pPr>
        <w:spacing w:after="0" w:line="240" w:lineRule="auto"/>
        <w:ind w:firstLine="276"/>
        <w:jc w:val="both"/>
        <w:rPr>
          <w:rFonts w:ascii="Trebuchet MS" w:eastAsia="Times New Roman" w:hAnsi="Trebuchet MS" w:cs="Calibri"/>
          <w:b/>
          <w:noProof/>
          <w:kern w:val="28"/>
          <w:u w:val="single"/>
          <w:lang w:val="pt-PT"/>
        </w:rPr>
      </w:pPr>
    </w:p>
    <w:p w:rsidR="0018737A" w:rsidRPr="0018737A" w:rsidRDefault="0018737A" w:rsidP="0018737A">
      <w:pPr>
        <w:spacing w:after="0" w:line="240" w:lineRule="auto"/>
        <w:ind w:firstLine="276"/>
        <w:jc w:val="both"/>
        <w:rPr>
          <w:rFonts w:ascii="Trebuchet MS" w:eastAsia="Times New Roman" w:hAnsi="Trebuchet MS" w:cs="Calibri"/>
          <w:noProof/>
          <w:kern w:val="28"/>
          <w:u w:val="single"/>
        </w:rPr>
      </w:pPr>
      <w:r w:rsidRPr="0018737A">
        <w:rPr>
          <w:rFonts w:ascii="Trebuchet MS" w:eastAsia="Times New Roman" w:hAnsi="Trebuchet MS" w:cs="Calibri"/>
          <w:b/>
          <w:noProof/>
          <w:kern w:val="28"/>
          <w:u w:val="single"/>
          <w:lang w:val="pt-PT"/>
        </w:rPr>
        <w:t>Descrierea lucrarilor aferente proiectului</w:t>
      </w:r>
      <w:r w:rsidRPr="0018737A">
        <w:rPr>
          <w:rFonts w:ascii="Trebuchet MS" w:eastAsia="Times New Roman" w:hAnsi="Trebuchet MS" w:cs="Calibri"/>
          <w:noProof/>
          <w:kern w:val="28"/>
          <w:u w:val="single"/>
        </w:rPr>
        <w:t xml:space="preserve"> </w:t>
      </w:r>
    </w:p>
    <w:p w:rsidR="0018737A" w:rsidRPr="0018737A" w:rsidRDefault="0018737A" w:rsidP="0018737A">
      <w:pPr>
        <w:tabs>
          <w:tab w:val="num" w:pos="720"/>
        </w:tabs>
        <w:spacing w:after="0" w:line="240" w:lineRule="auto"/>
        <w:jc w:val="both"/>
        <w:rPr>
          <w:rFonts w:ascii="Trebuchet MS" w:eastAsia="Times New Roman" w:hAnsi="Trebuchet MS" w:cs="Calibri"/>
          <w:noProof/>
          <w:color w:val="000000"/>
          <w:kern w:val="28"/>
        </w:rPr>
      </w:pPr>
      <w:r w:rsidRPr="0018737A">
        <w:rPr>
          <w:rFonts w:ascii="Trebuchet MS" w:eastAsia="Times New Roman" w:hAnsi="Trebuchet MS" w:cs="Calibri"/>
          <w:noProof/>
          <w:color w:val="000000"/>
          <w:kern w:val="28"/>
          <w:lang w:val="it-IT"/>
        </w:rPr>
        <w:t xml:space="preserve">Lucrarile proiectate constau in exploatarea agregatelor naturale din terasa mal drept a raului Dambovita si valorificarea acestora </w:t>
      </w:r>
      <w:r w:rsidRPr="0018737A">
        <w:rPr>
          <w:rFonts w:ascii="Trebuchet MS" w:eastAsia="Times New Roman" w:hAnsi="Trebuchet MS" w:cs="Calibri"/>
          <w:noProof/>
          <w:color w:val="000000"/>
          <w:kern w:val="28"/>
        </w:rPr>
        <w:t xml:space="preserve">pe suprafata exploatabila de 36490.0 mp, </w:t>
      </w:r>
      <w:r w:rsidRPr="0018737A">
        <w:rPr>
          <w:rFonts w:ascii="Trebuchet MS" w:eastAsia="Times New Roman" w:hAnsi="Trebuchet MS" w:cs="Calibri"/>
          <w:bCs/>
          <w:noProof/>
          <w:kern w:val="28"/>
          <w:lang w:val="it-IT"/>
        </w:rPr>
        <w:t xml:space="preserve">diferenta de 19410.0 mp, pana la suprafata </w:t>
      </w:r>
      <w:r w:rsidRPr="0018737A">
        <w:rPr>
          <w:rFonts w:ascii="Trebuchet MS" w:eastAsia="Times New Roman" w:hAnsi="Trebuchet MS" w:cs="Calibri"/>
          <w:noProof/>
          <w:color w:val="000000"/>
          <w:kern w:val="28"/>
        </w:rPr>
        <w:t xml:space="preserve"> totala de 55900.0 mp, fiind formata din pilieri de protectie fata de proprietatile particulare de pe laturile de Nord si Sud, fata de drumurile de exploatare, fata de LEA 20 kV din coltul Sud-Vestic si 50.0 fata de limita padurii.</w:t>
      </w:r>
    </w:p>
    <w:p w:rsidR="0018737A" w:rsidRPr="0018737A" w:rsidRDefault="0018737A" w:rsidP="0018737A">
      <w:pPr>
        <w:spacing w:after="0" w:line="240" w:lineRule="auto"/>
        <w:jc w:val="both"/>
        <w:rPr>
          <w:rFonts w:ascii="Trebuchet MS" w:eastAsia="Times New Roman" w:hAnsi="Trebuchet MS" w:cs="Calibri"/>
          <w:bCs/>
          <w:noProof/>
          <w:color w:val="FF0000"/>
          <w:kern w:val="28"/>
          <w:lang w:val="it-IT"/>
        </w:rPr>
      </w:pPr>
      <w:r w:rsidRPr="0018737A">
        <w:rPr>
          <w:rFonts w:ascii="Trebuchet MS" w:eastAsia="Times New Roman" w:hAnsi="Trebuchet MS" w:cs="Arial"/>
          <w:noProof/>
          <w:color w:val="000000"/>
          <w:kern w:val="28"/>
          <w:lang w:eastAsia="ro-RO"/>
        </w:rPr>
        <w:tab/>
      </w:r>
    </w:p>
    <w:p w:rsidR="0018737A" w:rsidRPr="0018737A" w:rsidRDefault="0018737A" w:rsidP="0018737A">
      <w:pPr>
        <w:spacing w:after="0" w:line="240" w:lineRule="auto"/>
        <w:jc w:val="both"/>
        <w:rPr>
          <w:rFonts w:ascii="Trebuchet MS" w:eastAsia="Times New Roman" w:hAnsi="Trebuchet MS" w:cs="Calibri"/>
          <w:noProof/>
          <w:kern w:val="28"/>
          <w:u w:val="single"/>
          <w:lang w:val="it-IT"/>
        </w:rPr>
      </w:pPr>
      <w:r w:rsidRPr="0018737A">
        <w:rPr>
          <w:rFonts w:ascii="Trebuchet MS" w:eastAsia="Times New Roman" w:hAnsi="Trebuchet MS" w:cs="Calibri"/>
          <w:bCs/>
          <w:noProof/>
          <w:kern w:val="28"/>
          <w:u w:val="single"/>
          <w:lang w:val="it-IT"/>
        </w:rPr>
        <w:t>Lucrari de cercetare, deschidere si pregatire</w:t>
      </w:r>
    </w:p>
    <w:p w:rsidR="0018737A" w:rsidRPr="0018737A" w:rsidRDefault="0018737A" w:rsidP="0018737A">
      <w:pPr>
        <w:tabs>
          <w:tab w:val="num" w:pos="720"/>
        </w:tabs>
        <w:spacing w:after="0" w:line="240" w:lineRule="auto"/>
        <w:ind w:firstLine="276"/>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In vederea inceperii exploatarii agregatelor minerale din perimetrul propus, sunt necesare lucrari de pregatire a zonei, care constau in decopertarea perimetrului si depunerea stratului vegetal pe laturile perimetrului si bornarea zonei exploatabile.</w:t>
      </w:r>
    </w:p>
    <w:p w:rsidR="0018737A" w:rsidRPr="0018737A" w:rsidRDefault="0018737A" w:rsidP="0018737A">
      <w:pPr>
        <w:tabs>
          <w:tab w:val="num" w:pos="720"/>
        </w:tabs>
        <w:spacing w:after="0" w:line="240" w:lineRule="auto"/>
        <w:ind w:firstLine="276"/>
        <w:jc w:val="both"/>
        <w:rPr>
          <w:rFonts w:ascii="Trebuchet MS" w:eastAsia="Times New Roman" w:hAnsi="Trebuchet MS" w:cs="Calibri"/>
          <w:noProof/>
          <w:color w:val="FF0000"/>
          <w:kern w:val="28"/>
          <w:lang w:val="it-IT"/>
        </w:rPr>
      </w:pPr>
    </w:p>
    <w:p w:rsidR="0018737A" w:rsidRPr="0018737A" w:rsidRDefault="0018737A" w:rsidP="0018737A">
      <w:pPr>
        <w:tabs>
          <w:tab w:val="left" w:pos="720"/>
        </w:tabs>
        <w:spacing w:after="0" w:line="240" w:lineRule="atLeast"/>
        <w:jc w:val="both"/>
        <w:rPr>
          <w:rFonts w:ascii="Trebuchet MS" w:eastAsia="Times New Roman" w:hAnsi="Trebuchet MS" w:cs="Calibri"/>
          <w:noProof/>
          <w:kern w:val="28"/>
          <w:u w:val="single"/>
        </w:rPr>
      </w:pPr>
      <w:r w:rsidRPr="0018737A">
        <w:rPr>
          <w:rFonts w:ascii="Trebuchet MS" w:eastAsia="Times New Roman" w:hAnsi="Trebuchet MS" w:cs="Calibri"/>
          <w:noProof/>
          <w:kern w:val="28"/>
          <w:u w:val="single"/>
        </w:rPr>
        <w:t>Lucrari proiectate</w:t>
      </w:r>
    </w:p>
    <w:p w:rsidR="0018737A" w:rsidRPr="0018737A" w:rsidRDefault="0018737A" w:rsidP="0018737A">
      <w:pPr>
        <w:spacing w:after="0" w:line="240" w:lineRule="atLeast"/>
        <w:jc w:val="both"/>
        <w:rPr>
          <w:rFonts w:ascii="Trebuchet MS" w:eastAsia="Times New Roman" w:hAnsi="Trebuchet MS" w:cs="Calibri"/>
          <w:noProof/>
          <w:kern w:val="28"/>
          <w:lang w:eastAsia="ro-RO"/>
        </w:rPr>
      </w:pPr>
      <w:r w:rsidRPr="0018737A">
        <w:rPr>
          <w:rFonts w:ascii="Trebuchet MS" w:eastAsia="Times New Roman" w:hAnsi="Trebuchet MS" w:cs="Calibri"/>
          <w:noProof/>
          <w:kern w:val="28"/>
          <w:lang w:eastAsia="ro-RO"/>
        </w:rPr>
        <w:t>Exploatarea agregatelor minerale presupune lucrari de excavatii pe o adancime minima de 3.96 m si pe o adancime maxima de 4.54 m, la 1.0 m deasupra nivelului hidrostatic, pe o suprafata efectiva de 36490.0 mp (in interiorul pilierilor).</w:t>
      </w:r>
    </w:p>
    <w:p w:rsidR="0018737A" w:rsidRPr="0018737A" w:rsidRDefault="0018737A" w:rsidP="0018737A">
      <w:pPr>
        <w:spacing w:after="0" w:line="240" w:lineRule="atLeast"/>
        <w:jc w:val="both"/>
        <w:rPr>
          <w:rFonts w:ascii="Trebuchet MS" w:eastAsia="Times New Roman" w:hAnsi="Trebuchet MS" w:cs="Calibri"/>
          <w:noProof/>
          <w:kern w:val="28"/>
          <w:lang w:eastAsia="ro-RO"/>
        </w:rPr>
      </w:pPr>
      <w:r w:rsidRPr="0018737A">
        <w:rPr>
          <w:rFonts w:ascii="Trebuchet MS" w:eastAsia="Times New Roman" w:hAnsi="Trebuchet MS" w:cs="Calibri"/>
          <w:noProof/>
          <w:kern w:val="28"/>
          <w:lang w:eastAsia="ro-RO"/>
        </w:rPr>
        <w:t>Cu materialul rezultat din decoperta (0.5 m), dupa finalizarea exploatarii, se va umple suprafata exploatata pe o inaltime de maxim 0.5 m (functie de gradul de infoiere al tererenului), zona urmand a fi redata circuitului agricol. Cota finala a terenului refacut va fi 173.20 mdMN.</w:t>
      </w:r>
    </w:p>
    <w:p w:rsidR="0018737A" w:rsidRPr="0018737A" w:rsidRDefault="0018737A" w:rsidP="0018737A">
      <w:pPr>
        <w:spacing w:after="0" w:line="240" w:lineRule="atLeast"/>
        <w:ind w:firstLine="126"/>
        <w:jc w:val="both"/>
        <w:rPr>
          <w:rFonts w:ascii="Trebuchet MS" w:eastAsia="Times New Roman" w:hAnsi="Trebuchet MS" w:cs="Calibri"/>
          <w:lang w:eastAsia="ro-RO"/>
        </w:rPr>
      </w:pPr>
      <w:r w:rsidRPr="0018737A">
        <w:rPr>
          <w:rFonts w:ascii="Trebuchet MS" w:eastAsia="Times New Roman" w:hAnsi="Trebuchet MS" w:cs="Calibri"/>
          <w:lang w:eastAsia="ro-RO"/>
        </w:rPr>
        <w:t>Agregatele brute extrase vor fi transportate cu autobasculantele din dotare la statia de sortare a societatii.</w:t>
      </w:r>
    </w:p>
    <w:p w:rsidR="0018737A" w:rsidRPr="0018737A" w:rsidRDefault="0018737A" w:rsidP="0018737A">
      <w:pPr>
        <w:spacing w:after="0" w:line="240" w:lineRule="auto"/>
        <w:ind w:firstLine="288"/>
        <w:jc w:val="both"/>
        <w:rPr>
          <w:rFonts w:ascii="Trebuchet MS" w:eastAsia="Times New Roman" w:hAnsi="Trebuchet MS" w:cs="Calibri"/>
          <w:noProof/>
          <w:color w:val="FF0000"/>
          <w:kern w:val="28"/>
          <w:lang w:eastAsia="ro-RO"/>
        </w:rPr>
      </w:pPr>
    </w:p>
    <w:p w:rsidR="0018737A" w:rsidRPr="0018737A" w:rsidRDefault="0018737A" w:rsidP="0018737A">
      <w:pPr>
        <w:tabs>
          <w:tab w:val="left" w:pos="300"/>
        </w:tabs>
        <w:spacing w:after="0" w:line="240" w:lineRule="auto"/>
        <w:jc w:val="both"/>
        <w:rPr>
          <w:rFonts w:ascii="Trebuchet MS" w:eastAsia="Times New Roman" w:hAnsi="Trebuchet MS" w:cs="Calibri"/>
          <w:bCs/>
          <w:noProof/>
          <w:kern w:val="28"/>
          <w:u w:val="single"/>
        </w:rPr>
      </w:pPr>
      <w:r w:rsidRPr="0018737A">
        <w:rPr>
          <w:rFonts w:ascii="Trebuchet MS" w:eastAsia="Times New Roman" w:hAnsi="Trebuchet MS" w:cs="Calibri"/>
          <w:iCs/>
          <w:noProof/>
          <w:kern w:val="28"/>
          <w:u w:val="single"/>
        </w:rPr>
        <w:t>Elemente constructive</w:t>
      </w:r>
      <w:r w:rsidRPr="0018737A">
        <w:rPr>
          <w:rFonts w:ascii="Trebuchet MS" w:eastAsia="Times New Roman" w:hAnsi="Trebuchet MS" w:cs="Calibri"/>
          <w:bCs/>
          <w:noProof/>
          <w:kern w:val="28"/>
          <w:u w:val="single"/>
        </w:rPr>
        <w:t xml:space="preserve"> ale viitoarei exploatari de agregate minerale</w:t>
      </w:r>
    </w:p>
    <w:p w:rsidR="0018737A" w:rsidRPr="0018737A" w:rsidRDefault="0018737A" w:rsidP="0018737A">
      <w:pPr>
        <w:tabs>
          <w:tab w:val="num" w:pos="720"/>
        </w:tabs>
        <w:spacing w:after="0" w:line="240" w:lineRule="auto"/>
        <w:jc w:val="both"/>
        <w:rPr>
          <w:rFonts w:ascii="Trebuchet MS" w:eastAsia="Times New Roman" w:hAnsi="Trebuchet MS" w:cs="Calibri"/>
          <w:noProof/>
          <w:kern w:val="28"/>
          <w:lang w:val="it-IT"/>
        </w:rPr>
      </w:pPr>
      <w:r w:rsidRPr="0018737A">
        <w:rPr>
          <w:rFonts w:ascii="Trebuchet MS" w:eastAsia="Times New Roman" w:hAnsi="Trebuchet MS" w:cs="Calibri"/>
          <w:noProof/>
          <w:kern w:val="28"/>
          <w:lang w:val="it-IT"/>
        </w:rPr>
        <w:t>Datele tehnice ale perimetrului care se va exploata:</w:t>
      </w:r>
    </w:p>
    <w:p w:rsidR="0018737A" w:rsidRPr="0018737A" w:rsidRDefault="0018737A" w:rsidP="0018737A">
      <w:pPr>
        <w:spacing w:after="0" w:line="240" w:lineRule="auto"/>
        <w:ind w:left="96"/>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 Suprafata totala:55900.0 mp, din care:</w:t>
      </w:r>
    </w:p>
    <w:p w:rsidR="0018737A" w:rsidRPr="0018737A" w:rsidRDefault="0018737A" w:rsidP="0018737A">
      <w:pPr>
        <w:tabs>
          <w:tab w:val="left" w:pos="33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lastRenderedPageBreak/>
        <w:tab/>
        <w:t>&gt; Suprafata exploatabila: 36490.0 mp</w:t>
      </w:r>
    </w:p>
    <w:p w:rsidR="0018737A" w:rsidRPr="0018737A" w:rsidRDefault="0018737A" w:rsidP="0018737A">
      <w:pPr>
        <w:tabs>
          <w:tab w:val="left" w:pos="33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&gt; suprafata pilieri: 19410.0 mp</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cot teren suprafata totala: 176.63 mdMN – 177.39 mdMN</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xml:space="preserve">- cote teren natural in zona exploatabila: 176.66 mdMN – 177.24 mdMN </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cota exploatabila: 172.70 mdMN</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xml:space="preserve">- nivel hidrostatic: 171.70 mdMN  </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xml:space="preserve">- adancime nivel hidrostatic fata de cotele terenului natural (exploatabil): 4.96m – 5.54 m </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xml:space="preserve">- adancime sapatura: + 1.0 m deasupra Nhs </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adancime minima de excavare de la cotele terenului: 3.96 m</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xml:space="preserve">- adancime maxima de excavare de la cotele terenului natural: 4.54 m </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cota finala refacere zona: 173.20 mdMN</w:t>
      </w:r>
    </w:p>
    <w:p w:rsidR="0018737A" w:rsidRPr="0018737A" w:rsidRDefault="0018737A" w:rsidP="0018737A">
      <w:pPr>
        <w:tabs>
          <w:tab w:val="left" w:pos="18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 volum total exploatabil: 141420.0 mc, din care:</w:t>
      </w:r>
    </w:p>
    <w:p w:rsidR="0018737A" w:rsidRPr="0018737A" w:rsidRDefault="0018737A" w:rsidP="0018737A">
      <w:pPr>
        <w:tabs>
          <w:tab w:val="left" w:pos="36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&gt; volum util: 123422.5 mc</w:t>
      </w:r>
    </w:p>
    <w:p w:rsidR="0018737A" w:rsidRPr="0018737A" w:rsidRDefault="0018737A" w:rsidP="0018737A">
      <w:pPr>
        <w:tabs>
          <w:tab w:val="left" w:pos="366"/>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ab/>
        <w:t>&gt; volum coperta 0.5 m: 17997.5 mc</w:t>
      </w:r>
    </w:p>
    <w:p w:rsidR="0018737A" w:rsidRPr="0018737A" w:rsidRDefault="0018737A" w:rsidP="0018737A">
      <w:pPr>
        <w:tabs>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 xml:space="preserve">  - taluze exploatare: 1:2.</w:t>
      </w:r>
    </w:p>
    <w:p w:rsidR="0018737A" w:rsidRPr="0018737A" w:rsidRDefault="0018737A" w:rsidP="0018737A">
      <w:pPr>
        <w:spacing w:after="0" w:line="240" w:lineRule="auto"/>
        <w:ind w:firstLine="174"/>
        <w:jc w:val="both"/>
        <w:rPr>
          <w:rFonts w:ascii="Trebuchet MS" w:eastAsia="Times New Roman" w:hAnsi="Trebuchet MS" w:cs="Calibri"/>
          <w:noProof/>
          <w:kern w:val="28"/>
          <w:lang w:eastAsia="ro-RO"/>
        </w:rPr>
      </w:pPr>
    </w:p>
    <w:p w:rsidR="0018737A" w:rsidRPr="0018737A" w:rsidRDefault="0018737A" w:rsidP="0018737A">
      <w:pPr>
        <w:tabs>
          <w:tab w:val="num" w:pos="720"/>
        </w:tabs>
        <w:spacing w:after="0" w:line="240" w:lineRule="auto"/>
        <w:jc w:val="both"/>
        <w:rPr>
          <w:rFonts w:ascii="Trebuchet MS" w:eastAsia="Times New Roman" w:hAnsi="Trebuchet MS" w:cs="Calibri"/>
          <w:noProof/>
          <w:color w:val="000000"/>
          <w:kern w:val="28"/>
          <w:lang w:eastAsia="ro-RO"/>
        </w:rPr>
      </w:pPr>
      <w:r w:rsidRPr="0018737A">
        <w:rPr>
          <w:rFonts w:ascii="Trebuchet MS" w:eastAsia="Times New Roman" w:hAnsi="Trebuchet MS" w:cs="Calibri"/>
          <w:noProof/>
          <w:color w:val="000000"/>
          <w:kern w:val="28"/>
          <w:lang w:eastAsia="ro-RO"/>
        </w:rPr>
        <w:t>Stratul vegetal si sterilul, in gosime de 0.5 m rezultat in urma exploatarii va fi depus in zona pilierului de siguranta. Dupa finalizarea exploatarii, coperta va fi folosita la redarea in circuitul agricol a intregii suprafete exploatate.</w:t>
      </w:r>
    </w:p>
    <w:p w:rsidR="0018737A" w:rsidRPr="0018737A" w:rsidRDefault="0018737A" w:rsidP="0018737A">
      <w:pPr>
        <w:spacing w:after="0" w:line="240" w:lineRule="auto"/>
        <w:jc w:val="both"/>
        <w:rPr>
          <w:rFonts w:ascii="Trebuchet MS" w:eastAsia="Times New Roman" w:hAnsi="Trebuchet MS" w:cs="Calibri"/>
          <w:noProof/>
          <w:kern w:val="28"/>
          <w:u w:val="single"/>
          <w:lang w:val="it-IT"/>
        </w:rPr>
      </w:pPr>
    </w:p>
    <w:p w:rsidR="0018737A" w:rsidRPr="0018737A" w:rsidRDefault="0018737A" w:rsidP="0018737A">
      <w:pPr>
        <w:spacing w:after="0" w:line="240" w:lineRule="auto"/>
        <w:jc w:val="both"/>
        <w:rPr>
          <w:rFonts w:ascii="Trebuchet MS" w:eastAsia="Times New Roman" w:hAnsi="Trebuchet MS" w:cs="Calibri"/>
          <w:noProof/>
          <w:kern w:val="28"/>
          <w:u w:val="single"/>
          <w:lang w:val="it-IT"/>
        </w:rPr>
      </w:pPr>
      <w:r w:rsidRPr="0018737A">
        <w:rPr>
          <w:rFonts w:ascii="Trebuchet MS" w:eastAsia="Times New Roman" w:hAnsi="Trebuchet MS" w:cs="Calibri"/>
          <w:noProof/>
          <w:kern w:val="28"/>
          <w:u w:val="single"/>
          <w:lang w:val="it-IT"/>
        </w:rPr>
        <w:t>Metoda de exploatare</w:t>
      </w:r>
    </w:p>
    <w:p w:rsidR="0018737A" w:rsidRPr="0018737A" w:rsidRDefault="0018737A" w:rsidP="0018737A">
      <w:pPr>
        <w:tabs>
          <w:tab w:val="num" w:pos="720"/>
        </w:tabs>
        <w:spacing w:after="0" w:line="240" w:lineRule="auto"/>
        <w:ind w:firstLine="284"/>
        <w:jc w:val="both"/>
        <w:rPr>
          <w:rFonts w:ascii="Trebuchet MS" w:eastAsia="Times New Roman" w:hAnsi="Trebuchet MS" w:cs="Calibri"/>
          <w:iCs/>
          <w:noProof/>
          <w:kern w:val="28"/>
        </w:rPr>
      </w:pPr>
      <w:r w:rsidRPr="0018737A">
        <w:rPr>
          <w:rFonts w:ascii="Trebuchet MS" w:eastAsia="Times New Roman" w:hAnsi="Trebuchet MS" w:cs="Calibri"/>
          <w:iCs/>
          <w:noProof/>
          <w:kern w:val="28"/>
          <w:lang w:val="it-IT"/>
        </w:rPr>
        <w:t xml:space="preserve">Avand in vedere: caracteristicile calitative ale substantei minerale utile inmagazinate in depozitele naturale si antropogene ce urmeaza sa fie exploatate, conditiile geo-miniere de zacamant si anume depozitele heterogene constituite din nisip fin grosier, in amestec cu pietrisuri si bolovanisuri, in alternanta cu pamanturi nisipoase sau prafoase, dotarea tehnico-materiala si performantele utilajelor, </w:t>
      </w:r>
      <w:r w:rsidRPr="0018737A">
        <w:rPr>
          <w:rFonts w:ascii="Trebuchet MS" w:eastAsia="Times New Roman" w:hAnsi="Trebuchet MS" w:cs="Calibri"/>
          <w:iCs/>
          <w:noProof/>
          <w:kern w:val="28"/>
        </w:rPr>
        <w:t xml:space="preserve">s-a impus o metoda de exploatare adecvata care se va face cu respectarea cotelor din piesele desenate, fara excavarea sub cota proiectata (172.70 mdMN). Lungimea medie de excavare este de 327.0 m si latimea medie de excavare este de 186.0 m. </w:t>
      </w:r>
    </w:p>
    <w:p w:rsidR="0018737A" w:rsidRPr="0018737A" w:rsidRDefault="0018737A" w:rsidP="0018737A">
      <w:pPr>
        <w:spacing w:after="0" w:line="240" w:lineRule="auto"/>
        <w:ind w:firstLine="284"/>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Aceasta metoda de exploatare asigura:</w:t>
      </w:r>
    </w:p>
    <w:p w:rsidR="0018737A" w:rsidRPr="0018737A" w:rsidRDefault="0018737A" w:rsidP="0018737A">
      <w:pPr>
        <w:spacing w:after="0" w:line="240" w:lineRule="auto"/>
        <w:ind w:firstLine="284"/>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 evitarea degradarii resurselor din perimetrul de exploatare temporara si din afara acestuia;</w:t>
      </w:r>
    </w:p>
    <w:p w:rsidR="0018737A" w:rsidRPr="0018737A" w:rsidRDefault="0018737A" w:rsidP="0018737A">
      <w:pPr>
        <w:spacing w:after="0" w:line="240" w:lineRule="auto"/>
        <w:ind w:firstLine="284"/>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 extragerea maximala  a resurselor, cu respectarea parametrilor de calitate stabiliti;</w:t>
      </w:r>
    </w:p>
    <w:p w:rsidR="0018737A" w:rsidRPr="0018737A" w:rsidRDefault="0018737A" w:rsidP="0018737A">
      <w:pPr>
        <w:spacing w:after="0" w:line="240" w:lineRule="auto"/>
        <w:ind w:firstLine="284"/>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 realizarea unor niveluri de dilutie si pierderi inferioare;</w:t>
      </w:r>
    </w:p>
    <w:p w:rsidR="0018737A" w:rsidRPr="0018737A" w:rsidRDefault="0018737A" w:rsidP="0018737A">
      <w:pPr>
        <w:spacing w:after="0" w:line="240" w:lineRule="auto"/>
        <w:ind w:firstLine="284"/>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 prevenirea surparilor sau alunecarilor de teren;</w:t>
      </w:r>
    </w:p>
    <w:p w:rsidR="0018737A" w:rsidRPr="0018737A" w:rsidRDefault="0018737A" w:rsidP="0018737A">
      <w:pPr>
        <w:spacing w:after="0" w:line="240" w:lineRule="auto"/>
        <w:ind w:firstLine="284"/>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 o eficienta economica superioara;</w:t>
      </w:r>
    </w:p>
    <w:p w:rsidR="0018737A" w:rsidRPr="0018737A" w:rsidRDefault="0018737A" w:rsidP="0018737A">
      <w:pPr>
        <w:spacing w:after="0" w:line="240" w:lineRule="auto"/>
        <w:ind w:firstLine="284"/>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lang w:val="it-IT"/>
        </w:rPr>
        <w:t>- un grad de recuperare a resurselor exploatate foarte bun, pierderile de exploatare nedepasind 5%.</w:t>
      </w:r>
    </w:p>
    <w:p w:rsidR="0018737A" w:rsidRPr="0018737A" w:rsidRDefault="0018737A" w:rsidP="0018737A">
      <w:pPr>
        <w:spacing w:after="0" w:line="240" w:lineRule="auto"/>
        <w:ind w:firstLine="284"/>
        <w:jc w:val="both"/>
        <w:rPr>
          <w:rFonts w:ascii="Trebuchet MS" w:eastAsia="Times New Roman" w:hAnsi="Trebuchet MS" w:cs="Calibri"/>
          <w:noProof/>
          <w:kern w:val="28"/>
        </w:rPr>
      </w:pPr>
      <w:r w:rsidRPr="0018737A">
        <w:rPr>
          <w:rFonts w:ascii="Trebuchet MS" w:eastAsia="Times New Roman" w:hAnsi="Trebuchet MS" w:cs="Calibri"/>
          <w:noProof/>
          <w:kern w:val="28"/>
        </w:rPr>
        <w:t>Exploatarea se va face pana la adancimea proiectata, dupa care se va umple zona excavata pe o inaltime de 0.5 m la cota de refacere a terenului.</w:t>
      </w:r>
    </w:p>
    <w:p w:rsidR="0018737A" w:rsidRPr="0018737A" w:rsidRDefault="0018737A" w:rsidP="0018737A">
      <w:pPr>
        <w:spacing w:after="0" w:line="240" w:lineRule="auto"/>
        <w:ind w:firstLine="284"/>
        <w:jc w:val="both"/>
        <w:rPr>
          <w:rFonts w:ascii="Trebuchet MS" w:eastAsia="Times New Roman" w:hAnsi="Trebuchet MS" w:cs="Calibri"/>
          <w:iCs/>
          <w:noProof/>
          <w:color w:val="FF0000"/>
          <w:kern w:val="28"/>
        </w:rPr>
      </w:pPr>
    </w:p>
    <w:p w:rsidR="0018737A" w:rsidRPr="0018737A" w:rsidRDefault="0018737A" w:rsidP="0018737A">
      <w:pPr>
        <w:spacing w:after="0" w:line="240" w:lineRule="auto"/>
        <w:jc w:val="both"/>
        <w:rPr>
          <w:rFonts w:ascii="Trebuchet MS" w:eastAsia="Times New Roman" w:hAnsi="Trebuchet MS" w:cs="Calibri"/>
          <w:bCs/>
          <w:noProof/>
          <w:kern w:val="28"/>
          <w:u w:val="single"/>
        </w:rPr>
      </w:pPr>
      <w:r w:rsidRPr="0018737A">
        <w:rPr>
          <w:rFonts w:ascii="Trebuchet MS" w:eastAsia="Times New Roman" w:hAnsi="Trebuchet MS" w:cs="Calibri"/>
          <w:bCs/>
          <w:noProof/>
          <w:kern w:val="28"/>
          <w:u w:val="single"/>
        </w:rPr>
        <w:t>Tehnologia de exploatare</w:t>
      </w:r>
    </w:p>
    <w:p w:rsidR="0018737A" w:rsidRPr="0018737A" w:rsidRDefault="0018737A" w:rsidP="0018737A">
      <w:pPr>
        <w:spacing w:after="0" w:line="240" w:lineRule="auto"/>
        <w:ind w:firstLine="288"/>
        <w:jc w:val="both"/>
        <w:rPr>
          <w:rFonts w:ascii="Trebuchet MS" w:eastAsia="Times New Roman" w:hAnsi="Trebuchet MS" w:cs="Calibri"/>
          <w:bCs/>
          <w:noProof/>
          <w:kern w:val="28"/>
        </w:rPr>
      </w:pPr>
      <w:r w:rsidRPr="0018737A">
        <w:rPr>
          <w:rFonts w:ascii="Trebuchet MS" w:eastAsia="Times New Roman" w:hAnsi="Trebuchet MS" w:cs="Calibri"/>
          <w:bCs/>
          <w:noProof/>
          <w:kern w:val="28"/>
        </w:rPr>
        <w:t>Tehnologia de exploatare se refera la metoda de exploatare optima ce trebuie aplicata, precum si la lucrarile premergatoare exploatarii propriu-zise, respectiv la lucrarile de deschidere si de pregatire.</w:t>
      </w:r>
    </w:p>
    <w:p w:rsidR="0018737A" w:rsidRPr="0018737A" w:rsidRDefault="0018737A" w:rsidP="0018737A">
      <w:pPr>
        <w:spacing w:after="0" w:line="240" w:lineRule="auto"/>
        <w:ind w:firstLine="288"/>
        <w:jc w:val="both"/>
        <w:rPr>
          <w:rFonts w:ascii="Trebuchet MS" w:eastAsia="Times New Roman" w:hAnsi="Trebuchet MS" w:cs="Calibri"/>
          <w:bCs/>
          <w:noProof/>
          <w:kern w:val="28"/>
        </w:rPr>
      </w:pPr>
      <w:r w:rsidRPr="0018737A">
        <w:rPr>
          <w:rFonts w:ascii="Trebuchet MS" w:eastAsia="Times New Roman" w:hAnsi="Trebuchet MS" w:cs="Calibri"/>
          <w:bCs/>
          <w:noProof/>
          <w:kern w:val="28"/>
        </w:rPr>
        <w:t xml:space="preserve">Lucrari de deschidere nu sunt necesare, accesul in perimetru fiind asigurat de un drum existent. </w:t>
      </w:r>
    </w:p>
    <w:p w:rsidR="0018737A" w:rsidRPr="0018737A" w:rsidRDefault="0018737A" w:rsidP="0018737A">
      <w:pPr>
        <w:spacing w:after="0" w:line="240" w:lineRule="auto"/>
        <w:ind w:firstLine="288"/>
        <w:jc w:val="both"/>
        <w:rPr>
          <w:rFonts w:ascii="Trebuchet MS" w:eastAsia="Times New Roman" w:hAnsi="Trebuchet MS" w:cs="Calibri"/>
          <w:bCs/>
          <w:noProof/>
          <w:kern w:val="28"/>
        </w:rPr>
      </w:pPr>
      <w:r w:rsidRPr="0018737A">
        <w:rPr>
          <w:rFonts w:ascii="Trebuchet MS" w:eastAsia="Times New Roman" w:hAnsi="Trebuchet MS" w:cs="Calibri"/>
          <w:bCs/>
          <w:noProof/>
          <w:kern w:val="28"/>
        </w:rPr>
        <w:t>Lucrarile de pregatire constau in decopertarea suprafetei perimetrului.</w:t>
      </w:r>
    </w:p>
    <w:p w:rsidR="0018737A" w:rsidRPr="0018737A" w:rsidRDefault="0018737A" w:rsidP="0018737A">
      <w:pPr>
        <w:spacing w:after="0" w:line="240" w:lineRule="auto"/>
        <w:jc w:val="both"/>
        <w:rPr>
          <w:rFonts w:ascii="Trebuchet MS" w:eastAsia="Times New Roman" w:hAnsi="Trebuchet MS" w:cs="Calibri"/>
          <w:bCs/>
          <w:noProof/>
          <w:kern w:val="28"/>
        </w:rPr>
      </w:pPr>
      <w:r w:rsidRPr="0018737A">
        <w:rPr>
          <w:rFonts w:ascii="Trebuchet MS" w:eastAsia="Times New Roman" w:hAnsi="Trebuchet MS" w:cs="Calibri"/>
          <w:bCs/>
          <w:noProof/>
          <w:kern w:val="28"/>
        </w:rPr>
        <w:t>Decopertarea (0.5 m) se realizeaza cu buldozerul, rezultand un volum total de strat vegetal de 17997.5 mc, material ce va fi depus in locuri special amenajate (in pilieri) si in frontul de lucru si folosit la nivelarea zonei exploatate pentru redarea in circuitul agricol.</w:t>
      </w:r>
    </w:p>
    <w:p w:rsidR="0018737A" w:rsidRPr="0018737A" w:rsidRDefault="0018737A" w:rsidP="0018737A">
      <w:pPr>
        <w:tabs>
          <w:tab w:val="left" w:pos="288"/>
        </w:tabs>
        <w:spacing w:after="0" w:line="240" w:lineRule="auto"/>
        <w:ind w:firstLine="288"/>
        <w:jc w:val="both"/>
        <w:rPr>
          <w:rFonts w:ascii="Trebuchet MS" w:eastAsia="Times New Roman" w:hAnsi="Trebuchet MS" w:cs="Calibri"/>
          <w:bCs/>
          <w:noProof/>
          <w:kern w:val="28"/>
        </w:rPr>
      </w:pPr>
      <w:r w:rsidRPr="0018737A">
        <w:rPr>
          <w:rFonts w:ascii="Trebuchet MS" w:eastAsia="Times New Roman" w:hAnsi="Trebuchet MS" w:cs="Calibri"/>
          <w:bCs/>
          <w:noProof/>
          <w:kern w:val="28"/>
        </w:rPr>
        <w:t>Exploatarea agregatelor minerale se va face in perimetrul detinut, interzicandu-se lucrari de excavatii in zona pilierilor.</w:t>
      </w:r>
    </w:p>
    <w:p w:rsidR="0018737A" w:rsidRPr="0018737A" w:rsidRDefault="0018737A" w:rsidP="0018737A">
      <w:pPr>
        <w:tabs>
          <w:tab w:val="left" w:pos="288"/>
        </w:tabs>
        <w:spacing w:after="0" w:line="240" w:lineRule="auto"/>
        <w:ind w:firstLine="288"/>
        <w:jc w:val="both"/>
        <w:rPr>
          <w:rFonts w:ascii="Trebuchet MS" w:eastAsia="Times New Roman" w:hAnsi="Trebuchet MS" w:cs="Calibri"/>
          <w:bCs/>
          <w:noProof/>
          <w:kern w:val="28"/>
        </w:rPr>
      </w:pPr>
      <w:r w:rsidRPr="0018737A">
        <w:rPr>
          <w:rFonts w:ascii="Trebuchet MS" w:eastAsia="Times New Roman" w:hAnsi="Trebuchet MS" w:cs="Calibri"/>
          <w:bCs/>
          <w:noProof/>
          <w:kern w:val="28"/>
        </w:rPr>
        <w:t>Pentru inceperea exploatarii sunt necesare lucrari de pregatire ce constau in decopertare, executata esalonat cu ajutorul buldozerului si a incarcatorului frontal.</w:t>
      </w:r>
    </w:p>
    <w:p w:rsidR="0018737A" w:rsidRPr="0018737A" w:rsidRDefault="0018737A" w:rsidP="0018737A">
      <w:pPr>
        <w:spacing w:after="0" w:line="240" w:lineRule="auto"/>
        <w:ind w:firstLine="174"/>
        <w:jc w:val="both"/>
        <w:rPr>
          <w:rFonts w:ascii="Trebuchet MS" w:eastAsia="Times New Roman" w:hAnsi="Trebuchet MS" w:cs="Calibri"/>
          <w:bCs/>
          <w:noProof/>
          <w:color w:val="000000"/>
          <w:kern w:val="28"/>
          <w:lang w:val="it-IT"/>
        </w:rPr>
      </w:pPr>
      <w:r w:rsidRPr="0018737A">
        <w:rPr>
          <w:rFonts w:ascii="Trebuchet MS" w:eastAsia="Times New Roman" w:hAnsi="Trebuchet MS" w:cs="Calibri"/>
          <w:bCs/>
          <w:noProof/>
          <w:kern w:val="28"/>
        </w:rPr>
        <w:t>Materialul decopertat se va transporta in zona pilierului de protectie perimetral.</w:t>
      </w:r>
      <w:r w:rsidRPr="0018737A">
        <w:rPr>
          <w:rFonts w:ascii="Trebuchet MS" w:eastAsia="Times New Roman" w:hAnsi="Trebuchet MS" w:cs="Calibri"/>
          <w:bCs/>
          <w:noProof/>
          <w:color w:val="FF0000"/>
          <w:kern w:val="28"/>
        </w:rPr>
        <w:t xml:space="preserve"> </w:t>
      </w:r>
      <w:r w:rsidRPr="0018737A">
        <w:rPr>
          <w:rFonts w:ascii="Trebuchet MS" w:eastAsia="Times New Roman" w:hAnsi="Trebuchet MS" w:cs="Calibri"/>
          <w:bCs/>
          <w:noProof/>
          <w:color w:val="000000"/>
          <w:kern w:val="28"/>
          <w:lang w:val="it-IT"/>
        </w:rPr>
        <w:t>Exploatarea perimetrului  se va face in fasii longitudinale avand lungimea de 50-</w:t>
      </w:r>
      <w:smartTag w:uri="urn:schemas-microsoft-com:office:smarttags" w:element="metricconverter">
        <w:smartTagPr>
          <w:attr w:name="ProductID" w:val="100 m"/>
        </w:smartTagPr>
        <w:r w:rsidRPr="0018737A">
          <w:rPr>
            <w:rFonts w:ascii="Trebuchet MS" w:eastAsia="Times New Roman" w:hAnsi="Trebuchet MS" w:cs="Calibri"/>
            <w:bCs/>
            <w:noProof/>
            <w:color w:val="000000"/>
            <w:kern w:val="28"/>
            <w:lang w:val="it-IT"/>
          </w:rPr>
          <w:t>100 m</w:t>
        </w:r>
      </w:smartTag>
      <w:r w:rsidRPr="0018737A">
        <w:rPr>
          <w:rFonts w:ascii="Trebuchet MS" w:eastAsia="Times New Roman" w:hAnsi="Trebuchet MS" w:cs="Calibri"/>
          <w:bCs/>
          <w:noProof/>
          <w:color w:val="000000"/>
          <w:kern w:val="28"/>
          <w:lang w:val="it-IT"/>
        </w:rPr>
        <w:t xml:space="preserve"> si latime 15-20 m </w:t>
      </w:r>
      <w:r w:rsidRPr="0018737A">
        <w:rPr>
          <w:rFonts w:ascii="Trebuchet MS" w:eastAsia="Times New Roman" w:hAnsi="Trebuchet MS" w:cs="Calibri"/>
          <w:bCs/>
          <w:noProof/>
          <w:color w:val="000000"/>
          <w:kern w:val="28"/>
          <w:lang w:val="it-IT"/>
        </w:rPr>
        <w:lastRenderedPageBreak/>
        <w:t>paralele cu latura perimetrului dinspre sud-est spre nord-vest, cu taluzarea permanenta a malului si respectarea adancimii de excavare.</w:t>
      </w:r>
    </w:p>
    <w:p w:rsidR="0018737A" w:rsidRPr="0018737A" w:rsidRDefault="0018737A" w:rsidP="0018737A">
      <w:pPr>
        <w:spacing w:after="0" w:line="240" w:lineRule="auto"/>
        <w:ind w:firstLine="276"/>
        <w:jc w:val="both"/>
        <w:rPr>
          <w:rFonts w:ascii="Trebuchet MS" w:eastAsia="Times New Roman" w:hAnsi="Trebuchet MS" w:cs="Calibri"/>
          <w:bCs/>
          <w:noProof/>
          <w:color w:val="000000"/>
          <w:kern w:val="28"/>
          <w:lang w:val="it-IT"/>
        </w:rPr>
      </w:pPr>
      <w:r w:rsidRPr="0018737A">
        <w:rPr>
          <w:rFonts w:ascii="Trebuchet MS" w:eastAsia="Times New Roman" w:hAnsi="Trebuchet MS" w:cs="Calibri"/>
          <w:bCs/>
          <w:noProof/>
          <w:color w:val="000000"/>
          <w:kern w:val="28"/>
          <w:lang w:val="it-IT"/>
        </w:rPr>
        <w:t>Fasiile au latime conditionata de lungimea bratului excavatorului (15-20m). La directionarea fasiilor se au in vedere elementele de ordin tehnico-economic, care conditioneaza exploatarea rationala a agregatelor. In acest scop, la extractie se urmareste excavarea cat mai completa a agregatelor, respectarea elementelor de proiectare si pilierii de protectie. Excavatiile se vor realiza pana la cota 172.70 mdMN, cu 1.0 m deasupra nivelului hidrostatic (Nhs 171.70 mdMN), cu panta taluzelor de 1:2.</w:t>
      </w:r>
    </w:p>
    <w:p w:rsidR="0018737A" w:rsidRPr="0018737A" w:rsidRDefault="0018737A" w:rsidP="0018737A">
      <w:pPr>
        <w:tabs>
          <w:tab w:val="left" w:pos="2676"/>
        </w:tabs>
        <w:spacing w:after="0" w:line="240" w:lineRule="auto"/>
        <w:ind w:firstLine="284"/>
        <w:jc w:val="both"/>
        <w:rPr>
          <w:rFonts w:ascii="Trebuchet MS" w:eastAsia="Times New Roman" w:hAnsi="Trebuchet MS" w:cs="Calibri"/>
          <w:noProof/>
          <w:color w:val="FF0000"/>
          <w:kern w:val="28"/>
          <w:u w:val="single"/>
        </w:rPr>
      </w:pPr>
    </w:p>
    <w:p w:rsidR="0018737A" w:rsidRPr="0018737A" w:rsidRDefault="0018737A" w:rsidP="0018737A">
      <w:pPr>
        <w:spacing w:after="0" w:line="240" w:lineRule="auto"/>
        <w:ind w:firstLine="288"/>
        <w:jc w:val="both"/>
        <w:rPr>
          <w:rFonts w:ascii="Trebuchet MS" w:eastAsia="Times New Roman" w:hAnsi="Trebuchet MS" w:cs="Times New Roman"/>
          <w:noProof/>
          <w:kern w:val="28"/>
          <w:u w:val="single"/>
        </w:rPr>
      </w:pPr>
      <w:r w:rsidRPr="0018737A">
        <w:rPr>
          <w:rFonts w:ascii="Trebuchet MS" w:eastAsia="Times New Roman" w:hAnsi="Trebuchet MS" w:cs="Times New Roman"/>
          <w:noProof/>
          <w:kern w:val="28"/>
          <w:u w:val="single"/>
        </w:rPr>
        <w:t>Modul de urmarire a extractiei</w:t>
      </w:r>
    </w:p>
    <w:p w:rsidR="0018737A" w:rsidRPr="0018737A" w:rsidRDefault="0018737A" w:rsidP="0018737A">
      <w:pPr>
        <w:widowControl w:val="0"/>
        <w:autoSpaceDE w:val="0"/>
        <w:autoSpaceDN w:val="0"/>
        <w:adjustRightInd w:val="0"/>
        <w:spacing w:after="0" w:line="240" w:lineRule="auto"/>
        <w:ind w:firstLine="288"/>
        <w:jc w:val="both"/>
        <w:rPr>
          <w:rFonts w:ascii="Trebuchet MS" w:eastAsia="Times New Roman" w:hAnsi="Trebuchet MS" w:cs="Times New Roman"/>
          <w:bCs/>
          <w:lang w:eastAsia="ro-RO"/>
        </w:rPr>
      </w:pPr>
      <w:r w:rsidRPr="0018737A">
        <w:rPr>
          <w:rFonts w:ascii="Trebuchet MS" w:eastAsia="Times New Roman" w:hAnsi="Trebuchet MS" w:cs="Times New Roman"/>
          <w:bCs/>
          <w:lang w:eastAsia="ro-RO"/>
        </w:rPr>
        <w:t>In toate fazele de exploatare se va tine seama de precizarile metodologice cuprinse in documentatia de fata si in permisul de exploatare eliberat de ANRM.</w:t>
      </w:r>
    </w:p>
    <w:p w:rsidR="0018737A" w:rsidRPr="0018737A" w:rsidRDefault="0018737A" w:rsidP="0018737A">
      <w:pPr>
        <w:widowControl w:val="0"/>
        <w:autoSpaceDE w:val="0"/>
        <w:autoSpaceDN w:val="0"/>
        <w:adjustRightInd w:val="0"/>
        <w:spacing w:after="0" w:line="240" w:lineRule="auto"/>
        <w:ind w:firstLine="288"/>
        <w:jc w:val="both"/>
        <w:rPr>
          <w:rFonts w:ascii="Trebuchet MS" w:eastAsia="Times New Roman" w:hAnsi="Trebuchet MS" w:cs="Times New Roman"/>
          <w:bCs/>
          <w:lang w:eastAsia="ro-RO"/>
        </w:rPr>
      </w:pPr>
      <w:r w:rsidRPr="0018737A">
        <w:rPr>
          <w:rFonts w:ascii="Trebuchet MS" w:eastAsia="Times New Roman" w:hAnsi="Trebuchet MS" w:cs="Times New Roman"/>
          <w:bCs/>
          <w:lang w:eastAsia="ro-RO"/>
        </w:rPr>
        <w:t>Exploatarea va fi urmarita de personal de specialitate, care, pe parcursul excavatiei, va dirija personalul de lucru, tinandu-se cont de urmatoarele:</w:t>
      </w:r>
    </w:p>
    <w:p w:rsidR="0018737A" w:rsidRPr="0018737A" w:rsidRDefault="0018737A" w:rsidP="0018737A">
      <w:pPr>
        <w:widowControl w:val="0"/>
        <w:autoSpaceDE w:val="0"/>
        <w:autoSpaceDN w:val="0"/>
        <w:adjustRightInd w:val="0"/>
        <w:spacing w:after="0" w:line="240" w:lineRule="auto"/>
        <w:ind w:firstLine="288"/>
        <w:jc w:val="both"/>
        <w:rPr>
          <w:rFonts w:ascii="Trebuchet MS" w:eastAsia="Times New Roman" w:hAnsi="Trebuchet MS" w:cs="Times New Roman"/>
          <w:bCs/>
          <w:lang w:eastAsia="ro-RO"/>
        </w:rPr>
      </w:pPr>
      <w:r w:rsidRPr="0018737A">
        <w:rPr>
          <w:rFonts w:ascii="Trebuchet MS" w:eastAsia="Times New Roman" w:hAnsi="Trebuchet MS" w:cs="Times New Roman"/>
          <w:bCs/>
          <w:lang w:eastAsia="ro-RO"/>
        </w:rPr>
        <w:t>- marcarea fasiilor de exploatare;</w:t>
      </w:r>
    </w:p>
    <w:p w:rsidR="0018737A" w:rsidRPr="0018737A" w:rsidRDefault="0018737A" w:rsidP="0018737A">
      <w:pPr>
        <w:widowControl w:val="0"/>
        <w:autoSpaceDE w:val="0"/>
        <w:autoSpaceDN w:val="0"/>
        <w:adjustRightInd w:val="0"/>
        <w:spacing w:after="0" w:line="240" w:lineRule="auto"/>
        <w:ind w:firstLine="288"/>
        <w:jc w:val="both"/>
        <w:rPr>
          <w:rFonts w:ascii="Trebuchet MS" w:eastAsia="Times New Roman" w:hAnsi="Trebuchet MS" w:cs="Times New Roman"/>
          <w:bCs/>
          <w:lang w:eastAsia="ro-RO"/>
        </w:rPr>
      </w:pPr>
      <w:r w:rsidRPr="0018737A">
        <w:rPr>
          <w:rFonts w:ascii="Trebuchet MS" w:eastAsia="Times New Roman" w:hAnsi="Trebuchet MS" w:cs="Times New Roman"/>
          <w:bCs/>
          <w:lang w:eastAsia="ro-RO"/>
        </w:rPr>
        <w:t>- exploatarea cat mai completa a substantei minerale utile;</w:t>
      </w:r>
    </w:p>
    <w:p w:rsidR="0018737A" w:rsidRPr="0018737A" w:rsidRDefault="0018737A" w:rsidP="0018737A">
      <w:pPr>
        <w:widowControl w:val="0"/>
        <w:autoSpaceDE w:val="0"/>
        <w:autoSpaceDN w:val="0"/>
        <w:adjustRightInd w:val="0"/>
        <w:spacing w:after="0" w:line="240" w:lineRule="auto"/>
        <w:ind w:firstLine="288"/>
        <w:jc w:val="both"/>
        <w:rPr>
          <w:rFonts w:ascii="Trebuchet MS" w:eastAsia="Times New Roman" w:hAnsi="Trebuchet MS" w:cs="Times New Roman"/>
          <w:bCs/>
          <w:lang w:eastAsia="ro-RO"/>
        </w:rPr>
      </w:pPr>
      <w:r w:rsidRPr="0018737A">
        <w:rPr>
          <w:rFonts w:ascii="Trebuchet MS" w:eastAsia="Times New Roman" w:hAnsi="Trebuchet MS" w:cs="Times New Roman"/>
          <w:bCs/>
          <w:lang w:eastAsia="ro-RO"/>
        </w:rPr>
        <w:t>- evidentierea in scripte si grafice a volumelor extrase;</w:t>
      </w:r>
    </w:p>
    <w:p w:rsidR="0018737A" w:rsidRPr="0018737A" w:rsidRDefault="0018737A" w:rsidP="0018737A">
      <w:pPr>
        <w:widowControl w:val="0"/>
        <w:autoSpaceDE w:val="0"/>
        <w:autoSpaceDN w:val="0"/>
        <w:adjustRightInd w:val="0"/>
        <w:spacing w:after="0" w:line="240" w:lineRule="auto"/>
        <w:ind w:firstLine="288"/>
        <w:jc w:val="both"/>
        <w:rPr>
          <w:rFonts w:ascii="Trebuchet MS" w:eastAsia="Times New Roman" w:hAnsi="Trebuchet MS" w:cs="Times New Roman"/>
          <w:bCs/>
          <w:lang w:eastAsia="ro-RO"/>
        </w:rPr>
      </w:pPr>
      <w:r w:rsidRPr="0018737A">
        <w:rPr>
          <w:rFonts w:ascii="Trebuchet MS" w:eastAsia="Times New Roman" w:hAnsi="Trebuchet MS" w:cs="Times New Roman"/>
          <w:bCs/>
          <w:lang w:eastAsia="ro-RO"/>
        </w:rPr>
        <w:t>- mentinerea in stare de folosire a cailor de acces, etc.</w:t>
      </w:r>
    </w:p>
    <w:p w:rsidR="0018737A" w:rsidRPr="0018737A" w:rsidRDefault="0018737A" w:rsidP="0018737A">
      <w:pPr>
        <w:tabs>
          <w:tab w:val="num" w:pos="720"/>
        </w:tabs>
        <w:spacing w:after="0" w:line="240" w:lineRule="auto"/>
        <w:ind w:firstLine="288"/>
        <w:jc w:val="both"/>
        <w:rPr>
          <w:rFonts w:ascii="Trebuchet MS" w:eastAsia="Times New Roman" w:hAnsi="Trebuchet MS" w:cs="Calibri"/>
          <w:noProof/>
          <w:color w:val="FF0000"/>
          <w:kern w:val="28"/>
          <w:u w:val="single"/>
        </w:rPr>
      </w:pPr>
    </w:p>
    <w:p w:rsidR="0018737A" w:rsidRPr="0018737A" w:rsidRDefault="0018737A" w:rsidP="0018737A">
      <w:pPr>
        <w:tabs>
          <w:tab w:val="num" w:pos="720"/>
        </w:tabs>
        <w:spacing w:after="0" w:line="240" w:lineRule="auto"/>
        <w:ind w:firstLine="300"/>
        <w:jc w:val="both"/>
        <w:rPr>
          <w:rFonts w:ascii="Trebuchet MS" w:eastAsia="Times New Roman" w:hAnsi="Trebuchet MS" w:cs="Calibri"/>
          <w:noProof/>
          <w:kern w:val="28"/>
          <w:u w:val="single"/>
        </w:rPr>
      </w:pPr>
      <w:r w:rsidRPr="0018737A">
        <w:rPr>
          <w:rFonts w:ascii="Trebuchet MS" w:eastAsia="Times New Roman" w:hAnsi="Trebuchet MS" w:cs="Calibri"/>
          <w:noProof/>
          <w:kern w:val="28"/>
          <w:u w:val="single"/>
        </w:rPr>
        <w:t>Transport tehnologic</w:t>
      </w:r>
    </w:p>
    <w:p w:rsidR="0018737A" w:rsidRPr="0018737A" w:rsidRDefault="0018737A" w:rsidP="0018737A">
      <w:pPr>
        <w:spacing w:after="0" w:line="240" w:lineRule="auto"/>
        <w:ind w:firstLine="300"/>
        <w:jc w:val="both"/>
        <w:rPr>
          <w:rFonts w:ascii="Trebuchet MS" w:eastAsia="Times New Roman" w:hAnsi="Trebuchet MS" w:cs="Calibri"/>
          <w:noProof/>
          <w:kern w:val="28"/>
        </w:rPr>
      </w:pPr>
      <w:r w:rsidRPr="0018737A">
        <w:rPr>
          <w:rFonts w:ascii="Trebuchet MS" w:eastAsia="Times New Roman" w:hAnsi="Trebuchet MS" w:cs="Calibri"/>
          <w:iCs/>
          <w:noProof/>
          <w:kern w:val="28"/>
          <w:lang w:val="it-IT"/>
        </w:rPr>
        <w:t xml:space="preserve">Agregatele brute extrase vor fi transportate cu autobasculantele din dotare la statia de sortare </w:t>
      </w:r>
      <w:r w:rsidRPr="0018737A">
        <w:rPr>
          <w:rFonts w:ascii="Trebuchet MS" w:eastAsia="Times New Roman" w:hAnsi="Trebuchet MS" w:cs="Calibri"/>
          <w:noProof/>
          <w:kern w:val="28"/>
        </w:rPr>
        <w:t>a societatii.</w:t>
      </w:r>
    </w:p>
    <w:p w:rsidR="0018737A" w:rsidRPr="0018737A" w:rsidRDefault="0018737A" w:rsidP="0018737A">
      <w:pPr>
        <w:spacing w:after="0" w:line="240" w:lineRule="auto"/>
        <w:ind w:firstLine="300"/>
        <w:jc w:val="both"/>
        <w:rPr>
          <w:rFonts w:ascii="Trebuchet MS" w:eastAsia="Times New Roman" w:hAnsi="Trebuchet MS" w:cs="Calibri"/>
          <w:iCs/>
          <w:noProof/>
          <w:kern w:val="28"/>
          <w:lang w:val="it-IT"/>
        </w:rPr>
      </w:pPr>
      <w:r w:rsidRPr="0018737A">
        <w:rPr>
          <w:rFonts w:ascii="Trebuchet MS" w:eastAsia="Times New Roman" w:hAnsi="Trebuchet MS" w:cs="Calibri"/>
          <w:iCs/>
          <w:noProof/>
          <w:kern w:val="28"/>
          <w:lang w:val="it-IT"/>
        </w:rPr>
        <w:t xml:space="preserve">Transportul se va realiza in bene cat mai bine inchise pentru reducerea la minim a pierderilor de transport pe drumurile tehnologice existente. </w:t>
      </w:r>
    </w:p>
    <w:p w:rsidR="0018737A" w:rsidRPr="0018737A" w:rsidRDefault="0018737A" w:rsidP="0018737A">
      <w:pPr>
        <w:spacing w:after="0" w:line="240" w:lineRule="auto"/>
        <w:ind w:firstLine="300"/>
        <w:jc w:val="both"/>
        <w:rPr>
          <w:rFonts w:ascii="Trebuchet MS" w:eastAsia="Times New Roman" w:hAnsi="Trebuchet MS" w:cs="Calibri"/>
          <w:noProof/>
          <w:color w:val="FF0000"/>
          <w:kern w:val="28"/>
        </w:rPr>
      </w:pPr>
    </w:p>
    <w:p w:rsidR="0018737A" w:rsidRPr="0018737A" w:rsidRDefault="0018737A" w:rsidP="0018737A">
      <w:pPr>
        <w:spacing w:after="0" w:line="240" w:lineRule="auto"/>
        <w:ind w:firstLine="300"/>
        <w:jc w:val="both"/>
        <w:rPr>
          <w:rFonts w:ascii="Trebuchet MS" w:eastAsia="Times New Roman" w:hAnsi="Trebuchet MS" w:cs="Calibri"/>
          <w:iCs/>
          <w:noProof/>
          <w:kern w:val="28"/>
          <w:u w:val="single"/>
        </w:rPr>
      </w:pPr>
      <w:r w:rsidRPr="0018737A">
        <w:rPr>
          <w:rFonts w:ascii="Trebuchet MS" w:eastAsia="Times New Roman" w:hAnsi="Trebuchet MS" w:cs="Calibri"/>
          <w:iCs/>
          <w:noProof/>
          <w:kern w:val="28"/>
          <w:u w:val="single"/>
        </w:rPr>
        <w:t>Dotarea tehnica</w:t>
      </w:r>
    </w:p>
    <w:p w:rsidR="0018737A" w:rsidRPr="0018737A" w:rsidRDefault="0018737A" w:rsidP="0018737A">
      <w:pPr>
        <w:spacing w:after="0" w:line="240" w:lineRule="atLeast"/>
        <w:jc w:val="both"/>
        <w:rPr>
          <w:rFonts w:ascii="Trebuchet MS" w:eastAsia="Times New Roman" w:hAnsi="Trebuchet MS" w:cs="Calibri"/>
          <w:bCs/>
          <w:noProof/>
          <w:kern w:val="28"/>
          <w:lang w:val="it-IT"/>
        </w:rPr>
      </w:pPr>
      <w:r w:rsidRPr="0018737A">
        <w:rPr>
          <w:rFonts w:ascii="Trebuchet MS" w:eastAsia="Times New Roman" w:hAnsi="Trebuchet MS" w:cs="Calibri"/>
          <w:noProof/>
          <w:kern w:val="28"/>
          <w:lang w:val="it-IT"/>
        </w:rPr>
        <w:t xml:space="preserve">Utilajele folosite in procesul de excavare: </w:t>
      </w:r>
      <w:r w:rsidRPr="0018737A">
        <w:rPr>
          <w:rFonts w:ascii="Trebuchet MS" w:eastAsia="Times New Roman" w:hAnsi="Trebuchet MS" w:cs="Calibri"/>
          <w:noProof/>
          <w:kern w:val="28"/>
        </w:rPr>
        <w:t>un excavator hidraulic de 1.2 mc, care va  excava materialul deasupra nivelul hidrostatic</w:t>
      </w:r>
      <w:r w:rsidRPr="0018737A">
        <w:rPr>
          <w:rFonts w:ascii="Trebuchet MS" w:eastAsia="Times New Roman" w:hAnsi="Trebuchet MS" w:cs="Calibri"/>
          <w:bCs/>
          <w:noProof/>
          <w:kern w:val="28"/>
          <w:lang w:val="it-IT"/>
        </w:rPr>
        <w:t xml:space="preserve">, </w:t>
      </w:r>
      <w:r w:rsidRPr="0018737A">
        <w:rPr>
          <w:rFonts w:ascii="Trebuchet MS" w:eastAsia="Times New Roman" w:hAnsi="Trebuchet MS" w:cs="Calibri"/>
          <w:noProof/>
          <w:kern w:val="28"/>
          <w:lang w:val="it-IT"/>
        </w:rPr>
        <w:t>doua incarcatoare frontale tip Wolla cu cupele de 3.0 mc si 4.0 mc utilizate pentru incarcarea materialului excavat in mijloacele de transport, un buldozer pentru decopertare si pentru haldarea materialului steril si autobasculante cu capacitatea de 16 t pentru transportul agregatelor in statia de sortare.</w:t>
      </w:r>
    </w:p>
    <w:p w:rsidR="0018737A" w:rsidRPr="0018737A" w:rsidRDefault="0018737A" w:rsidP="0018737A">
      <w:pPr>
        <w:spacing w:after="0" w:line="240" w:lineRule="auto"/>
        <w:ind w:firstLine="284"/>
        <w:jc w:val="both"/>
        <w:rPr>
          <w:rFonts w:ascii="Trebuchet MS" w:eastAsia="Times New Roman" w:hAnsi="Trebuchet MS" w:cs="Calibri"/>
          <w:noProof/>
          <w:color w:val="FF0000"/>
          <w:kern w:val="28"/>
          <w:lang w:val="it-IT"/>
        </w:rPr>
      </w:pPr>
    </w:p>
    <w:p w:rsidR="0018737A" w:rsidRPr="0018737A" w:rsidRDefault="0018737A" w:rsidP="0018737A">
      <w:pPr>
        <w:tabs>
          <w:tab w:val="left" w:pos="540"/>
          <w:tab w:val="left" w:pos="720"/>
          <w:tab w:val="left" w:pos="900"/>
        </w:tabs>
        <w:spacing w:after="0" w:line="240" w:lineRule="auto"/>
        <w:ind w:firstLine="284"/>
        <w:jc w:val="both"/>
        <w:rPr>
          <w:rFonts w:ascii="Trebuchet MS" w:eastAsia="Times New Roman" w:hAnsi="Trebuchet MS" w:cs="Calibri"/>
          <w:b/>
          <w:iCs/>
          <w:noProof/>
          <w:kern w:val="28"/>
          <w:u w:val="single"/>
        </w:rPr>
      </w:pPr>
      <w:r w:rsidRPr="0018737A">
        <w:rPr>
          <w:rFonts w:ascii="Trebuchet MS" w:eastAsia="Times New Roman" w:hAnsi="Trebuchet MS" w:cs="Calibri"/>
          <w:b/>
          <w:iCs/>
          <w:noProof/>
          <w:kern w:val="28"/>
          <w:u w:val="single"/>
        </w:rPr>
        <w:t>Personalul si programul de lucru</w:t>
      </w:r>
    </w:p>
    <w:p w:rsidR="0018737A" w:rsidRPr="0018737A" w:rsidRDefault="0018737A" w:rsidP="0018737A">
      <w:pPr>
        <w:tabs>
          <w:tab w:val="left" w:pos="540"/>
          <w:tab w:val="left" w:pos="720"/>
          <w:tab w:val="left" w:pos="900"/>
        </w:tabs>
        <w:spacing w:after="0" w:line="240" w:lineRule="auto"/>
        <w:ind w:firstLine="284"/>
        <w:jc w:val="both"/>
        <w:rPr>
          <w:rFonts w:ascii="Trebuchet MS" w:eastAsia="Times New Roman" w:hAnsi="Trebuchet MS" w:cs="Calibri"/>
          <w:iCs/>
          <w:noProof/>
          <w:kern w:val="28"/>
        </w:rPr>
      </w:pPr>
      <w:r w:rsidRPr="0018737A">
        <w:rPr>
          <w:rFonts w:ascii="Trebuchet MS" w:eastAsia="Times New Roman" w:hAnsi="Trebuchet MS" w:cs="Calibri"/>
          <w:noProof/>
          <w:kern w:val="28"/>
          <w:lang w:eastAsia="ro-RO"/>
        </w:rPr>
        <w:t xml:space="preserve">Programul de lucru pentru pentru exploatarea agregatelor va fi de 12 luni/an, 20 zile/luna, 10 ore/zi, </w:t>
      </w:r>
      <w:r w:rsidRPr="0018737A">
        <w:rPr>
          <w:rFonts w:ascii="Trebuchet MS" w:eastAsia="Times New Roman" w:hAnsi="Trebuchet MS" w:cs="Calibri"/>
          <w:iCs/>
          <w:noProof/>
          <w:kern w:val="28"/>
        </w:rPr>
        <w:t xml:space="preserve">iar pentru de paza, programul va fi de 12 ore/zi. Personalul care va deservi balastiera va fi format din 7 angajati. </w:t>
      </w:r>
    </w:p>
    <w:p w:rsidR="0018737A" w:rsidRPr="0018737A" w:rsidRDefault="0018737A" w:rsidP="0018737A">
      <w:pPr>
        <w:spacing w:after="0" w:line="240" w:lineRule="auto"/>
        <w:ind w:firstLine="720"/>
        <w:jc w:val="both"/>
        <w:rPr>
          <w:rFonts w:ascii="Trebuchet MS" w:eastAsia="Times New Roman" w:hAnsi="Trebuchet MS" w:cs="Arial"/>
          <w:noProof/>
          <w:color w:val="000000"/>
          <w:kern w:val="28"/>
          <w:lang w:eastAsia="ro-RO"/>
        </w:rPr>
      </w:pPr>
    </w:p>
    <w:p w:rsidR="0018737A" w:rsidRPr="0018737A" w:rsidRDefault="0018737A" w:rsidP="0018737A">
      <w:pPr>
        <w:spacing w:after="0" w:line="240" w:lineRule="auto"/>
        <w:ind w:firstLine="284"/>
        <w:jc w:val="both"/>
        <w:rPr>
          <w:rFonts w:ascii="Trebuchet MS" w:eastAsia="Times New Roman" w:hAnsi="Trebuchet MS" w:cs="Calibri"/>
          <w:b/>
          <w:noProof/>
          <w:kern w:val="28"/>
          <w:u w:val="single"/>
        </w:rPr>
      </w:pPr>
      <w:r w:rsidRPr="0018737A">
        <w:rPr>
          <w:rFonts w:ascii="Trebuchet MS" w:eastAsia="Times New Roman" w:hAnsi="Trebuchet MS" w:cs="Calibri"/>
          <w:b/>
          <w:noProof/>
          <w:kern w:val="28"/>
          <w:u w:val="single"/>
        </w:rPr>
        <w:t>Utilitati</w:t>
      </w:r>
    </w:p>
    <w:p w:rsidR="0018737A" w:rsidRPr="0018737A" w:rsidRDefault="0018737A" w:rsidP="0018737A">
      <w:pPr>
        <w:spacing w:after="0" w:line="240" w:lineRule="auto"/>
        <w:ind w:firstLine="276"/>
        <w:jc w:val="both"/>
        <w:rPr>
          <w:rFonts w:ascii="Trebuchet MS" w:eastAsia="Times New Roman" w:hAnsi="Trebuchet MS" w:cs="Arial"/>
          <w:bCs/>
          <w:i/>
          <w:iCs/>
          <w:noProof/>
          <w:kern w:val="28"/>
        </w:rPr>
      </w:pPr>
      <w:r w:rsidRPr="0018737A">
        <w:rPr>
          <w:rFonts w:ascii="Trebuchet MS" w:eastAsia="Times New Roman" w:hAnsi="Trebuchet MS" w:cs="Arial"/>
          <w:bCs/>
          <w:i/>
          <w:iCs/>
          <w:noProof/>
          <w:kern w:val="28"/>
        </w:rPr>
        <w:t xml:space="preserve">Alimentarea cu apa </w:t>
      </w:r>
      <w:r w:rsidRPr="0018737A">
        <w:rPr>
          <w:rFonts w:ascii="Trebuchet MS" w:eastAsia="Times New Roman" w:hAnsi="Trebuchet MS" w:cs="Arial"/>
          <w:bCs/>
          <w:iCs/>
          <w:noProof/>
          <w:kern w:val="28"/>
        </w:rPr>
        <w:t>potabila</w:t>
      </w:r>
    </w:p>
    <w:p w:rsidR="0018737A" w:rsidRPr="0018737A" w:rsidRDefault="0018737A" w:rsidP="0018737A">
      <w:pPr>
        <w:spacing w:after="0" w:line="240" w:lineRule="auto"/>
        <w:ind w:firstLine="276"/>
        <w:jc w:val="both"/>
        <w:rPr>
          <w:rFonts w:ascii="Trebuchet MS" w:eastAsia="Times New Roman" w:hAnsi="Trebuchet MS" w:cs="Arial"/>
          <w:bCs/>
          <w:iCs/>
          <w:noProof/>
          <w:kern w:val="28"/>
        </w:rPr>
      </w:pPr>
      <w:r w:rsidRPr="0018737A">
        <w:rPr>
          <w:rFonts w:ascii="Trebuchet MS" w:eastAsia="Times New Roman" w:hAnsi="Trebuchet MS" w:cs="Arial"/>
          <w:bCs/>
          <w:iCs/>
          <w:noProof/>
          <w:kern w:val="28"/>
        </w:rPr>
        <w:t>Alimentarea cu apa potabila a personalului care va efectua lucrarile de exploatare, paza si intretinere se va face cu apa imbuteliata din comert.</w:t>
      </w:r>
    </w:p>
    <w:p w:rsidR="0018737A" w:rsidRPr="0018737A" w:rsidRDefault="0018737A" w:rsidP="0018737A">
      <w:pPr>
        <w:tabs>
          <w:tab w:val="left" w:pos="7116"/>
        </w:tabs>
        <w:spacing w:after="0" w:line="240" w:lineRule="auto"/>
        <w:ind w:firstLine="276"/>
        <w:jc w:val="both"/>
        <w:rPr>
          <w:rFonts w:ascii="Trebuchet MS" w:eastAsia="Times New Roman" w:hAnsi="Trebuchet MS" w:cs="Calibri"/>
          <w:bCs/>
          <w:i/>
          <w:iCs/>
          <w:noProof/>
          <w:kern w:val="28"/>
        </w:rPr>
      </w:pPr>
      <w:r w:rsidRPr="0018737A">
        <w:rPr>
          <w:rFonts w:ascii="Trebuchet MS" w:eastAsia="Times New Roman" w:hAnsi="Trebuchet MS" w:cs="Calibri"/>
          <w:bCs/>
          <w:i/>
          <w:iCs/>
          <w:noProof/>
          <w:kern w:val="28"/>
        </w:rPr>
        <w:t>Alimentarea cu apa tehnologica</w:t>
      </w:r>
      <w:r w:rsidRPr="0018737A">
        <w:rPr>
          <w:rFonts w:ascii="Trebuchet MS" w:eastAsia="Times New Roman" w:hAnsi="Trebuchet MS" w:cs="Calibri"/>
          <w:bCs/>
          <w:i/>
          <w:iCs/>
          <w:noProof/>
          <w:kern w:val="28"/>
        </w:rPr>
        <w:tab/>
      </w:r>
    </w:p>
    <w:p w:rsidR="0018737A" w:rsidRPr="0018737A" w:rsidRDefault="0018737A" w:rsidP="0018737A">
      <w:pPr>
        <w:spacing w:after="0" w:line="240" w:lineRule="auto"/>
        <w:ind w:firstLine="276"/>
        <w:jc w:val="both"/>
        <w:rPr>
          <w:rFonts w:ascii="Trebuchet MS" w:eastAsia="Times New Roman" w:hAnsi="Trebuchet MS" w:cs="Calibri"/>
          <w:noProof/>
          <w:kern w:val="28"/>
        </w:rPr>
      </w:pPr>
      <w:r w:rsidRPr="0018737A">
        <w:rPr>
          <w:rFonts w:ascii="Trebuchet MS" w:eastAsia="Times New Roman" w:hAnsi="Trebuchet MS" w:cs="Calibri"/>
          <w:noProof/>
          <w:kern w:val="28"/>
        </w:rPr>
        <w:t>In cadrul procesului tehnologic de excavare nu este necesar consumul de apa.</w:t>
      </w:r>
    </w:p>
    <w:p w:rsidR="0018737A" w:rsidRPr="0018737A" w:rsidRDefault="0018737A" w:rsidP="0018737A">
      <w:pPr>
        <w:spacing w:after="0" w:line="240" w:lineRule="auto"/>
        <w:ind w:firstLine="276"/>
        <w:jc w:val="both"/>
        <w:rPr>
          <w:rFonts w:ascii="Trebuchet MS" w:eastAsia="Times New Roman" w:hAnsi="Trebuchet MS" w:cs="Calibri"/>
          <w:noProof/>
          <w:kern w:val="28"/>
          <w:lang w:val="it-IT"/>
        </w:rPr>
      </w:pPr>
      <w:r w:rsidRPr="0018737A">
        <w:rPr>
          <w:rFonts w:ascii="Trebuchet MS" w:eastAsia="Times New Roman" w:hAnsi="Trebuchet MS" w:cs="Calibri"/>
          <w:i/>
          <w:noProof/>
          <w:kern w:val="28"/>
          <w:lang w:val="it-IT"/>
        </w:rPr>
        <w:t>Alimentarea cu carburanti</w:t>
      </w:r>
      <w:r w:rsidRPr="0018737A">
        <w:rPr>
          <w:rFonts w:ascii="Trebuchet MS" w:eastAsia="Times New Roman" w:hAnsi="Trebuchet MS" w:cs="Calibri"/>
          <w:noProof/>
          <w:kern w:val="28"/>
          <w:lang w:val="it-IT"/>
        </w:rPr>
        <w:t xml:space="preserve"> </w:t>
      </w:r>
    </w:p>
    <w:p w:rsidR="0018737A" w:rsidRPr="0018737A" w:rsidRDefault="0018737A" w:rsidP="0018737A">
      <w:pPr>
        <w:spacing w:after="0" w:line="240" w:lineRule="auto"/>
        <w:ind w:firstLine="288"/>
        <w:jc w:val="both"/>
        <w:rPr>
          <w:rFonts w:ascii="Trebuchet MS" w:eastAsia="Times New Roman" w:hAnsi="Trebuchet MS" w:cs="Calibri"/>
          <w:noProof/>
          <w:kern w:val="28"/>
          <w:lang w:val="it-IT"/>
        </w:rPr>
      </w:pPr>
      <w:r w:rsidRPr="0018737A">
        <w:rPr>
          <w:rFonts w:ascii="Trebuchet MS" w:eastAsia="Times New Roman" w:hAnsi="Trebuchet MS" w:cs="Calibri"/>
          <w:noProof/>
          <w:kern w:val="28"/>
          <w:lang w:val="it-IT"/>
        </w:rPr>
        <w:t>Alimentarea cu carburanti (motorina) a utilajelor se va face de la statiile de distributie  din zona.</w:t>
      </w:r>
    </w:p>
    <w:p w:rsidR="0018737A" w:rsidRPr="0018737A" w:rsidRDefault="0018737A" w:rsidP="0018737A">
      <w:pPr>
        <w:spacing w:after="0" w:line="240" w:lineRule="auto"/>
        <w:ind w:firstLine="276"/>
        <w:jc w:val="both"/>
        <w:rPr>
          <w:rFonts w:ascii="Trebuchet MS" w:eastAsia="Times New Roman" w:hAnsi="Trebuchet MS" w:cs="Arial"/>
          <w:i/>
          <w:noProof/>
          <w:kern w:val="28"/>
        </w:rPr>
      </w:pPr>
      <w:r w:rsidRPr="0018737A">
        <w:rPr>
          <w:rFonts w:ascii="Trebuchet MS" w:eastAsia="Times New Roman" w:hAnsi="Trebuchet MS" w:cs="Arial"/>
          <w:i/>
          <w:noProof/>
          <w:kern w:val="28"/>
        </w:rPr>
        <w:t>Evacuarea apelor uzate</w:t>
      </w:r>
    </w:p>
    <w:p w:rsidR="0018737A" w:rsidRPr="0018737A" w:rsidRDefault="0018737A" w:rsidP="0018737A">
      <w:pPr>
        <w:spacing w:after="0" w:line="240" w:lineRule="auto"/>
        <w:ind w:firstLine="276"/>
        <w:jc w:val="both"/>
        <w:rPr>
          <w:rFonts w:ascii="Trebuchet MS" w:eastAsia="Times New Roman" w:hAnsi="Trebuchet MS" w:cs="Arial"/>
          <w:noProof/>
          <w:kern w:val="28"/>
        </w:rPr>
      </w:pPr>
      <w:r w:rsidRPr="0018737A">
        <w:rPr>
          <w:rFonts w:ascii="Trebuchet MS" w:eastAsia="Times New Roman" w:hAnsi="Trebuchet MS" w:cs="Arial"/>
          <w:noProof/>
          <w:kern w:val="28"/>
        </w:rPr>
        <w:t xml:space="preserve">Nu se produc evacuari de ape uzate. </w:t>
      </w:r>
    </w:p>
    <w:p w:rsidR="0018737A" w:rsidRPr="0018737A" w:rsidRDefault="0018737A" w:rsidP="0018737A">
      <w:pPr>
        <w:spacing w:after="0" w:line="240" w:lineRule="auto"/>
        <w:ind w:firstLine="276"/>
        <w:jc w:val="both"/>
        <w:rPr>
          <w:rFonts w:ascii="Trebuchet MS" w:eastAsia="Times New Roman" w:hAnsi="Trebuchet MS" w:cs="Calibri"/>
          <w:noProof/>
          <w:kern w:val="28"/>
          <w:u w:val="single"/>
        </w:rPr>
      </w:pPr>
      <w:r w:rsidRPr="0018737A">
        <w:rPr>
          <w:rFonts w:ascii="Trebuchet MS" w:eastAsia="Times New Roman" w:hAnsi="Trebuchet MS" w:cs="Calibri"/>
          <w:noProof/>
          <w:kern w:val="28"/>
        </w:rPr>
        <w:t>La nivelul exploatarii, va fi prevazut un grup sanitar ecologic, intretinut si vidanjat periodic de societatea abilitata de la care va fi inchiriat/achizitionat.</w:t>
      </w:r>
    </w:p>
    <w:p w:rsidR="0018737A" w:rsidRPr="0018737A" w:rsidRDefault="0018737A" w:rsidP="0018737A">
      <w:pPr>
        <w:spacing w:after="0" w:line="240" w:lineRule="auto"/>
        <w:ind w:firstLine="276"/>
        <w:jc w:val="both"/>
        <w:rPr>
          <w:rFonts w:ascii="Trebuchet MS" w:eastAsia="Times New Roman" w:hAnsi="Trebuchet MS" w:cs="Arial"/>
          <w:noProof/>
          <w:kern w:val="28"/>
        </w:rPr>
      </w:pPr>
      <w:r w:rsidRPr="0018737A">
        <w:rPr>
          <w:rFonts w:ascii="Trebuchet MS" w:eastAsia="Times New Roman" w:hAnsi="Trebuchet MS" w:cs="Arial"/>
          <w:noProof/>
          <w:kern w:val="28"/>
        </w:rPr>
        <w:t>Apele meteorice se vor scurge liber la sol.</w:t>
      </w:r>
    </w:p>
    <w:p w:rsidR="0018737A" w:rsidRPr="0018737A" w:rsidRDefault="0018737A" w:rsidP="0018737A">
      <w:pPr>
        <w:spacing w:after="0" w:line="240" w:lineRule="auto"/>
        <w:ind w:firstLine="276"/>
        <w:jc w:val="both"/>
        <w:rPr>
          <w:rFonts w:ascii="Trebuchet MS" w:eastAsia="Times New Roman" w:hAnsi="Trebuchet MS" w:cs="Arial"/>
          <w:i/>
          <w:noProof/>
          <w:kern w:val="28"/>
        </w:rPr>
      </w:pPr>
      <w:r w:rsidRPr="0018737A">
        <w:rPr>
          <w:rFonts w:ascii="Trebuchet MS" w:eastAsia="Times New Roman" w:hAnsi="Trebuchet MS" w:cs="Arial"/>
          <w:i/>
          <w:noProof/>
          <w:kern w:val="28"/>
        </w:rPr>
        <w:t>Gestionarea deseurilor</w:t>
      </w:r>
    </w:p>
    <w:p w:rsidR="0018737A" w:rsidRPr="0018737A" w:rsidRDefault="0018737A" w:rsidP="0018737A">
      <w:pPr>
        <w:spacing w:after="0" w:line="240" w:lineRule="auto"/>
        <w:ind w:firstLine="288"/>
        <w:jc w:val="both"/>
        <w:rPr>
          <w:rFonts w:ascii="Trebuchet MS" w:eastAsia="Times New Roman" w:hAnsi="Trebuchet MS" w:cs="Arial"/>
          <w:noProof/>
          <w:kern w:val="28"/>
          <w:u w:val="single"/>
        </w:rPr>
      </w:pPr>
      <w:r w:rsidRPr="0018737A">
        <w:rPr>
          <w:rFonts w:ascii="Trebuchet MS" w:eastAsia="Times New Roman" w:hAnsi="Trebuchet MS" w:cs="Arial"/>
          <w:noProof/>
          <w:kern w:val="28"/>
        </w:rPr>
        <w:t>Deseurile menajere vor fi depozitate in containere ecologice si</w:t>
      </w:r>
      <w:r w:rsidRPr="0018737A">
        <w:rPr>
          <w:rFonts w:ascii="Trebuchet MS" w:eastAsia="Times New Roman" w:hAnsi="Trebuchet MS" w:cs="Times New Roman"/>
          <w:noProof/>
          <w:kern w:val="28"/>
        </w:rPr>
        <w:t xml:space="preserve"> </w:t>
      </w:r>
      <w:r w:rsidRPr="0018737A">
        <w:rPr>
          <w:rFonts w:ascii="Trebuchet MS" w:eastAsia="Times New Roman" w:hAnsi="Trebuchet MS" w:cs="Arial"/>
          <w:noProof/>
          <w:kern w:val="28"/>
        </w:rPr>
        <w:t>vor fi preluate de catre o firma de salubritate, pe baza de contract.</w:t>
      </w:r>
    </w:p>
    <w:p w:rsidR="0018737A" w:rsidRPr="0018737A" w:rsidRDefault="0018737A" w:rsidP="0018737A">
      <w:pPr>
        <w:spacing w:after="0" w:line="240" w:lineRule="auto"/>
        <w:ind w:firstLine="300"/>
        <w:jc w:val="both"/>
        <w:rPr>
          <w:rFonts w:ascii="Trebuchet MS" w:eastAsia="Times New Roman" w:hAnsi="Trebuchet MS" w:cs="Arial"/>
          <w:bCs/>
          <w:iCs/>
          <w:noProof/>
          <w:color w:val="FF0000"/>
          <w:kern w:val="28"/>
          <w:u w:val="single"/>
        </w:rPr>
      </w:pPr>
    </w:p>
    <w:p w:rsidR="0018737A" w:rsidRPr="0018737A" w:rsidRDefault="0018737A" w:rsidP="0018737A">
      <w:pPr>
        <w:tabs>
          <w:tab w:val="left" w:pos="3960"/>
        </w:tabs>
        <w:spacing w:after="0" w:line="240" w:lineRule="auto"/>
        <w:ind w:firstLine="300"/>
        <w:jc w:val="both"/>
        <w:rPr>
          <w:rFonts w:ascii="Trebuchet MS" w:eastAsia="Times New Roman" w:hAnsi="Trebuchet MS" w:cs="Arial"/>
          <w:b/>
          <w:noProof/>
          <w:kern w:val="28"/>
          <w:u w:val="single"/>
        </w:rPr>
      </w:pPr>
      <w:r w:rsidRPr="0018737A">
        <w:rPr>
          <w:rFonts w:ascii="Trebuchet MS" w:eastAsia="Times New Roman" w:hAnsi="Trebuchet MS" w:cs="Arial"/>
          <w:b/>
          <w:noProof/>
          <w:kern w:val="28"/>
          <w:u w:val="single"/>
        </w:rPr>
        <w:t>Racordarea la retelele utilitare existente in zona</w:t>
      </w:r>
    </w:p>
    <w:p w:rsidR="0018737A" w:rsidRPr="0018737A" w:rsidRDefault="0018737A" w:rsidP="0018737A">
      <w:pPr>
        <w:spacing w:after="0" w:line="240" w:lineRule="auto"/>
        <w:ind w:firstLine="300"/>
        <w:jc w:val="both"/>
        <w:rPr>
          <w:rFonts w:ascii="Trebuchet MS" w:eastAsia="Times New Roman" w:hAnsi="Trebuchet MS" w:cs="Arial"/>
          <w:noProof/>
          <w:kern w:val="28"/>
          <w:lang w:val="it-IT"/>
        </w:rPr>
      </w:pPr>
      <w:r w:rsidRPr="0018737A">
        <w:rPr>
          <w:rFonts w:ascii="Trebuchet MS" w:eastAsia="Times New Roman" w:hAnsi="Trebuchet MS" w:cs="Arial"/>
          <w:noProof/>
          <w:kern w:val="28"/>
          <w:lang w:val="it-IT"/>
        </w:rPr>
        <w:t xml:space="preserve">Proiectul propus nu  necesita racordarea la retelele utilitare. </w:t>
      </w:r>
    </w:p>
    <w:p w:rsidR="0018737A" w:rsidRPr="0018737A" w:rsidRDefault="0018737A" w:rsidP="0018737A">
      <w:pPr>
        <w:tabs>
          <w:tab w:val="left" w:pos="3960"/>
        </w:tabs>
        <w:spacing w:after="0" w:line="240" w:lineRule="auto"/>
        <w:ind w:firstLine="300"/>
        <w:jc w:val="both"/>
        <w:rPr>
          <w:rFonts w:ascii="Trebuchet MS" w:eastAsia="Times New Roman" w:hAnsi="Trebuchet MS" w:cs="Arial"/>
          <w:b/>
          <w:noProof/>
          <w:kern w:val="28"/>
          <w:u w:val="single"/>
        </w:rPr>
      </w:pPr>
    </w:p>
    <w:p w:rsidR="0018737A" w:rsidRPr="0018737A" w:rsidRDefault="0018737A" w:rsidP="0018737A">
      <w:pPr>
        <w:tabs>
          <w:tab w:val="left" w:pos="3960"/>
        </w:tabs>
        <w:spacing w:after="0" w:line="240" w:lineRule="auto"/>
        <w:ind w:firstLine="300"/>
        <w:jc w:val="both"/>
        <w:rPr>
          <w:rFonts w:ascii="Trebuchet MS" w:eastAsia="Times New Roman" w:hAnsi="Trebuchet MS" w:cs="Arial"/>
          <w:b/>
          <w:noProof/>
          <w:kern w:val="28"/>
          <w:u w:val="single"/>
        </w:rPr>
      </w:pPr>
      <w:r w:rsidRPr="0018737A">
        <w:rPr>
          <w:rFonts w:ascii="Trebuchet MS" w:eastAsia="Times New Roman" w:hAnsi="Trebuchet MS" w:cs="Arial"/>
          <w:b/>
          <w:noProof/>
          <w:kern w:val="28"/>
          <w:u w:val="single"/>
        </w:rPr>
        <w:t>Lucrari de  refacere a amplasamentului in zona afectata de executia investitiei</w:t>
      </w:r>
    </w:p>
    <w:p w:rsidR="0018737A" w:rsidRPr="0018737A" w:rsidRDefault="0018737A" w:rsidP="0018737A">
      <w:pPr>
        <w:spacing w:after="0" w:line="240" w:lineRule="auto"/>
        <w:ind w:firstLine="300"/>
        <w:jc w:val="both"/>
        <w:rPr>
          <w:rFonts w:ascii="Trebuchet MS" w:eastAsia="Times New Roman" w:hAnsi="Trebuchet MS" w:cs="Calibri"/>
          <w:noProof/>
          <w:kern w:val="28"/>
        </w:rPr>
      </w:pPr>
      <w:r w:rsidRPr="0018737A">
        <w:rPr>
          <w:rFonts w:ascii="Trebuchet MS" w:eastAsia="Times New Roman" w:hAnsi="Trebuchet MS" w:cs="Calibri"/>
          <w:noProof/>
          <w:kern w:val="28"/>
        </w:rPr>
        <w:t>Dupa finalizarea exploatarii, cu materialul rezultat din decoperta, respectiv sterilul, se va umple suprafata exploatata pe o inaltime de circa 0.5 m, zona urmand a fi redata circuitului agricol. Cota finala a terenului refacut va fi de 173.20 mdMN.</w:t>
      </w:r>
    </w:p>
    <w:p w:rsidR="0018737A" w:rsidRPr="0018737A" w:rsidRDefault="0018737A" w:rsidP="0018737A">
      <w:pPr>
        <w:spacing w:after="0" w:line="240" w:lineRule="auto"/>
        <w:ind w:firstLine="284"/>
        <w:jc w:val="both"/>
        <w:rPr>
          <w:rFonts w:ascii="Trebuchet MS" w:eastAsia="Times New Roman" w:hAnsi="Trebuchet MS" w:cs="Calibri"/>
          <w:bCs/>
          <w:noProof/>
          <w:kern w:val="28"/>
        </w:rPr>
      </w:pPr>
      <w:r w:rsidRPr="0018737A">
        <w:rPr>
          <w:rFonts w:ascii="Trebuchet MS" w:eastAsia="Times New Roman" w:hAnsi="Trebuchet MS" w:cs="Calibri"/>
          <w:bCs/>
          <w:noProof/>
          <w:kern w:val="28"/>
        </w:rPr>
        <w:t>Se recomanda transportarea/comercializarea tuturor agregatelor minerale de pe amplasament, evacuarea conform legislatiei in vigoare a deseurilor generate in etapa de construire a exploatatiei agregatelor minerale, transportul echipamentelor si a utilajelor la bazele de productie apartinatoare, respectiv inierbarea functionarii obiectivului.</w:t>
      </w:r>
    </w:p>
    <w:p w:rsidR="0018737A" w:rsidRPr="0018737A" w:rsidRDefault="0018737A" w:rsidP="0018737A">
      <w:pPr>
        <w:spacing w:after="0" w:line="240" w:lineRule="auto"/>
        <w:ind w:firstLine="284"/>
        <w:jc w:val="both"/>
        <w:rPr>
          <w:rFonts w:ascii="Trebuchet MS" w:eastAsia="Times New Roman" w:hAnsi="Trebuchet MS" w:cs="Calibri"/>
          <w:bCs/>
          <w:noProof/>
          <w:color w:val="FF0000"/>
          <w:kern w:val="28"/>
        </w:rPr>
      </w:pPr>
    </w:p>
    <w:p w:rsidR="0018737A" w:rsidRPr="0018737A" w:rsidRDefault="0018737A" w:rsidP="0018737A">
      <w:pPr>
        <w:spacing w:after="0" w:line="240" w:lineRule="auto"/>
        <w:ind w:firstLine="284"/>
        <w:jc w:val="both"/>
        <w:rPr>
          <w:rFonts w:ascii="Trebuchet MS" w:eastAsia="Times New Roman" w:hAnsi="Trebuchet MS" w:cs="Calibri"/>
          <w:b/>
          <w:bCs/>
          <w:noProof/>
          <w:kern w:val="28"/>
          <w:u w:val="single"/>
        </w:rPr>
      </w:pPr>
      <w:r w:rsidRPr="0018737A">
        <w:rPr>
          <w:rFonts w:ascii="Trebuchet MS" w:eastAsia="Times New Roman" w:hAnsi="Trebuchet MS" w:cs="Calibri"/>
          <w:b/>
          <w:bCs/>
          <w:noProof/>
          <w:kern w:val="28"/>
          <w:u w:val="single"/>
        </w:rPr>
        <w:t>Cai noi de acces sau schimbari ale celor existente</w:t>
      </w:r>
    </w:p>
    <w:p w:rsidR="0018737A" w:rsidRPr="0018737A" w:rsidRDefault="0018737A" w:rsidP="0018737A">
      <w:pPr>
        <w:spacing w:after="0" w:line="240" w:lineRule="atLeast"/>
        <w:jc w:val="both"/>
        <w:rPr>
          <w:rFonts w:ascii="Trebuchet MS" w:eastAsia="Times New Roman" w:hAnsi="Trebuchet MS" w:cs="Calibri"/>
          <w:noProof/>
          <w:kern w:val="28"/>
        </w:rPr>
      </w:pPr>
      <w:r w:rsidRPr="0018737A">
        <w:rPr>
          <w:rFonts w:ascii="Trebuchet MS" w:eastAsia="Times New Roman" w:hAnsi="Trebuchet MS" w:cs="Calibri"/>
          <w:bCs/>
          <w:noProof/>
          <w:kern w:val="28"/>
        </w:rPr>
        <w:t>Conform planului de situatie anexat,</w:t>
      </w:r>
      <w:r w:rsidRPr="0018737A">
        <w:rPr>
          <w:rFonts w:ascii="Trebuchet MS" w:eastAsia="Times New Roman" w:hAnsi="Trebuchet MS" w:cs="Calibri"/>
          <w:noProof/>
          <w:kern w:val="28"/>
        </w:rPr>
        <w:t xml:space="preserve"> a</w:t>
      </w:r>
      <w:r w:rsidRPr="0018737A">
        <w:rPr>
          <w:rFonts w:ascii="Trebuchet MS" w:eastAsia="Times New Roman" w:hAnsi="Trebuchet MS" w:cs="Calibri"/>
          <w:noProof/>
          <w:kern w:val="28"/>
          <w:lang w:eastAsia="ro-RO"/>
        </w:rPr>
        <w:t>ccesul</w:t>
      </w:r>
      <w:r w:rsidRPr="0018737A">
        <w:rPr>
          <w:rFonts w:ascii="Trebuchet MS" w:eastAsia="Times New Roman" w:hAnsi="Trebuchet MS" w:cs="Calibri"/>
          <w:noProof/>
          <w:kern w:val="28"/>
        </w:rPr>
        <w:t xml:space="preserve"> </w:t>
      </w:r>
      <w:r w:rsidRPr="0018737A">
        <w:rPr>
          <w:rFonts w:ascii="Trebuchet MS" w:eastAsia="Times New Roman" w:hAnsi="Trebuchet MS" w:cs="Calibri"/>
          <w:noProof/>
          <w:kern w:val="28"/>
          <w:lang w:eastAsia="ro-RO"/>
        </w:rPr>
        <w:t xml:space="preserve">in zona viitoarei exploatari </w:t>
      </w:r>
      <w:r w:rsidRPr="0018737A">
        <w:rPr>
          <w:rFonts w:ascii="Trebuchet MS" w:eastAsia="Times New Roman" w:hAnsi="Trebuchet MS" w:cs="Calibri"/>
          <w:noProof/>
          <w:kern w:val="28"/>
        </w:rPr>
        <w:t xml:space="preserve">se va face  din DC 59 pe drumul de exploatare DE 312/1 de pe latura sud-vestica. </w:t>
      </w:r>
    </w:p>
    <w:p w:rsidR="0018737A" w:rsidRPr="0018737A" w:rsidRDefault="0018737A" w:rsidP="0018737A">
      <w:pPr>
        <w:spacing w:after="0" w:line="240" w:lineRule="auto"/>
        <w:ind w:firstLine="288"/>
        <w:jc w:val="both"/>
        <w:rPr>
          <w:rFonts w:ascii="Trebuchet MS" w:eastAsia="Times New Roman" w:hAnsi="Trebuchet MS" w:cs="Calibri"/>
          <w:noProof/>
          <w:color w:val="FF0000"/>
          <w:kern w:val="28"/>
        </w:rPr>
      </w:pPr>
    </w:p>
    <w:p w:rsidR="0018737A" w:rsidRPr="0018737A" w:rsidRDefault="0018737A" w:rsidP="0018737A">
      <w:pPr>
        <w:spacing w:after="0" w:line="240" w:lineRule="auto"/>
        <w:ind w:firstLine="288"/>
        <w:jc w:val="both"/>
        <w:rPr>
          <w:rFonts w:ascii="Trebuchet MS" w:eastAsia="Times New Roman" w:hAnsi="Trebuchet MS" w:cs="Calibri"/>
          <w:b/>
          <w:noProof/>
          <w:kern w:val="28"/>
          <w:u w:val="single"/>
          <w:lang w:eastAsia="ro-RO"/>
        </w:rPr>
      </w:pPr>
      <w:r w:rsidRPr="0018737A">
        <w:rPr>
          <w:rFonts w:ascii="Trebuchet MS" w:eastAsia="Times New Roman" w:hAnsi="Trebuchet MS" w:cs="Calibri"/>
          <w:b/>
          <w:noProof/>
          <w:kern w:val="28"/>
          <w:u w:val="single"/>
        </w:rPr>
        <w:t>Resursele naturale folosite in constructie si functionare</w:t>
      </w:r>
    </w:p>
    <w:p w:rsidR="0018737A" w:rsidRPr="0018737A" w:rsidRDefault="0018737A" w:rsidP="0018737A">
      <w:pPr>
        <w:spacing w:after="0" w:line="240" w:lineRule="auto"/>
        <w:ind w:firstLine="288"/>
        <w:jc w:val="both"/>
        <w:rPr>
          <w:rFonts w:ascii="Trebuchet MS" w:eastAsia="Times New Roman" w:hAnsi="Trebuchet MS" w:cs="Calibri"/>
          <w:b/>
          <w:i/>
          <w:noProof/>
          <w:kern w:val="28"/>
        </w:rPr>
      </w:pPr>
      <w:r w:rsidRPr="0018737A">
        <w:rPr>
          <w:rFonts w:ascii="Trebuchet MS" w:eastAsia="Times New Roman" w:hAnsi="Trebuchet MS" w:cs="Calibri"/>
          <w:b/>
          <w:i/>
          <w:noProof/>
          <w:kern w:val="28"/>
        </w:rPr>
        <w:t>Suprafete de exploatat</w:t>
      </w:r>
    </w:p>
    <w:p w:rsidR="0018737A" w:rsidRPr="0018737A" w:rsidRDefault="0018737A" w:rsidP="0018737A">
      <w:pPr>
        <w:spacing w:after="0" w:line="240" w:lineRule="auto"/>
        <w:ind w:firstLine="288"/>
        <w:jc w:val="both"/>
        <w:rPr>
          <w:rFonts w:ascii="Trebuchet MS" w:eastAsia="Times New Roman" w:hAnsi="Trebuchet MS" w:cs="Calibri"/>
          <w:bCs/>
          <w:noProof/>
          <w:kern w:val="28"/>
          <w:lang w:val="it-IT"/>
        </w:rPr>
      </w:pPr>
      <w:r w:rsidRPr="0018737A">
        <w:rPr>
          <w:rFonts w:ascii="Trebuchet MS" w:eastAsia="Times New Roman" w:hAnsi="Trebuchet MS" w:cs="Calibri"/>
          <w:bCs/>
          <w:noProof/>
          <w:kern w:val="28"/>
        </w:rPr>
        <w:t>Exploatarea agregatelor naturale se va face pe o suprafata de 36490.0 mp, din suprafata totala administrata de 55900.0 mp iar diferenta de 19410.0 mp, fiind formata din pilierii de protectie.</w:t>
      </w:r>
    </w:p>
    <w:p w:rsidR="0018737A" w:rsidRPr="0018737A" w:rsidRDefault="0018737A" w:rsidP="0018737A">
      <w:pPr>
        <w:widowControl w:val="0"/>
        <w:autoSpaceDE w:val="0"/>
        <w:autoSpaceDN w:val="0"/>
        <w:adjustRightInd w:val="0"/>
        <w:spacing w:after="0" w:line="240" w:lineRule="auto"/>
        <w:ind w:firstLine="288"/>
        <w:jc w:val="both"/>
        <w:rPr>
          <w:rFonts w:ascii="Trebuchet MS" w:eastAsia="Times New Roman" w:hAnsi="Trebuchet MS" w:cs="Calibri"/>
          <w:bCs/>
          <w:color w:val="FF0000"/>
          <w:lang w:eastAsia="ro-RO"/>
        </w:rPr>
      </w:pPr>
    </w:p>
    <w:p w:rsidR="0018737A" w:rsidRPr="0018737A" w:rsidRDefault="0018737A" w:rsidP="0018737A">
      <w:pPr>
        <w:spacing w:after="0" w:line="240" w:lineRule="auto"/>
        <w:ind w:firstLine="288"/>
        <w:jc w:val="both"/>
        <w:rPr>
          <w:rFonts w:ascii="Trebuchet MS" w:eastAsia="Times New Roman" w:hAnsi="Trebuchet MS" w:cs="Calibri"/>
          <w:b/>
          <w:bCs/>
          <w:noProof/>
          <w:kern w:val="28"/>
          <w:lang w:eastAsia="ro-RO"/>
        </w:rPr>
      </w:pPr>
      <w:r w:rsidRPr="0018737A">
        <w:rPr>
          <w:rFonts w:ascii="Trebuchet MS" w:eastAsia="Times New Roman" w:hAnsi="Trebuchet MS" w:cs="Calibri"/>
          <w:b/>
          <w:i/>
          <w:noProof/>
          <w:kern w:val="28"/>
        </w:rPr>
        <w:t>Volume exploatabile</w:t>
      </w:r>
      <w:r w:rsidRPr="0018737A">
        <w:rPr>
          <w:rFonts w:ascii="Trebuchet MS" w:eastAsia="Times New Roman" w:hAnsi="Trebuchet MS" w:cs="Calibri"/>
          <w:b/>
          <w:bCs/>
          <w:noProof/>
          <w:kern w:val="28"/>
          <w:lang w:eastAsia="ro-RO"/>
        </w:rPr>
        <w:t xml:space="preserve"> </w:t>
      </w:r>
    </w:p>
    <w:p w:rsidR="0018737A" w:rsidRPr="0018737A" w:rsidRDefault="0018737A" w:rsidP="0018737A">
      <w:pPr>
        <w:spacing w:after="0" w:line="240" w:lineRule="auto"/>
        <w:ind w:firstLine="284"/>
        <w:jc w:val="both"/>
        <w:rPr>
          <w:rFonts w:ascii="Trebuchet MS" w:eastAsia="Times New Roman" w:hAnsi="Trebuchet MS" w:cs="Calibri"/>
          <w:noProof/>
          <w:kern w:val="28"/>
        </w:rPr>
      </w:pPr>
      <w:r w:rsidRPr="0018737A">
        <w:rPr>
          <w:rFonts w:ascii="Trebuchet MS" w:eastAsia="Times New Roman" w:hAnsi="Trebuchet MS" w:cs="Calibri"/>
          <w:noProof/>
          <w:kern w:val="28"/>
        </w:rPr>
        <w:t xml:space="preserve">Rezervele totale din perimetrul care se va exploata, sunt de </w:t>
      </w:r>
      <w:r w:rsidRPr="0018737A">
        <w:rPr>
          <w:rFonts w:ascii="Trebuchet MS" w:eastAsia="Times New Roman" w:hAnsi="Trebuchet MS" w:cs="Calibri"/>
          <w:b/>
          <w:noProof/>
          <w:kern w:val="28"/>
        </w:rPr>
        <w:t>141420.0</w:t>
      </w:r>
      <w:r w:rsidRPr="0018737A">
        <w:rPr>
          <w:rFonts w:ascii="Trebuchet MS" w:eastAsia="Times New Roman" w:hAnsi="Trebuchet MS" w:cs="Calibri"/>
          <w:noProof/>
          <w:kern w:val="28"/>
        </w:rPr>
        <w:t xml:space="preserve"> </w:t>
      </w:r>
      <w:r w:rsidRPr="0018737A">
        <w:rPr>
          <w:rFonts w:ascii="Trebuchet MS" w:eastAsia="Times New Roman" w:hAnsi="Trebuchet MS" w:cs="Calibri"/>
          <w:b/>
          <w:noProof/>
          <w:kern w:val="28"/>
        </w:rPr>
        <w:t>mc</w:t>
      </w:r>
      <w:r w:rsidRPr="0018737A">
        <w:rPr>
          <w:rFonts w:ascii="Trebuchet MS" w:eastAsia="Times New Roman" w:hAnsi="Trebuchet MS" w:cs="Calibri"/>
          <w:noProof/>
          <w:kern w:val="28"/>
        </w:rPr>
        <w:t xml:space="preserve">, din care, </w:t>
      </w:r>
      <w:r w:rsidRPr="0018737A">
        <w:rPr>
          <w:rFonts w:ascii="Trebuchet MS" w:eastAsia="Times New Roman" w:hAnsi="Trebuchet MS" w:cs="Calibri"/>
          <w:b/>
          <w:noProof/>
          <w:kern w:val="28"/>
          <w:lang w:eastAsia="ro-RO"/>
        </w:rPr>
        <w:t xml:space="preserve">123422.5 </w:t>
      </w:r>
      <w:r w:rsidRPr="0018737A">
        <w:rPr>
          <w:rFonts w:ascii="Trebuchet MS" w:eastAsia="Times New Roman" w:hAnsi="Trebuchet MS" w:cs="Calibri"/>
          <w:b/>
          <w:noProof/>
          <w:kern w:val="28"/>
        </w:rPr>
        <w:t>mc</w:t>
      </w:r>
      <w:r w:rsidRPr="0018737A">
        <w:rPr>
          <w:rFonts w:ascii="Trebuchet MS" w:eastAsia="Times New Roman" w:hAnsi="Trebuchet MS" w:cs="Calibri"/>
          <w:noProof/>
          <w:kern w:val="28"/>
        </w:rPr>
        <w:t xml:space="preserve"> material util (in interiorul pilierilor de siguranta) si </w:t>
      </w:r>
      <w:r w:rsidRPr="0018737A">
        <w:rPr>
          <w:rFonts w:ascii="Trebuchet MS" w:eastAsia="Times New Roman" w:hAnsi="Trebuchet MS" w:cs="Calibri"/>
          <w:noProof/>
          <w:kern w:val="28"/>
          <w:lang w:eastAsia="ro-RO"/>
        </w:rPr>
        <w:t xml:space="preserve">17997.5 </w:t>
      </w:r>
      <w:r w:rsidRPr="0018737A">
        <w:rPr>
          <w:rFonts w:ascii="Trebuchet MS" w:eastAsia="Times New Roman" w:hAnsi="Trebuchet MS" w:cs="Calibri"/>
          <w:noProof/>
          <w:kern w:val="28"/>
        </w:rPr>
        <w:t>mc strat vegetal (0.5 m) care va fi folosit la reamenajarea zonei excavate.</w:t>
      </w:r>
    </w:p>
    <w:p w:rsidR="0018737A" w:rsidRPr="0023604F" w:rsidRDefault="0018737A" w:rsidP="001A1A46">
      <w:pPr>
        <w:suppressAutoHyphens/>
        <w:spacing w:after="0"/>
        <w:ind w:firstLine="708"/>
        <w:jc w:val="both"/>
        <w:rPr>
          <w:rFonts w:ascii="Trebuchet MS" w:eastAsia="Times New Roman" w:hAnsi="Trebuchet MS" w:cs="Times New Roman"/>
          <w:lang w:val="en-US" w:eastAsia="pl-PL"/>
        </w:rPr>
      </w:pPr>
    </w:p>
    <w:p w:rsidR="0018737A" w:rsidRPr="0023604F" w:rsidRDefault="00F260FD" w:rsidP="0018737A">
      <w:pPr>
        <w:spacing w:line="240" w:lineRule="atLeast"/>
        <w:ind w:firstLine="288"/>
        <w:jc w:val="both"/>
        <w:rPr>
          <w:rFonts w:ascii="Trebuchet MS" w:eastAsia="Times New Roman" w:hAnsi="Trebuchet MS" w:cs="Calibri"/>
          <w:noProof/>
          <w:kern w:val="28"/>
        </w:rPr>
      </w:pPr>
      <w:r w:rsidRPr="0023604F">
        <w:rPr>
          <w:rFonts w:ascii="Trebuchet MS" w:eastAsia="Times New Roman" w:hAnsi="Trebuchet MS" w:cs="Times New Roman"/>
          <w:lang w:val="en-US" w:eastAsia="pl-PL"/>
        </w:rPr>
        <w:t xml:space="preserve">b) </w:t>
      </w:r>
      <w:proofErr w:type="spellStart"/>
      <w:proofErr w:type="gramStart"/>
      <w:r w:rsidRPr="0023604F">
        <w:rPr>
          <w:rFonts w:ascii="Trebuchet MS" w:eastAsia="Times New Roman" w:hAnsi="Trebuchet MS" w:cs="Times New Roman"/>
          <w:i/>
          <w:lang w:val="en-US" w:eastAsia="pl-PL"/>
        </w:rPr>
        <w:t>cumularea</w:t>
      </w:r>
      <w:proofErr w:type="spellEnd"/>
      <w:proofErr w:type="gramEnd"/>
      <w:r w:rsidRPr="0023604F">
        <w:rPr>
          <w:rFonts w:ascii="Trebuchet MS" w:eastAsia="Times New Roman" w:hAnsi="Trebuchet MS" w:cs="Times New Roman"/>
          <w:i/>
          <w:lang w:val="en-US" w:eastAsia="pl-PL"/>
        </w:rPr>
        <w:t xml:space="preserve"> cu </w:t>
      </w:r>
      <w:proofErr w:type="spellStart"/>
      <w:r w:rsidRPr="0023604F">
        <w:rPr>
          <w:rFonts w:ascii="Trebuchet MS" w:eastAsia="Times New Roman" w:hAnsi="Trebuchet MS" w:cs="Times New Roman"/>
          <w:i/>
          <w:lang w:val="en-US" w:eastAsia="pl-PL"/>
        </w:rPr>
        <w:t>alte</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proiecte</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lang w:eastAsia="pl-PL"/>
        </w:rPr>
        <w:t xml:space="preserve">  </w:t>
      </w:r>
      <w:r w:rsidR="0018737A" w:rsidRPr="0023604F">
        <w:rPr>
          <w:rFonts w:ascii="Trebuchet MS" w:eastAsia="Times New Roman" w:hAnsi="Trebuchet MS" w:cs="Calibri"/>
          <w:noProof/>
          <w:kern w:val="28"/>
          <w:lang w:eastAsia="ro-RO"/>
        </w:rPr>
        <w:t>Terenul exploatabil in suprafata de 36490.0 m este situat la:</w:t>
      </w:r>
    </w:p>
    <w:p w:rsidR="0018737A" w:rsidRPr="0018737A" w:rsidRDefault="0018737A" w:rsidP="0018737A">
      <w:pPr>
        <w:spacing w:after="0" w:line="240" w:lineRule="auto"/>
        <w:jc w:val="both"/>
        <w:rPr>
          <w:rFonts w:ascii="Trebuchet MS" w:eastAsia="Times New Roman" w:hAnsi="Trebuchet MS" w:cs="Calibri"/>
          <w:noProof/>
          <w:kern w:val="28"/>
          <w:lang w:eastAsia="ro-RO"/>
        </w:rPr>
      </w:pPr>
      <w:r w:rsidRPr="0018737A">
        <w:rPr>
          <w:rFonts w:ascii="Trebuchet MS" w:eastAsia="Times New Roman" w:hAnsi="Trebuchet MS" w:cs="Calibri"/>
          <w:noProof/>
          <w:kern w:val="28"/>
          <w:lang w:eastAsia="ro-RO"/>
        </w:rPr>
        <w:t>- 0.95 km Sud-est de lacul de agrement in curs de executie  si statia de sortare care apartin  societatii  S.C. STONE BUSINESS DEVELOPMENT S.R.L.</w:t>
      </w:r>
    </w:p>
    <w:p w:rsidR="0018737A" w:rsidRPr="0018737A" w:rsidRDefault="0018737A" w:rsidP="0018737A">
      <w:pPr>
        <w:spacing w:after="0" w:line="240" w:lineRule="auto"/>
        <w:jc w:val="both"/>
        <w:rPr>
          <w:rFonts w:ascii="Trebuchet MS" w:eastAsia="Times New Roman" w:hAnsi="Trebuchet MS" w:cs="Calibri"/>
          <w:noProof/>
          <w:kern w:val="28"/>
          <w:lang w:eastAsia="ro-RO"/>
        </w:rPr>
      </w:pPr>
      <w:r w:rsidRPr="0018737A">
        <w:rPr>
          <w:rFonts w:ascii="Trebuchet MS" w:eastAsia="Times New Roman" w:hAnsi="Trebuchet MS" w:cs="Calibri"/>
          <w:noProof/>
          <w:kern w:val="28"/>
          <w:lang w:eastAsia="ro-RO"/>
        </w:rPr>
        <w:t>- 1.36 km Nord de statia de sortare a societatii S.C. GES AGREGATE CONSTRUCT S.R.L.</w:t>
      </w:r>
    </w:p>
    <w:p w:rsidR="0018737A" w:rsidRPr="0018737A" w:rsidRDefault="0018737A" w:rsidP="0018737A">
      <w:pPr>
        <w:spacing w:after="0" w:line="240" w:lineRule="auto"/>
        <w:jc w:val="both"/>
        <w:rPr>
          <w:rFonts w:ascii="Trebuchet MS" w:eastAsia="Times New Roman" w:hAnsi="Trebuchet MS" w:cs="Calibri"/>
          <w:noProof/>
          <w:kern w:val="28"/>
          <w:lang w:eastAsia="ro-RO"/>
        </w:rPr>
      </w:pPr>
      <w:r w:rsidRPr="0018737A">
        <w:rPr>
          <w:rFonts w:ascii="Trebuchet MS" w:eastAsia="Times New Roman" w:hAnsi="Trebuchet MS" w:cs="Calibri"/>
          <w:noProof/>
          <w:kern w:val="28"/>
          <w:lang w:eastAsia="ro-RO"/>
        </w:rPr>
        <w:t>- 1.51 km Nord de bazin piscicol in curs de executie apartinand societatii S.C. GES AGREGATE CONSTRUCT S.R.L.</w:t>
      </w:r>
    </w:p>
    <w:p w:rsidR="0018737A" w:rsidRPr="0018737A" w:rsidRDefault="0018737A" w:rsidP="0018737A">
      <w:pPr>
        <w:spacing w:after="0" w:line="240" w:lineRule="auto"/>
        <w:jc w:val="both"/>
        <w:rPr>
          <w:rFonts w:ascii="Trebuchet MS" w:eastAsia="Times New Roman" w:hAnsi="Trebuchet MS" w:cs="Calibri"/>
          <w:noProof/>
          <w:kern w:val="28"/>
          <w:lang w:eastAsia="ro-RO"/>
        </w:rPr>
      </w:pPr>
      <w:r w:rsidRPr="0018737A">
        <w:rPr>
          <w:rFonts w:ascii="Trebuchet MS" w:eastAsia="Times New Roman" w:hAnsi="Trebuchet MS" w:cs="Calibri"/>
          <w:noProof/>
          <w:kern w:val="28"/>
          <w:lang w:eastAsia="ro-RO"/>
        </w:rPr>
        <w:t>- 1.77 km Nord de folosinta piscicola apartinand societatii S.C. GES AGREGATE CONSTRUCT S.R.L.</w:t>
      </w:r>
    </w:p>
    <w:p w:rsidR="00F260FD" w:rsidRPr="0023604F" w:rsidRDefault="00F260FD" w:rsidP="0018737A">
      <w:pPr>
        <w:suppressAutoHyphens/>
        <w:spacing w:after="0"/>
        <w:ind w:firstLine="708"/>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c) </w:t>
      </w:r>
      <w:proofErr w:type="spellStart"/>
      <w:proofErr w:type="gramStart"/>
      <w:r w:rsidRPr="0023604F">
        <w:rPr>
          <w:rFonts w:ascii="Trebuchet MS" w:eastAsia="Times New Roman" w:hAnsi="Trebuchet MS" w:cs="Times New Roman"/>
          <w:i/>
          <w:lang w:val="en-US" w:eastAsia="pl-PL"/>
        </w:rPr>
        <w:t>utilizarea</w:t>
      </w:r>
      <w:proofErr w:type="spellEnd"/>
      <w:proofErr w:type="gram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resurselor</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naturale</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lang w:val="pl-PL" w:eastAsia="pl-PL"/>
        </w:rPr>
        <w:t>se vor utiliza resurse naturale în cantităţi limitate, iar materialele necesare realizării proiectului vor fi preluate de la societăţi autorizate;</w:t>
      </w:r>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eastAsia="pl-PL"/>
        </w:rPr>
      </w:pPr>
      <w:r w:rsidRPr="0023604F">
        <w:rPr>
          <w:rFonts w:ascii="Trebuchet MS" w:eastAsia="Times New Roman" w:hAnsi="Trebuchet MS" w:cs="Times New Roman"/>
          <w:lang w:val="en-US" w:eastAsia="pl-PL"/>
        </w:rPr>
        <w:t xml:space="preserve">d) </w:t>
      </w:r>
      <w:proofErr w:type="spellStart"/>
      <w:proofErr w:type="gramStart"/>
      <w:r w:rsidRPr="0023604F">
        <w:rPr>
          <w:rFonts w:ascii="Trebuchet MS" w:eastAsia="Times New Roman" w:hAnsi="Trebuchet MS" w:cs="Times New Roman"/>
          <w:i/>
          <w:lang w:val="en-US" w:eastAsia="pl-PL"/>
        </w:rPr>
        <w:t>producţia</w:t>
      </w:r>
      <w:proofErr w:type="spellEnd"/>
      <w:proofErr w:type="gramEnd"/>
      <w:r w:rsidRPr="0023604F">
        <w:rPr>
          <w:rFonts w:ascii="Trebuchet MS" w:eastAsia="Times New Roman" w:hAnsi="Trebuchet MS" w:cs="Times New Roman"/>
          <w:i/>
          <w:lang w:val="en-US" w:eastAsia="pl-PL"/>
        </w:rPr>
        <w:t xml:space="preserve"> de </w:t>
      </w:r>
      <w:proofErr w:type="spellStart"/>
      <w:r w:rsidRPr="0023604F">
        <w:rPr>
          <w:rFonts w:ascii="Trebuchet MS" w:eastAsia="Times New Roman" w:hAnsi="Trebuchet MS" w:cs="Times New Roman"/>
          <w:i/>
          <w:lang w:val="en-US" w:eastAsia="pl-PL"/>
        </w:rPr>
        <w:t>deşeuri</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lang w:eastAsia="pl-PL"/>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F260FD" w:rsidRPr="0023604F" w:rsidRDefault="00F260FD" w:rsidP="006403BB">
      <w:pPr>
        <w:spacing w:after="0"/>
        <w:jc w:val="both"/>
        <w:rPr>
          <w:rFonts w:ascii="Trebuchet MS" w:eastAsia="Times New Roman" w:hAnsi="Trebuchet MS" w:cs="Times New Roman"/>
          <w:lang w:val="pl-PL" w:eastAsia="pl-PL"/>
        </w:rPr>
      </w:pPr>
      <w:r w:rsidRPr="0023604F">
        <w:rPr>
          <w:rFonts w:ascii="Trebuchet MS" w:eastAsia="Times New Roman" w:hAnsi="Trebuchet MS" w:cs="Times New Roman"/>
          <w:lang w:val="pl-PL" w:eastAsia="pl-PL"/>
        </w:rPr>
        <w:t xml:space="preserve">e) </w:t>
      </w:r>
      <w:r w:rsidRPr="0023604F">
        <w:rPr>
          <w:rFonts w:ascii="Trebuchet MS" w:eastAsia="Times New Roman" w:hAnsi="Trebuchet MS" w:cs="Times New Roman"/>
          <w:i/>
          <w:lang w:val="pl-PL" w:eastAsia="pl-PL"/>
        </w:rPr>
        <w:t>emisiile poluante, inclusiv zgomotul şi alte surse de disconfort</w:t>
      </w:r>
      <w:r w:rsidRPr="0023604F">
        <w:rPr>
          <w:rFonts w:ascii="Trebuchet MS" w:eastAsia="Times New Roman" w:hAnsi="Trebuchet MS" w:cs="Times New Roman"/>
          <w:lang w:val="pl-PL" w:eastAsia="pl-PL"/>
        </w:rPr>
        <w:t xml:space="preserve">: în perioada de execuţie, zgomotul va fi generat de utilajele </w:t>
      </w:r>
      <w:r w:rsidRPr="0023604F">
        <w:rPr>
          <w:rFonts w:ascii="Trebuchet MS" w:eastAsia="Times New Roman" w:hAnsi="Trebuchet MS" w:cs="Times New Roman"/>
          <w:lang w:eastAsia="pl-PL"/>
        </w:rPr>
        <w:t>ș</w:t>
      </w:r>
      <w:r w:rsidRPr="0023604F">
        <w:rPr>
          <w:rFonts w:ascii="Trebuchet MS" w:eastAsia="Times New Roman" w:hAnsi="Trebuchet MS" w:cs="Times New Roman"/>
          <w:lang w:val="pl-PL" w:eastAsia="pl-PL"/>
        </w:rPr>
        <w:t xml:space="preserve">i mijloacele de transport; lucrările şi măsurile prevăzute în proiect nu vor afecta semnificativ factorii de mediu (aer, apă, sol, aşezări umane);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f) </w:t>
      </w:r>
      <w:proofErr w:type="spellStart"/>
      <w:proofErr w:type="gramStart"/>
      <w:r w:rsidRPr="0023604F">
        <w:rPr>
          <w:rFonts w:ascii="Trebuchet MS" w:eastAsia="Times New Roman" w:hAnsi="Trebuchet MS" w:cs="Times New Roman"/>
          <w:i/>
          <w:lang w:val="en-US" w:eastAsia="pl-PL"/>
        </w:rPr>
        <w:t>riscul</w:t>
      </w:r>
      <w:proofErr w:type="spellEnd"/>
      <w:proofErr w:type="gramEnd"/>
      <w:r w:rsidRPr="0023604F">
        <w:rPr>
          <w:rFonts w:ascii="Trebuchet MS" w:eastAsia="Times New Roman" w:hAnsi="Trebuchet MS" w:cs="Times New Roman"/>
          <w:i/>
          <w:lang w:val="en-US" w:eastAsia="pl-PL"/>
        </w:rPr>
        <w:t xml:space="preserve"> de accident, </w:t>
      </w:r>
      <w:proofErr w:type="spellStart"/>
      <w:r w:rsidRPr="0023604F">
        <w:rPr>
          <w:rFonts w:ascii="Trebuchet MS" w:eastAsia="Times New Roman" w:hAnsi="Trebuchet MS" w:cs="Times New Roman"/>
          <w:i/>
          <w:lang w:val="en-US" w:eastAsia="pl-PL"/>
        </w:rPr>
        <w:t>ţinându</w:t>
      </w:r>
      <w:proofErr w:type="spellEnd"/>
      <w:r w:rsidRPr="0023604F">
        <w:rPr>
          <w:rFonts w:ascii="Trebuchet MS" w:eastAsia="Times New Roman" w:hAnsi="Trebuchet MS" w:cs="Times New Roman"/>
          <w:i/>
          <w:lang w:val="en-US" w:eastAsia="pl-PL"/>
        </w:rPr>
        <w:t xml:space="preserve">-se </w:t>
      </w:r>
      <w:proofErr w:type="spellStart"/>
      <w:r w:rsidRPr="0023604F">
        <w:rPr>
          <w:rFonts w:ascii="Trebuchet MS" w:eastAsia="Times New Roman" w:hAnsi="Trebuchet MS" w:cs="Times New Roman"/>
          <w:i/>
          <w:lang w:val="en-US" w:eastAsia="pl-PL"/>
        </w:rPr>
        <w:t>seama</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în</w:t>
      </w:r>
      <w:proofErr w:type="spellEnd"/>
      <w:r w:rsidRPr="0023604F">
        <w:rPr>
          <w:rFonts w:ascii="Trebuchet MS" w:eastAsia="Times New Roman" w:hAnsi="Trebuchet MS" w:cs="Times New Roman"/>
          <w:i/>
          <w:lang w:val="en-US" w:eastAsia="pl-PL"/>
        </w:rPr>
        <w:t xml:space="preserve"> special de </w:t>
      </w:r>
      <w:proofErr w:type="spellStart"/>
      <w:r w:rsidRPr="0023604F">
        <w:rPr>
          <w:rFonts w:ascii="Trebuchet MS" w:eastAsia="Times New Roman" w:hAnsi="Trebuchet MS" w:cs="Times New Roman"/>
          <w:i/>
          <w:lang w:val="en-US" w:eastAsia="pl-PL"/>
        </w:rPr>
        <w:t>substanţele</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şi</w:t>
      </w:r>
      <w:proofErr w:type="spellEnd"/>
      <w:r w:rsidRPr="0023604F">
        <w:rPr>
          <w:rFonts w:ascii="Trebuchet MS" w:eastAsia="Times New Roman" w:hAnsi="Trebuchet MS" w:cs="Times New Roman"/>
          <w:i/>
          <w:lang w:val="en-US" w:eastAsia="pl-PL"/>
        </w:rPr>
        <w:t xml:space="preserve"> de </w:t>
      </w:r>
      <w:proofErr w:type="spellStart"/>
      <w:r w:rsidRPr="0023604F">
        <w:rPr>
          <w:rFonts w:ascii="Trebuchet MS" w:eastAsia="Times New Roman" w:hAnsi="Trebuchet MS" w:cs="Times New Roman"/>
          <w:i/>
          <w:lang w:val="en-US" w:eastAsia="pl-PL"/>
        </w:rPr>
        <w:t>tehnologiile</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utilizate</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fr-FR" w:eastAsia="pl-PL"/>
        </w:rPr>
      </w:pPr>
      <w:r w:rsidRPr="0023604F">
        <w:rPr>
          <w:rFonts w:ascii="Trebuchet MS" w:eastAsia="Times New Roman" w:hAnsi="Trebuchet MS" w:cs="Times New Roman"/>
          <w:lang w:val="fr-FR" w:eastAsia="pl-PL"/>
        </w:rPr>
        <w:t xml:space="preserve">II. </w:t>
      </w:r>
      <w:proofErr w:type="spellStart"/>
      <w:r w:rsidRPr="0023604F">
        <w:rPr>
          <w:rFonts w:ascii="Trebuchet MS" w:eastAsia="Times New Roman" w:hAnsi="Trebuchet MS" w:cs="Times New Roman"/>
          <w:lang w:val="fr-FR" w:eastAsia="pl-PL"/>
        </w:rPr>
        <w:t>Motivele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pe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baza</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cărora</w:t>
      </w:r>
      <w:proofErr w:type="spellEnd"/>
      <w:r w:rsidRPr="0023604F">
        <w:rPr>
          <w:rFonts w:ascii="Trebuchet MS" w:eastAsia="Times New Roman" w:hAnsi="Trebuchet MS" w:cs="Times New Roman"/>
          <w:lang w:val="fr-FR" w:eastAsia="pl-PL"/>
        </w:rPr>
        <w:t xml:space="preserve"> s-a </w:t>
      </w:r>
      <w:proofErr w:type="spellStart"/>
      <w:r w:rsidRPr="0023604F">
        <w:rPr>
          <w:rFonts w:ascii="Trebuchet MS" w:eastAsia="Times New Roman" w:hAnsi="Trebuchet MS" w:cs="Times New Roman"/>
          <w:lang w:val="fr-FR" w:eastAsia="pl-PL"/>
        </w:rPr>
        <w:t>stabilit</w:t>
      </w:r>
      <w:proofErr w:type="spellEnd"/>
      <w:r w:rsidRPr="0023604F">
        <w:rPr>
          <w:rFonts w:ascii="Trebuchet MS" w:eastAsia="Times New Roman" w:hAnsi="Trebuchet MS" w:cs="Times New Roman"/>
          <w:lang w:val="fr-FR" w:eastAsia="pl-PL"/>
        </w:rPr>
        <w:t xml:space="preserve"> nu se </w:t>
      </w:r>
      <w:proofErr w:type="spellStart"/>
      <w:r w:rsidRPr="0023604F">
        <w:rPr>
          <w:rFonts w:ascii="Trebuchet MS" w:eastAsia="Times New Roman" w:hAnsi="Trebuchet MS" w:cs="Times New Roman"/>
          <w:lang w:val="fr-FR" w:eastAsia="pl-PL"/>
        </w:rPr>
        <w:t>supune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evaluării</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adecvate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sunt</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următoarele</w:t>
      </w:r>
      <w:proofErr w:type="spellEnd"/>
      <w:r w:rsidRPr="0023604F">
        <w:rPr>
          <w:rFonts w:ascii="Trebuchet MS" w:eastAsia="Times New Roman" w:hAnsi="Trebuchet MS" w:cs="Times New Roman"/>
          <w:lang w:val="fr-FR" w:eastAsia="pl-PL"/>
        </w:rPr>
        <w:t> :</w:t>
      </w:r>
    </w:p>
    <w:p w:rsidR="00F260FD" w:rsidRPr="0023604F" w:rsidRDefault="00F260FD" w:rsidP="006403BB">
      <w:pPr>
        <w:numPr>
          <w:ilvl w:val="0"/>
          <w:numId w:val="35"/>
        </w:numPr>
        <w:spacing w:after="0"/>
        <w:jc w:val="both"/>
        <w:rPr>
          <w:rFonts w:ascii="Trebuchet MS" w:eastAsia="Times New Roman" w:hAnsi="Trebuchet MS" w:cs="Times New Roman"/>
          <w:b/>
          <w:bCs/>
          <w:lang w:val="pt-BR" w:eastAsia="pl-PL"/>
        </w:rPr>
      </w:pPr>
      <w:proofErr w:type="spellStart"/>
      <w:proofErr w:type="gramStart"/>
      <w:r w:rsidRPr="0023604F">
        <w:rPr>
          <w:rFonts w:ascii="Trebuchet MS" w:eastAsia="Times New Roman" w:hAnsi="Trebuchet MS" w:cs="Times New Roman"/>
          <w:lang w:val="en-US" w:eastAsia="pl-PL"/>
        </w:rPr>
        <w:t>proiectul</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propus</w:t>
      </w:r>
      <w:proofErr w:type="spellEnd"/>
      <w:r w:rsidR="00473CBD" w:rsidRPr="0023604F">
        <w:rPr>
          <w:rFonts w:ascii="Trebuchet MS" w:eastAsia="Times New Roman" w:hAnsi="Trebuchet MS" w:cs="Times New Roman"/>
          <w:lang w:val="en-US" w:eastAsia="pl-PL"/>
        </w:rPr>
        <w:t xml:space="preserve"> </w:t>
      </w:r>
      <w:r w:rsidR="00473CBD" w:rsidRPr="0023604F">
        <w:rPr>
          <w:rFonts w:ascii="Trebuchet MS" w:eastAsia="Times New Roman" w:hAnsi="Trebuchet MS" w:cs="Times New Roman"/>
          <w:b/>
          <w:u w:val="single"/>
          <w:lang w:val="en-US" w:eastAsia="pl-PL"/>
        </w:rPr>
        <w:t>nu</w:t>
      </w:r>
      <w:r w:rsidR="00473CBD" w:rsidRPr="0023604F">
        <w:rPr>
          <w:rFonts w:ascii="Trebuchet MS" w:eastAsia="Times New Roman" w:hAnsi="Trebuchet MS" w:cs="Times New Roman"/>
          <w:u w:val="single"/>
          <w:lang w:val="en-US" w:eastAsia="pl-PL"/>
        </w:rPr>
        <w:t xml:space="preserve"> </w:t>
      </w:r>
      <w:proofErr w:type="spellStart"/>
      <w:r w:rsidRPr="0023604F">
        <w:rPr>
          <w:rFonts w:ascii="Trebuchet MS" w:eastAsia="Times New Roman" w:hAnsi="Trebuchet MS" w:cs="Times New Roman"/>
          <w:b/>
          <w:u w:val="single"/>
          <w:lang w:val="en-US" w:eastAsia="pl-PL"/>
        </w:rPr>
        <w:t>intră</w:t>
      </w:r>
      <w:proofErr w:type="spellEnd"/>
      <w:r w:rsidRPr="0023604F">
        <w:rPr>
          <w:rFonts w:ascii="Trebuchet MS" w:eastAsia="Times New Roman" w:hAnsi="Trebuchet MS" w:cs="Times New Roman"/>
          <w:lang w:val="en-US" w:eastAsia="pl-PL"/>
        </w:rPr>
        <w:t xml:space="preserve"> sub </w:t>
      </w:r>
      <w:proofErr w:type="spellStart"/>
      <w:r w:rsidRPr="0023604F">
        <w:rPr>
          <w:rFonts w:ascii="Trebuchet MS" w:eastAsia="Times New Roman" w:hAnsi="Trebuchet MS" w:cs="Times New Roman"/>
          <w:lang w:val="en-US" w:eastAsia="pl-PL"/>
        </w:rPr>
        <w:t>incidenţa</w:t>
      </w:r>
      <w:proofErr w:type="spellEnd"/>
      <w:r w:rsidRPr="0023604F">
        <w:rPr>
          <w:rFonts w:ascii="Trebuchet MS" w:eastAsia="Times New Roman" w:hAnsi="Trebuchet MS" w:cs="Times New Roman"/>
          <w:lang w:val="en-US" w:eastAsia="pl-PL"/>
        </w:rPr>
        <w:t xml:space="preserve"> art. 28 din </w:t>
      </w:r>
      <w:proofErr w:type="spellStart"/>
      <w:r w:rsidRPr="0023604F">
        <w:rPr>
          <w:rFonts w:ascii="Trebuchet MS" w:eastAsia="Times New Roman" w:hAnsi="Trebuchet MS" w:cs="Times New Roman"/>
          <w:lang w:val="en-US" w:eastAsia="pl-PL"/>
        </w:rPr>
        <w:t>Ordonanţa</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Urgenţă</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Guvernului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b/>
          <w:bCs/>
          <w:lang w:val="en-US" w:eastAsia="pl-PL"/>
        </w:rPr>
        <w:t>57/2007</w:t>
      </w:r>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regimul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ariilor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conservarea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habitatelor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florei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faunei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sălbatice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aprobată</w:t>
      </w:r>
      <w:proofErr w:type="spellEnd"/>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modificari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și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completari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49/2011, cu </w:t>
      </w:r>
      <w:proofErr w:type="spellStart"/>
      <w:r w:rsidRPr="0023604F">
        <w:rPr>
          <w:rFonts w:ascii="Trebuchet MS" w:eastAsia="Times New Roman" w:hAnsi="Trebuchet MS" w:cs="Times New Roman"/>
          <w:lang w:val="en-US" w:eastAsia="pl-PL"/>
        </w:rPr>
        <w:t>modificările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ulterioare</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eastAsia="pl-PL"/>
        </w:rPr>
      </w:pPr>
      <w:r w:rsidRPr="0023604F">
        <w:rPr>
          <w:rFonts w:ascii="Trebuchet MS" w:eastAsia="Times New Roman" w:hAnsi="Trebuchet MS" w:cs="Times New Roman"/>
          <w:lang w:eastAsia="pl-PL"/>
        </w:rPr>
        <w:lastRenderedPageBreak/>
        <w:t>III. Motivele pe baza cărora s-a stabilit neefectuarea evaluării impa</w:t>
      </w:r>
      <w:r w:rsidR="00473CBD" w:rsidRPr="0023604F">
        <w:rPr>
          <w:rFonts w:ascii="Trebuchet MS" w:eastAsia="Times New Roman" w:hAnsi="Trebuchet MS" w:cs="Times New Roman"/>
          <w:lang w:eastAsia="pl-PL"/>
        </w:rPr>
        <w:t>ctului asupra corpurilor de apă</w:t>
      </w:r>
      <w:r w:rsidRPr="0023604F">
        <w:rPr>
          <w:rFonts w:ascii="Trebuchet MS" w:eastAsia="Times New Roman" w:hAnsi="Trebuchet MS" w:cs="Times New Roman"/>
          <w:lang w:eastAsia="pl-PL"/>
        </w:rPr>
        <w:t xml:space="preserve">:  Decizia Administrației Naționale Apele Române – Administrația Bazinală de Apă Argeș Vedea, inregistrată la  APM Dâmbovița  nr. </w:t>
      </w:r>
      <w:r w:rsidR="007A7654" w:rsidRPr="0023604F">
        <w:rPr>
          <w:rFonts w:ascii="Trebuchet MS" w:eastAsia="Times New Roman" w:hAnsi="Trebuchet MS" w:cs="Times New Roman"/>
          <w:lang w:eastAsia="pl-PL"/>
        </w:rPr>
        <w:t xml:space="preserve">16748 </w:t>
      </w:r>
      <w:r w:rsidRPr="0023604F">
        <w:rPr>
          <w:rFonts w:ascii="Trebuchet MS" w:eastAsia="Times New Roman" w:hAnsi="Trebuchet MS" w:cs="Times New Roman"/>
          <w:lang w:eastAsia="pl-PL"/>
        </w:rPr>
        <w:t xml:space="preserve">din </w:t>
      </w:r>
      <w:r w:rsidR="007A7654" w:rsidRPr="0023604F">
        <w:rPr>
          <w:rFonts w:ascii="Trebuchet MS" w:eastAsia="Times New Roman" w:hAnsi="Trebuchet MS" w:cs="Times New Roman"/>
          <w:lang w:eastAsia="pl-PL"/>
        </w:rPr>
        <w:t>08.11</w:t>
      </w:r>
      <w:r w:rsidRPr="0023604F">
        <w:rPr>
          <w:rFonts w:ascii="Trebuchet MS" w:eastAsia="Times New Roman" w:hAnsi="Trebuchet MS" w:cs="Times New Roman"/>
          <w:lang w:eastAsia="pl-PL"/>
        </w:rPr>
        <w:t>.2023 –</w:t>
      </w:r>
      <w:r w:rsidR="005923E7" w:rsidRPr="0023604F">
        <w:rPr>
          <w:rFonts w:ascii="Trebuchet MS" w:eastAsia="Times New Roman" w:hAnsi="Trebuchet MS" w:cs="Times New Roman"/>
          <w:lang w:eastAsia="pl-PL"/>
        </w:rPr>
        <w:t xml:space="preserve"> </w:t>
      </w:r>
      <w:r w:rsidRPr="0023604F">
        <w:rPr>
          <w:rFonts w:ascii="Trebuchet MS" w:eastAsia="Times New Roman" w:hAnsi="Trebuchet MS" w:cs="Times New Roman"/>
          <w:lang w:eastAsia="pl-PL"/>
        </w:rPr>
        <w:t>este necesara elaborarea SEICA.</w:t>
      </w:r>
    </w:p>
    <w:p w:rsidR="002E420D" w:rsidRPr="0023604F" w:rsidRDefault="002E420D" w:rsidP="006403BB">
      <w:pPr>
        <w:spacing w:after="0"/>
        <w:jc w:val="both"/>
        <w:rPr>
          <w:rFonts w:ascii="Trebuchet MS" w:eastAsia="Times New Roman" w:hAnsi="Trebuchet MS" w:cs="Times New Roman"/>
          <w:lang w:eastAsia="pl-PL"/>
        </w:rPr>
      </w:pPr>
      <w:r w:rsidRPr="0023604F">
        <w:rPr>
          <w:rFonts w:ascii="Trebuchet MS" w:eastAsia="Times New Roman" w:hAnsi="Trebuchet MS" w:cs="Times New Roman"/>
          <w:lang w:eastAsia="pl-PL"/>
        </w:rPr>
        <w:t xml:space="preserve">Conform procesului verbal nr. </w:t>
      </w:r>
      <w:r w:rsidR="0018737A" w:rsidRPr="0023604F">
        <w:rPr>
          <w:rFonts w:ascii="Trebuchet MS" w:eastAsia="Times New Roman" w:hAnsi="Trebuchet MS" w:cs="Times New Roman"/>
          <w:lang w:eastAsia="pl-PL"/>
        </w:rPr>
        <w:t>323</w:t>
      </w:r>
      <w:r w:rsidRPr="0023604F">
        <w:rPr>
          <w:rFonts w:ascii="Trebuchet MS" w:eastAsia="Times New Roman" w:hAnsi="Trebuchet MS" w:cs="Times New Roman"/>
          <w:lang w:eastAsia="pl-PL"/>
        </w:rPr>
        <w:t>0/AMM/</w:t>
      </w:r>
      <w:r w:rsidR="00331044" w:rsidRPr="0023604F">
        <w:rPr>
          <w:rFonts w:ascii="Trebuchet MS" w:eastAsia="Times New Roman" w:hAnsi="Trebuchet MS" w:cs="Times New Roman"/>
          <w:lang w:eastAsia="pl-PL"/>
        </w:rPr>
        <w:t>07.06.2024</w:t>
      </w:r>
      <w:r w:rsidRPr="0023604F">
        <w:rPr>
          <w:rFonts w:ascii="Trebuchet MS" w:eastAsia="Times New Roman" w:hAnsi="Trebuchet MS" w:cs="Times New Roman"/>
          <w:lang w:eastAsia="pl-PL"/>
        </w:rPr>
        <w:t xml:space="preserve"> intocmit </w:t>
      </w:r>
      <w:r w:rsidR="00A76F58" w:rsidRPr="0023604F">
        <w:rPr>
          <w:rFonts w:ascii="Trebuchet MS" w:eastAsia="Times New Roman" w:hAnsi="Trebuchet MS" w:cs="Times New Roman"/>
          <w:lang w:eastAsia="pl-PL"/>
        </w:rPr>
        <w:t>de Comis</w:t>
      </w:r>
      <w:r w:rsidR="00331044" w:rsidRPr="0023604F">
        <w:rPr>
          <w:rFonts w:ascii="Trebuchet MS" w:eastAsia="Times New Roman" w:hAnsi="Trebuchet MS" w:cs="Times New Roman"/>
          <w:lang w:eastAsia="pl-PL"/>
        </w:rPr>
        <w:t>ia de Analiză Tehnică a A.B.A. A</w:t>
      </w:r>
      <w:r w:rsidR="00A76F58" w:rsidRPr="0023604F">
        <w:rPr>
          <w:rFonts w:ascii="Trebuchet MS" w:eastAsia="Times New Roman" w:hAnsi="Trebuchet MS" w:cs="Times New Roman"/>
          <w:lang w:eastAsia="pl-PL"/>
        </w:rPr>
        <w:t>rgeș</w:t>
      </w:r>
      <w:r w:rsidR="00331044" w:rsidRPr="0023604F">
        <w:rPr>
          <w:rFonts w:ascii="Trebuchet MS" w:eastAsia="Times New Roman" w:hAnsi="Trebuchet MS" w:cs="Times New Roman"/>
          <w:lang w:eastAsia="pl-PL"/>
        </w:rPr>
        <w:t xml:space="preserve"> – V</w:t>
      </w:r>
      <w:r w:rsidR="00A76F58" w:rsidRPr="0023604F">
        <w:rPr>
          <w:rFonts w:ascii="Trebuchet MS" w:eastAsia="Times New Roman" w:hAnsi="Trebuchet MS" w:cs="Times New Roman"/>
          <w:lang w:eastAsia="pl-PL"/>
        </w:rPr>
        <w:t xml:space="preserve">edea Pitești, pentru investiție este necesară intocmire SEICA având in vedere </w:t>
      </w:r>
      <w:r w:rsidR="00331044" w:rsidRPr="0023604F">
        <w:rPr>
          <w:rFonts w:ascii="Trebuchet MS" w:eastAsia="Times New Roman" w:hAnsi="Trebuchet MS" w:cs="Times New Roman"/>
          <w:lang w:eastAsia="pl-PL"/>
        </w:rPr>
        <w:t xml:space="preserve">că nu afectează crpul de apă de suprafață delimitat in actualul Plan de Management 2022-2027, SÂMBOVIȚA:AVAL AC. VĂCĂREȘTI – AM. NOD HIDROTEHNIC BEREOAELE, cod rorw 10-1-25_B5, fiind situat la peste 200 m de acesta </w:t>
      </w:r>
      <w:r w:rsidR="00A60DBE" w:rsidRPr="0023604F">
        <w:rPr>
          <w:rFonts w:ascii="Trebuchet MS" w:eastAsia="Times New Roman" w:hAnsi="Trebuchet MS" w:cs="Times New Roman"/>
          <w:lang w:eastAsia="pl-PL"/>
        </w:rPr>
        <w:t>.</w:t>
      </w:r>
    </w:p>
    <w:p w:rsidR="00F260FD" w:rsidRPr="0023604F" w:rsidRDefault="00F260FD" w:rsidP="006403BB">
      <w:pPr>
        <w:spacing w:after="0"/>
        <w:jc w:val="both"/>
        <w:rPr>
          <w:rFonts w:ascii="Trebuchet MS" w:eastAsia="Times New Roman" w:hAnsi="Trebuchet MS" w:cs="Times New Roman"/>
          <w:b/>
          <w:i/>
          <w:lang w:val="en-US" w:eastAsia="pl-PL"/>
        </w:rPr>
      </w:pPr>
      <w:r w:rsidRPr="0023604F">
        <w:rPr>
          <w:rFonts w:ascii="Trebuchet MS" w:eastAsia="Times New Roman" w:hAnsi="Trebuchet MS" w:cs="Times New Roman"/>
          <w:b/>
          <w:i/>
          <w:lang w:val="en-US" w:eastAsia="pl-PL"/>
        </w:rPr>
        <w:t xml:space="preserve">2. </w:t>
      </w:r>
      <w:proofErr w:type="spellStart"/>
      <w:r w:rsidRPr="0023604F">
        <w:rPr>
          <w:rFonts w:ascii="Trebuchet MS" w:eastAsia="Times New Roman" w:hAnsi="Trebuchet MS" w:cs="Times New Roman"/>
          <w:b/>
          <w:i/>
          <w:lang w:val="en-US" w:eastAsia="pl-PL"/>
        </w:rPr>
        <w:t>Localizarea</w:t>
      </w:r>
      <w:proofErr w:type="spellEnd"/>
      <w:r w:rsidRPr="0023604F">
        <w:rPr>
          <w:rFonts w:ascii="Trebuchet MS" w:eastAsia="Times New Roman" w:hAnsi="Trebuchet MS" w:cs="Times New Roman"/>
          <w:b/>
          <w:i/>
          <w:lang w:val="en-US" w:eastAsia="pl-PL"/>
        </w:rPr>
        <w:t xml:space="preserve"> </w:t>
      </w:r>
      <w:proofErr w:type="spellStart"/>
      <w:r w:rsidRPr="0023604F">
        <w:rPr>
          <w:rFonts w:ascii="Trebuchet MS" w:eastAsia="Times New Roman" w:hAnsi="Trebuchet MS" w:cs="Times New Roman"/>
          <w:b/>
          <w:i/>
          <w:lang w:val="en-US" w:eastAsia="pl-PL"/>
        </w:rPr>
        <w:t>proiectelor</w:t>
      </w:r>
      <w:proofErr w:type="spellEnd"/>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i/>
          <w:lang w:val="en-US" w:eastAsia="pl-PL"/>
        </w:rPr>
        <w:t xml:space="preserve">2.1. </w:t>
      </w:r>
      <w:proofErr w:type="spellStart"/>
      <w:proofErr w:type="gramStart"/>
      <w:r w:rsidRPr="0023604F">
        <w:rPr>
          <w:rFonts w:ascii="Trebuchet MS" w:eastAsia="Times New Roman" w:hAnsi="Trebuchet MS" w:cs="Times New Roman"/>
          <w:i/>
          <w:lang w:val="en-US" w:eastAsia="pl-PL"/>
        </w:rPr>
        <w:t>utilizarea</w:t>
      </w:r>
      <w:proofErr w:type="spellEnd"/>
      <w:proofErr w:type="gram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existentă</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terenului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bCs/>
          <w:lang w:eastAsia="pl-PL"/>
        </w:rPr>
        <w:t>Investiţia</w:t>
      </w:r>
      <w:proofErr w:type="spellEnd"/>
      <w:r w:rsidRPr="0023604F">
        <w:rPr>
          <w:rFonts w:ascii="Trebuchet MS" w:eastAsia="Times New Roman" w:hAnsi="Trebuchet MS" w:cs="Times New Roman"/>
          <w:bCs/>
          <w:lang w:eastAsia="pl-PL"/>
        </w:rPr>
        <w:t xml:space="preserve"> este propusă spre realizare în</w:t>
      </w:r>
      <w:r w:rsidRPr="0023604F">
        <w:rPr>
          <w:rFonts w:ascii="Trebuchet MS" w:eastAsia="Times New Roman" w:hAnsi="Trebuchet MS" w:cs="Times New Roman"/>
          <w:bCs/>
          <w:i/>
          <w:lang w:eastAsia="pl-PL"/>
        </w:rPr>
        <w:t xml:space="preserve"> </w:t>
      </w:r>
      <w:proofErr w:type="spellStart"/>
      <w:r w:rsidR="00A13D3E" w:rsidRPr="0023604F">
        <w:rPr>
          <w:rFonts w:ascii="Trebuchet MS" w:eastAsia="Times New Roman" w:hAnsi="Trebuchet MS" w:cs="Times New Roman"/>
          <w:lang w:val="en-US" w:eastAsia="pl-PL"/>
        </w:rPr>
        <w:t>comuna</w:t>
      </w:r>
      <w:proofErr w:type="spellEnd"/>
      <w:r w:rsidR="00A13D3E" w:rsidRPr="0023604F">
        <w:rPr>
          <w:rFonts w:ascii="Trebuchet MS" w:eastAsia="Times New Roman" w:hAnsi="Trebuchet MS" w:cs="Times New Roman"/>
          <w:lang w:val="en-US" w:eastAsia="pl-PL"/>
        </w:rPr>
        <w:t xml:space="preserve"> </w:t>
      </w:r>
      <w:proofErr w:type="spellStart"/>
      <w:r w:rsidR="0023604F" w:rsidRPr="0023604F">
        <w:rPr>
          <w:rFonts w:ascii="Trebuchet MS" w:eastAsia="Times New Roman" w:hAnsi="Trebuchet MS" w:cs="Times New Roman"/>
          <w:lang w:val="en-US" w:eastAsia="pl-PL"/>
        </w:rPr>
        <w:t>Sălcioara</w:t>
      </w:r>
      <w:proofErr w:type="spellEnd"/>
      <w:r w:rsidR="0023604F" w:rsidRPr="0023604F">
        <w:rPr>
          <w:rFonts w:ascii="Trebuchet MS" w:eastAsia="Times New Roman" w:hAnsi="Trebuchet MS" w:cs="Times New Roman"/>
          <w:lang w:val="en-US" w:eastAsia="pl-PL"/>
        </w:rPr>
        <w:t xml:space="preserve">, sat </w:t>
      </w:r>
      <w:proofErr w:type="spellStart"/>
      <w:r w:rsidR="0023604F" w:rsidRPr="0023604F">
        <w:rPr>
          <w:rFonts w:ascii="Trebuchet MS" w:eastAsia="Times New Roman" w:hAnsi="Trebuchet MS" w:cs="Times New Roman"/>
          <w:lang w:val="en-US" w:eastAsia="pl-PL"/>
        </w:rPr>
        <w:t>Podu</w:t>
      </w:r>
      <w:proofErr w:type="spellEnd"/>
      <w:r w:rsidR="0023604F" w:rsidRPr="0023604F">
        <w:rPr>
          <w:rFonts w:ascii="Trebuchet MS" w:eastAsia="Times New Roman" w:hAnsi="Trebuchet MS" w:cs="Times New Roman"/>
          <w:lang w:val="en-US" w:eastAsia="pl-PL"/>
        </w:rPr>
        <w:t xml:space="preserve"> </w:t>
      </w:r>
      <w:proofErr w:type="spellStart"/>
      <w:r w:rsidR="0023604F" w:rsidRPr="0023604F">
        <w:rPr>
          <w:rFonts w:ascii="Trebuchet MS" w:eastAsia="Times New Roman" w:hAnsi="Trebuchet MS" w:cs="Times New Roman"/>
          <w:lang w:val="en-US" w:eastAsia="pl-PL"/>
        </w:rPr>
        <w:t>Rizii</w:t>
      </w:r>
      <w:proofErr w:type="spellEnd"/>
      <w:r w:rsidR="00385949" w:rsidRPr="0023604F">
        <w:rPr>
          <w:rFonts w:ascii="Trebuchet MS" w:eastAsia="Times New Roman" w:hAnsi="Trebuchet MS" w:cs="Times New Roman"/>
          <w:lang w:eastAsia="pl-PL"/>
        </w:rPr>
        <w:t xml:space="preserve">, </w:t>
      </w:r>
      <w:r w:rsidRPr="0023604F">
        <w:rPr>
          <w:rFonts w:ascii="Trebuchet MS" w:eastAsia="Times New Roman" w:hAnsi="Trebuchet MS" w:cs="Times New Roman"/>
          <w:lang w:eastAsia="pl-PL"/>
        </w:rPr>
        <w:t>județul Dâmbovița.</w:t>
      </w:r>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2.2. </w:t>
      </w:r>
      <w:proofErr w:type="spellStart"/>
      <w:proofErr w:type="gramStart"/>
      <w:r w:rsidRPr="0023604F">
        <w:rPr>
          <w:rFonts w:ascii="Trebuchet MS" w:eastAsia="Times New Roman" w:hAnsi="Trebuchet MS" w:cs="Times New Roman"/>
          <w:i/>
          <w:lang w:val="en-US" w:eastAsia="pl-PL"/>
        </w:rPr>
        <w:t>relativa</w:t>
      </w:r>
      <w:proofErr w:type="spellEnd"/>
      <w:proofErr w:type="gram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abundenţă</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resurselor</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naturale</w:t>
      </w:r>
      <w:proofErr w:type="spellEnd"/>
      <w:r w:rsidRPr="0023604F">
        <w:rPr>
          <w:rFonts w:ascii="Trebuchet MS" w:eastAsia="Times New Roman" w:hAnsi="Trebuchet MS" w:cs="Times New Roman"/>
          <w:i/>
          <w:lang w:val="en-US" w:eastAsia="pl-PL"/>
        </w:rPr>
        <w:t xml:space="preserve"> din </w:t>
      </w:r>
      <w:proofErr w:type="spellStart"/>
      <w:r w:rsidRPr="0023604F">
        <w:rPr>
          <w:rFonts w:ascii="Trebuchet MS" w:eastAsia="Times New Roman" w:hAnsi="Trebuchet MS" w:cs="Times New Roman"/>
          <w:i/>
          <w:lang w:val="en-US" w:eastAsia="pl-PL"/>
        </w:rPr>
        <w:t>zonă</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calitatea</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şi</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capacitatea</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regenerativă</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acestora</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2.3. </w:t>
      </w:r>
      <w:proofErr w:type="spellStart"/>
      <w:proofErr w:type="gramStart"/>
      <w:r w:rsidRPr="0023604F">
        <w:rPr>
          <w:rFonts w:ascii="Trebuchet MS" w:eastAsia="Times New Roman" w:hAnsi="Trebuchet MS" w:cs="Times New Roman"/>
          <w:i/>
          <w:lang w:val="en-US" w:eastAsia="pl-PL"/>
        </w:rPr>
        <w:t>capacitatea</w:t>
      </w:r>
      <w:proofErr w:type="spellEnd"/>
      <w:proofErr w:type="gramEnd"/>
      <w:r w:rsidRPr="0023604F">
        <w:rPr>
          <w:rFonts w:ascii="Trebuchet MS" w:eastAsia="Times New Roman" w:hAnsi="Trebuchet MS" w:cs="Times New Roman"/>
          <w:i/>
          <w:lang w:val="en-US" w:eastAsia="pl-PL"/>
        </w:rPr>
        <w:t xml:space="preserve"> de </w:t>
      </w:r>
      <w:proofErr w:type="spellStart"/>
      <w:r w:rsidRPr="0023604F">
        <w:rPr>
          <w:rFonts w:ascii="Trebuchet MS" w:eastAsia="Times New Roman" w:hAnsi="Trebuchet MS" w:cs="Times New Roman"/>
          <w:i/>
          <w:lang w:val="en-US" w:eastAsia="pl-PL"/>
        </w:rPr>
        <w:t>absorbţie</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mediului</w:t>
      </w:r>
      <w:proofErr w:type="spellEnd"/>
      <w:r w:rsidRPr="0023604F">
        <w:rPr>
          <w:rFonts w:ascii="Trebuchet MS" w:eastAsia="Times New Roman" w:hAnsi="Trebuchet MS" w:cs="Times New Roman"/>
          <w:i/>
          <w:lang w:val="en-US" w:eastAsia="pl-PL"/>
        </w:rPr>
        <w:t xml:space="preserve">, cu </w:t>
      </w:r>
      <w:proofErr w:type="spellStart"/>
      <w:r w:rsidRPr="0023604F">
        <w:rPr>
          <w:rFonts w:ascii="Trebuchet MS" w:eastAsia="Times New Roman" w:hAnsi="Trebuchet MS" w:cs="Times New Roman"/>
          <w:i/>
          <w:lang w:val="en-US" w:eastAsia="pl-PL"/>
        </w:rPr>
        <w:t>atenţie</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deosebită</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pentru</w:t>
      </w:r>
      <w:proofErr w:type="spellEnd"/>
      <w:r w:rsidRPr="0023604F">
        <w:rPr>
          <w:rFonts w:ascii="Trebuchet MS" w:eastAsia="Times New Roman" w:hAnsi="Trebuchet MS" w:cs="Times New Roman"/>
          <w:lang w:val="en-US" w:eastAsia="pl-PL"/>
        </w:rPr>
        <w:t>:</w:t>
      </w:r>
    </w:p>
    <w:p w:rsidR="00F260FD" w:rsidRPr="0023604F" w:rsidRDefault="00F260FD" w:rsidP="006403BB">
      <w:pPr>
        <w:numPr>
          <w:ilvl w:val="0"/>
          <w:numId w:val="1"/>
        </w:numPr>
        <w:spacing w:after="0"/>
        <w:jc w:val="both"/>
        <w:rPr>
          <w:rFonts w:ascii="Trebuchet MS" w:eastAsia="Times New Roman" w:hAnsi="Trebuchet MS" w:cs="Times New Roman"/>
          <w:lang w:val="en-US" w:eastAsia="pl-PL"/>
        </w:rPr>
      </w:pP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umede</w:t>
      </w:r>
      <w:proofErr w:type="spellEnd"/>
      <w:r w:rsidRPr="0023604F">
        <w:rPr>
          <w:rFonts w:ascii="Trebuchet MS" w:eastAsia="Times New Roman" w:hAnsi="Trebuchet MS" w:cs="Times New Roman"/>
          <w:lang w:val="en-US" w:eastAsia="pl-PL"/>
        </w:rPr>
        <w:t xml:space="preserve"> :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numPr>
          <w:ilvl w:val="0"/>
          <w:numId w:val="1"/>
        </w:numPr>
        <w:spacing w:after="0"/>
        <w:jc w:val="both"/>
        <w:rPr>
          <w:rFonts w:ascii="Trebuchet MS" w:eastAsia="Times New Roman" w:hAnsi="Trebuchet MS" w:cs="Times New Roman"/>
          <w:lang w:val="en-US" w:eastAsia="pl-PL"/>
        </w:rPr>
      </w:pP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costiere</w:t>
      </w:r>
      <w:proofErr w:type="spellEnd"/>
      <w:r w:rsidRPr="0023604F">
        <w:rPr>
          <w:rFonts w:ascii="Trebuchet MS" w:eastAsia="Times New Roman" w:hAnsi="Trebuchet MS" w:cs="Times New Roman"/>
          <w:lang w:val="en-US" w:eastAsia="pl-PL"/>
        </w:rPr>
        <w:t xml:space="preserve"> :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c)  </w:t>
      </w:r>
      <w:proofErr w:type="spellStart"/>
      <w:proofErr w:type="gramStart"/>
      <w:r w:rsidRPr="0023604F">
        <w:rPr>
          <w:rFonts w:ascii="Trebuchet MS" w:eastAsia="Times New Roman" w:hAnsi="Trebuchet MS" w:cs="Times New Roman"/>
          <w:lang w:val="en-US" w:eastAsia="pl-PL"/>
        </w:rPr>
        <w:t>zonele</w:t>
      </w:r>
      <w:proofErr w:type="spellEnd"/>
      <w:proofErr w:type="gramEnd"/>
      <w:r w:rsidRPr="0023604F">
        <w:rPr>
          <w:rFonts w:ascii="Trebuchet MS" w:eastAsia="Times New Roman" w:hAnsi="Trebuchet MS" w:cs="Times New Roman"/>
          <w:lang w:val="en-US" w:eastAsia="pl-PL"/>
        </w:rPr>
        <w:t xml:space="preserve"> montane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împădurite</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d)  </w:t>
      </w:r>
      <w:proofErr w:type="spellStart"/>
      <w:proofErr w:type="gramStart"/>
      <w:r w:rsidRPr="0023604F">
        <w:rPr>
          <w:rFonts w:ascii="Trebuchet MS" w:eastAsia="Times New Roman" w:hAnsi="Trebuchet MS" w:cs="Times New Roman"/>
          <w:lang w:val="en-US" w:eastAsia="pl-PL"/>
        </w:rPr>
        <w:t>parcurile</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rezervaţiile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e)  </w:t>
      </w:r>
      <w:proofErr w:type="spellStart"/>
      <w:proofErr w:type="gramStart"/>
      <w:r w:rsidRPr="0023604F">
        <w:rPr>
          <w:rFonts w:ascii="Trebuchet MS" w:eastAsia="Times New Roman" w:hAnsi="Trebuchet MS" w:cs="Times New Roman"/>
          <w:lang w:val="en-US" w:eastAsia="pl-PL"/>
        </w:rPr>
        <w:t>ariile</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clasificate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sau</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legislaţia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vigoare</w:t>
      </w:r>
      <w:proofErr w:type="spellEnd"/>
      <w:r w:rsidRPr="0023604F">
        <w:rPr>
          <w:rFonts w:ascii="Trebuchet MS" w:eastAsia="Times New Roman" w:hAnsi="Trebuchet MS" w:cs="Times New Roman"/>
          <w:lang w:val="en-US" w:eastAsia="pl-PL"/>
        </w:rPr>
        <w:t xml:space="preserve">, cum </w:t>
      </w:r>
      <w:proofErr w:type="spellStart"/>
      <w:r w:rsidRPr="0023604F">
        <w:rPr>
          <w:rFonts w:ascii="Trebuchet MS" w:eastAsia="Times New Roman" w:hAnsi="Trebuchet MS" w:cs="Times New Roman"/>
          <w:lang w:val="en-US" w:eastAsia="pl-PL"/>
        </w:rPr>
        <w:t>sunt</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lang w:val="it-IT" w:eastAsia="pl-PL"/>
        </w:rPr>
        <w:t>proiectul  nu este amplasat  in vecinătatea ariilor naturale</w:t>
      </w:r>
      <w:r w:rsidRPr="0023604F">
        <w:rPr>
          <w:rFonts w:ascii="Trebuchet MS" w:eastAsia="Times New Roman" w:hAnsi="Trebuchet MS" w:cs="Times New Roman"/>
          <w:iCs/>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f)  </w:t>
      </w:r>
      <w:proofErr w:type="spellStart"/>
      <w:proofErr w:type="gramStart"/>
      <w:r w:rsidRPr="0023604F">
        <w:rPr>
          <w:rFonts w:ascii="Trebuchet MS" w:eastAsia="Times New Roman" w:hAnsi="Trebuchet MS" w:cs="Times New Roman"/>
          <w:lang w:val="en-US" w:eastAsia="pl-PL"/>
        </w:rPr>
        <w:t>zonele</w:t>
      </w:r>
      <w:proofErr w:type="spellEnd"/>
      <w:proofErr w:type="gram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specială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mai</w:t>
      </w:r>
      <w:proofErr w:type="spellEnd"/>
      <w:r w:rsidRPr="0023604F">
        <w:rPr>
          <w:rFonts w:ascii="Trebuchet MS" w:eastAsia="Times New Roman" w:hAnsi="Trebuchet MS" w:cs="Times New Roman"/>
          <w:lang w:val="en-US" w:eastAsia="pl-PL"/>
        </w:rPr>
        <w:t xml:space="preserve"> ales </w:t>
      </w:r>
      <w:proofErr w:type="spellStart"/>
      <w:r w:rsidRPr="0023604F">
        <w:rPr>
          <w:rFonts w:ascii="Trebuchet MS" w:eastAsia="Times New Roman" w:hAnsi="Trebuchet MS" w:cs="Times New Roman"/>
          <w:lang w:val="en-US" w:eastAsia="pl-PL"/>
        </w:rPr>
        <w:t>cele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desemnate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Ordonanţa</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urgenţă</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Guvernului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hyperlink r:id="rId11" w:history="1">
        <w:proofErr w:type="gramStart"/>
        <w:r w:rsidRPr="0023604F">
          <w:rPr>
            <w:rStyle w:val="Hyperlink"/>
            <w:rFonts w:ascii="Trebuchet MS" w:eastAsia="Times New Roman" w:hAnsi="Trebuchet MS" w:cs="Times New Roman"/>
            <w:lang w:val="en-US" w:eastAsia="pl-PL"/>
          </w:rPr>
          <w:t>57/2007</w:t>
        </w:r>
        <w:proofErr w:type="gramEnd"/>
      </w:hyperlink>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regimul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ariilor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conservarea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habitatelor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florei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faunei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sălbatice</w:t>
      </w:r>
      <w:proofErr w:type="spellEnd"/>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modificările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ulterioare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prevăzute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Legea</w:t>
      </w:r>
      <w:proofErr w:type="spellEnd"/>
      <w:r w:rsidRPr="0023604F">
        <w:rPr>
          <w:rFonts w:ascii="Trebuchet MS" w:eastAsia="Times New Roman" w:hAnsi="Trebuchet MS" w:cs="Times New Roman"/>
          <w:lang w:val="en-US" w:eastAsia="pl-PL"/>
        </w:rPr>
        <w:t xml:space="preserve"> nr. </w:t>
      </w:r>
      <w:hyperlink r:id="rId12" w:history="1">
        <w:r w:rsidRPr="0023604F">
          <w:rPr>
            <w:rStyle w:val="Hyperlink"/>
            <w:rFonts w:ascii="Trebuchet MS" w:eastAsia="Times New Roman" w:hAnsi="Trebuchet MS" w:cs="Times New Roman"/>
            <w:lang w:val="en-US" w:eastAsia="pl-PL"/>
          </w:rPr>
          <w:t>5/2000</w:t>
        </w:r>
      </w:hyperlink>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aprobarea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Planului</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amenajare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teritoriului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naţional</w:t>
      </w:r>
      <w:proofErr w:type="spellEnd"/>
      <w:r w:rsidRPr="0023604F">
        <w:rPr>
          <w:rFonts w:ascii="Trebuchet MS" w:eastAsia="Times New Roman" w:hAnsi="Trebuchet MS" w:cs="Times New Roman"/>
          <w:lang w:val="en-US" w:eastAsia="pl-PL"/>
        </w:rPr>
        <w:t xml:space="preserve"> – </w:t>
      </w:r>
      <w:proofErr w:type="spellStart"/>
      <w:r w:rsidRPr="0023604F">
        <w:rPr>
          <w:rFonts w:ascii="Trebuchet MS" w:eastAsia="Times New Roman" w:hAnsi="Trebuchet MS" w:cs="Times New Roman"/>
          <w:lang w:val="en-US" w:eastAsia="pl-PL"/>
        </w:rPr>
        <w:t>Secţiunea</w:t>
      </w:r>
      <w:proofErr w:type="spellEnd"/>
      <w:r w:rsidRPr="0023604F">
        <w:rPr>
          <w:rFonts w:ascii="Trebuchet MS" w:eastAsia="Times New Roman" w:hAnsi="Trebuchet MS" w:cs="Times New Roman"/>
          <w:lang w:val="en-US" w:eastAsia="pl-PL"/>
        </w:rPr>
        <w:t xml:space="preserve"> a III – a – zone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instituite</w:t>
      </w:r>
      <w:proofErr w:type="spellEnd"/>
      <w:r w:rsidRPr="0023604F">
        <w:rPr>
          <w:rFonts w:ascii="Trebuchet MS" w:eastAsia="Times New Roman" w:hAnsi="Trebuchet MS" w:cs="Times New Roman"/>
          <w:lang w:val="en-US" w:eastAsia="pl-PL"/>
        </w:rPr>
        <w:t xml:space="preserve"> conform </w:t>
      </w:r>
      <w:proofErr w:type="spellStart"/>
      <w:r w:rsidRPr="0023604F">
        <w:rPr>
          <w:rFonts w:ascii="Trebuchet MS" w:eastAsia="Times New Roman" w:hAnsi="Trebuchet MS" w:cs="Times New Roman"/>
          <w:lang w:val="en-US" w:eastAsia="pl-PL"/>
        </w:rPr>
        <w:t>prevederilor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Legii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hyperlink r:id="rId13" w:history="1">
        <w:proofErr w:type="gramStart"/>
        <w:r w:rsidRPr="0023604F">
          <w:rPr>
            <w:rStyle w:val="Hyperlink"/>
            <w:rFonts w:ascii="Trebuchet MS" w:eastAsia="Times New Roman" w:hAnsi="Trebuchet MS" w:cs="Times New Roman"/>
            <w:lang w:val="en-US" w:eastAsia="pl-PL"/>
          </w:rPr>
          <w:t>107/1996</w:t>
        </w:r>
        <w:proofErr w:type="gramEnd"/>
      </w:hyperlink>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modificările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ulterioare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Hotărârea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Guvernului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hyperlink r:id="rId14" w:history="1">
        <w:r w:rsidRPr="0023604F">
          <w:rPr>
            <w:rStyle w:val="Hyperlink"/>
            <w:rFonts w:ascii="Trebuchet MS" w:eastAsia="Times New Roman" w:hAnsi="Trebuchet MS" w:cs="Times New Roman"/>
            <w:lang w:val="en-US" w:eastAsia="pl-PL"/>
          </w:rPr>
          <w:t>930/2005</w:t>
        </w:r>
      </w:hyperlink>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pentru</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aprobarea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Normelor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speciale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caracterul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mărimea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zonelor</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sanitară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hidrogeologică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w:t>
      </w:r>
      <w:proofErr w:type="spellEnd"/>
      <w:r w:rsidRPr="0023604F">
        <w:rPr>
          <w:rFonts w:ascii="Trebuchet MS" w:eastAsia="Times New Roman" w:hAnsi="Trebuchet MS" w:cs="Times New Roman"/>
          <w:lang w:val="en-US" w:eastAsia="pl-PL"/>
        </w:rPr>
        <w:t xml:space="preserve"> nu </w:t>
      </w:r>
      <w:proofErr w:type="spellStart"/>
      <w:proofErr w:type="gramStart"/>
      <w:r w:rsidRPr="0023604F">
        <w:rPr>
          <w:rFonts w:ascii="Trebuchet MS" w:eastAsia="Times New Roman" w:hAnsi="Trebuchet MS" w:cs="Times New Roman"/>
          <w:lang w:val="en-US" w:eastAsia="pl-PL"/>
        </w:rPr>
        <w:t>este</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inclus</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zone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specială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desemnate</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g) </w:t>
      </w:r>
      <w:proofErr w:type="spellStart"/>
      <w:proofErr w:type="gramStart"/>
      <w:r w:rsidRPr="0023604F">
        <w:rPr>
          <w:rFonts w:ascii="Trebuchet MS" w:eastAsia="Times New Roman" w:hAnsi="Trebuchet MS" w:cs="Times New Roman"/>
          <w:lang w:val="en-US" w:eastAsia="pl-PL"/>
        </w:rPr>
        <w:t>ariile</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care </w:t>
      </w:r>
      <w:proofErr w:type="spellStart"/>
      <w:r w:rsidRPr="0023604F">
        <w:rPr>
          <w:rFonts w:ascii="Trebuchet MS" w:eastAsia="Times New Roman" w:hAnsi="Trebuchet MS" w:cs="Times New Roman"/>
          <w:lang w:val="en-US" w:eastAsia="pl-PL"/>
        </w:rPr>
        <w:t>standardele</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calitate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mediului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stabilite</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legislaţie</w:t>
      </w:r>
      <w:proofErr w:type="spellEnd"/>
      <w:r w:rsidRPr="0023604F">
        <w:rPr>
          <w:rFonts w:ascii="Trebuchet MS" w:eastAsia="Times New Roman" w:hAnsi="Trebuchet MS" w:cs="Times New Roman"/>
          <w:lang w:val="en-US" w:eastAsia="pl-PL"/>
        </w:rPr>
        <w:t xml:space="preserve"> au </w:t>
      </w:r>
      <w:proofErr w:type="spellStart"/>
      <w:r w:rsidRPr="0023604F">
        <w:rPr>
          <w:rFonts w:ascii="Trebuchet MS" w:eastAsia="Times New Roman" w:hAnsi="Trebuchet MS" w:cs="Times New Roman"/>
          <w:lang w:val="en-US" w:eastAsia="pl-PL"/>
        </w:rPr>
        <w:t>fost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deja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depăşite</w:t>
      </w:r>
      <w:proofErr w:type="spellEnd"/>
      <w:r w:rsidRPr="0023604F">
        <w:rPr>
          <w:rFonts w:ascii="Trebuchet MS" w:eastAsia="Times New Roman" w:hAnsi="Trebuchet MS" w:cs="Times New Roman"/>
          <w:lang w:val="en-US" w:eastAsia="pl-PL"/>
        </w:rPr>
        <w:t xml:space="preserve">: nu au </w:t>
      </w:r>
      <w:proofErr w:type="spellStart"/>
      <w:r w:rsidRPr="0023604F">
        <w:rPr>
          <w:rFonts w:ascii="Trebuchet MS" w:eastAsia="Times New Roman" w:hAnsi="Trebuchet MS" w:cs="Times New Roman"/>
          <w:lang w:val="en-US" w:eastAsia="pl-PL"/>
        </w:rPr>
        <w:t>fost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înregistrate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astfel</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situaţii</w:t>
      </w:r>
      <w:proofErr w:type="spellEnd"/>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h) </w:t>
      </w:r>
      <w:proofErr w:type="spellStart"/>
      <w:proofErr w:type="gramStart"/>
      <w:r w:rsidRPr="0023604F">
        <w:rPr>
          <w:rFonts w:ascii="Trebuchet MS" w:eastAsia="Times New Roman" w:hAnsi="Trebuchet MS" w:cs="Times New Roman"/>
          <w:lang w:val="en-US" w:eastAsia="pl-PL"/>
        </w:rPr>
        <w:t>ariile</w:t>
      </w:r>
      <w:proofErr w:type="spellEnd"/>
      <w:proofErr w:type="gramEnd"/>
      <w:r w:rsidRPr="0023604F">
        <w:rPr>
          <w:rFonts w:ascii="Trebuchet MS" w:eastAsia="Times New Roman" w:hAnsi="Trebuchet MS" w:cs="Times New Roman"/>
          <w:lang w:val="en-US" w:eastAsia="pl-PL"/>
        </w:rPr>
        <w:t xml:space="preserve"> dens populate: nu 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iCs/>
          <w:lang w:val="en-US" w:eastAsia="pl-PL"/>
        </w:rPr>
      </w:pPr>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w:t>
      </w:r>
      <w:proofErr w:type="spellEnd"/>
      <w:r w:rsidRPr="0023604F">
        <w:rPr>
          <w:rFonts w:ascii="Trebuchet MS" w:eastAsia="Times New Roman" w:hAnsi="Trebuchet MS" w:cs="Times New Roman"/>
          <w:lang w:val="en-US" w:eastAsia="pl-PL"/>
        </w:rPr>
        <w:t xml:space="preserve">) </w:t>
      </w:r>
      <w:proofErr w:type="spellStart"/>
      <w:proofErr w:type="gramStart"/>
      <w:r w:rsidRPr="0023604F">
        <w:rPr>
          <w:rFonts w:ascii="Trebuchet MS" w:eastAsia="Times New Roman" w:hAnsi="Trebuchet MS" w:cs="Times New Roman"/>
          <w:lang w:val="en-US" w:eastAsia="pl-PL"/>
        </w:rPr>
        <w:t>peisajele</w:t>
      </w:r>
      <w:proofErr w:type="spellEnd"/>
      <w:proofErr w:type="gramEnd"/>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semnificaţie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istorică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culturală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arheologică</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iCs/>
          <w:lang w:val="en-US" w:eastAsia="pl-PL"/>
        </w:rPr>
        <w:t xml:space="preserve">nu </w:t>
      </w:r>
      <w:proofErr w:type="spellStart"/>
      <w:r w:rsidRPr="0023604F">
        <w:rPr>
          <w:rFonts w:ascii="Trebuchet MS" w:eastAsia="Times New Roman" w:hAnsi="Trebuchet MS" w:cs="Times New Roman"/>
          <w:iCs/>
          <w:lang w:val="en-US" w:eastAsia="pl-PL"/>
        </w:rPr>
        <w:t>este</w:t>
      </w:r>
      <w:proofErr w:type="spellEnd"/>
      <w:r w:rsidRPr="0023604F">
        <w:rPr>
          <w:rFonts w:ascii="Trebuchet MS" w:eastAsia="Times New Roman" w:hAnsi="Trebuchet MS" w:cs="Times New Roman"/>
          <w:iCs/>
          <w:lang w:val="en-US" w:eastAsia="pl-PL"/>
        </w:rPr>
        <w:t xml:space="preserve"> </w:t>
      </w:r>
      <w:proofErr w:type="spellStart"/>
      <w:r w:rsidRPr="0023604F">
        <w:rPr>
          <w:rFonts w:ascii="Trebuchet MS" w:eastAsia="Times New Roman" w:hAnsi="Trebuchet MS" w:cs="Times New Roman"/>
          <w:iCs/>
          <w:lang w:val="en-US" w:eastAsia="pl-PL"/>
        </w:rPr>
        <w:t>cazul</w:t>
      </w:r>
      <w:proofErr w:type="spellEnd"/>
      <w:r w:rsidRPr="0023604F">
        <w:rPr>
          <w:rFonts w:ascii="Trebuchet MS" w:eastAsia="Times New Roman" w:hAnsi="Trebuchet MS" w:cs="Times New Roman"/>
          <w:iCs/>
          <w:lang w:val="en-US" w:eastAsia="pl-PL"/>
        </w:rPr>
        <w:t xml:space="preserve">; </w:t>
      </w:r>
    </w:p>
    <w:p w:rsidR="00F260FD" w:rsidRPr="0023604F" w:rsidRDefault="00F260FD" w:rsidP="006403BB">
      <w:pPr>
        <w:spacing w:after="0"/>
        <w:jc w:val="both"/>
        <w:rPr>
          <w:rFonts w:ascii="Trebuchet MS" w:eastAsia="Times New Roman" w:hAnsi="Trebuchet MS" w:cs="Times New Roman"/>
          <w:b/>
          <w:u w:val="single"/>
          <w:lang w:val="en-US" w:eastAsia="pl-PL"/>
        </w:rPr>
      </w:pPr>
      <w:r w:rsidRPr="0023604F">
        <w:rPr>
          <w:rFonts w:ascii="Trebuchet MS" w:eastAsia="Times New Roman" w:hAnsi="Trebuchet MS" w:cs="Times New Roman"/>
          <w:b/>
          <w:i/>
          <w:iCs/>
          <w:u w:val="single"/>
          <w:lang w:val="en-US" w:eastAsia="pl-PL"/>
        </w:rPr>
        <w:t xml:space="preserve">3. </w:t>
      </w:r>
      <w:proofErr w:type="spellStart"/>
      <w:r w:rsidRPr="0023604F">
        <w:rPr>
          <w:rFonts w:ascii="Trebuchet MS" w:eastAsia="Times New Roman" w:hAnsi="Trebuchet MS" w:cs="Times New Roman"/>
          <w:b/>
          <w:i/>
          <w:iCs/>
          <w:u w:val="single"/>
          <w:lang w:val="en-US" w:eastAsia="pl-PL"/>
        </w:rPr>
        <w:t>Caracteristicile</w:t>
      </w:r>
      <w:proofErr w:type="spellEnd"/>
      <w:r w:rsidRPr="0023604F">
        <w:rPr>
          <w:rFonts w:ascii="Trebuchet MS" w:eastAsia="Times New Roman" w:hAnsi="Trebuchet MS" w:cs="Times New Roman"/>
          <w:b/>
          <w:i/>
          <w:iCs/>
          <w:u w:val="single"/>
          <w:lang w:val="en-US" w:eastAsia="pl-PL"/>
        </w:rPr>
        <w:t xml:space="preserve"> </w:t>
      </w:r>
      <w:proofErr w:type="spellStart"/>
      <w:r w:rsidRPr="0023604F">
        <w:rPr>
          <w:rFonts w:ascii="Trebuchet MS" w:eastAsia="Times New Roman" w:hAnsi="Trebuchet MS" w:cs="Times New Roman"/>
          <w:b/>
          <w:i/>
          <w:iCs/>
          <w:u w:val="single"/>
          <w:lang w:val="en-US" w:eastAsia="pl-PL"/>
        </w:rPr>
        <w:t>impactului</w:t>
      </w:r>
      <w:proofErr w:type="spellEnd"/>
      <w:r w:rsidRPr="0023604F">
        <w:rPr>
          <w:rFonts w:ascii="Trebuchet MS" w:eastAsia="Times New Roman" w:hAnsi="Trebuchet MS" w:cs="Times New Roman"/>
          <w:b/>
          <w:i/>
          <w:iCs/>
          <w:u w:val="single"/>
          <w:lang w:val="en-US" w:eastAsia="pl-PL"/>
        </w:rPr>
        <w:t xml:space="preserve"> </w:t>
      </w:r>
      <w:proofErr w:type="spellStart"/>
      <w:r w:rsidRPr="0023604F">
        <w:rPr>
          <w:rFonts w:ascii="Trebuchet MS" w:eastAsia="Times New Roman" w:hAnsi="Trebuchet MS" w:cs="Times New Roman"/>
          <w:b/>
          <w:i/>
          <w:iCs/>
          <w:u w:val="single"/>
          <w:lang w:val="en-US" w:eastAsia="pl-PL"/>
        </w:rPr>
        <w:t>potenţial</w:t>
      </w:r>
      <w:proofErr w:type="spellEnd"/>
      <w:r w:rsidRPr="0023604F">
        <w:rPr>
          <w:rFonts w:ascii="Trebuchet MS" w:eastAsia="Times New Roman" w:hAnsi="Trebuchet MS" w:cs="Times New Roman"/>
          <w:b/>
          <w:i/>
          <w:iCs/>
          <w:u w:val="single"/>
          <w:lang w:val="en-US" w:eastAsia="pl-PL"/>
        </w:rPr>
        <w:t>:</w:t>
      </w:r>
      <w:r w:rsidRPr="0023604F">
        <w:rPr>
          <w:rFonts w:ascii="Trebuchet MS" w:eastAsia="Times New Roman" w:hAnsi="Trebuchet MS" w:cs="Times New Roman"/>
          <w:b/>
          <w:u w:val="single"/>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a) </w:t>
      </w:r>
      <w:proofErr w:type="spellStart"/>
      <w:proofErr w:type="gramStart"/>
      <w:r w:rsidRPr="0023604F">
        <w:rPr>
          <w:rFonts w:ascii="Trebuchet MS" w:eastAsia="Times New Roman" w:hAnsi="Trebuchet MS" w:cs="Times New Roman"/>
          <w:lang w:val="en-US" w:eastAsia="pl-PL"/>
        </w:rPr>
        <w:t>extinderea</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aria </w:t>
      </w:r>
      <w:proofErr w:type="spellStart"/>
      <w:r w:rsidRPr="0023604F">
        <w:rPr>
          <w:rFonts w:ascii="Trebuchet MS" w:eastAsia="Times New Roman" w:hAnsi="Trebuchet MS" w:cs="Times New Roman"/>
          <w:lang w:val="en-US" w:eastAsia="pl-PL"/>
        </w:rPr>
        <w:t>geografică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numărul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persoanelor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afectate</w:t>
      </w:r>
      <w:proofErr w:type="spellEnd"/>
      <w:r w:rsidRPr="0023604F">
        <w:rPr>
          <w:rFonts w:ascii="Trebuchet MS" w:eastAsia="Times New Roman" w:hAnsi="Trebuchet MS" w:cs="Times New Roman"/>
          <w:lang w:val="en-US" w:eastAsia="pl-PL"/>
        </w:rPr>
        <w:t xml:space="preserve"> :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b) </w:t>
      </w:r>
      <w:proofErr w:type="spellStart"/>
      <w:proofErr w:type="gramStart"/>
      <w:r w:rsidRPr="0023604F">
        <w:rPr>
          <w:rFonts w:ascii="Trebuchet MS" w:eastAsia="Times New Roman" w:hAnsi="Trebuchet MS" w:cs="Times New Roman"/>
          <w:lang w:val="en-US" w:eastAsia="pl-PL"/>
        </w:rPr>
        <w:t>natura</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transfrontieră</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c) </w:t>
      </w:r>
      <w:proofErr w:type="spellStart"/>
      <w:proofErr w:type="gramStart"/>
      <w:r w:rsidRPr="0023604F">
        <w:rPr>
          <w:rFonts w:ascii="Trebuchet MS" w:eastAsia="Times New Roman" w:hAnsi="Trebuchet MS" w:cs="Times New Roman"/>
          <w:lang w:val="en-US" w:eastAsia="pl-PL"/>
        </w:rPr>
        <w:t>mărimea</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complexitatea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posibil</w:t>
      </w:r>
      <w:proofErr w:type="spellEnd"/>
      <w:r w:rsidRPr="0023604F">
        <w:rPr>
          <w:rFonts w:ascii="Trebuchet MS" w:eastAsia="Times New Roman" w:hAnsi="Trebuchet MS" w:cs="Times New Roman"/>
          <w:lang w:val="en-US" w:eastAsia="pl-PL"/>
        </w:rPr>
        <w:t xml:space="preserve"> impact </w:t>
      </w:r>
      <w:proofErr w:type="spellStart"/>
      <w:r w:rsidRPr="0023604F">
        <w:rPr>
          <w:rFonts w:ascii="Trebuchet MS" w:eastAsia="Times New Roman" w:hAnsi="Trebuchet MS" w:cs="Times New Roman"/>
          <w:lang w:val="en-US" w:eastAsia="pl-PL"/>
        </w:rPr>
        <w:t>semnificativ</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datorită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naturii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amplasamentului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acestuia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atât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perioada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execuţiei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cât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ulterior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perioada</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funcţionare</w:t>
      </w:r>
      <w:proofErr w:type="spellEnd"/>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d) </w:t>
      </w:r>
      <w:proofErr w:type="spellStart"/>
      <w:proofErr w:type="gramStart"/>
      <w:r w:rsidRPr="0023604F">
        <w:rPr>
          <w:rFonts w:ascii="Trebuchet MS" w:eastAsia="Times New Roman" w:hAnsi="Trebuchet MS" w:cs="Times New Roman"/>
          <w:lang w:val="en-US" w:eastAsia="pl-PL"/>
        </w:rPr>
        <w:t>probabilitatea</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posibil</w:t>
      </w:r>
      <w:proofErr w:type="spellEnd"/>
      <w:r w:rsidRPr="0023604F">
        <w:rPr>
          <w:rFonts w:ascii="Trebuchet MS" w:eastAsia="Times New Roman" w:hAnsi="Trebuchet MS" w:cs="Times New Roman"/>
          <w:lang w:val="en-US" w:eastAsia="pl-PL"/>
        </w:rPr>
        <w:t xml:space="preserve"> impact </w:t>
      </w:r>
      <w:proofErr w:type="spellStart"/>
      <w:r w:rsidRPr="0023604F">
        <w:rPr>
          <w:rFonts w:ascii="Trebuchet MS" w:eastAsia="Times New Roman" w:hAnsi="Trebuchet MS" w:cs="Times New Roman"/>
          <w:lang w:val="en-US" w:eastAsia="pl-PL"/>
        </w:rPr>
        <w:t>semnificativ</w:t>
      </w:r>
      <w:proofErr w:type="spellEnd"/>
      <w:r w:rsidRPr="0023604F">
        <w:rPr>
          <w:rFonts w:ascii="Trebuchet MS" w:eastAsia="Times New Roman" w:hAnsi="Trebuchet MS" w:cs="Times New Roman"/>
          <w:lang w:val="en-US" w:eastAsia="pl-PL"/>
        </w:rPr>
        <w:t xml:space="preserve"> ;</w:t>
      </w:r>
    </w:p>
    <w:p w:rsidR="00727DA3" w:rsidRPr="0023604F" w:rsidRDefault="00F260FD" w:rsidP="006403BB">
      <w:pPr>
        <w:spacing w:after="0"/>
        <w:rPr>
          <w:rFonts w:ascii="Trebuchet MS" w:eastAsia="Times New Roman" w:hAnsi="Trebuchet MS" w:cs="Times New Roman"/>
          <w:b/>
          <w:i/>
          <w:lang w:eastAsia="pl-PL"/>
        </w:rPr>
      </w:pPr>
      <w:r w:rsidRPr="0023604F">
        <w:rPr>
          <w:rFonts w:ascii="Trebuchet MS" w:eastAsia="Times New Roman" w:hAnsi="Trebuchet MS" w:cs="Times New Roman"/>
          <w:lang w:val="en-US" w:eastAsia="pl-PL"/>
        </w:rPr>
        <w:t xml:space="preserve">      e) </w:t>
      </w:r>
      <w:proofErr w:type="spellStart"/>
      <w:proofErr w:type="gramStart"/>
      <w:r w:rsidRPr="0023604F">
        <w:rPr>
          <w:rFonts w:ascii="Trebuchet MS" w:eastAsia="Times New Roman" w:hAnsi="Trebuchet MS" w:cs="Times New Roman"/>
          <w:lang w:val="en-US" w:eastAsia="pl-PL"/>
        </w:rPr>
        <w:t>durata</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frecvenţa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reversibilitatea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posibil</w:t>
      </w:r>
      <w:proofErr w:type="spellEnd"/>
      <w:r w:rsidRPr="0023604F">
        <w:rPr>
          <w:rFonts w:ascii="Trebuchet MS" w:eastAsia="Times New Roman" w:hAnsi="Trebuchet MS" w:cs="Times New Roman"/>
          <w:lang w:val="en-US" w:eastAsia="pl-PL"/>
        </w:rPr>
        <w:t xml:space="preserve"> impact </w:t>
      </w:r>
      <w:proofErr w:type="spellStart"/>
      <w:r w:rsidRPr="0023604F">
        <w:rPr>
          <w:rFonts w:ascii="Trebuchet MS" w:eastAsia="Times New Roman" w:hAnsi="Trebuchet MS" w:cs="Times New Roman"/>
          <w:lang w:val="en-US" w:eastAsia="pl-PL"/>
        </w:rPr>
        <w:t>semnificativ</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datorită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naturii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amplasamentului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acestuia</w:t>
      </w:r>
      <w:proofErr w:type="spellEnd"/>
      <w:r w:rsidRPr="0023604F">
        <w:rPr>
          <w:rFonts w:ascii="Trebuchet MS" w:eastAsia="Times New Roman" w:hAnsi="Trebuchet MS" w:cs="Times New Roman"/>
          <w:lang w:eastAsia="pl-PL"/>
        </w:rPr>
        <w:t>;</w:t>
      </w:r>
      <w:r w:rsidRPr="0023604F">
        <w:rPr>
          <w:rFonts w:ascii="Trebuchet MS" w:eastAsia="Times New Roman" w:hAnsi="Trebuchet MS" w:cs="Times New Roman"/>
          <w:bCs/>
          <w:i/>
          <w:lang w:eastAsia="pl-PL"/>
        </w:rPr>
        <w:t xml:space="preserve"> </w:t>
      </w:r>
      <w:r w:rsidRPr="0023604F">
        <w:rPr>
          <w:rFonts w:ascii="Trebuchet MS" w:eastAsia="Times New Roman" w:hAnsi="Trebuchet MS" w:cs="Times New Roman"/>
          <w:b/>
          <w:bCs/>
          <w:i/>
          <w:lang w:eastAsia="pl-PL"/>
        </w:rPr>
        <w:br/>
      </w:r>
      <w:r w:rsidRPr="0023604F">
        <w:rPr>
          <w:rFonts w:ascii="Trebuchet MS" w:eastAsia="Times New Roman" w:hAnsi="Trebuchet MS" w:cs="Times New Roman"/>
          <w:b/>
          <w:i/>
          <w:lang w:eastAsia="pl-PL"/>
        </w:rPr>
        <w:t xml:space="preserve">        </w:t>
      </w:r>
    </w:p>
    <w:p w:rsidR="00F260FD" w:rsidRPr="0023604F" w:rsidRDefault="00F260FD" w:rsidP="006403BB">
      <w:pPr>
        <w:spacing w:after="0"/>
        <w:ind w:firstLine="708"/>
        <w:jc w:val="both"/>
        <w:rPr>
          <w:rFonts w:ascii="Trebuchet MS" w:eastAsia="Times New Roman" w:hAnsi="Trebuchet MS" w:cs="Times New Roman"/>
          <w:i/>
          <w:lang w:eastAsia="pl-PL"/>
        </w:rPr>
      </w:pPr>
      <w:r w:rsidRPr="0023604F">
        <w:rPr>
          <w:rFonts w:ascii="Trebuchet MS" w:eastAsia="Times New Roman" w:hAnsi="Trebuchet MS" w:cs="Times New Roman"/>
          <w:b/>
          <w:i/>
          <w:lang w:eastAsia="pl-PL"/>
        </w:rPr>
        <w:t xml:space="preserve"> Proiectul propus necesită parcurgerea celorlalte etape ale procedurilor de evaluare a impactului asupra mediului</w:t>
      </w:r>
      <w:r w:rsidRPr="0023604F">
        <w:rPr>
          <w:rFonts w:ascii="Trebuchet MS" w:eastAsia="Times New Roman" w:hAnsi="Trebuchet MS" w:cs="Times New Roman"/>
          <w:i/>
          <w:lang w:eastAsia="pl-PL"/>
        </w:rPr>
        <w:t>.</w:t>
      </w:r>
    </w:p>
    <w:p w:rsidR="00F260FD" w:rsidRPr="0023604F" w:rsidRDefault="00F260FD" w:rsidP="006403BB">
      <w:pPr>
        <w:spacing w:after="0"/>
        <w:jc w:val="both"/>
        <w:rPr>
          <w:rFonts w:ascii="Trebuchet MS" w:eastAsia="Times New Roman" w:hAnsi="Trebuchet MS" w:cs="Times New Roman"/>
          <w:lang w:eastAsia="pl-PL"/>
        </w:rPr>
      </w:pPr>
      <w:bookmarkStart w:id="12" w:name="do|ax5^I|pa35"/>
      <w:bookmarkEnd w:id="12"/>
      <w:r w:rsidRPr="0023604F">
        <w:rPr>
          <w:rFonts w:ascii="Trebuchet MS" w:eastAsia="Times New Roman" w:hAnsi="Trebuchet MS" w:cs="Times New Roman"/>
          <w:lang w:eastAsia="pl-PL"/>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w:t>
      </w:r>
      <w:r w:rsidRPr="0023604F">
        <w:rPr>
          <w:rFonts w:ascii="Trebuchet MS" w:eastAsia="Times New Roman" w:hAnsi="Trebuchet MS" w:cs="Times New Roman"/>
          <w:lang w:eastAsia="pl-PL"/>
        </w:rPr>
        <w:lastRenderedPageBreak/>
        <w:t>autorităţii publice competente care fac obiectul participării publicului, inclusiv aprobarea de dezvoltare, potrivit prevederilor Legii contenciosului administrativ nr. </w:t>
      </w:r>
      <w:hyperlink r:id="rId15" w:history="1">
        <w:r w:rsidRPr="0023604F">
          <w:rPr>
            <w:rStyle w:val="Hyperlink"/>
            <w:rFonts w:ascii="Trebuchet MS" w:eastAsia="Times New Roman" w:hAnsi="Trebuchet MS" w:cs="Times New Roman"/>
            <w:b/>
            <w:bCs/>
            <w:lang w:eastAsia="pl-PL"/>
          </w:rPr>
          <w:t>554/2004</w:t>
        </w:r>
      </w:hyperlink>
      <w:r w:rsidRPr="0023604F">
        <w:rPr>
          <w:rFonts w:ascii="Trebuchet MS" w:eastAsia="Times New Roman" w:hAnsi="Trebuchet MS" w:cs="Times New Roman"/>
          <w:lang w:eastAsia="pl-PL"/>
        </w:rPr>
        <w:t xml:space="preserve">, cu modificările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completările ulterioare.</w:t>
      </w:r>
    </w:p>
    <w:p w:rsidR="00F260FD" w:rsidRPr="0023604F" w:rsidRDefault="00F260FD" w:rsidP="006403BB">
      <w:pPr>
        <w:spacing w:after="0"/>
        <w:ind w:firstLine="708"/>
        <w:jc w:val="both"/>
        <w:rPr>
          <w:rFonts w:ascii="Trebuchet MS" w:eastAsia="Times New Roman" w:hAnsi="Trebuchet MS" w:cs="Times New Roman"/>
          <w:lang w:eastAsia="pl-PL"/>
        </w:rPr>
      </w:pPr>
      <w:bookmarkStart w:id="13" w:name="do|ax5^I|pa36"/>
      <w:bookmarkEnd w:id="13"/>
      <w:r w:rsidRPr="0023604F">
        <w:rPr>
          <w:rFonts w:ascii="Trebuchet MS" w:eastAsia="Times New Roman" w:hAnsi="Trebuchet MS" w:cs="Times New Roman"/>
          <w:lang w:eastAsia="pl-PL"/>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F260FD" w:rsidRPr="0023604F" w:rsidRDefault="00F260FD" w:rsidP="006403BB">
      <w:pPr>
        <w:spacing w:after="0"/>
        <w:jc w:val="both"/>
        <w:rPr>
          <w:rFonts w:ascii="Trebuchet MS" w:eastAsia="Times New Roman" w:hAnsi="Trebuchet MS" w:cs="Times New Roman"/>
          <w:lang w:eastAsia="pl-PL"/>
        </w:rPr>
      </w:pPr>
      <w:bookmarkStart w:id="14" w:name="do|ax5^I|pa37"/>
      <w:bookmarkEnd w:id="14"/>
      <w:r w:rsidRPr="0023604F">
        <w:rPr>
          <w:rFonts w:ascii="Trebuchet MS" w:eastAsia="Times New Roman" w:hAnsi="Trebuchet MS" w:cs="Times New Roman"/>
          <w:lang w:eastAsia="pl-PL"/>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F260FD" w:rsidRPr="0023604F" w:rsidRDefault="00F260FD" w:rsidP="006403BB">
      <w:pPr>
        <w:spacing w:after="0"/>
        <w:jc w:val="both"/>
        <w:rPr>
          <w:rFonts w:ascii="Trebuchet MS" w:eastAsia="Times New Roman" w:hAnsi="Trebuchet MS" w:cs="Times New Roman"/>
          <w:lang w:eastAsia="pl-PL"/>
        </w:rPr>
      </w:pPr>
      <w:bookmarkStart w:id="15" w:name="do|ax5^I|pa38"/>
      <w:bookmarkEnd w:id="15"/>
      <w:r w:rsidRPr="0023604F">
        <w:rPr>
          <w:rFonts w:ascii="Trebuchet MS" w:eastAsia="Times New Roman" w:hAnsi="Trebuchet MS" w:cs="Times New Roman"/>
          <w:lang w:eastAsia="pl-PL"/>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260FD" w:rsidRPr="0023604F" w:rsidRDefault="00F260FD" w:rsidP="006403BB">
      <w:pPr>
        <w:spacing w:after="0"/>
        <w:jc w:val="both"/>
        <w:rPr>
          <w:rFonts w:ascii="Trebuchet MS" w:eastAsia="Times New Roman" w:hAnsi="Trebuchet MS" w:cs="Times New Roman"/>
          <w:lang w:eastAsia="pl-PL"/>
        </w:rPr>
      </w:pPr>
      <w:bookmarkStart w:id="16" w:name="do|ax5^I|pa39"/>
      <w:bookmarkEnd w:id="16"/>
      <w:r w:rsidRPr="0023604F">
        <w:rPr>
          <w:rFonts w:ascii="Trebuchet MS" w:eastAsia="Times New Roman" w:hAnsi="Trebuchet MS" w:cs="Times New Roman"/>
          <w:lang w:eastAsia="pl-PL"/>
        </w:rPr>
        <w:t>Autoritatea publică emitentă are obligaţia de a răspunde la plângerea prealabilă prevăzută la art. 22 alin. (1) în termen de 30 de zile de la data înregistrării acesteia la acea autoritate.</w:t>
      </w:r>
    </w:p>
    <w:p w:rsidR="00F260FD" w:rsidRPr="0023604F" w:rsidRDefault="00F260FD" w:rsidP="006403BB">
      <w:pPr>
        <w:spacing w:after="0"/>
        <w:jc w:val="both"/>
        <w:rPr>
          <w:rFonts w:ascii="Trebuchet MS" w:eastAsia="Times New Roman" w:hAnsi="Trebuchet MS" w:cs="Times New Roman"/>
          <w:lang w:eastAsia="pl-PL"/>
        </w:rPr>
      </w:pPr>
      <w:bookmarkStart w:id="17" w:name="do|ax5^I|pa40"/>
      <w:bookmarkEnd w:id="17"/>
      <w:r w:rsidRPr="0023604F">
        <w:rPr>
          <w:rFonts w:ascii="Trebuchet MS" w:eastAsia="Times New Roman" w:hAnsi="Trebuchet MS" w:cs="Times New Roman"/>
          <w:lang w:eastAsia="pl-PL"/>
        </w:rPr>
        <w:t>Procedura de soluţionare a plângerii prealabile prevăzută la art. 22 alin. (1) este gratuită şi trebuie să fie echitabilă, rapidă şi corectă.</w:t>
      </w:r>
    </w:p>
    <w:p w:rsidR="00F260FD" w:rsidRPr="0023604F" w:rsidRDefault="00F260FD" w:rsidP="006403BB">
      <w:pPr>
        <w:spacing w:after="0"/>
        <w:ind w:firstLine="708"/>
        <w:jc w:val="both"/>
        <w:rPr>
          <w:rFonts w:ascii="Trebuchet MS" w:eastAsia="Times New Roman" w:hAnsi="Trebuchet MS" w:cs="Times New Roman"/>
          <w:lang w:eastAsia="pl-PL"/>
        </w:rPr>
      </w:pPr>
      <w:bookmarkStart w:id="18" w:name="do|ax5^I|pa41"/>
      <w:bookmarkEnd w:id="18"/>
      <w:r w:rsidRPr="0023604F">
        <w:rPr>
          <w:rFonts w:ascii="Trebuchet MS" w:eastAsia="Times New Roman" w:hAnsi="Trebuchet MS" w:cs="Times New Roman"/>
          <w:lang w:eastAsia="pl-PL"/>
        </w:rPr>
        <w:t>Prezenta decizie poate fi contestată în conformitate cu prevederile Legii nr. 292/2018 privind evaluarea impactului anumitor proiecte publice şi private asupra mediului şi ale Legii nr. </w:t>
      </w:r>
      <w:hyperlink r:id="rId16" w:history="1">
        <w:r w:rsidRPr="0023604F">
          <w:rPr>
            <w:rStyle w:val="Hyperlink"/>
            <w:rFonts w:ascii="Trebuchet MS" w:eastAsia="Times New Roman" w:hAnsi="Trebuchet MS" w:cs="Times New Roman"/>
            <w:b/>
            <w:bCs/>
            <w:lang w:eastAsia="pl-PL"/>
          </w:rPr>
          <w:t>554/2004</w:t>
        </w:r>
      </w:hyperlink>
      <w:r w:rsidRPr="0023604F">
        <w:rPr>
          <w:rFonts w:ascii="Trebuchet MS" w:eastAsia="Times New Roman" w:hAnsi="Trebuchet MS" w:cs="Times New Roman"/>
          <w:lang w:eastAsia="pl-PL"/>
        </w:rPr>
        <w:t xml:space="preserve">, cu modificările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completările ulterioare.</w:t>
      </w:r>
    </w:p>
    <w:p w:rsidR="00F260FD" w:rsidRPr="0023604F" w:rsidRDefault="00F260FD" w:rsidP="006403BB">
      <w:pPr>
        <w:spacing w:after="0"/>
        <w:jc w:val="both"/>
        <w:rPr>
          <w:rFonts w:ascii="Trebuchet MS" w:eastAsia="Times New Roman" w:hAnsi="Trebuchet MS" w:cs="Times New Roman"/>
          <w:b/>
          <w:lang w:val="pt-BR" w:eastAsia="pl-PL"/>
        </w:rPr>
      </w:pPr>
    </w:p>
    <w:p w:rsidR="00727DA3" w:rsidRPr="0023604F" w:rsidRDefault="00727DA3" w:rsidP="006403BB">
      <w:pPr>
        <w:spacing w:after="0"/>
        <w:jc w:val="center"/>
        <w:rPr>
          <w:rFonts w:ascii="Trebuchet MS" w:eastAsia="Calibri" w:hAnsi="Trebuchet MS" w:cs="Times New Roman"/>
        </w:rPr>
      </w:pPr>
      <w:r w:rsidRPr="0023604F">
        <w:rPr>
          <w:rFonts w:ascii="Trebuchet MS" w:eastAsia="Calibri" w:hAnsi="Trebuchet MS" w:cs="Times New Roman"/>
          <w:b/>
        </w:rPr>
        <w:t>DIRECTOR EXECUTIV</w:t>
      </w:r>
      <w:r w:rsidRPr="0023604F">
        <w:rPr>
          <w:rFonts w:ascii="Trebuchet MS" w:eastAsia="Calibri" w:hAnsi="Trebuchet MS" w:cs="Times New Roman"/>
        </w:rPr>
        <w:t>,</w:t>
      </w:r>
    </w:p>
    <w:p w:rsidR="00727DA3" w:rsidRPr="0023604F" w:rsidRDefault="00727DA3" w:rsidP="006403BB">
      <w:pPr>
        <w:spacing w:after="0"/>
        <w:jc w:val="center"/>
        <w:rPr>
          <w:rFonts w:ascii="Trebuchet MS" w:eastAsia="Calibri" w:hAnsi="Trebuchet MS" w:cs="Times New Roman"/>
        </w:rPr>
      </w:pPr>
      <w:r w:rsidRPr="0023604F">
        <w:rPr>
          <w:rFonts w:ascii="Trebuchet MS" w:eastAsia="Calibri" w:hAnsi="Trebuchet MS" w:cs="Times New Roman"/>
          <w:lang w:val="en-US"/>
        </w:rPr>
        <w:t xml:space="preserve">Maria </w:t>
      </w:r>
      <w:proofErr w:type="spellStart"/>
      <w:r w:rsidRPr="0023604F">
        <w:rPr>
          <w:rFonts w:ascii="Trebuchet MS" w:eastAsia="Calibri" w:hAnsi="Trebuchet MS" w:cs="Times New Roman"/>
          <w:lang w:val="en-US"/>
        </w:rPr>
        <w:t>Morcoașe</w:t>
      </w:r>
      <w:proofErr w:type="spellEnd"/>
      <w:r w:rsidRPr="0023604F">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727DA3" w:rsidRPr="0023604F" w:rsidTr="00E30C07">
        <w:tc>
          <w:tcPr>
            <w:tcW w:w="4928" w:type="dxa"/>
            <w:shd w:val="clear" w:color="auto" w:fill="auto"/>
          </w:tcPr>
          <w:p w:rsidR="00727DA3" w:rsidRPr="0023604F" w:rsidRDefault="00727DA3" w:rsidP="006403BB">
            <w:pPr>
              <w:spacing w:after="0"/>
              <w:rPr>
                <w:rFonts w:ascii="Trebuchet MS" w:eastAsia="Calibri" w:hAnsi="Trebuchet MS" w:cs="Times New Roman"/>
                <w:b/>
                <w:lang w:val="en-US"/>
              </w:rPr>
            </w:pPr>
            <w:r w:rsidRPr="0023604F">
              <w:rPr>
                <w:rFonts w:ascii="Trebuchet MS" w:eastAsia="Calibri" w:hAnsi="Trebuchet MS" w:cs="Times New Roman"/>
                <w:b/>
                <w:lang w:val="en-US"/>
              </w:rPr>
              <w:t xml:space="preserve">  </w:t>
            </w:r>
            <w:proofErr w:type="spellStart"/>
            <w:r w:rsidRPr="0023604F">
              <w:rPr>
                <w:rFonts w:ascii="Trebuchet MS" w:eastAsia="Calibri" w:hAnsi="Trebuchet MS" w:cs="Times New Roman"/>
                <w:b/>
                <w:lang w:val="en-US"/>
              </w:rPr>
              <w:t>Șef</w:t>
            </w:r>
            <w:proofErr w:type="spellEnd"/>
            <w:r w:rsidRPr="0023604F">
              <w:rPr>
                <w:rFonts w:ascii="Trebuchet MS" w:eastAsia="Calibri" w:hAnsi="Trebuchet MS" w:cs="Times New Roman"/>
                <w:b/>
                <w:lang w:val="en-US"/>
              </w:rPr>
              <w:t xml:space="preserve"> </w:t>
            </w:r>
            <w:proofErr w:type="spellStart"/>
            <w:r w:rsidRPr="0023604F">
              <w:rPr>
                <w:rFonts w:ascii="Trebuchet MS" w:eastAsia="Calibri" w:hAnsi="Trebuchet MS" w:cs="Times New Roman"/>
                <w:b/>
                <w:lang w:val="en-US"/>
              </w:rPr>
              <w:t>Serviciu</w:t>
            </w:r>
            <w:proofErr w:type="spellEnd"/>
            <w:r w:rsidRPr="0023604F">
              <w:rPr>
                <w:rFonts w:ascii="Trebuchet MS" w:eastAsia="Calibri" w:hAnsi="Trebuchet MS" w:cs="Times New Roman"/>
                <w:b/>
                <w:lang w:val="en-US"/>
              </w:rPr>
              <w:t xml:space="preserve"> A.A.A.,</w:t>
            </w:r>
          </w:p>
          <w:p w:rsidR="00727DA3" w:rsidRPr="0023604F" w:rsidRDefault="00727DA3" w:rsidP="006403BB">
            <w:pPr>
              <w:spacing w:after="0"/>
              <w:rPr>
                <w:rFonts w:ascii="Trebuchet MS" w:eastAsia="Calibri" w:hAnsi="Trebuchet MS" w:cs="Times New Roman"/>
                <w:lang w:val="en-US"/>
              </w:rPr>
            </w:pPr>
            <w:r w:rsidRPr="0023604F">
              <w:rPr>
                <w:rFonts w:ascii="Trebuchet MS" w:eastAsia="Calibri" w:hAnsi="Trebuchet MS" w:cs="Times New Roman"/>
                <w:lang w:val="en-US"/>
              </w:rPr>
              <w:t xml:space="preserve">   Florian </w:t>
            </w:r>
            <w:proofErr w:type="spellStart"/>
            <w:r w:rsidRPr="0023604F">
              <w:rPr>
                <w:rFonts w:ascii="Trebuchet MS" w:eastAsia="Calibri" w:hAnsi="Trebuchet MS" w:cs="Times New Roman"/>
                <w:lang w:val="en-US"/>
              </w:rPr>
              <w:t>Stăncescu</w:t>
            </w:r>
            <w:proofErr w:type="spellEnd"/>
          </w:p>
        </w:tc>
        <w:tc>
          <w:tcPr>
            <w:tcW w:w="4928" w:type="dxa"/>
            <w:shd w:val="clear" w:color="auto" w:fill="auto"/>
          </w:tcPr>
          <w:p w:rsidR="00727DA3" w:rsidRPr="0023604F" w:rsidRDefault="00727DA3" w:rsidP="006403BB">
            <w:pPr>
              <w:spacing w:after="0"/>
              <w:jc w:val="center"/>
              <w:rPr>
                <w:rFonts w:ascii="Trebuchet MS" w:eastAsia="Calibri" w:hAnsi="Trebuchet MS" w:cs="Times New Roman"/>
                <w:b/>
                <w:lang w:val="en-US"/>
              </w:rPr>
            </w:pPr>
            <w:r w:rsidRPr="0023604F">
              <w:rPr>
                <w:rFonts w:ascii="Trebuchet MS" w:eastAsia="Calibri" w:hAnsi="Trebuchet MS" w:cs="Times New Roman"/>
                <w:b/>
              </w:rPr>
              <w:t xml:space="preserve">                                             Intocmit,</w:t>
            </w:r>
          </w:p>
          <w:p w:rsidR="00727DA3" w:rsidRPr="0023604F" w:rsidRDefault="00727DA3" w:rsidP="006403BB">
            <w:pPr>
              <w:spacing w:after="0"/>
              <w:jc w:val="right"/>
              <w:rPr>
                <w:rFonts w:ascii="Trebuchet MS" w:eastAsia="Calibri" w:hAnsi="Trebuchet MS" w:cs="Times New Roman"/>
                <w:lang w:val="en-US"/>
              </w:rPr>
            </w:pPr>
            <w:proofErr w:type="spellStart"/>
            <w:r w:rsidRPr="0023604F">
              <w:rPr>
                <w:rFonts w:ascii="Trebuchet MS" w:eastAsia="Calibri" w:hAnsi="Trebuchet MS" w:cs="Times New Roman"/>
                <w:lang w:val="en-US"/>
              </w:rPr>
              <w:t>consilier</w:t>
            </w:r>
            <w:proofErr w:type="spellEnd"/>
            <w:r w:rsidRPr="0023604F">
              <w:rPr>
                <w:rFonts w:ascii="Trebuchet MS" w:eastAsia="Calibri" w:hAnsi="Trebuchet MS" w:cs="Times New Roman"/>
                <w:lang w:val="en-US"/>
              </w:rPr>
              <w:t xml:space="preserve"> A.A.A</w:t>
            </w:r>
          </w:p>
          <w:p w:rsidR="00727DA3" w:rsidRPr="0023604F" w:rsidRDefault="00727DA3" w:rsidP="006403BB">
            <w:pPr>
              <w:spacing w:after="0"/>
              <w:jc w:val="center"/>
              <w:rPr>
                <w:rFonts w:ascii="Trebuchet MS" w:eastAsia="Calibri" w:hAnsi="Trebuchet MS" w:cs="Aparajita"/>
                <w:lang w:val="en-US"/>
              </w:rPr>
            </w:pPr>
            <w:r w:rsidRPr="0023604F">
              <w:rPr>
                <w:rFonts w:ascii="Trebuchet MS" w:eastAsia="Calibri" w:hAnsi="Trebuchet MS" w:cs="Aparajita"/>
                <w:lang w:val="en-US"/>
              </w:rPr>
              <w:t xml:space="preserve">                                           Amalia </w:t>
            </w:r>
            <w:proofErr w:type="spellStart"/>
            <w:r w:rsidRPr="0023604F">
              <w:rPr>
                <w:rFonts w:ascii="Trebuchet MS" w:eastAsia="Calibri" w:hAnsi="Trebuchet MS" w:cs="Aparajita"/>
                <w:lang w:val="en-US"/>
              </w:rPr>
              <w:t>Didă</w:t>
            </w:r>
            <w:proofErr w:type="spellEnd"/>
          </w:p>
        </w:tc>
      </w:tr>
      <w:tr w:rsidR="00727DA3" w:rsidRPr="0023604F" w:rsidTr="00E30C07">
        <w:trPr>
          <w:trHeight w:val="1277"/>
        </w:trPr>
        <w:tc>
          <w:tcPr>
            <w:tcW w:w="4928" w:type="dxa"/>
            <w:shd w:val="clear" w:color="auto" w:fill="auto"/>
          </w:tcPr>
          <w:p w:rsidR="00727DA3" w:rsidRPr="0023604F" w:rsidRDefault="00727DA3" w:rsidP="006403BB">
            <w:pPr>
              <w:spacing w:after="0"/>
              <w:rPr>
                <w:rFonts w:ascii="Trebuchet MS" w:eastAsia="Calibri" w:hAnsi="Trebuchet MS" w:cs="Cambria"/>
                <w:b/>
                <w:lang w:val="en-US"/>
              </w:rPr>
            </w:pPr>
          </w:p>
          <w:p w:rsidR="00727DA3" w:rsidRPr="0023604F" w:rsidRDefault="00727DA3" w:rsidP="006403BB">
            <w:pPr>
              <w:spacing w:after="0"/>
              <w:rPr>
                <w:rFonts w:ascii="Trebuchet MS" w:eastAsia="Calibri" w:hAnsi="Trebuchet MS" w:cs="Times New Roman"/>
                <w:b/>
                <w:lang w:val="en-US"/>
              </w:rPr>
            </w:pPr>
            <w:r w:rsidRPr="0023604F">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20BBE5A2" wp14:editId="63653F4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34374"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23604F">
              <w:rPr>
                <w:rFonts w:ascii="Trebuchet MS" w:eastAsia="Calibri" w:hAnsi="Trebuchet MS" w:cs="Cambria"/>
                <w:b/>
                <w:lang w:val="en-US"/>
              </w:rPr>
              <w:t xml:space="preserve">      </w:t>
            </w:r>
            <w:proofErr w:type="spellStart"/>
            <w:r w:rsidRPr="0023604F">
              <w:rPr>
                <w:rFonts w:ascii="Trebuchet MS" w:eastAsia="Calibri" w:hAnsi="Trebuchet MS" w:cs="Cambria"/>
                <w:b/>
                <w:lang w:val="en-US"/>
              </w:rPr>
              <w:t>Ș</w:t>
            </w:r>
            <w:r w:rsidRPr="0023604F">
              <w:rPr>
                <w:rFonts w:ascii="Trebuchet MS" w:eastAsia="Calibri" w:hAnsi="Trebuchet MS" w:cs="Times New Roman"/>
                <w:b/>
                <w:lang w:val="en-US"/>
              </w:rPr>
              <w:t>ef</w:t>
            </w:r>
            <w:proofErr w:type="spellEnd"/>
            <w:r w:rsidRPr="0023604F">
              <w:rPr>
                <w:rFonts w:ascii="Trebuchet MS" w:eastAsia="Calibri" w:hAnsi="Trebuchet MS" w:cs="Times New Roman"/>
                <w:b/>
                <w:lang w:val="en-US"/>
              </w:rPr>
              <w:t xml:space="preserve"> </w:t>
            </w:r>
            <w:proofErr w:type="spellStart"/>
            <w:r w:rsidRPr="0023604F">
              <w:rPr>
                <w:rFonts w:ascii="Trebuchet MS" w:eastAsia="Calibri" w:hAnsi="Trebuchet MS" w:cs="Times New Roman"/>
                <w:b/>
                <w:lang w:val="en-US"/>
              </w:rPr>
              <w:t>Serviciu</w:t>
            </w:r>
            <w:proofErr w:type="spellEnd"/>
            <w:r w:rsidRPr="0023604F">
              <w:rPr>
                <w:rFonts w:ascii="Trebuchet MS" w:eastAsia="Calibri" w:hAnsi="Trebuchet MS" w:cs="Times New Roman"/>
                <w:b/>
                <w:lang w:val="en-US"/>
              </w:rPr>
              <w:t xml:space="preserve"> C.F.M.,</w:t>
            </w:r>
          </w:p>
          <w:p w:rsidR="00727DA3" w:rsidRPr="0023604F" w:rsidRDefault="00727DA3" w:rsidP="006403BB">
            <w:pPr>
              <w:spacing w:after="0"/>
              <w:rPr>
                <w:rFonts w:ascii="Trebuchet MS" w:eastAsia="Calibri" w:hAnsi="Trebuchet MS" w:cs="Times New Roman"/>
                <w:lang w:val="en-US"/>
              </w:rPr>
            </w:pPr>
            <w:r w:rsidRPr="0023604F">
              <w:rPr>
                <w:rFonts w:ascii="Trebuchet MS" w:eastAsia="Calibri" w:hAnsi="Trebuchet MS" w:cs="Times New Roman"/>
                <w:lang w:val="en-US"/>
              </w:rPr>
              <w:t xml:space="preserve">  </w:t>
            </w:r>
            <w:r w:rsidRPr="0023604F">
              <w:rPr>
                <w:rFonts w:ascii="Trebuchet MS" w:eastAsia="Calibri" w:hAnsi="Trebuchet MS" w:cs="Times New Roman"/>
              </w:rPr>
              <w:t>Laura Gabriela Briceag</w:t>
            </w:r>
          </w:p>
        </w:tc>
        <w:tc>
          <w:tcPr>
            <w:tcW w:w="4928" w:type="dxa"/>
            <w:shd w:val="clear" w:color="auto" w:fill="auto"/>
          </w:tcPr>
          <w:p w:rsidR="00727DA3" w:rsidRPr="0023604F" w:rsidRDefault="00727DA3" w:rsidP="006403BB">
            <w:pPr>
              <w:spacing w:after="0"/>
              <w:jc w:val="center"/>
              <w:rPr>
                <w:rFonts w:ascii="Trebuchet MS" w:eastAsia="Calibri" w:hAnsi="Trebuchet MS" w:cs="Times New Roman"/>
                <w:b/>
              </w:rPr>
            </w:pPr>
            <w:r w:rsidRPr="0023604F">
              <w:rPr>
                <w:rFonts w:ascii="Trebuchet MS" w:eastAsia="Calibri" w:hAnsi="Trebuchet MS" w:cs="Times New Roman"/>
                <w:b/>
              </w:rPr>
              <w:t xml:space="preserve">                                             </w:t>
            </w:r>
          </w:p>
          <w:p w:rsidR="00727DA3" w:rsidRPr="0023604F" w:rsidRDefault="00727DA3" w:rsidP="006403BB">
            <w:pPr>
              <w:spacing w:after="0"/>
              <w:jc w:val="center"/>
              <w:rPr>
                <w:rFonts w:ascii="Trebuchet MS" w:eastAsia="Calibri" w:hAnsi="Trebuchet MS" w:cs="Times New Roman"/>
                <w:b/>
                <w:lang w:val="en-US"/>
              </w:rPr>
            </w:pPr>
            <w:r w:rsidRPr="0023604F">
              <w:rPr>
                <w:rFonts w:ascii="Trebuchet MS" w:eastAsia="Calibri" w:hAnsi="Trebuchet MS" w:cs="Times New Roman"/>
                <w:b/>
              </w:rPr>
              <w:t xml:space="preserve">                                               Intocmit,</w:t>
            </w:r>
          </w:p>
          <w:p w:rsidR="00727DA3" w:rsidRPr="0023604F" w:rsidRDefault="00727DA3" w:rsidP="008751FA">
            <w:pPr>
              <w:spacing w:after="0"/>
              <w:jc w:val="right"/>
              <w:rPr>
                <w:rFonts w:ascii="Trebuchet MS" w:eastAsia="Calibri" w:hAnsi="Trebuchet MS" w:cs="Aparajita"/>
                <w:lang w:val="en-US"/>
              </w:rPr>
            </w:pPr>
            <w:proofErr w:type="spellStart"/>
            <w:proofErr w:type="gramStart"/>
            <w:r w:rsidRPr="0023604F">
              <w:rPr>
                <w:rFonts w:ascii="Trebuchet MS" w:eastAsia="Calibri" w:hAnsi="Trebuchet MS" w:cs="Times New Roman"/>
                <w:lang w:val="en-US"/>
              </w:rPr>
              <w:t>consilier</w:t>
            </w:r>
            <w:proofErr w:type="spellEnd"/>
            <w:proofErr w:type="gramEnd"/>
            <w:r w:rsidRPr="0023604F">
              <w:rPr>
                <w:rFonts w:ascii="Trebuchet MS" w:eastAsia="Calibri" w:hAnsi="Trebuchet MS" w:cs="Times New Roman"/>
                <w:lang w:val="en-US"/>
              </w:rPr>
              <w:t xml:space="preserve"> C.F.M. </w:t>
            </w:r>
            <w:r w:rsidRPr="0023604F">
              <w:rPr>
                <w:rFonts w:ascii="Trebuchet MS" w:eastAsia="Calibri" w:hAnsi="Trebuchet MS" w:cs="Aparajita"/>
                <w:lang w:val="en-US"/>
              </w:rPr>
              <w:t xml:space="preserve">                                           </w:t>
            </w:r>
            <w:proofErr w:type="spellStart"/>
            <w:r w:rsidR="008751FA">
              <w:rPr>
                <w:rFonts w:ascii="Trebuchet MS" w:eastAsia="Calibri" w:hAnsi="Trebuchet MS" w:cs="Aparajita"/>
                <w:lang w:val="en-US"/>
              </w:rPr>
              <w:t>Raluca</w:t>
            </w:r>
            <w:proofErr w:type="spellEnd"/>
            <w:r w:rsidR="008751FA">
              <w:rPr>
                <w:rFonts w:ascii="Trebuchet MS" w:eastAsia="Calibri" w:hAnsi="Trebuchet MS" w:cs="Aparajita"/>
                <w:lang w:val="en-US"/>
              </w:rPr>
              <w:t xml:space="preserve"> </w:t>
            </w:r>
            <w:proofErr w:type="spellStart"/>
            <w:r w:rsidR="008751FA">
              <w:rPr>
                <w:rFonts w:ascii="Trebuchet MS" w:eastAsia="Calibri" w:hAnsi="Trebuchet MS" w:cs="Aparajita"/>
                <w:lang w:val="en-US"/>
              </w:rPr>
              <w:t>Panțuru</w:t>
            </w:r>
            <w:proofErr w:type="spellEnd"/>
          </w:p>
        </w:tc>
      </w:tr>
    </w:tbl>
    <w:p w:rsidR="00051258" w:rsidRPr="0023604F" w:rsidRDefault="00051258" w:rsidP="006403BB">
      <w:pPr>
        <w:spacing w:after="0"/>
        <w:jc w:val="both"/>
        <w:rPr>
          <w:rFonts w:ascii="Trebuchet MS" w:hAnsi="Trebuchet MS" w:cs="Times New Roman"/>
        </w:rPr>
      </w:pPr>
    </w:p>
    <w:sectPr w:rsidR="00051258" w:rsidRPr="0023604F" w:rsidSect="009B321F">
      <w:footerReference w:type="default" r:id="rId17"/>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63" w:rsidRDefault="00786A63" w:rsidP="00EE5AEC">
      <w:pPr>
        <w:spacing w:after="0" w:line="240" w:lineRule="auto"/>
      </w:pPr>
      <w:r>
        <w:separator/>
      </w:r>
    </w:p>
  </w:endnote>
  <w:endnote w:type="continuationSeparator" w:id="0">
    <w:p w:rsidR="00786A63" w:rsidRDefault="00786A6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57217"/>
      <w:docPartObj>
        <w:docPartGallery w:val="Page Numbers (Bottom of Page)"/>
        <w:docPartUnique/>
      </w:docPartObj>
    </w:sdtPr>
    <w:sdtEndPr/>
    <w:sdtContent>
      <w:p w:rsidR="004673F7" w:rsidRDefault="004673F7">
        <w:pPr>
          <w:pStyle w:val="Subsol"/>
          <w:jc w:val="right"/>
        </w:pPr>
        <w:r>
          <w:fldChar w:fldCharType="begin"/>
        </w:r>
        <w:r>
          <w:instrText>PAGE   \* MERGEFORMAT</w:instrText>
        </w:r>
        <w:r>
          <w:fldChar w:fldCharType="separate"/>
        </w:r>
        <w:r w:rsidR="00E43289">
          <w:rPr>
            <w:noProof/>
          </w:rPr>
          <w:t>1</w:t>
        </w:r>
        <w:r>
          <w:fldChar w:fldCharType="end"/>
        </w:r>
      </w:p>
    </w:sdtContent>
  </w:sdt>
  <w:p w:rsidR="004673F7" w:rsidRPr="00894635" w:rsidRDefault="004673F7" w:rsidP="004673F7">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19" w:name="_Hlk152145191"/>
    <w:bookmarkStart w:id="20" w:name="_Hlk152145192"/>
    <w:bookmarkStart w:id="21" w:name="_Hlk152145193"/>
    <w:bookmarkStart w:id="22" w:name="_Hlk152145194"/>
    <w:bookmarkStart w:id="23" w:name="_Hlk152145195"/>
    <w:bookmarkStart w:id="24" w:name="_Hlk152145196"/>
    <w:r w:rsidRPr="00894635">
      <w:rPr>
        <w:rFonts w:ascii="Trebuchet MS" w:eastAsia="Calibri" w:hAnsi="Trebuchet MS" w:cs="Open Sans"/>
        <w:color w:val="000000"/>
        <w:sz w:val="16"/>
        <w:szCs w:val="16"/>
      </w:rPr>
      <w:t>AGENȚIA PENTRU PROTECȚIA MEDIULUI DÂMBOVIȚA</w:t>
    </w:r>
    <w:r w:rsidRPr="00894635">
      <w:rPr>
        <w:rFonts w:ascii="Trebuchet MS" w:eastAsia="Calibri" w:hAnsi="Trebuchet MS" w:cs="Open Sans"/>
        <w:color w:val="000000"/>
        <w:sz w:val="16"/>
        <w:szCs w:val="16"/>
      </w:rPr>
      <w:tab/>
    </w:r>
    <w:r w:rsidRPr="00894635">
      <w:rPr>
        <w:rFonts w:ascii="Trebuchet MS" w:eastAsia="Calibri" w:hAnsi="Trebuchet MS" w:cs="Open Sans"/>
        <w:color w:val="000000"/>
        <w:sz w:val="16"/>
        <w:szCs w:val="16"/>
      </w:rPr>
      <w:tab/>
    </w:r>
  </w:p>
  <w:p w:rsidR="004673F7" w:rsidRPr="00894635" w:rsidRDefault="004673F7" w:rsidP="004673F7">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94635">
      <w:rPr>
        <w:rFonts w:ascii="Trebuchet MS" w:eastAsia="Calibri" w:hAnsi="Trebuchet MS" w:cs="Open Sans"/>
        <w:color w:val="000000"/>
        <w:sz w:val="16"/>
        <w:szCs w:val="16"/>
      </w:rPr>
      <w:t>Str. Calea Ialomiței, nr. 1, Târgoviște, Cod poștal 130142</w:t>
    </w:r>
  </w:p>
  <w:p w:rsidR="004673F7" w:rsidRPr="00894635" w:rsidRDefault="004673F7" w:rsidP="004673F7">
    <w:pPr>
      <w:tabs>
        <w:tab w:val="center" w:pos="4703"/>
        <w:tab w:val="right" w:pos="9406"/>
      </w:tabs>
      <w:spacing w:after="0" w:line="240" w:lineRule="auto"/>
      <w:ind w:left="284"/>
      <w:jc w:val="both"/>
      <w:rPr>
        <w:rFonts w:ascii="Trebuchet MS" w:eastAsia="Calibri" w:hAnsi="Trebuchet MS" w:cs="Open Sans"/>
        <w:sz w:val="16"/>
        <w:szCs w:val="16"/>
      </w:rPr>
    </w:pPr>
    <w:r w:rsidRPr="00894635">
      <w:rPr>
        <w:rFonts w:ascii="Trebuchet MS" w:eastAsia="Calibri" w:hAnsi="Trebuchet MS" w:cs="Open Sans"/>
        <w:color w:val="000000"/>
        <w:sz w:val="16"/>
        <w:szCs w:val="16"/>
      </w:rPr>
      <w:t>Tel./Fax: +4 0245 213 959/+4 0245 213 944; e-</w:t>
    </w:r>
    <w:r w:rsidRPr="00894635">
      <w:rPr>
        <w:rFonts w:ascii="Trebuchet MS" w:eastAsia="Calibri" w:hAnsi="Trebuchet MS" w:cs="Open Sans"/>
        <w:sz w:val="16"/>
        <w:szCs w:val="16"/>
      </w:rPr>
      <w:t xml:space="preserve">mail: </w:t>
    </w:r>
    <w:hyperlink r:id="rId1" w:history="1">
      <w:r w:rsidRPr="00894635">
        <w:rPr>
          <w:rFonts w:ascii="Trebuchet MS" w:eastAsia="Calibri" w:hAnsi="Trebuchet MS" w:cs="Open Sans"/>
          <w:sz w:val="16"/>
          <w:szCs w:val="16"/>
        </w:rPr>
        <w:t>office@apmdb.anpm.ro</w:t>
      </w:r>
    </w:hyperlink>
    <w:r w:rsidRPr="00894635">
      <w:rPr>
        <w:rFonts w:ascii="Trebuchet MS" w:eastAsia="Calibri" w:hAnsi="Trebuchet MS" w:cs="Open Sans"/>
        <w:sz w:val="16"/>
        <w:szCs w:val="16"/>
      </w:rPr>
      <w:t xml:space="preserve">; website: </w:t>
    </w:r>
    <w:bookmarkEnd w:id="19"/>
    <w:bookmarkEnd w:id="20"/>
    <w:bookmarkEnd w:id="21"/>
    <w:bookmarkEnd w:id="22"/>
    <w:bookmarkEnd w:id="23"/>
    <w:bookmarkEnd w:id="24"/>
    <w:r w:rsidRPr="00894635">
      <w:rPr>
        <w:rFonts w:ascii="Trebuchet MS" w:eastAsia="Calibri" w:hAnsi="Trebuchet MS" w:cs="Open Sans"/>
        <w:sz w:val="16"/>
        <w:szCs w:val="16"/>
      </w:rPr>
      <w:fldChar w:fldCharType="begin"/>
    </w:r>
    <w:r w:rsidRPr="00894635">
      <w:rPr>
        <w:rFonts w:ascii="Trebuchet MS" w:eastAsia="Calibri" w:hAnsi="Trebuchet MS" w:cs="Open Sans"/>
        <w:sz w:val="16"/>
        <w:szCs w:val="16"/>
      </w:rPr>
      <w:instrText xml:space="preserve"> HYPERLINK "http://apmdb.anpm.ro" </w:instrText>
    </w:r>
    <w:r w:rsidRPr="00894635">
      <w:rPr>
        <w:rFonts w:ascii="Trebuchet MS" w:eastAsia="Calibri" w:hAnsi="Trebuchet MS" w:cs="Open Sans"/>
        <w:sz w:val="16"/>
        <w:szCs w:val="16"/>
      </w:rPr>
      <w:fldChar w:fldCharType="separate"/>
    </w:r>
    <w:r w:rsidRPr="00894635">
      <w:rPr>
        <w:rFonts w:ascii="Trebuchet MS" w:eastAsia="Calibri" w:hAnsi="Trebuchet MS" w:cs="Open Sans"/>
        <w:sz w:val="16"/>
        <w:szCs w:val="16"/>
      </w:rPr>
      <w:t>http://apmdb.anpm.ro</w:t>
    </w:r>
    <w:r w:rsidRPr="00894635">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673F7" w:rsidRPr="00894635" w:rsidTr="00E30C07">
      <w:trPr>
        <w:trHeight w:val="254"/>
      </w:trPr>
      <w:tc>
        <w:tcPr>
          <w:tcW w:w="6579" w:type="dxa"/>
          <w:shd w:val="clear" w:color="auto" w:fill="auto"/>
          <w:vAlign w:val="center"/>
        </w:tcPr>
        <w:p w:rsidR="004673F7" w:rsidRPr="00894635" w:rsidRDefault="004673F7" w:rsidP="004673F7">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894635">
            <w:rPr>
              <w:rFonts w:ascii="Trebuchet MS" w:eastAsia="Calibri" w:hAnsi="Trebuchet MS" w:cs="Open Sans"/>
              <w:color w:val="000000"/>
              <w:sz w:val="16"/>
              <w:szCs w:val="16"/>
              <w:shd w:val="clear" w:color="auto" w:fill="FFFFFF"/>
            </w:rPr>
            <w:t>Operator de date cu caracter personal, conform Regulamentului (UE) 2016/679</w:t>
          </w:r>
        </w:p>
      </w:tc>
    </w:tr>
  </w:tbl>
  <w:p w:rsidR="004673F7" w:rsidRPr="00894635" w:rsidRDefault="004673F7" w:rsidP="004673F7">
    <w:pPr>
      <w:spacing w:after="0" w:line="240" w:lineRule="auto"/>
      <w:jc w:val="center"/>
      <w:rPr>
        <w:rFonts w:ascii="Times New Roman" w:eastAsia="Times New Roman" w:hAnsi="Times New Roman" w:cs="Times New Roman"/>
        <w:sz w:val="24"/>
        <w:szCs w:val="24"/>
        <w:lang w:val="it-IT" w:eastAsia="ro-RO"/>
      </w:rPr>
    </w:pPr>
  </w:p>
  <w:p w:rsidR="00BB0892" w:rsidRDefault="00BB0892"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63" w:rsidRDefault="00786A63" w:rsidP="00EE5AEC">
      <w:pPr>
        <w:spacing w:after="0" w:line="240" w:lineRule="auto"/>
      </w:pPr>
      <w:r>
        <w:separator/>
      </w:r>
    </w:p>
  </w:footnote>
  <w:footnote w:type="continuationSeparator" w:id="0">
    <w:p w:rsidR="00786A63" w:rsidRDefault="00786A6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8"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2714775"/>
    <w:multiLevelType w:val="singleLevel"/>
    <w:tmpl w:val="095EB2A6"/>
    <w:lvl w:ilvl="0">
      <w:start w:val="3"/>
      <w:numFmt w:val="bullet"/>
      <w:lvlText w:val="-"/>
      <w:lvlJc w:val="left"/>
      <w:pPr>
        <w:tabs>
          <w:tab w:val="num" w:pos="1695"/>
        </w:tabs>
        <w:ind w:left="1695" w:hanging="360"/>
      </w:pPr>
      <w:rPr>
        <w:rFonts w:ascii="Times New Roman" w:hAnsi="Times New Roman" w:hint="default"/>
      </w:rPr>
    </w:lvl>
  </w:abstractNum>
  <w:abstractNum w:abstractNumId="17"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1DA14DD"/>
    <w:multiLevelType w:val="hybridMultilevel"/>
    <w:tmpl w:val="7A185D00"/>
    <w:lvl w:ilvl="0" w:tplc="239EA95A">
      <w:start w:val="3"/>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5"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52B3FE6"/>
    <w:multiLevelType w:val="hybridMultilevel"/>
    <w:tmpl w:val="58447C48"/>
    <w:lvl w:ilvl="0" w:tplc="2EC0C40A">
      <w:start w:val="2"/>
      <w:numFmt w:val="bullet"/>
      <w:lvlText w:val="-"/>
      <w:lvlJc w:val="left"/>
      <w:pPr>
        <w:tabs>
          <w:tab w:val="num" w:pos="720"/>
        </w:tabs>
        <w:ind w:left="720" w:hanging="360"/>
      </w:pPr>
      <w:rPr>
        <w:rFonts w:ascii="Calibri" w:eastAsia="Times New Roman" w:hAnsi="Calibri" w:cs="Calibri"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1"/>
  </w:num>
  <w:num w:numId="6">
    <w:abstractNumId w:val="11"/>
  </w:num>
  <w:num w:numId="7">
    <w:abstractNumId w:val="15"/>
  </w:num>
  <w:num w:numId="8">
    <w:abstractNumId w:val="23"/>
  </w:num>
  <w:num w:numId="9">
    <w:abstractNumId w:val="20"/>
  </w:num>
  <w:num w:numId="10">
    <w:abstractNumId w:val="2"/>
  </w:num>
  <w:num w:numId="11">
    <w:abstractNumId w:val="14"/>
  </w:num>
  <w:num w:numId="12">
    <w:abstractNumId w:val="5"/>
  </w:num>
  <w:num w:numId="13">
    <w:abstractNumId w:val="4"/>
  </w:num>
  <w:num w:numId="14">
    <w:abstractNumId w:val="7"/>
  </w:num>
  <w:num w:numId="15">
    <w:abstractNumId w:val="8"/>
  </w:num>
  <w:num w:numId="16">
    <w:abstractNumId w:val="34"/>
  </w:num>
  <w:num w:numId="17">
    <w:abstractNumId w:val="22"/>
  </w:num>
  <w:num w:numId="18">
    <w:abstractNumId w:val="3"/>
  </w:num>
  <w:num w:numId="19">
    <w:abstractNumId w:val="37"/>
  </w:num>
  <w:num w:numId="20">
    <w:abstractNumId w:val="0"/>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36"/>
  </w:num>
  <w:num w:numId="25">
    <w:abstractNumId w:val="21"/>
  </w:num>
  <w:num w:numId="26">
    <w:abstractNumId w:val="30"/>
  </w:num>
  <w:num w:numId="27">
    <w:abstractNumId w:val="9"/>
  </w:num>
  <w:num w:numId="28">
    <w:abstractNumId w:val="17"/>
  </w:num>
  <w:num w:numId="29">
    <w:abstractNumId w:val="29"/>
  </w:num>
  <w:num w:numId="30">
    <w:abstractNumId w:val="10"/>
  </w:num>
  <w:num w:numId="31">
    <w:abstractNumId w:val="25"/>
  </w:num>
  <w:num w:numId="32">
    <w:abstractNumId w:val="32"/>
  </w:num>
  <w:num w:numId="33">
    <w:abstractNumId w:val="1"/>
  </w:num>
  <w:num w:numId="34">
    <w:abstractNumId w:val="33"/>
  </w:num>
  <w:num w:numId="35">
    <w:abstractNumId w:val="26"/>
  </w:num>
  <w:num w:numId="36">
    <w:abstractNumId w:val="18"/>
  </w:num>
  <w:num w:numId="37">
    <w:abstractNumId w:val="16"/>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72E2"/>
    <w:rsid w:val="00024156"/>
    <w:rsid w:val="00024271"/>
    <w:rsid w:val="000273EF"/>
    <w:rsid w:val="0004033A"/>
    <w:rsid w:val="000438FE"/>
    <w:rsid w:val="00051258"/>
    <w:rsid w:val="00051494"/>
    <w:rsid w:val="00051E44"/>
    <w:rsid w:val="0005311C"/>
    <w:rsid w:val="000574C5"/>
    <w:rsid w:val="00057B34"/>
    <w:rsid w:val="000603A5"/>
    <w:rsid w:val="00065CE2"/>
    <w:rsid w:val="00071C2E"/>
    <w:rsid w:val="00073A3E"/>
    <w:rsid w:val="00074281"/>
    <w:rsid w:val="00083E1F"/>
    <w:rsid w:val="00084B98"/>
    <w:rsid w:val="000955A8"/>
    <w:rsid w:val="00095AC6"/>
    <w:rsid w:val="00095BEA"/>
    <w:rsid w:val="000A27EF"/>
    <w:rsid w:val="000A2E73"/>
    <w:rsid w:val="000B623A"/>
    <w:rsid w:val="000C163D"/>
    <w:rsid w:val="000D0727"/>
    <w:rsid w:val="000D2016"/>
    <w:rsid w:val="000D35A8"/>
    <w:rsid w:val="000D440F"/>
    <w:rsid w:val="000D7D08"/>
    <w:rsid w:val="000E0AB4"/>
    <w:rsid w:val="000E0E9B"/>
    <w:rsid w:val="000E1E98"/>
    <w:rsid w:val="000E34CC"/>
    <w:rsid w:val="000E5E8F"/>
    <w:rsid w:val="000F0C76"/>
    <w:rsid w:val="000F3A85"/>
    <w:rsid w:val="000F75BF"/>
    <w:rsid w:val="00100E2B"/>
    <w:rsid w:val="00102243"/>
    <w:rsid w:val="001057FC"/>
    <w:rsid w:val="001060C4"/>
    <w:rsid w:val="00112C4F"/>
    <w:rsid w:val="00114BD1"/>
    <w:rsid w:val="001159A1"/>
    <w:rsid w:val="00116812"/>
    <w:rsid w:val="00121730"/>
    <w:rsid w:val="00123E5A"/>
    <w:rsid w:val="0012567C"/>
    <w:rsid w:val="00127357"/>
    <w:rsid w:val="0013035C"/>
    <w:rsid w:val="00130513"/>
    <w:rsid w:val="00132DB5"/>
    <w:rsid w:val="00134C7C"/>
    <w:rsid w:val="001351F4"/>
    <w:rsid w:val="00143E37"/>
    <w:rsid w:val="00144DDF"/>
    <w:rsid w:val="00154917"/>
    <w:rsid w:val="00161604"/>
    <w:rsid w:val="00167D80"/>
    <w:rsid w:val="00171A29"/>
    <w:rsid w:val="00171C31"/>
    <w:rsid w:val="00172764"/>
    <w:rsid w:val="00172AFD"/>
    <w:rsid w:val="0017345C"/>
    <w:rsid w:val="00180DB7"/>
    <w:rsid w:val="0018731D"/>
    <w:rsid w:val="0018737A"/>
    <w:rsid w:val="00190CA2"/>
    <w:rsid w:val="00190F93"/>
    <w:rsid w:val="001951B1"/>
    <w:rsid w:val="001974A8"/>
    <w:rsid w:val="00197EB4"/>
    <w:rsid w:val="001A1A46"/>
    <w:rsid w:val="001A24D9"/>
    <w:rsid w:val="001A267B"/>
    <w:rsid w:val="001A2C52"/>
    <w:rsid w:val="001A3799"/>
    <w:rsid w:val="001A3A67"/>
    <w:rsid w:val="001A4826"/>
    <w:rsid w:val="001B040E"/>
    <w:rsid w:val="001B434D"/>
    <w:rsid w:val="001B4690"/>
    <w:rsid w:val="001B5661"/>
    <w:rsid w:val="001C476C"/>
    <w:rsid w:val="001D0F3F"/>
    <w:rsid w:val="001D2258"/>
    <w:rsid w:val="001D58C8"/>
    <w:rsid w:val="001D5C27"/>
    <w:rsid w:val="001E092E"/>
    <w:rsid w:val="001E0FFA"/>
    <w:rsid w:val="001E38A2"/>
    <w:rsid w:val="001E678F"/>
    <w:rsid w:val="001F13FA"/>
    <w:rsid w:val="001F1C71"/>
    <w:rsid w:val="001F35A6"/>
    <w:rsid w:val="001F3B49"/>
    <w:rsid w:val="001F65BD"/>
    <w:rsid w:val="00204A23"/>
    <w:rsid w:val="00207D2B"/>
    <w:rsid w:val="002111A6"/>
    <w:rsid w:val="002133C9"/>
    <w:rsid w:val="002176A0"/>
    <w:rsid w:val="00222838"/>
    <w:rsid w:val="00222CB0"/>
    <w:rsid w:val="00231E75"/>
    <w:rsid w:val="00235762"/>
    <w:rsid w:val="0023604F"/>
    <w:rsid w:val="00236157"/>
    <w:rsid w:val="0024580B"/>
    <w:rsid w:val="002462A5"/>
    <w:rsid w:val="00251D9B"/>
    <w:rsid w:val="00256B71"/>
    <w:rsid w:val="00260569"/>
    <w:rsid w:val="00262C27"/>
    <w:rsid w:val="00262EF9"/>
    <w:rsid w:val="00265951"/>
    <w:rsid w:val="00267B9A"/>
    <w:rsid w:val="00270FDD"/>
    <w:rsid w:val="00272465"/>
    <w:rsid w:val="0027306A"/>
    <w:rsid w:val="00273D20"/>
    <w:rsid w:val="0027438A"/>
    <w:rsid w:val="00274BB6"/>
    <w:rsid w:val="002752F2"/>
    <w:rsid w:val="00276020"/>
    <w:rsid w:val="00281ADF"/>
    <w:rsid w:val="00281F3C"/>
    <w:rsid w:val="00282EA9"/>
    <w:rsid w:val="002839B7"/>
    <w:rsid w:val="00284429"/>
    <w:rsid w:val="0028448A"/>
    <w:rsid w:val="0028640E"/>
    <w:rsid w:val="00287FBD"/>
    <w:rsid w:val="002961D9"/>
    <w:rsid w:val="0029733B"/>
    <w:rsid w:val="002A40D5"/>
    <w:rsid w:val="002A507E"/>
    <w:rsid w:val="002A7506"/>
    <w:rsid w:val="002B34A1"/>
    <w:rsid w:val="002B39C5"/>
    <w:rsid w:val="002B4B9B"/>
    <w:rsid w:val="002B7168"/>
    <w:rsid w:val="002B7699"/>
    <w:rsid w:val="002C64DC"/>
    <w:rsid w:val="002C76B1"/>
    <w:rsid w:val="002D03E4"/>
    <w:rsid w:val="002D335F"/>
    <w:rsid w:val="002D6ED0"/>
    <w:rsid w:val="002E1BAC"/>
    <w:rsid w:val="002E260C"/>
    <w:rsid w:val="002E2C5D"/>
    <w:rsid w:val="002E2E6C"/>
    <w:rsid w:val="002E420D"/>
    <w:rsid w:val="002F074C"/>
    <w:rsid w:val="003019A2"/>
    <w:rsid w:val="0030265F"/>
    <w:rsid w:val="00302F74"/>
    <w:rsid w:val="003050F2"/>
    <w:rsid w:val="00312913"/>
    <w:rsid w:val="00317BBE"/>
    <w:rsid w:val="0032416D"/>
    <w:rsid w:val="00331044"/>
    <w:rsid w:val="00331D13"/>
    <w:rsid w:val="003325B7"/>
    <w:rsid w:val="00336D75"/>
    <w:rsid w:val="003409D9"/>
    <w:rsid w:val="00340E23"/>
    <w:rsid w:val="00343F60"/>
    <w:rsid w:val="0034777D"/>
    <w:rsid w:val="00347A1C"/>
    <w:rsid w:val="00351752"/>
    <w:rsid w:val="00353F35"/>
    <w:rsid w:val="00355006"/>
    <w:rsid w:val="003560B5"/>
    <w:rsid w:val="00356510"/>
    <w:rsid w:val="00356610"/>
    <w:rsid w:val="00360E57"/>
    <w:rsid w:val="00362EC5"/>
    <w:rsid w:val="0036379B"/>
    <w:rsid w:val="00374F33"/>
    <w:rsid w:val="00374FD8"/>
    <w:rsid w:val="003770C0"/>
    <w:rsid w:val="0037729D"/>
    <w:rsid w:val="003804A8"/>
    <w:rsid w:val="00385949"/>
    <w:rsid w:val="00385AB1"/>
    <w:rsid w:val="00391374"/>
    <w:rsid w:val="003913AE"/>
    <w:rsid w:val="00393DC2"/>
    <w:rsid w:val="0039648D"/>
    <w:rsid w:val="003970F1"/>
    <w:rsid w:val="00397CC0"/>
    <w:rsid w:val="003A2FA5"/>
    <w:rsid w:val="003A3F2C"/>
    <w:rsid w:val="003A7E0E"/>
    <w:rsid w:val="003B10AE"/>
    <w:rsid w:val="003B2BF5"/>
    <w:rsid w:val="003B3611"/>
    <w:rsid w:val="003B482C"/>
    <w:rsid w:val="003B4D93"/>
    <w:rsid w:val="003B665E"/>
    <w:rsid w:val="003C2905"/>
    <w:rsid w:val="003C2A28"/>
    <w:rsid w:val="003C2A7C"/>
    <w:rsid w:val="003D249F"/>
    <w:rsid w:val="003E66B4"/>
    <w:rsid w:val="003E7CD2"/>
    <w:rsid w:val="003F0476"/>
    <w:rsid w:val="003F10B9"/>
    <w:rsid w:val="003F1971"/>
    <w:rsid w:val="003F1D2D"/>
    <w:rsid w:val="003F6196"/>
    <w:rsid w:val="003F7CF7"/>
    <w:rsid w:val="0040438F"/>
    <w:rsid w:val="00404666"/>
    <w:rsid w:val="004069D2"/>
    <w:rsid w:val="00407687"/>
    <w:rsid w:val="00407CFD"/>
    <w:rsid w:val="00414095"/>
    <w:rsid w:val="00414869"/>
    <w:rsid w:val="00415C2D"/>
    <w:rsid w:val="00415F00"/>
    <w:rsid w:val="00416695"/>
    <w:rsid w:val="00416F28"/>
    <w:rsid w:val="0042202A"/>
    <w:rsid w:val="00424209"/>
    <w:rsid w:val="00424516"/>
    <w:rsid w:val="004270A2"/>
    <w:rsid w:val="00431B24"/>
    <w:rsid w:val="00433B8B"/>
    <w:rsid w:val="00440CD3"/>
    <w:rsid w:val="0044475A"/>
    <w:rsid w:val="00445275"/>
    <w:rsid w:val="00450C7D"/>
    <w:rsid w:val="00452466"/>
    <w:rsid w:val="004542D4"/>
    <w:rsid w:val="0045666F"/>
    <w:rsid w:val="004579C5"/>
    <w:rsid w:val="00460D3F"/>
    <w:rsid w:val="00462B27"/>
    <w:rsid w:val="00463AD0"/>
    <w:rsid w:val="00466AA4"/>
    <w:rsid w:val="0046718A"/>
    <w:rsid w:val="004673F7"/>
    <w:rsid w:val="00473052"/>
    <w:rsid w:val="00473CBD"/>
    <w:rsid w:val="00474B53"/>
    <w:rsid w:val="00476227"/>
    <w:rsid w:val="00484B79"/>
    <w:rsid w:val="00490ABF"/>
    <w:rsid w:val="00491C8F"/>
    <w:rsid w:val="00491EF1"/>
    <w:rsid w:val="004921EA"/>
    <w:rsid w:val="004943BD"/>
    <w:rsid w:val="00494C4B"/>
    <w:rsid w:val="00495F0C"/>
    <w:rsid w:val="004A1535"/>
    <w:rsid w:val="004A1B57"/>
    <w:rsid w:val="004A3AB9"/>
    <w:rsid w:val="004A3FDA"/>
    <w:rsid w:val="004A4567"/>
    <w:rsid w:val="004A76FD"/>
    <w:rsid w:val="004A7DC7"/>
    <w:rsid w:val="004B6303"/>
    <w:rsid w:val="004C0657"/>
    <w:rsid w:val="004C2E65"/>
    <w:rsid w:val="004D2B6A"/>
    <w:rsid w:val="004D4D6A"/>
    <w:rsid w:val="004E303A"/>
    <w:rsid w:val="004E57BB"/>
    <w:rsid w:val="004E7C6A"/>
    <w:rsid w:val="004F010B"/>
    <w:rsid w:val="004F495D"/>
    <w:rsid w:val="004F687C"/>
    <w:rsid w:val="005035C2"/>
    <w:rsid w:val="00506601"/>
    <w:rsid w:val="00512E17"/>
    <w:rsid w:val="005130E1"/>
    <w:rsid w:val="005157B2"/>
    <w:rsid w:val="00521885"/>
    <w:rsid w:val="00525FDF"/>
    <w:rsid w:val="0053048D"/>
    <w:rsid w:val="00532311"/>
    <w:rsid w:val="005352B9"/>
    <w:rsid w:val="005439EE"/>
    <w:rsid w:val="00556156"/>
    <w:rsid w:val="0056500D"/>
    <w:rsid w:val="00570B71"/>
    <w:rsid w:val="005717FF"/>
    <w:rsid w:val="00572BFA"/>
    <w:rsid w:val="00574746"/>
    <w:rsid w:val="005815FE"/>
    <w:rsid w:val="00586712"/>
    <w:rsid w:val="00587671"/>
    <w:rsid w:val="00590C8D"/>
    <w:rsid w:val="0059197A"/>
    <w:rsid w:val="00591CEB"/>
    <w:rsid w:val="005923E7"/>
    <w:rsid w:val="00593D2C"/>
    <w:rsid w:val="00594BEC"/>
    <w:rsid w:val="005A0946"/>
    <w:rsid w:val="005A5E3E"/>
    <w:rsid w:val="005B013E"/>
    <w:rsid w:val="005B5B9E"/>
    <w:rsid w:val="005D1E55"/>
    <w:rsid w:val="005D2082"/>
    <w:rsid w:val="005D20E5"/>
    <w:rsid w:val="005D619C"/>
    <w:rsid w:val="005D777A"/>
    <w:rsid w:val="005E0340"/>
    <w:rsid w:val="005E105F"/>
    <w:rsid w:val="005E154D"/>
    <w:rsid w:val="005E2D1B"/>
    <w:rsid w:val="005E36A8"/>
    <w:rsid w:val="005E545F"/>
    <w:rsid w:val="005F0B46"/>
    <w:rsid w:val="005F10A3"/>
    <w:rsid w:val="005F34DD"/>
    <w:rsid w:val="005F3F91"/>
    <w:rsid w:val="005F43F3"/>
    <w:rsid w:val="005F67FF"/>
    <w:rsid w:val="005F6ED3"/>
    <w:rsid w:val="005F726C"/>
    <w:rsid w:val="006012BE"/>
    <w:rsid w:val="00605112"/>
    <w:rsid w:val="0060519C"/>
    <w:rsid w:val="00605A3F"/>
    <w:rsid w:val="00605F43"/>
    <w:rsid w:val="006065E5"/>
    <w:rsid w:val="00612BD1"/>
    <w:rsid w:val="00617188"/>
    <w:rsid w:val="006172C2"/>
    <w:rsid w:val="006206C3"/>
    <w:rsid w:val="0062087F"/>
    <w:rsid w:val="00625F59"/>
    <w:rsid w:val="006302D9"/>
    <w:rsid w:val="0063397A"/>
    <w:rsid w:val="00634743"/>
    <w:rsid w:val="006403BB"/>
    <w:rsid w:val="00641AB8"/>
    <w:rsid w:val="0064206A"/>
    <w:rsid w:val="00644DD0"/>
    <w:rsid w:val="00645E11"/>
    <w:rsid w:val="00646C63"/>
    <w:rsid w:val="00657539"/>
    <w:rsid w:val="00660EB2"/>
    <w:rsid w:val="00661027"/>
    <w:rsid w:val="006661E6"/>
    <w:rsid w:val="00666FA5"/>
    <w:rsid w:val="00674B0A"/>
    <w:rsid w:val="00676511"/>
    <w:rsid w:val="00680B05"/>
    <w:rsid w:val="00681601"/>
    <w:rsid w:val="00684202"/>
    <w:rsid w:val="0068641A"/>
    <w:rsid w:val="00686F12"/>
    <w:rsid w:val="00693D53"/>
    <w:rsid w:val="0069415C"/>
    <w:rsid w:val="00694F5C"/>
    <w:rsid w:val="006959BE"/>
    <w:rsid w:val="00696C6E"/>
    <w:rsid w:val="006A5931"/>
    <w:rsid w:val="006B3A62"/>
    <w:rsid w:val="006B47F0"/>
    <w:rsid w:val="006C1BBA"/>
    <w:rsid w:val="006C63A3"/>
    <w:rsid w:val="006C7118"/>
    <w:rsid w:val="006D0BAE"/>
    <w:rsid w:val="006D7856"/>
    <w:rsid w:val="006E7F5D"/>
    <w:rsid w:val="006F065F"/>
    <w:rsid w:val="006F150B"/>
    <w:rsid w:val="006F555F"/>
    <w:rsid w:val="007014D6"/>
    <w:rsid w:val="00704787"/>
    <w:rsid w:val="00704FA6"/>
    <w:rsid w:val="007058A6"/>
    <w:rsid w:val="00705FDE"/>
    <w:rsid w:val="0071041C"/>
    <w:rsid w:val="00710818"/>
    <w:rsid w:val="00711EDB"/>
    <w:rsid w:val="00712024"/>
    <w:rsid w:val="0071516F"/>
    <w:rsid w:val="00716C32"/>
    <w:rsid w:val="00717255"/>
    <w:rsid w:val="00720B18"/>
    <w:rsid w:val="00722BE2"/>
    <w:rsid w:val="00726DF7"/>
    <w:rsid w:val="00727955"/>
    <w:rsid w:val="00727DA3"/>
    <w:rsid w:val="00731133"/>
    <w:rsid w:val="00743178"/>
    <w:rsid w:val="007449D7"/>
    <w:rsid w:val="00745281"/>
    <w:rsid w:val="00750BE3"/>
    <w:rsid w:val="007516E9"/>
    <w:rsid w:val="007538F0"/>
    <w:rsid w:val="00756DE9"/>
    <w:rsid w:val="007626A4"/>
    <w:rsid w:val="00762CBA"/>
    <w:rsid w:val="00764DAC"/>
    <w:rsid w:val="0076568F"/>
    <w:rsid w:val="00770A07"/>
    <w:rsid w:val="007729C4"/>
    <w:rsid w:val="0078207D"/>
    <w:rsid w:val="00782CCE"/>
    <w:rsid w:val="00786A63"/>
    <w:rsid w:val="00791330"/>
    <w:rsid w:val="007A21D6"/>
    <w:rsid w:val="007A2B7A"/>
    <w:rsid w:val="007A2E24"/>
    <w:rsid w:val="007A4B5D"/>
    <w:rsid w:val="007A567D"/>
    <w:rsid w:val="007A7654"/>
    <w:rsid w:val="007B0BB5"/>
    <w:rsid w:val="007B1B6E"/>
    <w:rsid w:val="007B64A0"/>
    <w:rsid w:val="007B666C"/>
    <w:rsid w:val="007B7617"/>
    <w:rsid w:val="007C3819"/>
    <w:rsid w:val="007C3D80"/>
    <w:rsid w:val="007C47E6"/>
    <w:rsid w:val="007D25CD"/>
    <w:rsid w:val="007D3D51"/>
    <w:rsid w:val="007D630E"/>
    <w:rsid w:val="007D7049"/>
    <w:rsid w:val="007D7687"/>
    <w:rsid w:val="007E0B4B"/>
    <w:rsid w:val="007E3B95"/>
    <w:rsid w:val="007E7B27"/>
    <w:rsid w:val="007F1F7B"/>
    <w:rsid w:val="007F28B5"/>
    <w:rsid w:val="007F78B8"/>
    <w:rsid w:val="00801F4B"/>
    <w:rsid w:val="0080663A"/>
    <w:rsid w:val="00807FA1"/>
    <w:rsid w:val="00810AB9"/>
    <w:rsid w:val="008115A6"/>
    <w:rsid w:val="00813BBE"/>
    <w:rsid w:val="008152A6"/>
    <w:rsid w:val="00815E42"/>
    <w:rsid w:val="00826B94"/>
    <w:rsid w:val="00831E18"/>
    <w:rsid w:val="00834097"/>
    <w:rsid w:val="0083593C"/>
    <w:rsid w:val="008360B4"/>
    <w:rsid w:val="00837B75"/>
    <w:rsid w:val="008441E3"/>
    <w:rsid w:val="008450E0"/>
    <w:rsid w:val="0084744A"/>
    <w:rsid w:val="008507FB"/>
    <w:rsid w:val="00850A95"/>
    <w:rsid w:val="008510A7"/>
    <w:rsid w:val="00852BE9"/>
    <w:rsid w:val="0085482C"/>
    <w:rsid w:val="00864CCB"/>
    <w:rsid w:val="0086539D"/>
    <w:rsid w:val="00865ED2"/>
    <w:rsid w:val="008660CB"/>
    <w:rsid w:val="008708C9"/>
    <w:rsid w:val="00873596"/>
    <w:rsid w:val="008751FA"/>
    <w:rsid w:val="008755BC"/>
    <w:rsid w:val="008802D7"/>
    <w:rsid w:val="008837D9"/>
    <w:rsid w:val="00887166"/>
    <w:rsid w:val="00894D56"/>
    <w:rsid w:val="00894EED"/>
    <w:rsid w:val="00896EB9"/>
    <w:rsid w:val="008A10A5"/>
    <w:rsid w:val="008A3EA1"/>
    <w:rsid w:val="008B046B"/>
    <w:rsid w:val="008B0759"/>
    <w:rsid w:val="008B210D"/>
    <w:rsid w:val="008B3B82"/>
    <w:rsid w:val="008C0DF3"/>
    <w:rsid w:val="008C11A0"/>
    <w:rsid w:val="008C389F"/>
    <w:rsid w:val="008C47E7"/>
    <w:rsid w:val="008C58E1"/>
    <w:rsid w:val="008D1F99"/>
    <w:rsid w:val="008D38AB"/>
    <w:rsid w:val="008D3EF4"/>
    <w:rsid w:val="008E4559"/>
    <w:rsid w:val="008F01A6"/>
    <w:rsid w:val="008F3E19"/>
    <w:rsid w:val="009018D7"/>
    <w:rsid w:val="009035F5"/>
    <w:rsid w:val="00912F44"/>
    <w:rsid w:val="00914181"/>
    <w:rsid w:val="00914234"/>
    <w:rsid w:val="00914C46"/>
    <w:rsid w:val="009167CA"/>
    <w:rsid w:val="00917D3C"/>
    <w:rsid w:val="00920C39"/>
    <w:rsid w:val="009221F6"/>
    <w:rsid w:val="009262FC"/>
    <w:rsid w:val="00930F35"/>
    <w:rsid w:val="009329DC"/>
    <w:rsid w:val="00937BE6"/>
    <w:rsid w:val="009400F1"/>
    <w:rsid w:val="00942E31"/>
    <w:rsid w:val="009454EF"/>
    <w:rsid w:val="00946479"/>
    <w:rsid w:val="009464F4"/>
    <w:rsid w:val="0095679E"/>
    <w:rsid w:val="00957D77"/>
    <w:rsid w:val="0096203E"/>
    <w:rsid w:val="00962ED2"/>
    <w:rsid w:val="00963ED5"/>
    <w:rsid w:val="00967C07"/>
    <w:rsid w:val="00971AF8"/>
    <w:rsid w:val="0099047E"/>
    <w:rsid w:val="009A0064"/>
    <w:rsid w:val="009A32A9"/>
    <w:rsid w:val="009A7CB8"/>
    <w:rsid w:val="009B0276"/>
    <w:rsid w:val="009B137A"/>
    <w:rsid w:val="009B27DD"/>
    <w:rsid w:val="009B2EA8"/>
    <w:rsid w:val="009B321F"/>
    <w:rsid w:val="009B6371"/>
    <w:rsid w:val="009C4A5C"/>
    <w:rsid w:val="009D477B"/>
    <w:rsid w:val="009D658A"/>
    <w:rsid w:val="009F6111"/>
    <w:rsid w:val="00A0059B"/>
    <w:rsid w:val="00A00EED"/>
    <w:rsid w:val="00A0644D"/>
    <w:rsid w:val="00A067D8"/>
    <w:rsid w:val="00A069F5"/>
    <w:rsid w:val="00A10BDF"/>
    <w:rsid w:val="00A11277"/>
    <w:rsid w:val="00A13D3E"/>
    <w:rsid w:val="00A16F17"/>
    <w:rsid w:val="00A20C7B"/>
    <w:rsid w:val="00A23401"/>
    <w:rsid w:val="00A2482A"/>
    <w:rsid w:val="00A24E2E"/>
    <w:rsid w:val="00A25301"/>
    <w:rsid w:val="00A27654"/>
    <w:rsid w:val="00A277BC"/>
    <w:rsid w:val="00A450C7"/>
    <w:rsid w:val="00A50EE0"/>
    <w:rsid w:val="00A5101E"/>
    <w:rsid w:val="00A51953"/>
    <w:rsid w:val="00A54967"/>
    <w:rsid w:val="00A56D12"/>
    <w:rsid w:val="00A57600"/>
    <w:rsid w:val="00A60DBE"/>
    <w:rsid w:val="00A6161A"/>
    <w:rsid w:val="00A61856"/>
    <w:rsid w:val="00A62671"/>
    <w:rsid w:val="00A647D3"/>
    <w:rsid w:val="00A6505B"/>
    <w:rsid w:val="00A67E94"/>
    <w:rsid w:val="00A700D2"/>
    <w:rsid w:val="00A71B5E"/>
    <w:rsid w:val="00A72EFE"/>
    <w:rsid w:val="00A73508"/>
    <w:rsid w:val="00A73703"/>
    <w:rsid w:val="00A75AC2"/>
    <w:rsid w:val="00A76F58"/>
    <w:rsid w:val="00A77875"/>
    <w:rsid w:val="00A976B5"/>
    <w:rsid w:val="00AA02C5"/>
    <w:rsid w:val="00AA079D"/>
    <w:rsid w:val="00AA0F43"/>
    <w:rsid w:val="00AA31AC"/>
    <w:rsid w:val="00AA6D11"/>
    <w:rsid w:val="00AB3606"/>
    <w:rsid w:val="00AB4990"/>
    <w:rsid w:val="00AB5A9C"/>
    <w:rsid w:val="00AB73BF"/>
    <w:rsid w:val="00AB7516"/>
    <w:rsid w:val="00AC0500"/>
    <w:rsid w:val="00AD46A6"/>
    <w:rsid w:val="00AD5885"/>
    <w:rsid w:val="00AD68CA"/>
    <w:rsid w:val="00AE0331"/>
    <w:rsid w:val="00AE0F33"/>
    <w:rsid w:val="00AE1F9C"/>
    <w:rsid w:val="00AE211C"/>
    <w:rsid w:val="00AE4B05"/>
    <w:rsid w:val="00AE6E2B"/>
    <w:rsid w:val="00AF4D5B"/>
    <w:rsid w:val="00AF736A"/>
    <w:rsid w:val="00B0093A"/>
    <w:rsid w:val="00B0367F"/>
    <w:rsid w:val="00B06824"/>
    <w:rsid w:val="00B07E26"/>
    <w:rsid w:val="00B11231"/>
    <w:rsid w:val="00B14597"/>
    <w:rsid w:val="00B163DE"/>
    <w:rsid w:val="00B169FF"/>
    <w:rsid w:val="00B23533"/>
    <w:rsid w:val="00B25A23"/>
    <w:rsid w:val="00B25D78"/>
    <w:rsid w:val="00B36897"/>
    <w:rsid w:val="00B378C9"/>
    <w:rsid w:val="00B4140B"/>
    <w:rsid w:val="00B50352"/>
    <w:rsid w:val="00B51C02"/>
    <w:rsid w:val="00B51C58"/>
    <w:rsid w:val="00B52886"/>
    <w:rsid w:val="00B6098B"/>
    <w:rsid w:val="00B64EB8"/>
    <w:rsid w:val="00B668B9"/>
    <w:rsid w:val="00B67ECE"/>
    <w:rsid w:val="00B70244"/>
    <w:rsid w:val="00B779F3"/>
    <w:rsid w:val="00B77FDD"/>
    <w:rsid w:val="00B824DC"/>
    <w:rsid w:val="00B82D3E"/>
    <w:rsid w:val="00B85F59"/>
    <w:rsid w:val="00B95473"/>
    <w:rsid w:val="00B96B24"/>
    <w:rsid w:val="00BB01A7"/>
    <w:rsid w:val="00BB0892"/>
    <w:rsid w:val="00BB1E01"/>
    <w:rsid w:val="00BB2073"/>
    <w:rsid w:val="00BB2BD0"/>
    <w:rsid w:val="00BB5E83"/>
    <w:rsid w:val="00BD20F5"/>
    <w:rsid w:val="00BD4BFF"/>
    <w:rsid w:val="00BD5FA0"/>
    <w:rsid w:val="00BD7C3A"/>
    <w:rsid w:val="00BD7EFC"/>
    <w:rsid w:val="00BE0687"/>
    <w:rsid w:val="00BE238B"/>
    <w:rsid w:val="00BE3395"/>
    <w:rsid w:val="00BF2BC5"/>
    <w:rsid w:val="00BF2CB9"/>
    <w:rsid w:val="00BF5BB6"/>
    <w:rsid w:val="00C025D0"/>
    <w:rsid w:val="00C0336B"/>
    <w:rsid w:val="00C11D05"/>
    <w:rsid w:val="00C12201"/>
    <w:rsid w:val="00C14094"/>
    <w:rsid w:val="00C1502B"/>
    <w:rsid w:val="00C17315"/>
    <w:rsid w:val="00C20981"/>
    <w:rsid w:val="00C21947"/>
    <w:rsid w:val="00C24128"/>
    <w:rsid w:val="00C3013D"/>
    <w:rsid w:val="00C31607"/>
    <w:rsid w:val="00C34FBD"/>
    <w:rsid w:val="00C36162"/>
    <w:rsid w:val="00C40BD9"/>
    <w:rsid w:val="00C428C4"/>
    <w:rsid w:val="00C43CE6"/>
    <w:rsid w:val="00C51029"/>
    <w:rsid w:val="00C514FF"/>
    <w:rsid w:val="00C52530"/>
    <w:rsid w:val="00C61E10"/>
    <w:rsid w:val="00C640BE"/>
    <w:rsid w:val="00C651BB"/>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568"/>
    <w:rsid w:val="00CB165A"/>
    <w:rsid w:val="00CB205B"/>
    <w:rsid w:val="00CB3796"/>
    <w:rsid w:val="00CB5B10"/>
    <w:rsid w:val="00CD145B"/>
    <w:rsid w:val="00CD330B"/>
    <w:rsid w:val="00CD50D4"/>
    <w:rsid w:val="00CE69F2"/>
    <w:rsid w:val="00CE753A"/>
    <w:rsid w:val="00CF0503"/>
    <w:rsid w:val="00CF09B0"/>
    <w:rsid w:val="00CF3FD2"/>
    <w:rsid w:val="00CF469E"/>
    <w:rsid w:val="00D04C79"/>
    <w:rsid w:val="00D23EEB"/>
    <w:rsid w:val="00D246A6"/>
    <w:rsid w:val="00D3384E"/>
    <w:rsid w:val="00D34D4D"/>
    <w:rsid w:val="00D36CDB"/>
    <w:rsid w:val="00D40702"/>
    <w:rsid w:val="00D4186E"/>
    <w:rsid w:val="00D42C36"/>
    <w:rsid w:val="00D43517"/>
    <w:rsid w:val="00D43C79"/>
    <w:rsid w:val="00D44CD7"/>
    <w:rsid w:val="00D47DDD"/>
    <w:rsid w:val="00D52D6D"/>
    <w:rsid w:val="00D542AF"/>
    <w:rsid w:val="00D55126"/>
    <w:rsid w:val="00D566D4"/>
    <w:rsid w:val="00D57183"/>
    <w:rsid w:val="00D619A6"/>
    <w:rsid w:val="00D62463"/>
    <w:rsid w:val="00D6555F"/>
    <w:rsid w:val="00D65E7E"/>
    <w:rsid w:val="00D72225"/>
    <w:rsid w:val="00D73058"/>
    <w:rsid w:val="00D7402F"/>
    <w:rsid w:val="00D7690A"/>
    <w:rsid w:val="00D80276"/>
    <w:rsid w:val="00D80391"/>
    <w:rsid w:val="00D8117A"/>
    <w:rsid w:val="00D85488"/>
    <w:rsid w:val="00D96D00"/>
    <w:rsid w:val="00D97F5F"/>
    <w:rsid w:val="00DA73E7"/>
    <w:rsid w:val="00DB26C9"/>
    <w:rsid w:val="00DB2AFF"/>
    <w:rsid w:val="00DB61F2"/>
    <w:rsid w:val="00DB6FEE"/>
    <w:rsid w:val="00DB7C31"/>
    <w:rsid w:val="00DC30B3"/>
    <w:rsid w:val="00DC6F82"/>
    <w:rsid w:val="00DD1035"/>
    <w:rsid w:val="00DD1E11"/>
    <w:rsid w:val="00DD6535"/>
    <w:rsid w:val="00DE3A94"/>
    <w:rsid w:val="00DE4222"/>
    <w:rsid w:val="00DE4A3A"/>
    <w:rsid w:val="00DF2236"/>
    <w:rsid w:val="00DF2AC4"/>
    <w:rsid w:val="00DF3575"/>
    <w:rsid w:val="00DF4EC4"/>
    <w:rsid w:val="00DF54ED"/>
    <w:rsid w:val="00DF5EFB"/>
    <w:rsid w:val="00E022C9"/>
    <w:rsid w:val="00E03D06"/>
    <w:rsid w:val="00E06761"/>
    <w:rsid w:val="00E07A9A"/>
    <w:rsid w:val="00E12EAB"/>
    <w:rsid w:val="00E14E3B"/>
    <w:rsid w:val="00E1538E"/>
    <w:rsid w:val="00E16AE7"/>
    <w:rsid w:val="00E25741"/>
    <w:rsid w:val="00E27402"/>
    <w:rsid w:val="00E307D8"/>
    <w:rsid w:val="00E31257"/>
    <w:rsid w:val="00E36A8D"/>
    <w:rsid w:val="00E36E1E"/>
    <w:rsid w:val="00E416ED"/>
    <w:rsid w:val="00E43289"/>
    <w:rsid w:val="00E45F4C"/>
    <w:rsid w:val="00E51181"/>
    <w:rsid w:val="00E51AA6"/>
    <w:rsid w:val="00E51DE7"/>
    <w:rsid w:val="00E51FAC"/>
    <w:rsid w:val="00E53CDC"/>
    <w:rsid w:val="00E60587"/>
    <w:rsid w:val="00E623B2"/>
    <w:rsid w:val="00E62D32"/>
    <w:rsid w:val="00E64A93"/>
    <w:rsid w:val="00E6529F"/>
    <w:rsid w:val="00E670BF"/>
    <w:rsid w:val="00E82726"/>
    <w:rsid w:val="00E8294C"/>
    <w:rsid w:val="00E85737"/>
    <w:rsid w:val="00E86EBA"/>
    <w:rsid w:val="00E91709"/>
    <w:rsid w:val="00E91D0A"/>
    <w:rsid w:val="00E94C84"/>
    <w:rsid w:val="00E964FF"/>
    <w:rsid w:val="00E97915"/>
    <w:rsid w:val="00E97BCD"/>
    <w:rsid w:val="00EA4802"/>
    <w:rsid w:val="00EA4A8A"/>
    <w:rsid w:val="00EA7CE1"/>
    <w:rsid w:val="00EB4F82"/>
    <w:rsid w:val="00EB614A"/>
    <w:rsid w:val="00EB6FB9"/>
    <w:rsid w:val="00EC4135"/>
    <w:rsid w:val="00ED152B"/>
    <w:rsid w:val="00ED392F"/>
    <w:rsid w:val="00EE0B79"/>
    <w:rsid w:val="00EE3CE8"/>
    <w:rsid w:val="00EE4AB2"/>
    <w:rsid w:val="00EE5AEC"/>
    <w:rsid w:val="00EF064F"/>
    <w:rsid w:val="00EF16FD"/>
    <w:rsid w:val="00EF4E54"/>
    <w:rsid w:val="00EF5AC1"/>
    <w:rsid w:val="00F0354B"/>
    <w:rsid w:val="00F04D7D"/>
    <w:rsid w:val="00F07805"/>
    <w:rsid w:val="00F07D51"/>
    <w:rsid w:val="00F15E42"/>
    <w:rsid w:val="00F17E0F"/>
    <w:rsid w:val="00F23127"/>
    <w:rsid w:val="00F240AB"/>
    <w:rsid w:val="00F260FD"/>
    <w:rsid w:val="00F27D74"/>
    <w:rsid w:val="00F31BC4"/>
    <w:rsid w:val="00F32D2F"/>
    <w:rsid w:val="00F368AF"/>
    <w:rsid w:val="00F37811"/>
    <w:rsid w:val="00F400B4"/>
    <w:rsid w:val="00F44C16"/>
    <w:rsid w:val="00F461E4"/>
    <w:rsid w:val="00F4782D"/>
    <w:rsid w:val="00F53EFD"/>
    <w:rsid w:val="00F544B7"/>
    <w:rsid w:val="00F555E7"/>
    <w:rsid w:val="00F57CF9"/>
    <w:rsid w:val="00F6060B"/>
    <w:rsid w:val="00F61529"/>
    <w:rsid w:val="00F62027"/>
    <w:rsid w:val="00F64742"/>
    <w:rsid w:val="00F72054"/>
    <w:rsid w:val="00F77C05"/>
    <w:rsid w:val="00F850B9"/>
    <w:rsid w:val="00F85879"/>
    <w:rsid w:val="00F86065"/>
    <w:rsid w:val="00F86A3F"/>
    <w:rsid w:val="00F90BE4"/>
    <w:rsid w:val="00F94B91"/>
    <w:rsid w:val="00F978A2"/>
    <w:rsid w:val="00FA0BC3"/>
    <w:rsid w:val="00FA22C5"/>
    <w:rsid w:val="00FA7571"/>
    <w:rsid w:val="00FA7D8D"/>
    <w:rsid w:val="00FB05B7"/>
    <w:rsid w:val="00FB35EB"/>
    <w:rsid w:val="00FB7229"/>
    <w:rsid w:val="00FD643D"/>
    <w:rsid w:val="00FE4A6A"/>
    <w:rsid w:val="00FF3691"/>
    <w:rsid w:val="00FF48C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D95E8E"/>
  <w15:docId w15:val="{60933A55-C023-40AB-A3F7-1CB3E059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iPriority w:val="99"/>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0386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CF92-F5CC-45D3-9C8D-2DE453B8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4289</Words>
  <Characters>24449</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2024-07-30T05:09:00Z</cp:lastPrinted>
  <dcterms:created xsi:type="dcterms:W3CDTF">2024-07-30T05:30:00Z</dcterms:created>
  <dcterms:modified xsi:type="dcterms:W3CDTF">2024-07-30T05:30:00Z</dcterms:modified>
</cp:coreProperties>
</file>