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F0772C" w:rsidRDefault="0028739D"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v:shape id="_x0000_s1027" type="#_x0000_t75" style="position:absolute;margin-left:367.15pt;margin-top:2.05pt;width:47.9pt;height:39.4pt;z-index:-251658240">
            <v:imagedata r:id="rId8" o:title=""/>
          </v:shape>
          <o:OLEObject Type="Embed" ProgID="CorelDRAW.Graphic.13" ShapeID="_x0000_s1027" DrawAspect="Content" ObjectID="_1745229847"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anchor>
        </w:drawing>
      </w:r>
      <w:r w:rsidR="00006D1C">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rsidR="00480977" w:rsidRPr="00F0772C" w:rsidRDefault="00006D1C"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w:t>
      </w:r>
      <w:r w:rsidR="00480977" w:rsidRPr="00516A20">
        <w:rPr>
          <w:rFonts w:ascii="Times New Roman" w:hAnsi="Times New Roman" w:cs="Times New Roman"/>
          <w:color w:val="00214E"/>
          <w:sz w:val="36"/>
          <w:szCs w:val="36"/>
        </w:rPr>
        <w:t>u</w:t>
      </w:r>
      <w:r w:rsidR="00480977" w:rsidRPr="00F0772C">
        <w:rPr>
          <w:rFonts w:ascii="Times New Roman" w:hAnsi="Times New Roman" w:cs="Times New Roman"/>
          <w:b/>
          <w:color w:val="00214E"/>
          <w:sz w:val="36"/>
          <w:szCs w:val="36"/>
        </w:rPr>
        <w:t>i</w:t>
      </w:r>
    </w:p>
    <w:p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rsidTr="006D1701">
        <w:tc>
          <w:tcPr>
            <w:tcW w:w="9833" w:type="dxa"/>
            <w:tcBorders>
              <w:top w:val="single" w:sz="8" w:space="0" w:color="000000"/>
              <w:bottom w:val="single" w:sz="8" w:space="0" w:color="000000"/>
            </w:tcBorders>
            <w:shd w:val="clear" w:color="auto" w:fill="DBE5F1"/>
          </w:tcPr>
          <w:p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rsidR="00346717" w:rsidRDefault="00346717" w:rsidP="00D7402F">
      <w:pPr>
        <w:suppressAutoHyphens/>
        <w:spacing w:after="0" w:line="240" w:lineRule="auto"/>
        <w:jc w:val="center"/>
        <w:rPr>
          <w:rFonts w:ascii="Times New Roman" w:hAnsi="Times New Roman" w:cs="Times New Roman"/>
          <w:sz w:val="24"/>
          <w:szCs w:val="24"/>
        </w:rPr>
      </w:pPr>
    </w:p>
    <w:p w:rsidR="0016212E" w:rsidRDefault="0016212E" w:rsidP="00D7402F">
      <w:pPr>
        <w:suppressAutoHyphens/>
        <w:spacing w:after="0" w:line="240" w:lineRule="auto"/>
        <w:jc w:val="center"/>
        <w:rPr>
          <w:rFonts w:ascii="Times New Roman" w:hAnsi="Times New Roman" w:cs="Times New Roman"/>
          <w:sz w:val="24"/>
          <w:szCs w:val="24"/>
        </w:rPr>
      </w:pPr>
    </w:p>
    <w:p w:rsidR="0016212E" w:rsidRDefault="0016212E" w:rsidP="00D7402F">
      <w:pPr>
        <w:suppressAutoHyphens/>
        <w:spacing w:after="0" w:line="240" w:lineRule="auto"/>
        <w:jc w:val="center"/>
        <w:rPr>
          <w:rFonts w:ascii="Times New Roman" w:hAnsi="Times New Roman" w:cs="Times New Roman"/>
          <w:b/>
          <w:sz w:val="24"/>
          <w:szCs w:val="24"/>
        </w:rPr>
      </w:pPr>
    </w:p>
    <w:p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006D1C">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rsidR="00D94C2A" w:rsidRDefault="006D6786"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16212E">
        <w:rPr>
          <w:rFonts w:ascii="Times New Roman" w:eastAsia="Times New Roman" w:hAnsi="Times New Roman" w:cs="Times New Roman"/>
          <w:b/>
          <w:sz w:val="24"/>
          <w:szCs w:val="24"/>
          <w:lang w:val="it-IT" w:eastAsia="ro-RO"/>
        </w:rPr>
        <w:t>(PROIECT)</w:t>
      </w:r>
    </w:p>
    <w:p w:rsidR="0016212E" w:rsidRPr="00CF6608" w:rsidRDefault="0016212E"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516A20">
        <w:rPr>
          <w:rFonts w:ascii="Times New Roman" w:eastAsia="Times New Roman" w:hAnsi="Times New Roman" w:cs="Times New Roman"/>
          <w:b/>
          <w:sz w:val="24"/>
          <w:szCs w:val="24"/>
          <w:lang w:val="it-IT" w:eastAsia="ro-RO"/>
        </w:rPr>
        <w:t>27</w:t>
      </w:r>
      <w:r w:rsidR="00006D1C">
        <w:rPr>
          <w:rFonts w:ascii="Times New Roman" w:eastAsia="Times New Roman" w:hAnsi="Times New Roman" w:cs="Times New Roman"/>
          <w:b/>
          <w:sz w:val="24"/>
          <w:szCs w:val="24"/>
          <w:lang w:val="it-IT" w:eastAsia="ro-RO"/>
        </w:rPr>
        <w:t>.04.2023</w:t>
      </w:r>
    </w:p>
    <w:p w:rsidR="00463A1A" w:rsidRDefault="00463A1A"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p>
    <w:p w:rsidR="00955D6F" w:rsidRPr="00006D1C" w:rsidRDefault="00006D1C" w:rsidP="00006D1C">
      <w:pPr>
        <w:spacing w:after="0" w:line="240" w:lineRule="auto"/>
        <w:jc w:val="both"/>
        <w:outlineLvl w:val="0"/>
        <w:rPr>
          <w:rStyle w:val="tpa"/>
          <w:rFonts w:ascii="Times New Roman" w:hAnsi="Times New Roman"/>
          <w:sz w:val="26"/>
          <w:szCs w:val="26"/>
          <w:lang w:val="pt-BR"/>
        </w:rPr>
      </w:pPr>
      <w:r>
        <w:rPr>
          <w:rFonts w:ascii="Times New Roman" w:eastAsia="Times New Roman" w:hAnsi="Times New Roman" w:cs="Times New Roman"/>
          <w:sz w:val="24"/>
          <w:szCs w:val="24"/>
          <w:lang w:eastAsia="ro-RO"/>
        </w:rPr>
        <w:t xml:space="preserve">           </w:t>
      </w:r>
      <w:r w:rsidR="002E0C8A" w:rsidRPr="00480977">
        <w:rPr>
          <w:rFonts w:ascii="Times New Roman" w:eastAsia="Times New Roman" w:hAnsi="Times New Roman" w:cs="Times New Roman"/>
          <w:sz w:val="24"/>
          <w:szCs w:val="24"/>
          <w:lang w:eastAsia="ro-RO"/>
        </w:rPr>
        <w:t xml:space="preserve">Ca urmare a solicitării de emitere a acordului de mediu adresate de </w:t>
      </w:r>
      <w:r w:rsidR="00516A20">
        <w:rPr>
          <w:rFonts w:ascii="Times New Roman" w:hAnsi="Times New Roman"/>
          <w:b/>
          <w:sz w:val="26"/>
          <w:szCs w:val="26"/>
          <w:lang w:val="pt-BR"/>
        </w:rPr>
        <w:t>ARCTIC S.A.</w:t>
      </w:r>
      <w:r w:rsidR="006076FE" w:rsidRPr="00816F99">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516A20" w:rsidRPr="00516A20">
        <w:rPr>
          <w:rFonts w:ascii="Times New Roman" w:hAnsi="Times New Roman"/>
          <w:sz w:val="24"/>
          <w:szCs w:val="24"/>
          <w:lang w:val="pt-BR"/>
        </w:rPr>
        <w:t>loc. Găești. Str. 13 Decembrie, nr.210</w:t>
      </w:r>
      <w:r w:rsidRPr="00516A20">
        <w:rPr>
          <w:rFonts w:ascii="Times New Roman" w:hAnsi="Times New Roman"/>
          <w:sz w:val="24"/>
          <w:szCs w:val="24"/>
          <w:lang w:val="pt-BR"/>
        </w:rPr>
        <w:t xml:space="preserve">, </w:t>
      </w:r>
      <w:r w:rsidR="00516A20" w:rsidRPr="00516A20">
        <w:rPr>
          <w:rFonts w:ascii="Times New Roman" w:hAnsi="Times New Roman"/>
          <w:sz w:val="24"/>
          <w:szCs w:val="24"/>
          <w:lang w:val="pt-BR"/>
        </w:rPr>
        <w:t>jud. Dâmbovița</w:t>
      </w:r>
      <w:r w:rsidR="00516A20">
        <w:rPr>
          <w:rFonts w:ascii="Times New Roman" w:hAnsi="Times New Roman"/>
          <w:sz w:val="24"/>
          <w:szCs w:val="24"/>
          <w:lang w:val="pt-BR"/>
        </w:rPr>
        <w:t>,</w:t>
      </w:r>
      <w:r w:rsidR="00516A20">
        <w:rPr>
          <w:rFonts w:ascii="Times New Roman" w:hAnsi="Times New Roman"/>
          <w:sz w:val="26"/>
          <w:szCs w:val="26"/>
          <w:lang w:val="pt-BR"/>
        </w:rPr>
        <w:t xml:space="preserve"> </w:t>
      </w:r>
      <w:r w:rsidR="002E0C8A" w:rsidRPr="00480977">
        <w:rPr>
          <w:rFonts w:ascii="Times New Roman" w:eastAsia="Times New Roman" w:hAnsi="Times New Roman" w:cs="Times New Roman"/>
          <w:sz w:val="24"/>
          <w:szCs w:val="24"/>
          <w:lang w:eastAsia="ro-RO"/>
        </w:rPr>
        <w:t xml:space="preserve">înregistrată la sediul Agenției pentru Protecția Mediului (APM) Dâmbovița cu </w:t>
      </w:r>
      <w:r w:rsidRPr="00C509F7">
        <w:rPr>
          <w:rFonts w:ascii="Times New Roman" w:hAnsi="Times New Roman"/>
          <w:sz w:val="26"/>
          <w:szCs w:val="26"/>
        </w:rPr>
        <w:t>nr.</w:t>
      </w:r>
      <w:r>
        <w:rPr>
          <w:rFonts w:ascii="Times New Roman" w:hAnsi="Times New Roman"/>
          <w:sz w:val="26"/>
          <w:szCs w:val="26"/>
        </w:rPr>
        <w:t xml:space="preserve"> </w:t>
      </w:r>
      <w:r w:rsidR="00516A20">
        <w:rPr>
          <w:rFonts w:ascii="Times New Roman" w:hAnsi="Times New Roman"/>
          <w:sz w:val="26"/>
          <w:szCs w:val="26"/>
        </w:rPr>
        <w:t>1859</w:t>
      </w:r>
      <w:r w:rsidRPr="00C509F7">
        <w:rPr>
          <w:rFonts w:ascii="Times New Roman" w:hAnsi="Times New Roman"/>
          <w:sz w:val="26"/>
          <w:szCs w:val="26"/>
        </w:rPr>
        <w:t xml:space="preserve"> din </w:t>
      </w:r>
      <w:r w:rsidR="00516A20">
        <w:rPr>
          <w:rFonts w:ascii="Times New Roman" w:hAnsi="Times New Roman"/>
          <w:sz w:val="26"/>
          <w:szCs w:val="26"/>
        </w:rPr>
        <w:t>20.12.2022</w:t>
      </w:r>
      <w:r w:rsidR="002E0C8A"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28739D">
        <w:fldChar w:fldCharType="begin"/>
      </w:r>
      <w:r w:rsidR="0028739D">
        <w:instrText xml:space="preserve"> HYPERLINK "https://idrept.ro/00103869.htm" </w:instrText>
      </w:r>
      <w:r w:rsidR="0028739D">
        <w:fldChar w:fldCharType="separate"/>
      </w:r>
      <w:r w:rsidR="00955D6F" w:rsidRPr="00C61E10">
        <w:rPr>
          <w:rStyle w:val="Hyperlink"/>
          <w:rFonts w:ascii="Times New Roman" w:hAnsi="Times New Roman" w:cs="Times New Roman"/>
          <w:b/>
          <w:bCs/>
          <w:color w:val="333399"/>
          <w:sz w:val="24"/>
          <w:szCs w:val="24"/>
        </w:rPr>
        <w:t>57/2007</w:t>
      </w:r>
      <w:r w:rsidR="0028739D">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28739D">
        <w:fldChar w:fldCharType="begin"/>
      </w:r>
      <w:r w:rsidR="0028739D">
        <w:instrText xml:space="preserve"> HYPERLINK "https://idrept.ro/00139597.h</w:instrText>
      </w:r>
      <w:r w:rsidR="0028739D">
        <w:instrText xml:space="preserve">tm" </w:instrText>
      </w:r>
      <w:r w:rsidR="0028739D">
        <w:fldChar w:fldCharType="separate"/>
      </w:r>
      <w:r w:rsidR="00955D6F" w:rsidRPr="00C61E10">
        <w:rPr>
          <w:rStyle w:val="Hyperlink"/>
          <w:rFonts w:ascii="Times New Roman" w:hAnsi="Times New Roman" w:cs="Times New Roman"/>
          <w:b/>
          <w:bCs/>
          <w:color w:val="333399"/>
          <w:sz w:val="24"/>
          <w:szCs w:val="24"/>
        </w:rPr>
        <w:t>49/2011</w:t>
      </w:r>
      <w:r w:rsidR="0028739D">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cu modificările şi completările ulterioare,</w:t>
      </w:r>
    </w:p>
    <w:p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955D6F" w:rsidRPr="00516A20"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6D6786">
        <w:rPr>
          <w:rStyle w:val="tpa"/>
          <w:rFonts w:ascii="Times New Roman" w:hAnsi="Times New Roman" w:cs="Times New Roman"/>
          <w:color w:val="000000"/>
          <w:sz w:val="24"/>
          <w:szCs w:val="24"/>
        </w:rPr>
        <w:t xml:space="preserve"> </w:t>
      </w:r>
      <w:r w:rsidR="00516A20">
        <w:rPr>
          <w:rStyle w:val="tpa"/>
          <w:rFonts w:ascii="Times New Roman" w:hAnsi="Times New Roman" w:cs="Times New Roman"/>
          <w:sz w:val="24"/>
          <w:szCs w:val="24"/>
        </w:rPr>
        <w:t>30</w:t>
      </w:r>
      <w:r w:rsidR="00B128A9">
        <w:rPr>
          <w:rStyle w:val="tpa"/>
          <w:rFonts w:ascii="Times New Roman" w:hAnsi="Times New Roman" w:cs="Times New Roman"/>
          <w:sz w:val="24"/>
          <w:szCs w:val="24"/>
        </w:rPr>
        <w:t>.03</w:t>
      </w:r>
      <w:r w:rsidR="00006D1C">
        <w:rPr>
          <w:rStyle w:val="tpa"/>
          <w:rFonts w:ascii="Times New Roman" w:hAnsi="Times New Roman" w:cs="Times New Roman"/>
          <w:sz w:val="24"/>
          <w:szCs w:val="24"/>
        </w:rPr>
        <w:t xml:space="preserve">.2023 </w:t>
      </w:r>
      <w:r w:rsidRPr="00C61E10">
        <w:rPr>
          <w:rStyle w:val="tpa"/>
          <w:rFonts w:ascii="Times New Roman" w:hAnsi="Times New Roman" w:cs="Times New Roman"/>
          <w:color w:val="000000"/>
          <w:sz w:val="24"/>
          <w:szCs w:val="24"/>
        </w:rPr>
        <w:t xml:space="preserve">că proiectul </w:t>
      </w:r>
      <w:bookmarkStart w:id="1" w:name="do|ax5^I|pa10"/>
      <w:bookmarkEnd w:id="1"/>
      <w:r w:rsidR="00516A20" w:rsidRPr="00516A20">
        <w:rPr>
          <w:rStyle w:val="tpa1"/>
          <w:rFonts w:ascii="Times New Roman" w:hAnsi="Times New Roman" w:cs="Times New Roman"/>
          <w:sz w:val="24"/>
          <w:szCs w:val="24"/>
        </w:rPr>
        <w:t>,,</w:t>
      </w:r>
      <w:r w:rsidR="00516A20" w:rsidRPr="00516A20">
        <w:rPr>
          <w:rStyle w:val="tpa1"/>
          <w:rFonts w:ascii="Times New Roman" w:hAnsi="Times New Roman" w:cs="Times New Roman"/>
          <w:b/>
          <w:i/>
          <w:sz w:val="24"/>
          <w:szCs w:val="24"/>
        </w:rPr>
        <w:t>Împrejmuire teren cu stâlpi de lemn, amenajare de adăposturi pentru păsări, reptile, adăposturi pentru insecte, hibernacule și stâlpi lemn pentru răpitoare, în vederea implementării proiectului,, CORPORATE BIODIVERSITY PERFORMANCE ARCTIC FACTORYˮ</w:t>
      </w:r>
      <w:r w:rsidR="00516A20" w:rsidRPr="00516A20">
        <w:rPr>
          <w:rStyle w:val="tpa1"/>
          <w:rFonts w:ascii="Times New Roman" w:hAnsi="Times New Roman" w:cs="Times New Roman"/>
          <w:sz w:val="24"/>
          <w:szCs w:val="24"/>
        </w:rPr>
        <w:t xml:space="preserve"> propus a fi amplasat în com. Ulmi, sat Ulmi, str. Principală, nr.344, jud. Dâmbovița</w:t>
      </w:r>
      <w:r w:rsidR="00244476" w:rsidRPr="00516A20">
        <w:rPr>
          <w:rFonts w:ascii="Times New Roman" w:eastAsia="Times New Roman" w:hAnsi="Times New Roman" w:cs="Times New Roman"/>
          <w:b/>
          <w:sz w:val="24"/>
          <w:szCs w:val="24"/>
          <w:lang w:eastAsia="ro-RO"/>
        </w:rPr>
        <w:t xml:space="preserve">, </w:t>
      </w:r>
      <w:r w:rsidRPr="00516A20">
        <w:rPr>
          <w:rFonts w:ascii="Times New Roman" w:eastAsia="Times New Roman" w:hAnsi="Times New Roman" w:cs="Times New Roman"/>
          <w:b/>
          <w:i/>
          <w:iCs/>
          <w:sz w:val="24"/>
          <w:szCs w:val="24"/>
          <w:lang w:eastAsia="ro-RO"/>
        </w:rPr>
        <w:t>nu se supune evaluă</w:t>
      </w:r>
      <w:r w:rsidR="00640681" w:rsidRPr="00516A20">
        <w:rPr>
          <w:rFonts w:ascii="Times New Roman" w:eastAsia="Times New Roman" w:hAnsi="Times New Roman" w:cs="Times New Roman"/>
          <w:b/>
          <w:i/>
          <w:iCs/>
          <w:sz w:val="24"/>
          <w:szCs w:val="24"/>
          <w:lang w:eastAsia="ro-RO"/>
        </w:rPr>
        <w:t>rii impactului asupra mediului</w:t>
      </w:r>
      <w:r w:rsidR="00B83CB7" w:rsidRPr="00516A20">
        <w:rPr>
          <w:rFonts w:ascii="Times New Roman" w:eastAsia="Times New Roman" w:hAnsi="Times New Roman" w:cs="Times New Roman"/>
          <w:b/>
          <w:i/>
          <w:iCs/>
          <w:sz w:val="24"/>
          <w:szCs w:val="24"/>
          <w:lang w:eastAsia="ro-RO"/>
        </w:rPr>
        <w:t>, nu se supune evaluării adecvate și nu se supune evaluării impactului asupra corpurilor de apă</w:t>
      </w:r>
    </w:p>
    <w:p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rsidR="00955D6F" w:rsidRPr="00D63005" w:rsidRDefault="00955D6F" w:rsidP="00640681">
      <w:pPr>
        <w:shd w:val="clear" w:color="auto" w:fill="FFFFFF"/>
        <w:spacing w:after="0" w:line="240" w:lineRule="auto"/>
        <w:jc w:val="both"/>
        <w:rPr>
          <w:rFonts w:ascii="Times New Roman" w:hAnsi="Times New Roman" w:cs="Times New Roman"/>
          <w:b/>
          <w:color w:val="000000"/>
          <w:sz w:val="24"/>
          <w:szCs w:val="24"/>
        </w:rPr>
      </w:pPr>
      <w:r w:rsidRPr="00D63005">
        <w:rPr>
          <w:rStyle w:val="tpa"/>
          <w:rFonts w:ascii="Times New Roman" w:hAnsi="Times New Roman" w:cs="Times New Roman"/>
          <w:b/>
          <w:color w:val="000000"/>
          <w:sz w:val="24"/>
          <w:szCs w:val="24"/>
        </w:rPr>
        <w:t xml:space="preserve">I. Motivele pe baza cărora s-a stabilit </w:t>
      </w:r>
      <w:r w:rsidRPr="00D63005">
        <w:rPr>
          <w:rFonts w:ascii="Times New Roman" w:eastAsia="Times New Roman" w:hAnsi="Times New Roman" w:cs="Times New Roman"/>
          <w:b/>
          <w:sz w:val="24"/>
          <w:szCs w:val="24"/>
          <w:lang w:eastAsia="ro-RO"/>
        </w:rPr>
        <w:t xml:space="preserve">luarea deciziei etapei de încadrare in procedura </w:t>
      </w:r>
      <w:r w:rsidRPr="00D63005">
        <w:rPr>
          <w:rStyle w:val="tpa"/>
          <w:rFonts w:ascii="Times New Roman" w:hAnsi="Times New Roman" w:cs="Times New Roman"/>
          <w:b/>
          <w:color w:val="000000"/>
          <w:sz w:val="24"/>
          <w:szCs w:val="24"/>
        </w:rPr>
        <w:t>de evaluare a impactului asupra mediului sunt următoarele:</w:t>
      </w:r>
    </w:p>
    <w:p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 xml:space="preserve">a)proiectul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i/>
          <w:sz w:val="24"/>
          <w:szCs w:val="24"/>
          <w:u w:val="single"/>
        </w:rPr>
        <w:t xml:space="preserve">Caracteristicile proiectelor </w:t>
      </w:r>
    </w:p>
    <w:p w:rsidR="00430FBD" w:rsidRDefault="002E0C8A" w:rsidP="001F3350">
      <w:pPr>
        <w:spacing w:after="0" w:line="240" w:lineRule="auto"/>
        <w:jc w:val="both"/>
        <w:rPr>
          <w:rFonts w:ascii="Times New Roman" w:eastAsia="Calibri" w:hAnsi="Times New Roman" w:cs="Times New Roman"/>
          <w:sz w:val="24"/>
          <w:szCs w:val="24"/>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p>
    <w:p w:rsidR="00470EE2" w:rsidRDefault="00124AF9" w:rsidP="001F33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w:t>
      </w:r>
      <w:r w:rsidR="00470EE2">
        <w:rPr>
          <w:rFonts w:ascii="Times New Roman" w:eastAsia="Calibri" w:hAnsi="Times New Roman" w:cs="Times New Roman"/>
          <w:sz w:val="24"/>
          <w:szCs w:val="24"/>
        </w:rPr>
        <w:t>roiect</w:t>
      </w:r>
      <w:r>
        <w:rPr>
          <w:rFonts w:ascii="Times New Roman" w:eastAsia="Calibri" w:hAnsi="Times New Roman" w:cs="Times New Roman"/>
          <w:sz w:val="24"/>
          <w:szCs w:val="24"/>
        </w:rPr>
        <w:t>ul</w:t>
      </w:r>
      <w:r w:rsidR="00470E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 fi realizat pe un teren în suprafață de 560 mp aflat în proprietatea beneficiarului </w:t>
      </w:r>
      <w:r w:rsidR="00AE299D">
        <w:rPr>
          <w:rFonts w:ascii="Times New Roman" w:eastAsia="Calibri" w:hAnsi="Times New Roman" w:cs="Times New Roman"/>
          <w:sz w:val="24"/>
          <w:szCs w:val="24"/>
        </w:rPr>
        <w:t>după cum urmează</w:t>
      </w:r>
      <w:r>
        <w:rPr>
          <w:rFonts w:ascii="Times New Roman" w:eastAsia="Calibri" w:hAnsi="Times New Roman" w:cs="Times New Roman"/>
          <w:sz w:val="24"/>
          <w:szCs w:val="24"/>
        </w:rPr>
        <w:t xml:space="preserve"> </w:t>
      </w:r>
      <w:r w:rsidR="00470EE2">
        <w:rPr>
          <w:rFonts w:ascii="Times New Roman" w:eastAsia="Calibri" w:hAnsi="Times New Roman" w:cs="Times New Roman"/>
          <w:sz w:val="24"/>
          <w:szCs w:val="24"/>
        </w:rPr>
        <w:t>:</w:t>
      </w:r>
    </w:p>
    <w:p w:rsidR="00470EE2" w:rsidRDefault="00470EE2" w:rsidP="001F3350">
      <w:pPr>
        <w:spacing w:after="0" w:line="240" w:lineRule="auto"/>
        <w:jc w:val="both"/>
        <w:rPr>
          <w:rFonts w:ascii="Times New Roman" w:eastAsia="Calibri" w:hAnsi="Times New Roman" w:cs="Times New Roman"/>
          <w:sz w:val="24"/>
          <w:szCs w:val="24"/>
        </w:rPr>
      </w:pPr>
    </w:p>
    <w:p w:rsidR="00516A20" w:rsidRPr="00470EE2" w:rsidRDefault="00BB1D4E" w:rsidP="00470EE2">
      <w:pPr>
        <w:pStyle w:val="ListParagraph"/>
        <w:numPr>
          <w:ilvl w:val="0"/>
          <w:numId w:val="38"/>
        </w:numPr>
        <w:spacing w:after="0"/>
        <w:jc w:val="both"/>
        <w:rPr>
          <w:rFonts w:ascii="Times New Roman" w:hAnsi="Times New Roman" w:cs="Times New Roman"/>
          <w:color w:val="000000" w:themeColor="text1"/>
          <w:sz w:val="24"/>
          <w:szCs w:val="24"/>
        </w:rPr>
      </w:pPr>
      <w:r w:rsidRPr="00470EE2">
        <w:rPr>
          <w:rFonts w:ascii="Times New Roman" w:hAnsi="Times New Roman" w:cs="Times New Roman"/>
          <w:sz w:val="24"/>
          <w:szCs w:val="24"/>
        </w:rPr>
        <w:t xml:space="preserve"> </w:t>
      </w:r>
      <w:r w:rsidR="00516A20" w:rsidRPr="00470EE2">
        <w:rPr>
          <w:rFonts w:ascii="Times New Roman" w:hAnsi="Times New Roman" w:cs="Times New Roman"/>
          <w:color w:val="000000"/>
          <w:sz w:val="24"/>
          <w:szCs w:val="24"/>
          <w:shd w:val="clear" w:color="auto" w:fill="FFFFFF"/>
        </w:rPr>
        <w:t>În zona neconstruit</w:t>
      </w:r>
      <w:r w:rsidR="00516A20" w:rsidRPr="00AE299D">
        <w:rPr>
          <w:rFonts w:ascii="Times New Roman" w:hAnsi="Times New Roman" w:cs="Times New Roman"/>
          <w:color w:val="000000" w:themeColor="text1"/>
          <w:sz w:val="24"/>
          <w:szCs w:val="24"/>
        </w:rPr>
        <w:t>ă</w:t>
      </w:r>
      <w:r w:rsidR="00516A20" w:rsidRPr="00470EE2">
        <w:rPr>
          <w:rFonts w:ascii="Times New Roman" w:hAnsi="Times New Roman" w:cs="Times New Roman"/>
          <w:color w:val="000000"/>
          <w:sz w:val="24"/>
          <w:szCs w:val="24"/>
          <w:shd w:val="clear" w:color="auto" w:fill="FFFFFF"/>
        </w:rPr>
        <w:t>, din vecinătatea sit-ului ROSPA0124, împrejmuirea zonei cu gard din stâlpi de lemn de salcâm și cabluri metalice. Acest gard va restricționa accesul animalelor domestice ( care provin de la ferma din apropiere ) în interiorul zonei neconstruite din amplasamentul fabricii, permițând astfel refacerea vegetației (împreună cu alte acțiuni propuse) în zona din partea neconstruit</w:t>
      </w:r>
      <w:r w:rsidR="00516A20" w:rsidRPr="00470EE2">
        <w:rPr>
          <w:rFonts w:ascii="Times New Roman" w:hAnsi="Times New Roman" w:cs="Times New Roman"/>
          <w:bCs/>
          <w:color w:val="000000" w:themeColor="text1"/>
          <w:sz w:val="24"/>
          <w:szCs w:val="24"/>
        </w:rPr>
        <w:t>ă</w:t>
      </w:r>
      <w:r w:rsidR="00516A20" w:rsidRPr="00470EE2">
        <w:rPr>
          <w:rFonts w:ascii="Times New Roman" w:hAnsi="Times New Roman" w:cs="Times New Roman"/>
          <w:color w:val="000000"/>
          <w:sz w:val="24"/>
          <w:szCs w:val="24"/>
          <w:shd w:val="clear" w:color="auto" w:fill="FFFFFF"/>
        </w:rPr>
        <w:t xml:space="preserve"> a fabricii și creșterea biodiversității locale, dar va </w:t>
      </w:r>
      <w:r w:rsidR="00516A20" w:rsidRPr="00470EE2">
        <w:rPr>
          <w:rFonts w:ascii="Times New Roman" w:hAnsi="Times New Roman" w:cs="Times New Roman"/>
          <w:color w:val="000000"/>
          <w:sz w:val="24"/>
          <w:szCs w:val="24"/>
          <w:shd w:val="clear" w:color="auto" w:fill="FFFFFF"/>
        </w:rPr>
        <w:lastRenderedPageBreak/>
        <w:t>permite accesul animalelor sălbatice. Gardul va fi prevăzut cu 2 porți de acces care vor fi deschise in perioadele in care nu se păsunează.</w:t>
      </w:r>
      <w:r w:rsidR="00470EE2">
        <w:rPr>
          <w:rFonts w:ascii="Times New Roman" w:hAnsi="Times New Roman" w:cs="Times New Roman"/>
          <w:color w:val="000000"/>
          <w:sz w:val="24"/>
          <w:szCs w:val="24"/>
          <w:shd w:val="clear" w:color="auto" w:fill="FFFFFF"/>
        </w:rPr>
        <w:t xml:space="preserve"> Î</w:t>
      </w:r>
      <w:r w:rsidR="00516A20" w:rsidRPr="00470EE2">
        <w:rPr>
          <w:rFonts w:ascii="Times New Roman" w:hAnsi="Times New Roman" w:cs="Times New Roman"/>
          <w:color w:val="000000"/>
          <w:sz w:val="24"/>
          <w:szCs w:val="24"/>
          <w:shd w:val="clear" w:color="auto" w:fill="FFFFFF"/>
        </w:rPr>
        <w:t>n</w:t>
      </w:r>
      <w:r w:rsidR="00516A20" w:rsidRPr="00470EE2">
        <w:rPr>
          <w:rFonts w:ascii="Times New Roman" w:hAnsi="Times New Roman" w:cs="Times New Roman"/>
          <w:bCs/>
          <w:color w:val="000000" w:themeColor="text1"/>
          <w:sz w:val="24"/>
          <w:szCs w:val="24"/>
        </w:rPr>
        <w:t>ă</w:t>
      </w:r>
      <w:r w:rsidR="00516A20" w:rsidRPr="00470EE2">
        <w:rPr>
          <w:rFonts w:ascii="Times New Roman" w:hAnsi="Times New Roman" w:cs="Times New Roman"/>
          <w:color w:val="000000"/>
          <w:sz w:val="24"/>
          <w:szCs w:val="24"/>
          <w:shd w:val="clear" w:color="auto" w:fill="FFFFFF"/>
        </w:rPr>
        <w:t xml:space="preserve">ltimea gardului fata de sol cca 25-30 cm(se va permite trecerea animalelor sălbatice) , distanța </w:t>
      </w:r>
      <w:r w:rsidR="00AE299D">
        <w:rPr>
          <w:rFonts w:ascii="Times New Roman" w:hAnsi="Times New Roman" w:cs="Times New Roman"/>
          <w:color w:val="000000"/>
          <w:sz w:val="24"/>
          <w:szCs w:val="24"/>
          <w:shd w:val="clear" w:color="auto" w:fill="FFFFFF"/>
        </w:rPr>
        <w:t>î</w:t>
      </w:r>
      <w:r w:rsidR="00516A20" w:rsidRPr="00470EE2">
        <w:rPr>
          <w:rFonts w:ascii="Times New Roman" w:hAnsi="Times New Roman" w:cs="Times New Roman"/>
          <w:color w:val="000000"/>
          <w:sz w:val="24"/>
          <w:szCs w:val="24"/>
          <w:shd w:val="clear" w:color="auto" w:fill="FFFFFF"/>
        </w:rPr>
        <w:t xml:space="preserve">ntre stâlpi va fi de 2 si 3 m, </w:t>
      </w:r>
      <w:r w:rsidR="00AE299D">
        <w:rPr>
          <w:rFonts w:ascii="Times New Roman" w:hAnsi="Times New Roman" w:cs="Times New Roman"/>
          <w:color w:val="000000"/>
          <w:sz w:val="24"/>
          <w:szCs w:val="24"/>
          <w:shd w:val="clear" w:color="auto" w:fill="FFFFFF"/>
        </w:rPr>
        <w:t>î</w:t>
      </w:r>
      <w:r w:rsidR="00516A20" w:rsidRPr="00470EE2">
        <w:rPr>
          <w:rFonts w:ascii="Times New Roman" w:hAnsi="Times New Roman" w:cs="Times New Roman"/>
          <w:color w:val="000000"/>
          <w:sz w:val="24"/>
          <w:szCs w:val="24"/>
          <w:shd w:val="clear" w:color="auto" w:fill="FFFFFF"/>
        </w:rPr>
        <w:t>n</w:t>
      </w:r>
      <w:r w:rsidR="00516A20" w:rsidRPr="00470EE2">
        <w:rPr>
          <w:rFonts w:ascii="Times New Roman" w:hAnsi="Times New Roman" w:cs="Times New Roman"/>
          <w:bCs/>
          <w:color w:val="000000" w:themeColor="text1"/>
          <w:sz w:val="24"/>
          <w:szCs w:val="24"/>
        </w:rPr>
        <w:t>ă</w:t>
      </w:r>
      <w:r w:rsidR="00516A20" w:rsidRPr="00470EE2">
        <w:rPr>
          <w:rFonts w:ascii="Times New Roman" w:hAnsi="Times New Roman" w:cs="Times New Roman"/>
          <w:color w:val="000000"/>
          <w:sz w:val="24"/>
          <w:szCs w:val="24"/>
          <w:shd w:val="clear" w:color="auto" w:fill="FFFFFF"/>
        </w:rPr>
        <w:t>lțime totală gard 1,5 m.</w:t>
      </w:r>
    </w:p>
    <w:p w:rsidR="00516A20" w:rsidRPr="00470EE2" w:rsidRDefault="00516A20" w:rsidP="00470EE2">
      <w:pPr>
        <w:pStyle w:val="ListParagraph"/>
        <w:numPr>
          <w:ilvl w:val="0"/>
          <w:numId w:val="38"/>
        </w:numPr>
        <w:spacing w:after="0"/>
        <w:jc w:val="both"/>
        <w:rPr>
          <w:rFonts w:ascii="Times New Roman" w:hAnsi="Times New Roman" w:cs="Times New Roman"/>
          <w:bCs/>
          <w:color w:val="000000"/>
          <w:sz w:val="24"/>
          <w:szCs w:val="24"/>
        </w:rPr>
      </w:pPr>
      <w:r w:rsidRPr="00470EE2">
        <w:rPr>
          <w:rFonts w:ascii="Times New Roman" w:hAnsi="Times New Roman" w:cs="Times New Roman"/>
          <w:b/>
          <w:bCs/>
          <w:color w:val="000000"/>
          <w:sz w:val="24"/>
          <w:szCs w:val="24"/>
          <w:shd w:val="clear" w:color="auto" w:fill="FFFFFF"/>
        </w:rPr>
        <w:t xml:space="preserve"> </w:t>
      </w:r>
      <w:r w:rsidRPr="00470EE2">
        <w:rPr>
          <w:rFonts w:ascii="Times New Roman" w:hAnsi="Times New Roman" w:cs="Times New Roman"/>
          <w:bCs/>
          <w:color w:val="000000"/>
          <w:sz w:val="24"/>
          <w:szCs w:val="24"/>
          <w:shd w:val="clear" w:color="auto" w:fill="FFFFFF"/>
        </w:rPr>
        <w:t>Adăposturi artificiale din piatră și lemn pentru reptile , materiale intercalate ( piatră cu lemn) – număr adăposturi 3</w:t>
      </w:r>
    </w:p>
    <w:p w:rsidR="00516A20" w:rsidRPr="00470EE2" w:rsidRDefault="00516A20" w:rsidP="00470EE2">
      <w:pPr>
        <w:pStyle w:val="ListParagraph"/>
        <w:numPr>
          <w:ilvl w:val="0"/>
          <w:numId w:val="38"/>
        </w:numPr>
        <w:spacing w:after="0" w:line="240" w:lineRule="auto"/>
        <w:jc w:val="both"/>
        <w:rPr>
          <w:rFonts w:ascii="Times New Roman" w:hAnsi="Times New Roman" w:cs="Times New Roman"/>
          <w:color w:val="000000"/>
          <w:sz w:val="24"/>
          <w:szCs w:val="24"/>
          <w:lang w:eastAsia="ro-RO"/>
        </w:rPr>
      </w:pPr>
      <w:r w:rsidRPr="00470EE2">
        <w:rPr>
          <w:rFonts w:ascii="Times New Roman" w:hAnsi="Times New Roman" w:cs="Times New Roman"/>
          <w:bCs/>
          <w:color w:val="000000"/>
          <w:sz w:val="24"/>
          <w:szCs w:val="24"/>
          <w:lang w:eastAsia="ro-RO"/>
        </w:rPr>
        <w:t>Amenajarea de adăposturi artificiale (hoteluri de insecte) pentru diverse specii de</w:t>
      </w:r>
    </w:p>
    <w:p w:rsidR="00516A20" w:rsidRPr="00470EE2" w:rsidRDefault="00516A20" w:rsidP="00470EE2">
      <w:pPr>
        <w:pStyle w:val="ListParagraph"/>
        <w:numPr>
          <w:ilvl w:val="1"/>
          <w:numId w:val="37"/>
        </w:numPr>
        <w:spacing w:after="0" w:line="240" w:lineRule="auto"/>
        <w:jc w:val="both"/>
        <w:rPr>
          <w:rFonts w:ascii="Times New Roman" w:hAnsi="Times New Roman" w:cs="Times New Roman"/>
          <w:color w:val="000000"/>
          <w:sz w:val="24"/>
          <w:szCs w:val="24"/>
          <w:lang w:eastAsia="ro-RO"/>
        </w:rPr>
      </w:pPr>
      <w:r w:rsidRPr="00470EE2">
        <w:rPr>
          <w:rFonts w:ascii="Times New Roman" w:hAnsi="Times New Roman" w:cs="Times New Roman"/>
          <w:bCs/>
          <w:color w:val="000000"/>
          <w:sz w:val="24"/>
          <w:szCs w:val="24"/>
          <w:lang w:eastAsia="ro-RO"/>
        </w:rPr>
        <w:t>nevertebrate – număr adăposturi 8.</w:t>
      </w:r>
    </w:p>
    <w:p w:rsidR="00470EE2" w:rsidRPr="00C34665" w:rsidRDefault="00516A20" w:rsidP="00470EE2">
      <w:pPr>
        <w:pStyle w:val="ListParagraph"/>
        <w:numPr>
          <w:ilvl w:val="0"/>
          <w:numId w:val="37"/>
        </w:numPr>
        <w:spacing w:after="0"/>
        <w:jc w:val="both"/>
        <w:rPr>
          <w:rFonts w:ascii="Times New Roman" w:hAnsi="Times New Roman" w:cs="Times New Roman"/>
          <w:bCs/>
          <w:color w:val="000000"/>
          <w:sz w:val="24"/>
          <w:szCs w:val="24"/>
        </w:rPr>
      </w:pPr>
      <w:r w:rsidRPr="00C34665">
        <w:rPr>
          <w:rFonts w:ascii="Times New Roman" w:hAnsi="Times New Roman" w:cs="Times New Roman"/>
          <w:bCs/>
          <w:color w:val="000000"/>
          <w:sz w:val="24"/>
          <w:szCs w:val="24"/>
          <w:shd w:val="clear" w:color="auto" w:fill="FFFFFF"/>
        </w:rPr>
        <w:t>Hibernacule cu aspect natural, cu o înălțime de 0,5 până la 1 m și o lungime de 1 m. La baza ar trebui să aibă vegetație ierboasă nativă, piatră, pământ și bușteni, iar în vârf ar putea fi acoperită de un strat de vegetație – număr hibernacule 3.</w:t>
      </w:r>
    </w:p>
    <w:p w:rsidR="00C9174E" w:rsidRPr="00C34665" w:rsidRDefault="00516A20" w:rsidP="00470EE2">
      <w:pPr>
        <w:pStyle w:val="ListParagraph"/>
        <w:numPr>
          <w:ilvl w:val="0"/>
          <w:numId w:val="37"/>
        </w:numPr>
        <w:spacing w:after="0"/>
        <w:jc w:val="both"/>
        <w:rPr>
          <w:rFonts w:ascii="Times New Roman" w:hAnsi="Times New Roman" w:cs="Times New Roman"/>
          <w:bCs/>
          <w:color w:val="000000"/>
          <w:sz w:val="24"/>
          <w:szCs w:val="24"/>
        </w:rPr>
      </w:pPr>
      <w:r w:rsidRPr="00C34665">
        <w:rPr>
          <w:rFonts w:ascii="Times New Roman" w:hAnsi="Times New Roman" w:cs="Times New Roman"/>
          <w:bCs/>
          <w:color w:val="000000"/>
          <w:sz w:val="24"/>
          <w:szCs w:val="24"/>
          <w:shd w:val="clear" w:color="auto" w:fill="FFFFFF"/>
        </w:rPr>
        <w:t xml:space="preserve">Amplasarea cuiburi artificiale din lemn pentru păsări  pe  arborii existenți  - număr cuiburi 4 ( </w:t>
      </w:r>
      <w:r w:rsidRPr="00C34665">
        <w:rPr>
          <w:rFonts w:ascii="Times New Roman" w:hAnsi="Times New Roman" w:cs="Times New Roman"/>
          <w:bCs/>
          <w:iCs/>
          <w:color w:val="000000"/>
          <w:sz w:val="24"/>
          <w:szCs w:val="24"/>
          <w:shd w:val="clear" w:color="auto" w:fill="FFFFFF"/>
        </w:rPr>
        <w:t>2</w:t>
      </w:r>
      <w:r w:rsidRPr="00C34665">
        <w:rPr>
          <w:rFonts w:ascii="Times New Roman" w:hAnsi="Times New Roman" w:cs="Times New Roman"/>
          <w:iCs/>
          <w:color w:val="000000"/>
          <w:sz w:val="24"/>
          <w:szCs w:val="24"/>
          <w:shd w:val="clear" w:color="auto" w:fill="FFFFFF"/>
        </w:rPr>
        <w:t xml:space="preserve"> cuiburi pentru specii ca </w:t>
      </w:r>
      <w:proofErr w:type="spellStart"/>
      <w:r w:rsidRPr="00C34665">
        <w:rPr>
          <w:rFonts w:ascii="Times New Roman" w:hAnsi="Times New Roman" w:cs="Times New Roman"/>
          <w:iCs/>
          <w:sz w:val="24"/>
          <w:szCs w:val="24"/>
          <w:lang w:val="en-GB"/>
        </w:rPr>
        <w:t>Parus</w:t>
      </w:r>
      <w:proofErr w:type="spellEnd"/>
      <w:r w:rsidRPr="00C34665">
        <w:rPr>
          <w:rFonts w:ascii="Times New Roman" w:hAnsi="Times New Roman" w:cs="Times New Roman"/>
          <w:iCs/>
          <w:sz w:val="24"/>
          <w:szCs w:val="24"/>
          <w:lang w:val="en-GB"/>
        </w:rPr>
        <w:t xml:space="preserve"> major, </w:t>
      </w:r>
      <w:proofErr w:type="spellStart"/>
      <w:r w:rsidRPr="00C34665">
        <w:rPr>
          <w:rFonts w:ascii="Times New Roman" w:hAnsi="Times New Roman" w:cs="Times New Roman"/>
          <w:iCs/>
          <w:sz w:val="24"/>
          <w:szCs w:val="24"/>
          <w:lang w:val="en-GB"/>
        </w:rPr>
        <w:t>Carduelis</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carduelis</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Linaria</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cannabina</w:t>
      </w:r>
      <w:proofErr w:type="spellEnd"/>
      <w:r w:rsidRPr="00C34665">
        <w:rPr>
          <w:rFonts w:ascii="Times New Roman" w:hAnsi="Times New Roman" w:cs="Times New Roman"/>
          <w:iCs/>
          <w:sz w:val="24"/>
          <w:szCs w:val="24"/>
          <w:lang w:val="en-GB"/>
        </w:rPr>
        <w:t xml:space="preserve">, Passer </w:t>
      </w:r>
      <w:proofErr w:type="spellStart"/>
      <w:r w:rsidRPr="00C34665">
        <w:rPr>
          <w:rFonts w:ascii="Times New Roman" w:hAnsi="Times New Roman" w:cs="Times New Roman"/>
          <w:iCs/>
          <w:sz w:val="24"/>
          <w:szCs w:val="24"/>
          <w:lang w:val="en-GB"/>
        </w:rPr>
        <w:t>montanus</w:t>
      </w:r>
      <w:proofErr w:type="spellEnd"/>
      <w:r w:rsidRPr="00C34665">
        <w:rPr>
          <w:rFonts w:ascii="Times New Roman" w:hAnsi="Times New Roman" w:cs="Times New Roman"/>
          <w:iCs/>
          <w:sz w:val="24"/>
          <w:szCs w:val="24"/>
          <w:lang w:val="en-GB"/>
        </w:rPr>
        <w:t xml:space="preserve"> </w:t>
      </w:r>
      <w:proofErr w:type="spellStart"/>
      <w:r w:rsidR="00BD4BAC">
        <w:rPr>
          <w:rFonts w:ascii="Times New Roman" w:hAnsi="Times New Roman" w:cs="Times New Roman"/>
          <w:iCs/>
          <w:sz w:val="24"/>
          <w:szCs w:val="24"/>
          <w:lang w:val="en-GB"/>
        </w:rPr>
        <w:t>ș</w:t>
      </w:r>
      <w:r w:rsidRPr="00C34665">
        <w:rPr>
          <w:rFonts w:ascii="Times New Roman" w:hAnsi="Times New Roman" w:cs="Times New Roman"/>
          <w:iCs/>
          <w:sz w:val="24"/>
          <w:szCs w:val="24"/>
          <w:lang w:val="en-GB"/>
        </w:rPr>
        <w:t>i</w:t>
      </w:r>
      <w:proofErr w:type="spellEnd"/>
      <w:r w:rsidRPr="00C34665">
        <w:rPr>
          <w:rFonts w:ascii="Times New Roman" w:hAnsi="Times New Roman" w:cs="Times New Roman"/>
          <w:iCs/>
          <w:sz w:val="24"/>
          <w:szCs w:val="24"/>
          <w:lang w:val="en-GB"/>
        </w:rPr>
        <w:t xml:space="preserve"> </w:t>
      </w:r>
      <w:r w:rsidRPr="00C34665">
        <w:rPr>
          <w:rFonts w:ascii="Times New Roman" w:hAnsi="Times New Roman" w:cs="Times New Roman"/>
          <w:bCs/>
          <w:iCs/>
          <w:sz w:val="24"/>
          <w:szCs w:val="24"/>
          <w:lang w:val="en-GB"/>
        </w:rPr>
        <w:t>2</w:t>
      </w:r>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cuiburi</w:t>
      </w:r>
      <w:proofErr w:type="spellEnd"/>
      <w:r w:rsidRPr="00C34665">
        <w:rPr>
          <w:rFonts w:ascii="Times New Roman" w:hAnsi="Times New Roman" w:cs="Times New Roman"/>
          <w:iCs/>
          <w:sz w:val="24"/>
          <w:szCs w:val="24"/>
          <w:lang w:val="en-GB"/>
        </w:rPr>
        <w:t xml:space="preserve"> de </w:t>
      </w:r>
      <w:proofErr w:type="spellStart"/>
      <w:r w:rsidRPr="00C34665">
        <w:rPr>
          <w:rFonts w:ascii="Times New Roman" w:hAnsi="Times New Roman" w:cs="Times New Roman"/>
          <w:iCs/>
          <w:sz w:val="24"/>
          <w:szCs w:val="24"/>
          <w:lang w:val="en-GB"/>
        </w:rPr>
        <w:t>păsări</w:t>
      </w:r>
      <w:proofErr w:type="spellEnd"/>
      <w:r w:rsidRPr="00C34665">
        <w:rPr>
          <w:rFonts w:ascii="Times New Roman" w:hAnsi="Times New Roman" w:cs="Times New Roman"/>
          <w:iCs/>
          <w:sz w:val="24"/>
          <w:szCs w:val="24"/>
          <w:lang w:val="en-GB"/>
        </w:rPr>
        <w:t xml:space="preserve"> de </w:t>
      </w:r>
      <w:proofErr w:type="spellStart"/>
      <w:r w:rsidRPr="00C34665">
        <w:rPr>
          <w:rFonts w:ascii="Times New Roman" w:hAnsi="Times New Roman" w:cs="Times New Roman"/>
          <w:iCs/>
          <w:sz w:val="24"/>
          <w:szCs w:val="24"/>
          <w:lang w:val="en-GB"/>
        </w:rPr>
        <w:t>pradă</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diurne</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pentru</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speciile</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Athene</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noctua</w:t>
      </w:r>
      <w:proofErr w:type="spellEnd"/>
      <w:r w:rsidRPr="00C34665">
        <w:rPr>
          <w:rFonts w:ascii="Times New Roman" w:hAnsi="Times New Roman" w:cs="Times New Roman"/>
          <w:iCs/>
          <w:sz w:val="24"/>
          <w:szCs w:val="24"/>
          <w:lang w:val="en-GB"/>
        </w:rPr>
        <w:t xml:space="preserve"> </w:t>
      </w:r>
      <w:proofErr w:type="spellStart"/>
      <w:r w:rsidRPr="00C34665">
        <w:rPr>
          <w:rFonts w:ascii="Times New Roman" w:hAnsi="Times New Roman" w:cs="Times New Roman"/>
          <w:iCs/>
          <w:sz w:val="24"/>
          <w:szCs w:val="24"/>
          <w:lang w:val="en-GB"/>
        </w:rPr>
        <w:t>și</w:t>
      </w:r>
      <w:proofErr w:type="spellEnd"/>
      <w:r w:rsidRPr="00C34665">
        <w:rPr>
          <w:rFonts w:ascii="Times New Roman" w:hAnsi="Times New Roman" w:cs="Times New Roman"/>
          <w:iCs/>
          <w:sz w:val="24"/>
          <w:szCs w:val="24"/>
          <w:lang w:val="en-GB"/>
        </w:rPr>
        <w:t xml:space="preserve"> Falco </w:t>
      </w:r>
      <w:proofErr w:type="spellStart"/>
      <w:r w:rsidRPr="00C34665">
        <w:rPr>
          <w:rFonts w:ascii="Times New Roman" w:hAnsi="Times New Roman" w:cs="Times New Roman"/>
          <w:iCs/>
          <w:sz w:val="24"/>
          <w:szCs w:val="24"/>
          <w:lang w:val="en-GB"/>
        </w:rPr>
        <w:t>tinnunculus</w:t>
      </w:r>
      <w:proofErr w:type="spellEnd"/>
      <w:r w:rsidRPr="00C34665">
        <w:rPr>
          <w:rFonts w:ascii="Times New Roman" w:hAnsi="Times New Roman" w:cs="Times New Roman"/>
          <w:iCs/>
          <w:sz w:val="24"/>
          <w:szCs w:val="24"/>
          <w:lang w:val="en-GB"/>
        </w:rPr>
        <w:t>).</w:t>
      </w:r>
    </w:p>
    <w:p w:rsidR="00812314" w:rsidRPr="00244476" w:rsidRDefault="00812314" w:rsidP="00244476">
      <w:pPr>
        <w:pStyle w:val="MIRCEAChar"/>
        <w:spacing w:line="240" w:lineRule="auto"/>
        <w:jc w:val="both"/>
        <w:rPr>
          <w:rFonts w:ascii="Times New Roman" w:hAnsi="Times New Roman"/>
          <w:szCs w:val="24"/>
          <w:lang w:val="ro-RO"/>
        </w:rPr>
      </w:pP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00BD4BAC">
        <w:rPr>
          <w:rFonts w:ascii="Times New Roman" w:eastAsia="Calibri" w:hAnsi="Times New Roman" w:cs="Times New Roman"/>
          <w:sz w:val="24"/>
          <w:szCs w:val="24"/>
          <w:lang w:eastAsia="pl-PL"/>
        </w:rPr>
        <w:t>nu este cazul</w:t>
      </w:r>
      <w:r w:rsidRPr="001C6096">
        <w:rPr>
          <w:rFonts w:ascii="Times New Roman" w:eastAsia="Calibri" w:hAnsi="Times New Roman" w:cs="Times New Roman"/>
          <w:sz w:val="24"/>
          <w:szCs w:val="24"/>
          <w:lang w:eastAsia="pl-PL"/>
        </w:rPr>
        <w:t xml:space="preserve">; </w:t>
      </w:r>
    </w:p>
    <w:p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427394">
        <w:rPr>
          <w:rFonts w:ascii="Times New Roman" w:hAnsi="Times New Roman" w:cs="Times New Roman"/>
          <w:bCs/>
          <w:color w:val="000000"/>
          <w:spacing w:val="1"/>
          <w:sz w:val="24"/>
          <w:szCs w:val="24"/>
        </w:rPr>
        <w:t>10</w:t>
      </w:r>
      <w:r w:rsidR="00F53028">
        <w:rPr>
          <w:rFonts w:ascii="Times New Roman" w:hAnsi="Times New Roman" w:cs="Times New Roman"/>
          <w:bCs/>
          <w:color w:val="000000"/>
          <w:spacing w:val="1"/>
          <w:sz w:val="24"/>
          <w:szCs w:val="24"/>
        </w:rPr>
        <w:t xml:space="preserve"> din </w:t>
      </w:r>
      <w:r w:rsidR="00427394">
        <w:rPr>
          <w:rFonts w:ascii="Times New Roman" w:hAnsi="Times New Roman" w:cs="Times New Roman"/>
          <w:bCs/>
          <w:color w:val="000000"/>
          <w:spacing w:val="1"/>
          <w:sz w:val="24"/>
          <w:szCs w:val="24"/>
        </w:rPr>
        <w:t>08.01</w:t>
      </w:r>
      <w:r w:rsidR="005552DC">
        <w:rPr>
          <w:rFonts w:ascii="Times New Roman" w:hAnsi="Times New Roman" w:cs="Times New Roman"/>
          <w:bCs/>
          <w:color w:val="000000"/>
          <w:spacing w:val="1"/>
          <w:sz w:val="24"/>
          <w:szCs w:val="24"/>
        </w:rPr>
        <w:t>.2023</w:t>
      </w:r>
      <w:r>
        <w:rPr>
          <w:rFonts w:ascii="Times New Roman" w:hAnsi="Times New Roman" w:cs="Times New Roman"/>
          <w:bCs/>
          <w:color w:val="000000"/>
          <w:spacing w:val="1"/>
          <w:sz w:val="24"/>
          <w:szCs w:val="24"/>
        </w:rPr>
        <w:t xml:space="preserve">, categoria de folosință a terenului este </w:t>
      </w:r>
      <w:r w:rsidR="00427394">
        <w:rPr>
          <w:rFonts w:ascii="Times New Roman" w:hAnsi="Times New Roman" w:cs="Times New Roman"/>
          <w:bCs/>
          <w:color w:val="000000"/>
          <w:spacing w:val="1"/>
          <w:sz w:val="24"/>
          <w:szCs w:val="24"/>
        </w:rPr>
        <w:t>curți-construcții</w:t>
      </w:r>
      <w:r w:rsidR="00C109ED">
        <w:rPr>
          <w:rFonts w:ascii="Times New Roman" w:hAnsi="Times New Roman" w:cs="Times New Roman"/>
          <w:bCs/>
          <w:color w:val="000000"/>
          <w:spacing w:val="1"/>
          <w:sz w:val="24"/>
          <w:szCs w:val="24"/>
        </w:rPr>
        <w:t xml:space="preserve">, </w:t>
      </w:r>
      <w:r w:rsidR="00427394">
        <w:rPr>
          <w:rFonts w:ascii="Times New Roman" w:hAnsi="Times New Roman" w:cs="Times New Roman"/>
          <w:bCs/>
          <w:color w:val="000000"/>
          <w:spacing w:val="1"/>
          <w:sz w:val="24"/>
          <w:szCs w:val="24"/>
        </w:rPr>
        <w:t>destinația zonei conform PUZ aprobat este de- zonă spații plantate, agrement. sport</w:t>
      </w:r>
      <w:r>
        <w:rPr>
          <w:rFonts w:ascii="Times New Roman" w:hAnsi="Times New Roman" w:cs="Times New Roman"/>
          <w:bCs/>
          <w:color w:val="000000"/>
          <w:spacing w:val="1"/>
          <w:sz w:val="24"/>
          <w:szCs w:val="24"/>
        </w:rPr>
        <w:t>;</w:t>
      </w:r>
    </w:p>
    <w:p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c)  zonele montane şi cele împădurite: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d)  parcurile şi rezervaţiile naturale: nu este cazul;</w:t>
      </w:r>
    </w:p>
    <w:p w:rsidR="00D70042" w:rsidRPr="001D2209" w:rsidRDefault="00812314" w:rsidP="001D2209">
      <w:pPr>
        <w:tabs>
          <w:tab w:val="left" w:pos="5790"/>
        </w:tabs>
        <w:spacing w:after="0" w:line="240" w:lineRule="auto"/>
        <w:jc w:val="both"/>
        <w:rPr>
          <w:rFonts w:ascii="Times New Roman" w:eastAsia="Times New Roman" w:hAnsi="Times New Roman" w:cs="Times New Roman"/>
          <w:sz w:val="24"/>
          <w:szCs w:val="24"/>
          <w:lang w:eastAsia="ro-RO"/>
        </w:rPr>
      </w:pPr>
      <w:r w:rsidRPr="001D2209">
        <w:rPr>
          <w:rFonts w:ascii="Times New Roman" w:eastAsia="Times New Roman" w:hAnsi="Times New Roman" w:cs="Times New Roman"/>
          <w:sz w:val="24"/>
          <w:szCs w:val="24"/>
          <w:lang w:eastAsia="ro-RO"/>
        </w:rPr>
        <w:t>e)  ariile clasificate sau zonele protejate prin</w:t>
      </w:r>
      <w:r w:rsidR="007963E6" w:rsidRPr="001D2209">
        <w:rPr>
          <w:rFonts w:ascii="Times New Roman" w:eastAsia="Times New Roman" w:hAnsi="Times New Roman" w:cs="Times New Roman"/>
          <w:sz w:val="24"/>
          <w:szCs w:val="24"/>
          <w:lang w:eastAsia="ro-RO"/>
        </w:rPr>
        <w:t xml:space="preserve"> legislaţia în vigoare</w:t>
      </w:r>
      <w:r w:rsidRPr="001D2209">
        <w:rPr>
          <w:rFonts w:ascii="Times New Roman" w:eastAsia="Times New Roman" w:hAnsi="Times New Roman" w:cs="Times New Roman"/>
          <w:sz w:val="24"/>
          <w:szCs w:val="24"/>
          <w:lang w:eastAsia="ro-RO"/>
        </w:rPr>
        <w:t xml:space="preserve">: </w:t>
      </w:r>
      <w:r w:rsidR="001D2209" w:rsidRPr="001D2209">
        <w:rPr>
          <w:rFonts w:ascii="Times New Roman" w:hAnsi="Times New Roman"/>
          <w:sz w:val="24"/>
          <w:szCs w:val="24"/>
        </w:rPr>
        <w:t xml:space="preserve">proiectul este propus a fi realizat </w:t>
      </w:r>
      <w:r w:rsidR="001D2209" w:rsidRPr="001D2209">
        <w:rPr>
          <w:rFonts w:ascii="Times New Roman" w:hAnsi="Times New Roman"/>
          <w:sz w:val="24"/>
          <w:szCs w:val="24"/>
        </w:rPr>
        <w:t>în vecinătatea ariei de protecție specială avifaunistică ROSPA0124 La</w:t>
      </w:r>
      <w:r w:rsidR="001D2209">
        <w:rPr>
          <w:rFonts w:ascii="Times New Roman" w:hAnsi="Times New Roman"/>
          <w:sz w:val="24"/>
          <w:szCs w:val="24"/>
        </w:rPr>
        <w:t>curile de pe Valea Ilfovului;</w:t>
      </w:r>
    </w:p>
    <w:p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2"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p>
    <w:p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lastRenderedPageBreak/>
        <w:t>3.</w:t>
      </w:r>
      <w:r w:rsidRPr="00D930F5">
        <w:rPr>
          <w:rFonts w:ascii="Times New Roman" w:eastAsia="Times New Roman" w:hAnsi="Times New Roman" w:cs="Times New Roman"/>
          <w:b/>
          <w:i/>
          <w:iCs/>
          <w:sz w:val="24"/>
          <w:szCs w:val="24"/>
          <w:u w:val="single"/>
          <w:lang w:eastAsia="ro-RO"/>
        </w:rPr>
        <w:t>Caracteristicile impactului potenţial:</w:t>
      </w:r>
    </w:p>
    <w:p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004E4D35">
        <w:rPr>
          <w:rFonts w:ascii="Times New Roman" w:hAnsi="Times New Roman"/>
          <w:sz w:val="24"/>
          <w:szCs w:val="24"/>
        </w:rPr>
        <w:t>l</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D930F5" w:rsidRDefault="00D930F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rsidR="00D63005" w:rsidRDefault="00D6300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D63005" w:rsidRPr="00CE2C16" w:rsidRDefault="00D63005" w:rsidP="00D63005">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CE2C16">
        <w:rPr>
          <w:rFonts w:ascii="Times New Roman" w:eastAsia="Times New Roman" w:hAnsi="Times New Roman" w:cs="Times New Roman"/>
          <w:b/>
          <w:sz w:val="24"/>
          <w:szCs w:val="24"/>
          <w:lang w:eastAsia="ro-RO"/>
        </w:rPr>
        <w:t>II.</w:t>
      </w:r>
      <w:r w:rsidR="00CE2C16" w:rsidRPr="00CE2C16">
        <w:rPr>
          <w:rFonts w:ascii="Times New Roman" w:eastAsia="Times New Roman" w:hAnsi="Times New Roman" w:cs="Times New Roman"/>
          <w:b/>
          <w:sz w:val="24"/>
          <w:szCs w:val="24"/>
          <w:lang w:eastAsia="ro-RO"/>
        </w:rPr>
        <w:t xml:space="preserve"> Motivele pe baza cărora s-a stabilit neefectuarea evaluării adecvate:</w:t>
      </w:r>
    </w:p>
    <w:p w:rsidR="00C376BB" w:rsidRPr="00C376BB" w:rsidRDefault="00CE2C16" w:rsidP="00C376BB">
      <w:pPr>
        <w:tabs>
          <w:tab w:val="num" w:pos="1069"/>
          <w:tab w:val="left" w:pos="5790"/>
        </w:tabs>
        <w:spacing w:after="0" w:line="240" w:lineRule="auto"/>
        <w:jc w:val="both"/>
        <w:rPr>
          <w:rFonts w:ascii="Times New Roman" w:hAnsi="Times New Roman"/>
          <w:sz w:val="24"/>
          <w:szCs w:val="24"/>
        </w:rPr>
      </w:pPr>
      <w:r>
        <w:rPr>
          <w:rFonts w:ascii="Times New Roman" w:hAnsi="Times New Roman"/>
          <w:sz w:val="28"/>
          <w:szCs w:val="28"/>
        </w:rPr>
        <w:t xml:space="preserve">      </w:t>
      </w:r>
      <w:r w:rsidR="00C376BB">
        <w:rPr>
          <w:rFonts w:ascii="Times New Roman" w:hAnsi="Times New Roman"/>
          <w:sz w:val="28"/>
          <w:szCs w:val="28"/>
        </w:rPr>
        <w:t xml:space="preserve">  </w:t>
      </w:r>
      <w:r w:rsidR="00C376BB" w:rsidRPr="00C376BB">
        <w:rPr>
          <w:rFonts w:ascii="Times New Roman" w:hAnsi="Times New Roman"/>
          <w:sz w:val="24"/>
          <w:szCs w:val="24"/>
        </w:rPr>
        <w:t>Proiectul nu conduce la fragmentarea sau deteriorarea habitatelor de  interes  comunitar, nu afectează direct sau indirect zonele de hrănire, reproducere sau migraţie ale speciilor de interes comunitar.</w:t>
      </w:r>
    </w:p>
    <w:p w:rsidR="00C376BB" w:rsidRDefault="00C376BB" w:rsidP="00C376BB">
      <w:pPr>
        <w:spacing w:after="0" w:line="240" w:lineRule="auto"/>
        <w:jc w:val="both"/>
        <w:rPr>
          <w:rFonts w:ascii="Times New Roman" w:hAnsi="Times New Roman"/>
          <w:sz w:val="24"/>
          <w:szCs w:val="24"/>
        </w:rPr>
      </w:pPr>
      <w:r w:rsidRPr="00C376BB">
        <w:rPr>
          <w:rFonts w:ascii="Times New Roman" w:hAnsi="Times New Roman"/>
          <w:sz w:val="24"/>
          <w:szCs w:val="24"/>
        </w:rPr>
        <w:t xml:space="preserve">        Măsurile propuse vor contribui la îmbunătăţirea stării de conservare a ariei naturale protejate de interes comunitar prin : creşterea ponderii de reprezentare a speciilor vegetale native caracteristice, extinderea şi diversificarea habitatelor, dezvoltarea populaţiilor de păsări, reptile, nevertebrate, creșterea arealului de hrănire, adăpost, cuibărire pentru unele specii de interes comunitar, eliminarea/atenuarea impactului antropic.</w:t>
      </w:r>
    </w:p>
    <w:p w:rsidR="00C376BB" w:rsidRPr="00C376BB" w:rsidRDefault="00C376BB" w:rsidP="00C376BB">
      <w:pPr>
        <w:spacing w:after="0" w:line="240" w:lineRule="auto"/>
        <w:jc w:val="both"/>
        <w:rPr>
          <w:rFonts w:ascii="Times New Roman" w:hAnsi="Times New Roman"/>
          <w:sz w:val="24"/>
          <w:szCs w:val="24"/>
        </w:rPr>
      </w:pPr>
    </w:p>
    <w:p w:rsidR="00CE2C16" w:rsidRPr="00C376BB" w:rsidRDefault="00C376BB" w:rsidP="00C376BB">
      <w:pPr>
        <w:pStyle w:val="ListParagraph"/>
        <w:numPr>
          <w:ilvl w:val="0"/>
          <w:numId w:val="40"/>
        </w:numPr>
        <w:spacing w:after="0" w:line="240" w:lineRule="auto"/>
        <w:jc w:val="both"/>
        <w:rPr>
          <w:rFonts w:ascii="Times New Roman" w:hAnsi="Times New Roman"/>
          <w:b/>
          <w:i/>
          <w:sz w:val="24"/>
          <w:szCs w:val="24"/>
        </w:rPr>
      </w:pPr>
      <w:r w:rsidRPr="00C376BB">
        <w:rPr>
          <w:rFonts w:ascii="Times New Roman" w:eastAsia="Times New Roman" w:hAnsi="Times New Roman" w:cs="Times New Roman"/>
          <w:b/>
          <w:i/>
          <w:sz w:val="24"/>
          <w:szCs w:val="24"/>
          <w:lang w:eastAsia="ro-RO"/>
        </w:rPr>
        <w:t>Proiectul propus nu intră sub incidența art.48 și art.54, din Legea apelor  nr.107/1996, cu modificările ulterioare</w:t>
      </w:r>
      <w:r w:rsidR="00261703" w:rsidRPr="00C376BB">
        <w:rPr>
          <w:rFonts w:ascii="Times New Roman" w:eastAsia="Times New Roman" w:hAnsi="Times New Roman" w:cs="Times New Roman"/>
          <w:b/>
          <w:i/>
          <w:sz w:val="24"/>
          <w:szCs w:val="24"/>
          <w:lang w:eastAsia="ro-RO"/>
        </w:rPr>
        <w:t>;</w:t>
      </w:r>
    </w:p>
    <w:p w:rsidR="00261703" w:rsidRDefault="00261703" w:rsidP="00D930F5">
      <w:pPr>
        <w:spacing w:after="0" w:line="240" w:lineRule="auto"/>
        <w:ind w:right="-1080"/>
        <w:jc w:val="both"/>
        <w:rPr>
          <w:rFonts w:ascii="Times New Roman" w:eastAsia="Times New Roman" w:hAnsi="Times New Roman" w:cs="Times New Roman"/>
          <w:b/>
          <w:i/>
          <w:sz w:val="24"/>
          <w:szCs w:val="24"/>
          <w:u w:val="single"/>
          <w:lang w:eastAsia="ro-RO"/>
        </w:rPr>
      </w:pPr>
    </w:p>
    <w:p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rsidR="00D930F5" w:rsidRPr="00D930F5" w:rsidRDefault="00824A7F"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D930F5" w:rsidRPr="00D930F5">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w:t>
      </w:r>
      <w:r>
        <w:rPr>
          <w:rFonts w:ascii="Times New Roman" w:eastAsia="Times New Roman" w:hAnsi="Times New Roman" w:cs="Times New Roman"/>
          <w:b/>
          <w:bCs/>
          <w:i/>
          <w:iCs/>
          <w:sz w:val="24"/>
          <w:szCs w:val="24"/>
          <w:lang w:eastAsia="ro-RO"/>
        </w:rPr>
        <w:t>pe toata perioada de execuţie a lucrărilor și ulterior în perioada de funcționare</w:t>
      </w:r>
      <w:r w:rsidR="00D930F5" w:rsidRPr="00D930F5">
        <w:rPr>
          <w:rFonts w:ascii="Times New Roman" w:eastAsia="Times New Roman" w:hAnsi="Times New Roman" w:cs="Times New Roman"/>
          <w:sz w:val="24"/>
          <w:szCs w:val="24"/>
          <w:lang w:eastAsia="ro-RO"/>
        </w:rPr>
        <w:t>.</w:t>
      </w:r>
    </w:p>
    <w:p w:rsidR="00D930F5" w:rsidRPr="00D930F5"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rsidR="00D930F5" w:rsidRPr="00D636C4"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A7443" w:rsidRDefault="00DA7443" w:rsidP="00D930F5">
      <w:pPr>
        <w:tabs>
          <w:tab w:val="left" w:pos="1440"/>
        </w:tabs>
        <w:spacing w:after="0" w:line="240" w:lineRule="auto"/>
        <w:jc w:val="both"/>
        <w:rPr>
          <w:rFonts w:ascii="Times New Roman" w:eastAsia="Times New Roman" w:hAnsi="Times New Roman" w:cs="Times New Roman"/>
          <w:b/>
          <w:bCs/>
          <w:sz w:val="24"/>
          <w:szCs w:val="24"/>
          <w:lang w:eastAsia="ro-RO"/>
        </w:rPr>
      </w:pPr>
    </w:p>
    <w:p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rsidR="00DA7443" w:rsidRDefault="00D930F5" w:rsidP="002A0B7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A7443">
        <w:rPr>
          <w:rFonts w:ascii="Times New Roman" w:eastAsia="Times New Roman" w:hAnsi="Times New Roman" w:cs="Times New Roman"/>
          <w:sz w:val="24"/>
          <w:szCs w:val="24"/>
          <w:lang w:eastAsia="ro-RO"/>
        </w:rPr>
        <w:t>depozitarea materialelor de construcţie şi a deşeurilor rezultate se va face în zone special amenajate</w:t>
      </w:r>
      <w:r w:rsidR="00DA7443">
        <w:rPr>
          <w:rFonts w:ascii="Times New Roman" w:eastAsia="Times New Roman" w:hAnsi="Times New Roman" w:cs="Times New Roman"/>
          <w:sz w:val="24"/>
          <w:szCs w:val="24"/>
          <w:lang w:eastAsia="ro-RO"/>
        </w:rPr>
        <w:t>;</w:t>
      </w:r>
    </w:p>
    <w:p w:rsidR="00D930F5" w:rsidRPr="00DA7443" w:rsidRDefault="00D930F5" w:rsidP="002A0B7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A744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D930F5" w:rsidRPr="00DA7443" w:rsidRDefault="00D930F5" w:rsidP="00DA74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w:t>
      </w:r>
      <w:r w:rsidR="00DA7443">
        <w:rPr>
          <w:rFonts w:ascii="Times New Roman" w:eastAsia="Times New Roman" w:hAnsi="Times New Roman" w:cs="Times New Roman"/>
          <w:sz w:val="24"/>
          <w:szCs w:val="24"/>
          <w:lang w:eastAsia="ro-RO"/>
        </w:rPr>
        <w:t xml:space="preserve"> preda către unităţi autorizate</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962A03" w:rsidRPr="00DA7443"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rsidR="00D930F5" w:rsidRPr="007C11BB" w:rsidRDefault="00D930F5" w:rsidP="00D930F5">
      <w:pPr>
        <w:numPr>
          <w:ilvl w:val="0"/>
          <w:numId w:val="3"/>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00962A03">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00DA7443">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w:t>
      </w:r>
      <w:r w:rsidR="00DA7443">
        <w:rPr>
          <w:rFonts w:ascii="Times New Roman" w:hAnsi="Times New Roman"/>
          <w:spacing w:val="-3"/>
          <w:sz w:val="24"/>
          <w:szCs w:val="24"/>
        </w:rPr>
        <w:t xml:space="preserve">rticulelor de praf, ciment, </w:t>
      </w:r>
      <w:r w:rsidRPr="00D930F5">
        <w:rPr>
          <w:rFonts w:ascii="Times New Roman" w:hAnsi="Times New Roman"/>
          <w:spacing w:val="-3"/>
          <w:sz w:val="24"/>
          <w:szCs w:val="24"/>
        </w:rPr>
        <w:t>etc.;</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emisiile de poluanţi rezultaţi de la vehiculele rutiere trebuie să se încadreze în normele tehnice privind siguranţa circulaţiei rutiere şi protecţiei mediului, verificaţi prin inspecţia tehnică periodică; </w:t>
      </w:r>
      <w:r w:rsidRPr="00D930F5">
        <w:rPr>
          <w:rFonts w:ascii="Times New Roman" w:hAnsi="Times New Roman"/>
          <w:spacing w:val="-3"/>
          <w:sz w:val="24"/>
          <w:szCs w:val="24"/>
        </w:rPr>
        <w:lastRenderedPageBreak/>
        <w:t>cantităţile anuale de poluanţi emişi din activitatea de transport se calculează folosind metodologia specifică;</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rsidR="00DA7443" w:rsidRDefault="00DA7443"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rsidR="00D930F5" w:rsidRPr="00D930F5"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rsidR="00D930F5" w:rsidRPr="00244476"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DA7443" w:rsidRDefault="00DA7443" w:rsidP="00D930F5">
      <w:pPr>
        <w:spacing w:after="0" w:line="240" w:lineRule="auto"/>
        <w:jc w:val="both"/>
        <w:rPr>
          <w:rFonts w:ascii="Times New Roman" w:eastAsia="Times New Roman" w:hAnsi="Times New Roman" w:cs="Times New Roman"/>
          <w:b/>
          <w:bCs/>
          <w:sz w:val="24"/>
          <w:szCs w:val="24"/>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rsidR="00D930F5" w:rsidRP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0B3E5D" w:rsidRDefault="000B3E5D" w:rsidP="000B3E5D">
      <w:pPr>
        <w:spacing w:after="0" w:line="240" w:lineRule="auto"/>
        <w:jc w:val="both"/>
        <w:rPr>
          <w:rFonts w:ascii="Times New Roman" w:hAnsi="Times New Roman"/>
          <w:sz w:val="24"/>
          <w:szCs w:val="24"/>
        </w:rPr>
      </w:pPr>
    </w:p>
    <w:p w:rsidR="00E17741" w:rsidRDefault="000B3E5D" w:rsidP="000B3E5D">
      <w:pPr>
        <w:spacing w:after="0" w:line="240" w:lineRule="auto"/>
        <w:jc w:val="both"/>
        <w:rPr>
          <w:rFonts w:ascii="Times New Roman" w:hAnsi="Times New Roman" w:cs="Times New Roman"/>
          <w:b/>
          <w:sz w:val="24"/>
          <w:szCs w:val="24"/>
        </w:rPr>
      </w:pPr>
      <w:r w:rsidRPr="00E63F7E">
        <w:rPr>
          <w:rFonts w:ascii="Times New Roman" w:hAnsi="Times New Roman" w:cs="Times New Roman"/>
          <w:b/>
          <w:sz w:val="24"/>
          <w:szCs w:val="24"/>
        </w:rPr>
        <w:t>BIODIVERSITATE</w:t>
      </w:r>
    </w:p>
    <w:p w:rsidR="000B3E5D" w:rsidRDefault="00E17741" w:rsidP="000B3E5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A7443">
        <w:rPr>
          <w:rFonts w:ascii="Times New Roman" w:hAnsi="Times New Roman" w:cs="Times New Roman"/>
          <w:b/>
          <w:i/>
          <w:sz w:val="24"/>
          <w:szCs w:val="24"/>
        </w:rPr>
        <w:t xml:space="preserve">   </w:t>
      </w:r>
      <w:r w:rsidR="000B3E5D">
        <w:rPr>
          <w:rFonts w:ascii="Times New Roman" w:hAnsi="Times New Roman" w:cs="Times New Roman"/>
          <w:b/>
          <w:i/>
          <w:sz w:val="24"/>
          <w:szCs w:val="24"/>
        </w:rPr>
        <w:t>Se vor respecta condițiile impuse prin Avizul</w:t>
      </w:r>
      <w:r w:rsidR="000B3E5D" w:rsidRPr="00E63F7E">
        <w:rPr>
          <w:rFonts w:ascii="Times New Roman" w:hAnsi="Times New Roman" w:cs="Times New Roman"/>
          <w:b/>
          <w:i/>
          <w:sz w:val="24"/>
          <w:szCs w:val="24"/>
        </w:rPr>
        <w:t xml:space="preserve"> nr. </w:t>
      </w:r>
      <w:r w:rsidR="00DA7443">
        <w:rPr>
          <w:rFonts w:ascii="Times New Roman" w:hAnsi="Times New Roman" w:cs="Times New Roman"/>
          <w:b/>
          <w:i/>
          <w:sz w:val="24"/>
          <w:szCs w:val="24"/>
        </w:rPr>
        <w:t>16</w:t>
      </w:r>
      <w:r w:rsidR="00FE2DDB">
        <w:rPr>
          <w:rFonts w:ascii="Times New Roman" w:hAnsi="Times New Roman" w:cs="Times New Roman"/>
          <w:b/>
          <w:i/>
          <w:sz w:val="24"/>
          <w:szCs w:val="24"/>
        </w:rPr>
        <w:t xml:space="preserve"> din</w:t>
      </w:r>
      <w:r w:rsidR="00DA7443">
        <w:rPr>
          <w:rFonts w:ascii="Times New Roman" w:hAnsi="Times New Roman" w:cs="Times New Roman"/>
          <w:b/>
          <w:i/>
          <w:sz w:val="24"/>
          <w:szCs w:val="24"/>
        </w:rPr>
        <w:t xml:space="preserve"> 12.04</w:t>
      </w:r>
      <w:r w:rsidR="00FE2DDB">
        <w:rPr>
          <w:rFonts w:ascii="Times New Roman" w:hAnsi="Times New Roman" w:cs="Times New Roman"/>
          <w:b/>
          <w:i/>
          <w:sz w:val="24"/>
          <w:szCs w:val="24"/>
        </w:rPr>
        <w:t>.2023</w:t>
      </w:r>
      <w:r w:rsidR="000B3E5D" w:rsidRPr="00E63F7E">
        <w:rPr>
          <w:rFonts w:ascii="Times New Roman" w:hAnsi="Times New Roman" w:cs="Times New Roman"/>
          <w:b/>
          <w:i/>
          <w:sz w:val="24"/>
          <w:szCs w:val="24"/>
        </w:rPr>
        <w:t xml:space="preserve">, emis de </w:t>
      </w:r>
      <w:r w:rsidR="00FE2DDB">
        <w:rPr>
          <w:rFonts w:ascii="Times New Roman" w:hAnsi="Times New Roman" w:cs="Times New Roman"/>
          <w:b/>
          <w:i/>
          <w:sz w:val="24"/>
          <w:szCs w:val="24"/>
        </w:rPr>
        <w:t>Agenția Națională pentru Arii Protejate-Serviciul Ter</w:t>
      </w:r>
      <w:r w:rsidR="00541C2E">
        <w:rPr>
          <w:rFonts w:ascii="Times New Roman" w:hAnsi="Times New Roman" w:cs="Times New Roman"/>
          <w:b/>
          <w:i/>
          <w:sz w:val="24"/>
          <w:szCs w:val="24"/>
        </w:rPr>
        <w:t>i</w:t>
      </w:r>
      <w:r w:rsidR="00FE2DDB">
        <w:rPr>
          <w:rFonts w:ascii="Times New Roman" w:hAnsi="Times New Roman" w:cs="Times New Roman"/>
          <w:b/>
          <w:i/>
          <w:sz w:val="24"/>
          <w:szCs w:val="24"/>
        </w:rPr>
        <w:t>t</w:t>
      </w:r>
      <w:r w:rsidR="00541C2E">
        <w:rPr>
          <w:rFonts w:ascii="Times New Roman" w:hAnsi="Times New Roman" w:cs="Times New Roman"/>
          <w:b/>
          <w:i/>
          <w:sz w:val="24"/>
          <w:szCs w:val="24"/>
        </w:rPr>
        <w:t>o</w:t>
      </w:r>
      <w:r w:rsidR="00FE2DDB">
        <w:rPr>
          <w:rFonts w:ascii="Times New Roman" w:hAnsi="Times New Roman" w:cs="Times New Roman"/>
          <w:b/>
          <w:i/>
          <w:sz w:val="24"/>
          <w:szCs w:val="24"/>
        </w:rPr>
        <w:t>rial Dâmbovița</w:t>
      </w:r>
    </w:p>
    <w:p w:rsidR="000B3E5D" w:rsidRPr="00DA7443" w:rsidRDefault="00DA7443" w:rsidP="00DA7443">
      <w:pPr>
        <w:spacing w:after="0" w:line="240" w:lineRule="auto"/>
        <w:jc w:val="both"/>
        <w:rPr>
          <w:rFonts w:ascii="Times New Roman" w:hAnsi="Times New Roman" w:cs="Times New Roman"/>
          <w:sz w:val="24"/>
          <w:szCs w:val="24"/>
        </w:rPr>
      </w:pPr>
      <w:r w:rsidRPr="00DA7443">
        <w:rPr>
          <w:rFonts w:ascii="Times New Roman" w:hAnsi="Times New Roman" w:cs="Times New Roman"/>
          <w:b/>
          <w:i/>
          <w:sz w:val="24"/>
          <w:szCs w:val="24"/>
        </w:rPr>
        <w:t xml:space="preserve">    </w:t>
      </w:r>
      <w:r w:rsidRPr="00DA7443">
        <w:rPr>
          <w:rFonts w:ascii="Times New Roman" w:hAnsi="Times New Roman" w:cs="Times New Roman"/>
          <w:sz w:val="24"/>
          <w:szCs w:val="24"/>
        </w:rPr>
        <w:t>Se vor respecta de asemenea următoarele:</w:t>
      </w:r>
    </w:p>
    <w:p w:rsidR="00DA7443" w:rsidRPr="00DA7443" w:rsidRDefault="00DA7443" w:rsidP="00DA7443">
      <w:pPr>
        <w:numPr>
          <w:ilvl w:val="0"/>
          <w:numId w:val="41"/>
        </w:numPr>
        <w:spacing w:after="0" w:line="240" w:lineRule="auto"/>
        <w:jc w:val="both"/>
        <w:rPr>
          <w:rFonts w:ascii="Times New Roman" w:hAnsi="Times New Roman"/>
          <w:sz w:val="24"/>
          <w:szCs w:val="24"/>
        </w:rPr>
      </w:pPr>
      <w:r w:rsidRPr="00DA7443">
        <w:rPr>
          <w:rFonts w:ascii="Times New Roman" w:hAnsi="Times New Roman"/>
          <w:sz w:val="24"/>
          <w:szCs w:val="24"/>
        </w:rPr>
        <w:t>respectarea prevederilor OUG nr.57/2007 privind regimul ariilor naturale protejate, conservarea habitatelor naturale, a florei și faunei sălbatice, aprobată cu modificări și completări prin Legea nr.49/2011, cu modificările și completările ulterioare;</w:t>
      </w:r>
    </w:p>
    <w:p w:rsidR="00DA7443" w:rsidRPr="00DA7443" w:rsidRDefault="00DA7443" w:rsidP="00DA7443">
      <w:pPr>
        <w:numPr>
          <w:ilvl w:val="0"/>
          <w:numId w:val="41"/>
        </w:numPr>
        <w:spacing w:after="0" w:line="240" w:lineRule="auto"/>
        <w:jc w:val="both"/>
        <w:rPr>
          <w:rFonts w:ascii="Times New Roman" w:hAnsi="Times New Roman"/>
          <w:sz w:val="24"/>
          <w:szCs w:val="24"/>
        </w:rPr>
      </w:pPr>
      <w:r w:rsidRPr="00DA7443">
        <w:rPr>
          <w:rFonts w:ascii="Times New Roman" w:hAnsi="Times New Roman"/>
          <w:sz w:val="24"/>
          <w:szCs w:val="24"/>
        </w:rPr>
        <w:t>respectarea regimului de arie</w:t>
      </w:r>
      <w:r w:rsidR="002C3CD9">
        <w:rPr>
          <w:rFonts w:ascii="Times New Roman" w:hAnsi="Times New Roman"/>
          <w:sz w:val="24"/>
          <w:szCs w:val="24"/>
        </w:rPr>
        <w:t xml:space="preserve"> naturală protejată de interes </w:t>
      </w:r>
      <w:r w:rsidRPr="00DA7443">
        <w:rPr>
          <w:rFonts w:ascii="Times New Roman" w:hAnsi="Times New Roman"/>
          <w:sz w:val="24"/>
          <w:szCs w:val="24"/>
        </w:rPr>
        <w:t>comunitar pentru aria de protecție specială avifaunistică, sit Natura 2000, ROSPA0124 Lacurile de pe Valea Ilfovului;</w:t>
      </w:r>
    </w:p>
    <w:p w:rsidR="00DA7443" w:rsidRPr="00DA7443" w:rsidRDefault="00DA7443" w:rsidP="00DA7443">
      <w:pPr>
        <w:numPr>
          <w:ilvl w:val="0"/>
          <w:numId w:val="41"/>
        </w:numPr>
        <w:spacing w:after="0" w:line="240" w:lineRule="auto"/>
        <w:jc w:val="both"/>
        <w:rPr>
          <w:rFonts w:ascii="Times New Roman" w:hAnsi="Times New Roman"/>
          <w:sz w:val="24"/>
          <w:szCs w:val="24"/>
        </w:rPr>
      </w:pPr>
      <w:r w:rsidRPr="00DA7443">
        <w:rPr>
          <w:rFonts w:ascii="Times New Roman" w:hAnsi="Times New Roman"/>
          <w:sz w:val="24"/>
          <w:szCs w:val="24"/>
        </w:rPr>
        <w:t>respectarea prevederilor/condiţiilor din Planul de management şi Regulamentul ROSPA0124 Lacurile de pe Valea Ilfovului;</w:t>
      </w:r>
    </w:p>
    <w:p w:rsidR="00DA7443" w:rsidRPr="00DA7443" w:rsidRDefault="00DA7443" w:rsidP="00DA7443">
      <w:pPr>
        <w:numPr>
          <w:ilvl w:val="0"/>
          <w:numId w:val="41"/>
        </w:numPr>
        <w:spacing w:after="0" w:line="240" w:lineRule="auto"/>
        <w:jc w:val="both"/>
        <w:rPr>
          <w:rFonts w:ascii="Times New Roman" w:hAnsi="Times New Roman"/>
          <w:sz w:val="24"/>
          <w:szCs w:val="24"/>
        </w:rPr>
      </w:pPr>
      <w:r w:rsidRPr="00DA7443">
        <w:rPr>
          <w:rFonts w:ascii="Times New Roman" w:hAnsi="Times New Roman"/>
          <w:sz w:val="24"/>
          <w:szCs w:val="24"/>
        </w:rPr>
        <w:t>nu se vor recolta, captura, ucide, distruge sau vătăma exemplare din specii sălbatice de floră şi faună, protejate la nivel naţional sau internaţional, în oricare dintre stadiile ciclului lor biologic;</w:t>
      </w:r>
    </w:p>
    <w:p w:rsidR="00DA7443" w:rsidRPr="00DA7443" w:rsidRDefault="00DA7443" w:rsidP="00DA7443">
      <w:pPr>
        <w:numPr>
          <w:ilvl w:val="0"/>
          <w:numId w:val="41"/>
        </w:numPr>
        <w:spacing w:after="0" w:line="240" w:lineRule="auto"/>
        <w:jc w:val="both"/>
        <w:rPr>
          <w:rFonts w:ascii="Times New Roman" w:hAnsi="Times New Roman"/>
          <w:sz w:val="24"/>
          <w:szCs w:val="24"/>
        </w:rPr>
      </w:pPr>
      <w:r w:rsidRPr="00DA7443">
        <w:rPr>
          <w:rFonts w:ascii="Times New Roman" w:hAnsi="Times New Roman"/>
          <w:sz w:val="24"/>
          <w:szCs w:val="24"/>
        </w:rPr>
        <w:t>se interzice introducerea de specii din afara zonei (prădători, competitori sau paraziţi ai speciilor protejate de floră şi faună sălbatică, specii exotice sau organisme modificate genetic);</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menţinerea unui statut favorabil de conservare pentru habitate şi specii de floră şi faună sălbatică;</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în vederea protejării speciilor de păsări, sunt interzise:</w:t>
      </w:r>
    </w:p>
    <w:p w:rsidR="00DA7443" w:rsidRPr="00DA7443" w:rsidRDefault="00DA7443" w:rsidP="00DA7443">
      <w:pPr>
        <w:spacing w:after="0" w:line="240" w:lineRule="auto"/>
        <w:jc w:val="both"/>
        <w:rPr>
          <w:rStyle w:val="tli1"/>
          <w:rFonts w:ascii="Times New Roman" w:hAnsi="Times New Roman"/>
          <w:sz w:val="24"/>
          <w:szCs w:val="24"/>
        </w:rPr>
      </w:pPr>
      <w:r w:rsidRPr="00DA7443">
        <w:rPr>
          <w:rStyle w:val="tal1"/>
          <w:rFonts w:ascii="Times New Roman" w:hAnsi="Times New Roman"/>
          <w:sz w:val="24"/>
          <w:szCs w:val="24"/>
        </w:rPr>
        <w:t xml:space="preserve">         - </w:t>
      </w:r>
      <w:r w:rsidRPr="00DA7443">
        <w:rPr>
          <w:rStyle w:val="tli1"/>
          <w:rFonts w:ascii="Times New Roman" w:hAnsi="Times New Roman"/>
          <w:sz w:val="24"/>
          <w:szCs w:val="24"/>
        </w:rPr>
        <w:t>uciderea sau capturarea intenţionată, indiferent de metoda utilizată</w:t>
      </w:r>
    </w:p>
    <w:p w:rsidR="00DA7443" w:rsidRPr="00DA7443" w:rsidRDefault="00DA7443" w:rsidP="00DA7443">
      <w:pPr>
        <w:spacing w:after="0" w:line="240" w:lineRule="auto"/>
        <w:jc w:val="both"/>
        <w:rPr>
          <w:rStyle w:val="tli1"/>
          <w:rFonts w:ascii="Times New Roman" w:hAnsi="Times New Roman"/>
          <w:sz w:val="24"/>
          <w:szCs w:val="24"/>
        </w:rPr>
      </w:pPr>
      <w:r w:rsidRPr="00DA7443">
        <w:rPr>
          <w:rStyle w:val="tli1"/>
          <w:rFonts w:ascii="Times New Roman" w:hAnsi="Times New Roman"/>
          <w:sz w:val="24"/>
          <w:szCs w:val="24"/>
        </w:rPr>
        <w:t xml:space="preserve">         - deteriorarea, distrugerea şi/sau culegerea intenţionată a cuiburilor</w:t>
      </w:r>
    </w:p>
    <w:p w:rsidR="00DA7443" w:rsidRPr="00DA7443" w:rsidRDefault="00DA7443" w:rsidP="00DA7443">
      <w:pPr>
        <w:spacing w:after="0" w:line="240" w:lineRule="auto"/>
        <w:jc w:val="both"/>
        <w:rPr>
          <w:rStyle w:val="tli1"/>
          <w:rFonts w:ascii="Times New Roman" w:hAnsi="Times New Roman"/>
          <w:sz w:val="24"/>
          <w:szCs w:val="24"/>
        </w:rPr>
      </w:pPr>
      <w:r w:rsidRPr="00DA7443">
        <w:rPr>
          <w:rStyle w:val="tli1"/>
          <w:rFonts w:ascii="Times New Roman" w:hAnsi="Times New Roman"/>
          <w:sz w:val="24"/>
          <w:szCs w:val="24"/>
        </w:rPr>
        <w:lastRenderedPageBreak/>
        <w:t xml:space="preserve">                 şi/sau ouălor din natură</w:t>
      </w:r>
    </w:p>
    <w:p w:rsidR="00DA7443" w:rsidRPr="00DA7443" w:rsidRDefault="00DA7443" w:rsidP="00DA7443">
      <w:pPr>
        <w:autoSpaceDE w:val="0"/>
        <w:autoSpaceDN w:val="0"/>
        <w:adjustRightInd w:val="0"/>
        <w:spacing w:after="0" w:line="240" w:lineRule="auto"/>
        <w:jc w:val="both"/>
        <w:rPr>
          <w:rFonts w:ascii="Times New Roman" w:hAnsi="Times New Roman"/>
          <w:sz w:val="24"/>
          <w:szCs w:val="24"/>
        </w:rPr>
      </w:pPr>
      <w:r w:rsidRPr="00DA7443">
        <w:rPr>
          <w:rStyle w:val="tli1"/>
          <w:rFonts w:ascii="Times New Roman" w:hAnsi="Times New Roman"/>
          <w:sz w:val="24"/>
          <w:szCs w:val="24"/>
        </w:rPr>
        <w:t xml:space="preserve">        </w:t>
      </w:r>
      <w:r w:rsidR="002C3CD9">
        <w:rPr>
          <w:rStyle w:val="tli1"/>
          <w:rFonts w:ascii="Times New Roman" w:hAnsi="Times New Roman"/>
          <w:sz w:val="24"/>
          <w:szCs w:val="24"/>
        </w:rPr>
        <w:t xml:space="preserve"> </w:t>
      </w:r>
      <w:r w:rsidRPr="00DA7443">
        <w:rPr>
          <w:rStyle w:val="tli1"/>
          <w:rFonts w:ascii="Times New Roman" w:hAnsi="Times New Roman"/>
          <w:sz w:val="24"/>
          <w:szCs w:val="24"/>
        </w:rPr>
        <w:t xml:space="preserve"> - perturbarea intenţionată a păsărilor, în special în cursul perioadei  de reproducere</w:t>
      </w:r>
      <w:r w:rsidRPr="00DA7443">
        <w:rPr>
          <w:rFonts w:ascii="Times New Roman" w:hAnsi="Times New Roman"/>
          <w:sz w:val="24"/>
          <w:szCs w:val="24"/>
        </w:rPr>
        <w:t>, de creştere, de hibernare şi de migraţie</w:t>
      </w:r>
    </w:p>
    <w:p w:rsidR="00DA7443" w:rsidRPr="00DA7443" w:rsidRDefault="00DA7443" w:rsidP="00DA7443">
      <w:p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 xml:space="preserve">       </w:t>
      </w:r>
      <w:r w:rsidR="002C3CD9">
        <w:rPr>
          <w:rFonts w:ascii="Times New Roman" w:hAnsi="Times New Roman"/>
          <w:sz w:val="24"/>
          <w:szCs w:val="24"/>
        </w:rPr>
        <w:t xml:space="preserve"> </w:t>
      </w:r>
      <w:r w:rsidRPr="00DA7443">
        <w:rPr>
          <w:rFonts w:ascii="Times New Roman" w:hAnsi="Times New Roman"/>
          <w:sz w:val="24"/>
          <w:szCs w:val="24"/>
        </w:rPr>
        <w:t xml:space="preserve">  - deteriorarea şi/sau distrugerea locu</w:t>
      </w:r>
      <w:r w:rsidR="00987049">
        <w:rPr>
          <w:rFonts w:ascii="Times New Roman" w:hAnsi="Times New Roman"/>
          <w:sz w:val="24"/>
          <w:szCs w:val="24"/>
        </w:rPr>
        <w:t>rilor de reproducere sau odihnă</w:t>
      </w:r>
      <w:r w:rsidRPr="00DA7443">
        <w:rPr>
          <w:rFonts w:ascii="Times New Roman" w:hAnsi="Times New Roman"/>
          <w:sz w:val="24"/>
          <w:szCs w:val="24"/>
        </w:rPr>
        <w:t xml:space="preserve"> păsărilor</w:t>
      </w:r>
    </w:p>
    <w:p w:rsidR="00DA7443" w:rsidRPr="00DA7443" w:rsidRDefault="00DA7443" w:rsidP="00DA7443">
      <w:pPr>
        <w:spacing w:after="0" w:line="240" w:lineRule="auto"/>
        <w:jc w:val="both"/>
        <w:rPr>
          <w:rStyle w:val="tli1"/>
          <w:rFonts w:ascii="Times New Roman" w:hAnsi="Times New Roman"/>
          <w:sz w:val="24"/>
          <w:szCs w:val="24"/>
        </w:rPr>
      </w:pPr>
      <w:r w:rsidRPr="00DA7443">
        <w:rPr>
          <w:rStyle w:val="tli1"/>
          <w:rFonts w:ascii="Times New Roman" w:hAnsi="Times New Roman"/>
          <w:sz w:val="24"/>
          <w:szCs w:val="24"/>
        </w:rPr>
        <w:t xml:space="preserve">          - deţinerea exemplarelor din speciile pe</w:t>
      </w:r>
      <w:r w:rsidR="00987049">
        <w:rPr>
          <w:rStyle w:val="tli1"/>
          <w:rFonts w:ascii="Times New Roman" w:hAnsi="Times New Roman"/>
          <w:sz w:val="24"/>
          <w:szCs w:val="24"/>
        </w:rPr>
        <w:t>ntru care sunt interzise</w:t>
      </w:r>
      <w:r w:rsidRPr="00DA7443">
        <w:rPr>
          <w:rStyle w:val="tli1"/>
          <w:rFonts w:ascii="Times New Roman" w:hAnsi="Times New Roman"/>
          <w:sz w:val="24"/>
          <w:szCs w:val="24"/>
        </w:rPr>
        <w:t xml:space="preserve">  vânarea și capturarea</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nu se vor tăia arborii solitari sau aliniamentele de arbori şi arbuşti care pot constitui loc de refugiu pentru păsările sălbatice;</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color w:val="000000"/>
          <w:sz w:val="24"/>
          <w:szCs w:val="24"/>
        </w:rPr>
        <w:t>utilizarea materialelor absorbante și decopertarea solului contaminat în cazul poluării potențiale determinată de scurgeri accidentale de ulei sau carburanți provenind de la autovehicule sau utilaje folosite;</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delimitarea strictă a zonei de lucru;</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folosirea de utilaje performante;</w:t>
      </w:r>
    </w:p>
    <w:p w:rsidR="00DA7443" w:rsidRPr="00DA7443" w:rsidRDefault="00DA7443" w:rsidP="00DA7443">
      <w:pPr>
        <w:numPr>
          <w:ilvl w:val="0"/>
          <w:numId w:val="41"/>
        </w:numPr>
        <w:autoSpaceDE w:val="0"/>
        <w:autoSpaceDN w:val="0"/>
        <w:adjustRightInd w:val="0"/>
        <w:spacing w:after="0" w:line="240" w:lineRule="auto"/>
        <w:jc w:val="both"/>
        <w:rPr>
          <w:rFonts w:ascii="Times New Roman" w:hAnsi="Times New Roman"/>
          <w:sz w:val="24"/>
          <w:szCs w:val="24"/>
        </w:rPr>
      </w:pPr>
      <w:r w:rsidRPr="00DA7443">
        <w:rPr>
          <w:rFonts w:ascii="Times New Roman" w:hAnsi="Times New Roman"/>
          <w:sz w:val="24"/>
          <w:szCs w:val="24"/>
        </w:rPr>
        <w:t>gestionarea corespunzătoare a materiilor prime și materialelor;</w:t>
      </w:r>
    </w:p>
    <w:p w:rsidR="00DA7443" w:rsidRPr="00DA7443" w:rsidRDefault="00DA7443" w:rsidP="00DA7443">
      <w:pPr>
        <w:numPr>
          <w:ilvl w:val="0"/>
          <w:numId w:val="41"/>
        </w:numPr>
        <w:spacing w:after="0" w:line="240" w:lineRule="auto"/>
        <w:ind w:left="714" w:hanging="357"/>
        <w:jc w:val="both"/>
        <w:rPr>
          <w:rFonts w:ascii="Times New Roman" w:hAnsi="Times New Roman"/>
          <w:sz w:val="24"/>
          <w:szCs w:val="24"/>
        </w:rPr>
      </w:pPr>
      <w:r w:rsidRPr="00DA7443">
        <w:rPr>
          <w:rFonts w:ascii="Times New Roman" w:hAnsi="Times New Roman"/>
          <w:sz w:val="24"/>
          <w:szCs w:val="24"/>
        </w:rPr>
        <w:t>în situaţia în care apar elemente noi, nespecificate în documentaţie, va fi anunţată Agenţia pentru Protecţia Mediului Dâmboviţa.</w:t>
      </w:r>
    </w:p>
    <w:p w:rsidR="00FE2DDB" w:rsidRPr="00FE2DDB" w:rsidRDefault="00FE2DDB" w:rsidP="00FE2DDB">
      <w:pPr>
        <w:spacing w:after="0" w:line="240" w:lineRule="auto"/>
        <w:jc w:val="both"/>
        <w:rPr>
          <w:rFonts w:ascii="Times New Roman" w:hAnsi="Times New Roman"/>
          <w:sz w:val="24"/>
          <w:szCs w:val="24"/>
          <w:lang w:val="pt-BR"/>
        </w:rPr>
      </w:pPr>
    </w:p>
    <w:p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p>
    <w:p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rsidR="00D930F5" w:rsidRPr="00D930F5" w:rsidRDefault="00D930F5" w:rsidP="00D930F5">
      <w:pPr>
        <w:spacing w:after="0" w:line="240" w:lineRule="auto"/>
        <w:jc w:val="both"/>
        <w:rPr>
          <w:rFonts w:ascii="Times New Roman" w:eastAsia="Times New Roman" w:hAnsi="Times New Roman" w:cs="Times New Roman"/>
          <w:sz w:val="24"/>
          <w:szCs w:val="24"/>
        </w:rPr>
      </w:pPr>
      <w:bookmarkStart w:id="8" w:name="_GoBack"/>
      <w:bookmarkEnd w:id="8"/>
      <w:r w:rsidRPr="00D930F5">
        <w:rPr>
          <w:rFonts w:ascii="Times New Roman" w:eastAsia="Times New Roman" w:hAnsi="Times New Roman" w:cs="Times New Roman"/>
          <w:sz w:val="24"/>
          <w:szCs w:val="24"/>
        </w:rPr>
        <w:t>- respectarea normelor de securitate a muncii;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D930F5" w:rsidRPr="00D930F5" w:rsidRDefault="00D930F5" w:rsidP="00D930F5">
      <w:pPr>
        <w:spacing w:after="0" w:line="240" w:lineRule="auto"/>
        <w:jc w:val="both"/>
        <w:rPr>
          <w:rFonts w:ascii="Times New Roman" w:eastAsia="Times New Roman" w:hAnsi="Times New Roman" w:cs="Times New Roman"/>
          <w:sz w:val="24"/>
          <w:szCs w:val="24"/>
        </w:rPr>
      </w:pPr>
    </w:p>
    <w:p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9" w:name="do|ax5^I|pa35"/>
      <w:bookmarkEnd w:id="9"/>
      <w:r w:rsidRPr="00D930F5">
        <w:rPr>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w:t>
      </w:r>
      <w:r w:rsidRPr="00D930F5">
        <w:rPr>
          <w:rFonts w:ascii="Times New Roman" w:hAnsi="Times New Roman" w:cs="Times New Roman"/>
          <w:color w:val="000000"/>
          <w:sz w:val="24"/>
          <w:szCs w:val="24"/>
        </w:rPr>
        <w:lastRenderedPageBreak/>
        <w:t>competente care fac obiectul participării publicului, inclusiv aprobarea de dezvoltare, potrivit prevederilor Legii contenciosului administrativ nr. </w:t>
      </w:r>
      <w:hyperlink r:id="rId16"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0" w:name="do|ax5^I|pa36"/>
      <w:bookmarkEnd w:id="10"/>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1" w:name="do|ax5^I|pa37"/>
      <w:bookmarkEnd w:id="11"/>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8"/>
      <w:bookmarkEnd w:id="12"/>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9"/>
      <w:bookmarkEnd w:id="13"/>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40"/>
      <w:bookmarkEnd w:id="14"/>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41"/>
      <w:bookmarkEnd w:id="15"/>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244476" w:rsidRDefault="00244476" w:rsidP="00D930F5">
      <w:pPr>
        <w:spacing w:after="0" w:line="240" w:lineRule="auto"/>
        <w:rPr>
          <w:rFonts w:ascii="Times New Roman" w:hAnsi="Times New Roman" w:cs="Times New Roman"/>
          <w:b/>
          <w:sz w:val="26"/>
          <w:szCs w:val="26"/>
        </w:rPr>
      </w:pPr>
      <w:bookmarkStart w:id="16" w:name="do|ax5^I|pa42"/>
      <w:bookmarkEnd w:id="16"/>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w:t>
      </w:r>
      <w:r w:rsidR="00962A0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rsidR="00D930F5" w:rsidRPr="00D930F5" w:rsidRDefault="00D930F5" w:rsidP="00D930F5">
      <w:pPr>
        <w:spacing w:after="0" w:line="240" w:lineRule="auto"/>
        <w:jc w:val="both"/>
        <w:rPr>
          <w:rFonts w:ascii="Times New Roman" w:hAnsi="Times New Roman" w:cs="Times New Roman"/>
          <w:b/>
          <w:sz w:val="26"/>
          <w:szCs w:val="26"/>
        </w:rPr>
      </w:pPr>
    </w:p>
    <w:p w:rsidR="00962A03" w:rsidRDefault="00962A03"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rsidR="00D930F5" w:rsidRDefault="00D930F5" w:rsidP="00D930F5">
      <w:pPr>
        <w:spacing w:after="0" w:line="240" w:lineRule="auto"/>
        <w:jc w:val="both"/>
        <w:rPr>
          <w:rFonts w:ascii="Times New Roman" w:hAnsi="Times New Roman" w:cs="Times New Roman"/>
          <w:b/>
          <w:sz w:val="26"/>
          <w:szCs w:val="26"/>
        </w:rPr>
      </w:pPr>
    </w:p>
    <w:p w:rsidR="00116AE8" w:rsidRPr="00D930F5" w:rsidRDefault="00116AE8"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r w:rsidR="002C3CD9">
        <w:rPr>
          <w:rFonts w:ascii="Times New Roman" w:hAnsi="Times New Roman" w:cs="Times New Roman"/>
          <w:b/>
          <w:sz w:val="26"/>
          <w:szCs w:val="26"/>
        </w:rPr>
        <w:t xml:space="preserve">       consilier CFM, </w:t>
      </w:r>
      <w:r w:rsidRPr="00D930F5">
        <w:rPr>
          <w:rFonts w:ascii="Times New Roman" w:hAnsi="Times New Roman" w:cs="Times New Roman"/>
          <w:b/>
          <w:sz w:val="26"/>
          <w:szCs w:val="26"/>
        </w:rPr>
        <w:t xml:space="preserve">         </w:t>
      </w:r>
    </w:p>
    <w:p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r w:rsidR="002C3CD9">
        <w:rPr>
          <w:rFonts w:ascii="Times New Roman" w:hAnsi="Times New Roman" w:cs="Times New Roman"/>
          <w:b/>
          <w:sz w:val="26"/>
          <w:szCs w:val="26"/>
        </w:rPr>
        <w:t xml:space="preserve">                                                                    Nicoleta VLĂDESCU</w:t>
      </w:r>
      <w:r w:rsidRPr="00D930F5">
        <w:rPr>
          <w:rFonts w:ascii="Times New Roman" w:hAnsi="Times New Roman" w:cs="Times New Roman"/>
          <w:b/>
          <w:sz w:val="26"/>
          <w:szCs w:val="26"/>
        </w:rPr>
        <w:t xml:space="preserve">                                                                        </w:t>
      </w:r>
    </w:p>
    <w:p w:rsidR="00812314" w:rsidRPr="00C709A7" w:rsidRDefault="00812314" w:rsidP="00812314">
      <w:pPr>
        <w:spacing w:after="0" w:line="240" w:lineRule="auto"/>
        <w:rPr>
          <w:rFonts w:ascii="Times New Roman" w:hAnsi="Times New Roman" w:cs="Times New Roman"/>
        </w:rPr>
      </w:pPr>
    </w:p>
    <w:p w:rsidR="00812314" w:rsidRPr="00812314" w:rsidRDefault="00812314" w:rsidP="00812314">
      <w:pPr>
        <w:pStyle w:val="Default"/>
        <w:jc w:val="both"/>
        <w:rPr>
          <w:rFonts w:ascii="Times New Roman" w:hAnsi="Times New Roman" w:cs="Times New Roman"/>
          <w:color w:val="auto"/>
        </w:rPr>
      </w:pPr>
    </w:p>
    <w:p w:rsidR="00812314" w:rsidRDefault="00812314" w:rsidP="00812314">
      <w:pPr>
        <w:pStyle w:val="Default"/>
        <w:pageBreakBefore/>
        <w:rPr>
          <w:color w:val="auto"/>
        </w:rPr>
      </w:pPr>
    </w:p>
    <w:sectPr w:rsidR="00812314" w:rsidSect="00244476">
      <w:footerReference w:type="default" r:id="rId18"/>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9D" w:rsidRDefault="0028739D" w:rsidP="00EE5AEC">
      <w:pPr>
        <w:spacing w:after="0" w:line="240" w:lineRule="auto"/>
      </w:pPr>
      <w:r>
        <w:separator/>
      </w:r>
    </w:p>
  </w:endnote>
  <w:endnote w:type="continuationSeparator" w:id="0">
    <w:p w:rsidR="0028739D" w:rsidRDefault="0028739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Arial Bold">
    <w:altName w:val="Arial"/>
    <w:panose1 w:val="020B0704020202020204"/>
    <w:charset w:val="00"/>
    <w:family w:val="swiss"/>
    <w:pitch w:val="default"/>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4E" w:rsidRPr="003D79F6" w:rsidRDefault="00C9174E" w:rsidP="00D32CB6">
    <w:pPr>
      <w:pStyle w:val="Header"/>
      <w:jc w:val="center"/>
      <w:rPr>
        <w:rFonts w:ascii="Times New Roman" w:hAnsi="Times New Roman"/>
        <w:sz w:val="24"/>
        <w:szCs w:val="24"/>
      </w:rPr>
    </w:pPr>
    <w:r>
      <w:rPr>
        <w:noProof/>
        <w:lang w:eastAsia="ro-RO"/>
      </w:rPr>
      <w:drawing>
        <wp:inline distT="0" distB="0" distL="0" distR="0">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C9174E" w:rsidRDefault="00C9174E" w:rsidP="00051258">
    <w:pPr>
      <w:pStyle w:val="Footer"/>
      <w:jc w:val="right"/>
    </w:pPr>
    <w:r>
      <w:fldChar w:fldCharType="begin"/>
    </w:r>
    <w:r>
      <w:instrText>PAGE   \* MERGEFORMAT</w:instrText>
    </w:r>
    <w:r>
      <w:fldChar w:fldCharType="separate"/>
    </w:r>
    <w:r w:rsidR="00C631C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9D" w:rsidRDefault="0028739D" w:rsidP="00EE5AEC">
      <w:pPr>
        <w:spacing w:after="0" w:line="240" w:lineRule="auto"/>
      </w:pPr>
      <w:r>
        <w:separator/>
      </w:r>
    </w:p>
  </w:footnote>
  <w:footnote w:type="continuationSeparator" w:id="0">
    <w:p w:rsidR="0028739D" w:rsidRDefault="0028739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E5CF"/>
      </v:shape>
    </w:pict>
  </w:numPicBullet>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29F3494"/>
    <w:multiLevelType w:val="hybridMultilevel"/>
    <w:tmpl w:val="DF4E55F0"/>
    <w:lvl w:ilvl="0" w:tplc="29867318">
      <w:start w:val="1"/>
      <w:numFmt w:val="decimal"/>
      <w:lvlText w:val="3.%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5A65"/>
    <w:multiLevelType w:val="hybridMultilevel"/>
    <w:tmpl w:val="275EACD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6710B7"/>
    <w:multiLevelType w:val="hybridMultilevel"/>
    <w:tmpl w:val="043CB89C"/>
    <w:lvl w:ilvl="0" w:tplc="0409000F">
      <w:start w:val="1"/>
      <w:numFmt w:val="decimal"/>
      <w:lvlText w:val="%1."/>
      <w:lvlJc w:val="left"/>
      <w:pPr>
        <w:ind w:left="360"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7"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F7DF1"/>
    <w:multiLevelType w:val="multilevel"/>
    <w:tmpl w:val="C5166B5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4050A"/>
    <w:multiLevelType w:val="hybridMultilevel"/>
    <w:tmpl w:val="17882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372621"/>
    <w:multiLevelType w:val="multilevel"/>
    <w:tmpl w:val="BC7EB79E"/>
    <w:lvl w:ilvl="0">
      <w:start w:val="1"/>
      <w:numFmt w:val="decimal"/>
      <w:lvlText w:val="%1"/>
      <w:lvlJc w:val="left"/>
      <w:pPr>
        <w:tabs>
          <w:tab w:val="num" w:pos="1332"/>
        </w:tabs>
        <w:ind w:left="1332" w:hanging="432"/>
      </w:pPr>
      <w:rPr>
        <w:rFonts w:hint="default"/>
        <w:b/>
        <w:sz w:val="24"/>
        <w:szCs w:val="24"/>
      </w:rPr>
    </w:lvl>
    <w:lvl w:ilvl="1">
      <w:start w:val="1"/>
      <w:numFmt w:val="decimal"/>
      <w:lvlText w:val="%1.%2"/>
      <w:lvlJc w:val="left"/>
      <w:pPr>
        <w:tabs>
          <w:tab w:val="num" w:pos="1002"/>
        </w:tabs>
        <w:ind w:left="100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F326C"/>
    <w:multiLevelType w:val="hybridMultilevel"/>
    <w:tmpl w:val="131C8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94602"/>
    <w:multiLevelType w:val="hybridMultilevel"/>
    <w:tmpl w:val="1CA42A94"/>
    <w:lvl w:ilvl="0" w:tplc="DE04D63E">
      <w:start w:val="1"/>
      <w:numFmt w:val="lowerLetter"/>
      <w:lvlText w:val="%1."/>
      <w:lvlJc w:val="left"/>
      <w:pPr>
        <w:ind w:left="720" w:hanging="360"/>
      </w:pPr>
      <w:rPr>
        <w:rFonts w:ascii="Times New Roman" w:hAnsi="Times New Roman" w:cs="Times New Roman" w:hint="default"/>
        <w:b w:val="0"/>
        <w:bCs w:val="0"/>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3486B"/>
    <w:multiLevelType w:val="hybridMultilevel"/>
    <w:tmpl w:val="D69EF3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F66CD"/>
    <w:multiLevelType w:val="hybridMultilevel"/>
    <w:tmpl w:val="3894E3EC"/>
    <w:lvl w:ilvl="0" w:tplc="0418000B">
      <w:start w:val="1"/>
      <w:numFmt w:val="bullet"/>
      <w:lvlText w:val=""/>
      <w:lvlJc w:val="left"/>
      <w:pPr>
        <w:ind w:left="121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5E417CD"/>
    <w:multiLevelType w:val="hybridMultilevel"/>
    <w:tmpl w:val="CCF8C57E"/>
    <w:lvl w:ilvl="0" w:tplc="E6DAC9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72A1F"/>
    <w:multiLevelType w:val="hybridMultilevel"/>
    <w:tmpl w:val="838C1BAC"/>
    <w:lvl w:ilvl="0" w:tplc="0409000B">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2" w15:restartNumberingAfterBreak="0">
    <w:nsid w:val="41FB0AB8"/>
    <w:multiLevelType w:val="hybridMultilevel"/>
    <w:tmpl w:val="E2F0CF6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32A522F"/>
    <w:multiLevelType w:val="hybridMultilevel"/>
    <w:tmpl w:val="300C83A0"/>
    <w:lvl w:ilvl="0" w:tplc="43D24084">
      <w:start w:val="2"/>
      <w:numFmt w:val="bullet"/>
      <w:lvlText w:val="-"/>
      <w:lvlJc w:val="left"/>
      <w:pPr>
        <w:ind w:left="450" w:hanging="360"/>
      </w:pPr>
      <w:rPr>
        <w:rFonts w:ascii="Times New Roman" w:eastAsia="Times New Roman"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3D8731C"/>
    <w:multiLevelType w:val="hybridMultilevel"/>
    <w:tmpl w:val="097AE732"/>
    <w:lvl w:ilvl="0" w:tplc="04090003">
      <w:start w:val="1"/>
      <w:numFmt w:val="bullet"/>
      <w:lvlText w:val="o"/>
      <w:lvlJc w:val="left"/>
      <w:pPr>
        <w:ind w:left="786" w:hanging="360"/>
      </w:pPr>
      <w:rPr>
        <w:rFonts w:ascii="Courier New" w:hAnsi="Courier New" w:cs="Courier New"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25"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6015D50"/>
    <w:multiLevelType w:val="hybridMultilevel"/>
    <w:tmpl w:val="40EABC4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74B5582"/>
    <w:multiLevelType w:val="hybridMultilevel"/>
    <w:tmpl w:val="E8801094"/>
    <w:lvl w:ilvl="0" w:tplc="C8D2D0EE">
      <w:start w:val="1"/>
      <w:numFmt w:val="decimal"/>
      <w:lvlText w:val="%1."/>
      <w:lvlJc w:val="left"/>
      <w:pPr>
        <w:ind w:left="63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B63290"/>
    <w:multiLevelType w:val="hybridMultilevel"/>
    <w:tmpl w:val="E15C363E"/>
    <w:lvl w:ilvl="0" w:tplc="ACC46822">
      <w:start w:val="1"/>
      <w:numFmt w:val="bullet"/>
      <w:lvlText w:val="-"/>
      <w:lvlJc w:val="left"/>
      <w:pPr>
        <w:ind w:left="360" w:hanging="360"/>
      </w:pPr>
      <w:rPr>
        <w:rFonts w:ascii="Sylfaen" w:hAnsi="Sylfae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6BD5030"/>
    <w:multiLevelType w:val="hybridMultilevel"/>
    <w:tmpl w:val="180CE1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89D5224"/>
    <w:multiLevelType w:val="hybridMultilevel"/>
    <w:tmpl w:val="FC8E5EC0"/>
    <w:lvl w:ilvl="0" w:tplc="F46C88AA">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5" w15:restartNumberingAfterBreak="0">
    <w:nsid w:val="60E85F94"/>
    <w:multiLevelType w:val="multilevel"/>
    <w:tmpl w:val="8BFA6C04"/>
    <w:lvl w:ilvl="0">
      <w:start w:val="1"/>
      <w:numFmt w:val="upperRoman"/>
      <w:lvlText w:val="PARTEA %1"/>
      <w:lvlJc w:val="left"/>
      <w:pPr>
        <w:tabs>
          <w:tab w:val="num" w:pos="737"/>
        </w:tabs>
        <w:ind w:left="432" w:hanging="432"/>
      </w:pPr>
      <w:rPr>
        <w:rFonts w:hint="default"/>
      </w:rPr>
    </w:lvl>
    <w:lvl w:ilvl="1">
      <w:start w:val="1"/>
      <w:numFmt w:val="decimal"/>
      <w:lvlText w:val="%2."/>
      <w:lvlJc w:val="left"/>
      <w:pPr>
        <w:tabs>
          <w:tab w:val="num" w:pos="284"/>
        </w:tabs>
        <w:ind w:left="113" w:firstLine="0"/>
      </w:pPr>
      <w:rPr>
        <w:rFonts w:hint="default"/>
      </w:rPr>
    </w:lvl>
    <w:lvl w:ilvl="2">
      <w:start w:val="1"/>
      <w:numFmt w:val="decimal"/>
      <w:lvlText w:val="%2.%3"/>
      <w:lvlJc w:val="left"/>
      <w:pPr>
        <w:tabs>
          <w:tab w:val="num" w:pos="2098"/>
        </w:tabs>
        <w:ind w:left="2098" w:firstLine="0"/>
      </w:pPr>
      <w:rPr>
        <w:rFonts w:hint="default"/>
      </w:rPr>
    </w:lvl>
    <w:lvl w:ilvl="3">
      <w:start w:val="1"/>
      <w:numFmt w:val="decimal"/>
      <w:lvlText w:val="%2.%3.%4"/>
      <w:lvlJc w:val="left"/>
      <w:pPr>
        <w:tabs>
          <w:tab w:val="num" w:pos="2118"/>
        </w:tabs>
        <w:ind w:left="2118"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5F1D7E"/>
    <w:multiLevelType w:val="hybridMultilevel"/>
    <w:tmpl w:val="F09C3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15:restartNumberingAfterBreak="0">
    <w:nsid w:val="70B65310"/>
    <w:multiLevelType w:val="hybridMultilevel"/>
    <w:tmpl w:val="D908C576"/>
    <w:lvl w:ilvl="0" w:tplc="A07A0B1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716B5984"/>
    <w:multiLevelType w:val="hybridMultilevel"/>
    <w:tmpl w:val="C4129D6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8"/>
  </w:num>
  <w:num w:numId="5">
    <w:abstractNumId w:val="29"/>
  </w:num>
  <w:num w:numId="6">
    <w:abstractNumId w:val="8"/>
  </w:num>
  <w:num w:numId="7">
    <w:abstractNumId w:val="7"/>
  </w:num>
  <w:num w:numId="8">
    <w:abstractNumId w:val="38"/>
  </w:num>
  <w:num w:numId="9">
    <w:abstractNumId w:val="9"/>
  </w:num>
  <w:num w:numId="10">
    <w:abstractNumId w:val="6"/>
  </w:num>
  <w:num w:numId="11">
    <w:abstractNumId w:val="25"/>
  </w:num>
  <w:num w:numId="12">
    <w:abstractNumId w:val="39"/>
  </w:num>
  <w:num w:numId="13">
    <w:abstractNumId w:val="30"/>
  </w:num>
  <w:num w:numId="14">
    <w:abstractNumId w:val="2"/>
  </w:num>
  <w:num w:numId="15">
    <w:abstractNumId w:val="5"/>
  </w:num>
  <w:num w:numId="16">
    <w:abstractNumId w:val="17"/>
  </w:num>
  <w:num w:numId="17">
    <w:abstractNumId w:val="4"/>
  </w:num>
  <w:num w:numId="18">
    <w:abstractNumId w:val="35"/>
  </w:num>
  <w:num w:numId="19">
    <w:abstractNumId w:val="1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2"/>
  </w:num>
  <w:num w:numId="23">
    <w:abstractNumId w:val="37"/>
  </w:num>
  <w:num w:numId="24">
    <w:abstractNumId w:val="1"/>
  </w:num>
  <w:num w:numId="25">
    <w:abstractNumId w:val="20"/>
  </w:num>
  <w:num w:numId="26">
    <w:abstractNumId w:val="33"/>
  </w:num>
  <w:num w:numId="27">
    <w:abstractNumId w:val="24"/>
  </w:num>
  <w:num w:numId="28">
    <w:abstractNumId w:val="27"/>
  </w:num>
  <w:num w:numId="29">
    <w:abstractNumId w:val="13"/>
  </w:num>
  <w:num w:numId="30">
    <w:abstractNumId w:val="40"/>
  </w:num>
  <w:num w:numId="31">
    <w:abstractNumId w:val="12"/>
  </w:num>
  <w:num w:numId="32">
    <w:abstractNumId w:val="11"/>
  </w:num>
  <w:num w:numId="33">
    <w:abstractNumId w:val="16"/>
  </w:num>
  <w:num w:numId="34">
    <w:abstractNumId w:val="23"/>
  </w:num>
  <w:num w:numId="35">
    <w:abstractNumId w:val="31"/>
  </w:num>
  <w:num w:numId="36">
    <w:abstractNumId w:val="3"/>
  </w:num>
  <w:num w:numId="37">
    <w:abstractNumId w:val="19"/>
  </w:num>
  <w:num w:numId="38">
    <w:abstractNumId w:val="22"/>
  </w:num>
  <w:num w:numId="39">
    <w:abstractNumId w:val="41"/>
  </w:num>
  <w:num w:numId="40">
    <w:abstractNumId w:val="26"/>
  </w:num>
  <w:num w:numId="41">
    <w:abstractNumId w:val="18"/>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6D1C"/>
    <w:rsid w:val="000101F8"/>
    <w:rsid w:val="00015D64"/>
    <w:rsid w:val="00021332"/>
    <w:rsid w:val="00024271"/>
    <w:rsid w:val="000300CC"/>
    <w:rsid w:val="000331EB"/>
    <w:rsid w:val="00033EFE"/>
    <w:rsid w:val="00046320"/>
    <w:rsid w:val="00051258"/>
    <w:rsid w:val="00051494"/>
    <w:rsid w:val="0006514A"/>
    <w:rsid w:val="000666E4"/>
    <w:rsid w:val="00071962"/>
    <w:rsid w:val="00074281"/>
    <w:rsid w:val="000753D6"/>
    <w:rsid w:val="000865B3"/>
    <w:rsid w:val="00093475"/>
    <w:rsid w:val="00095AC6"/>
    <w:rsid w:val="00095BEA"/>
    <w:rsid w:val="000A2E73"/>
    <w:rsid w:val="000B3E5D"/>
    <w:rsid w:val="000B4C88"/>
    <w:rsid w:val="000D35A8"/>
    <w:rsid w:val="000E3B88"/>
    <w:rsid w:val="000E7442"/>
    <w:rsid w:val="000F0C76"/>
    <w:rsid w:val="00102243"/>
    <w:rsid w:val="001057FC"/>
    <w:rsid w:val="00112F21"/>
    <w:rsid w:val="00113809"/>
    <w:rsid w:val="00116AE8"/>
    <w:rsid w:val="00124AF9"/>
    <w:rsid w:val="00124B14"/>
    <w:rsid w:val="001346EE"/>
    <w:rsid w:val="001348C0"/>
    <w:rsid w:val="00144DDF"/>
    <w:rsid w:val="00151503"/>
    <w:rsid w:val="001530E7"/>
    <w:rsid w:val="0015478B"/>
    <w:rsid w:val="001607A9"/>
    <w:rsid w:val="00161D65"/>
    <w:rsid w:val="0016212E"/>
    <w:rsid w:val="00166CED"/>
    <w:rsid w:val="00167D80"/>
    <w:rsid w:val="001712E5"/>
    <w:rsid w:val="00171A29"/>
    <w:rsid w:val="00172118"/>
    <w:rsid w:val="00172764"/>
    <w:rsid w:val="00180A9E"/>
    <w:rsid w:val="00180DB7"/>
    <w:rsid w:val="00191D4B"/>
    <w:rsid w:val="00193989"/>
    <w:rsid w:val="00195EE5"/>
    <w:rsid w:val="001974A8"/>
    <w:rsid w:val="00197EB4"/>
    <w:rsid w:val="001A24D9"/>
    <w:rsid w:val="001A4826"/>
    <w:rsid w:val="001A6B25"/>
    <w:rsid w:val="001A6D12"/>
    <w:rsid w:val="001C1A72"/>
    <w:rsid w:val="001C2BEB"/>
    <w:rsid w:val="001C499D"/>
    <w:rsid w:val="001C6096"/>
    <w:rsid w:val="001D2209"/>
    <w:rsid w:val="001D28A5"/>
    <w:rsid w:val="001D50CA"/>
    <w:rsid w:val="001D5C27"/>
    <w:rsid w:val="001D6CAA"/>
    <w:rsid w:val="001E01D0"/>
    <w:rsid w:val="001E678F"/>
    <w:rsid w:val="001F3350"/>
    <w:rsid w:val="001F3B49"/>
    <w:rsid w:val="001F443D"/>
    <w:rsid w:val="001F65BD"/>
    <w:rsid w:val="001F734B"/>
    <w:rsid w:val="00205CC8"/>
    <w:rsid w:val="00206E99"/>
    <w:rsid w:val="00207D2B"/>
    <w:rsid w:val="002133C9"/>
    <w:rsid w:val="00214F12"/>
    <w:rsid w:val="00216E08"/>
    <w:rsid w:val="002176A0"/>
    <w:rsid w:val="00221756"/>
    <w:rsid w:val="00222838"/>
    <w:rsid w:val="00222BD4"/>
    <w:rsid w:val="00222CD0"/>
    <w:rsid w:val="00226B94"/>
    <w:rsid w:val="002302F5"/>
    <w:rsid w:val="00231757"/>
    <w:rsid w:val="00244476"/>
    <w:rsid w:val="0024580B"/>
    <w:rsid w:val="00255A29"/>
    <w:rsid w:val="00261703"/>
    <w:rsid w:val="00263D28"/>
    <w:rsid w:val="00265340"/>
    <w:rsid w:val="0026615D"/>
    <w:rsid w:val="00266183"/>
    <w:rsid w:val="002725FA"/>
    <w:rsid w:val="00276F52"/>
    <w:rsid w:val="00282543"/>
    <w:rsid w:val="00283D76"/>
    <w:rsid w:val="00285C62"/>
    <w:rsid w:val="00285C7A"/>
    <w:rsid w:val="0028739D"/>
    <w:rsid w:val="00291151"/>
    <w:rsid w:val="002A21CE"/>
    <w:rsid w:val="002A47DB"/>
    <w:rsid w:val="002A507E"/>
    <w:rsid w:val="002B5234"/>
    <w:rsid w:val="002B5D0B"/>
    <w:rsid w:val="002B7699"/>
    <w:rsid w:val="002C3CD9"/>
    <w:rsid w:val="002C64DC"/>
    <w:rsid w:val="002D03E4"/>
    <w:rsid w:val="002D7A26"/>
    <w:rsid w:val="002E0C8A"/>
    <w:rsid w:val="002E2C5D"/>
    <w:rsid w:val="002E5236"/>
    <w:rsid w:val="002F0F33"/>
    <w:rsid w:val="003019A2"/>
    <w:rsid w:val="00302FD4"/>
    <w:rsid w:val="003039E5"/>
    <w:rsid w:val="0031478E"/>
    <w:rsid w:val="0031714B"/>
    <w:rsid w:val="00321D2D"/>
    <w:rsid w:val="00321F91"/>
    <w:rsid w:val="0033151D"/>
    <w:rsid w:val="00340D1D"/>
    <w:rsid w:val="00346717"/>
    <w:rsid w:val="00351752"/>
    <w:rsid w:val="00353C39"/>
    <w:rsid w:val="00355B54"/>
    <w:rsid w:val="00357DF8"/>
    <w:rsid w:val="00357E66"/>
    <w:rsid w:val="00360E57"/>
    <w:rsid w:val="0036379B"/>
    <w:rsid w:val="00373CD7"/>
    <w:rsid w:val="00384B93"/>
    <w:rsid w:val="00396EB9"/>
    <w:rsid w:val="003970F1"/>
    <w:rsid w:val="003A7E0E"/>
    <w:rsid w:val="003B2BF5"/>
    <w:rsid w:val="003B482C"/>
    <w:rsid w:val="003B4D93"/>
    <w:rsid w:val="003B7A80"/>
    <w:rsid w:val="003D04C2"/>
    <w:rsid w:val="003D4CE7"/>
    <w:rsid w:val="003D5C4E"/>
    <w:rsid w:val="003D6014"/>
    <w:rsid w:val="003D6847"/>
    <w:rsid w:val="003E5867"/>
    <w:rsid w:val="003F0CEF"/>
    <w:rsid w:val="003F62C1"/>
    <w:rsid w:val="00403774"/>
    <w:rsid w:val="0040439D"/>
    <w:rsid w:val="00404666"/>
    <w:rsid w:val="004127BE"/>
    <w:rsid w:val="00420146"/>
    <w:rsid w:val="0042202A"/>
    <w:rsid w:val="00424209"/>
    <w:rsid w:val="00426750"/>
    <w:rsid w:val="00427394"/>
    <w:rsid w:val="00430EB0"/>
    <w:rsid w:val="00430F4D"/>
    <w:rsid w:val="00430FBD"/>
    <w:rsid w:val="004339EE"/>
    <w:rsid w:val="00442F5D"/>
    <w:rsid w:val="0044475A"/>
    <w:rsid w:val="004452A8"/>
    <w:rsid w:val="00453A34"/>
    <w:rsid w:val="00462B27"/>
    <w:rsid w:val="0046318A"/>
    <w:rsid w:val="00463A1A"/>
    <w:rsid w:val="004645E7"/>
    <w:rsid w:val="0046548F"/>
    <w:rsid w:val="00470EE2"/>
    <w:rsid w:val="004729C7"/>
    <w:rsid w:val="004763A4"/>
    <w:rsid w:val="00480977"/>
    <w:rsid w:val="0048185E"/>
    <w:rsid w:val="004934B0"/>
    <w:rsid w:val="004A1535"/>
    <w:rsid w:val="004A1B57"/>
    <w:rsid w:val="004A3AB9"/>
    <w:rsid w:val="004A3FDA"/>
    <w:rsid w:val="004A488F"/>
    <w:rsid w:val="004B3104"/>
    <w:rsid w:val="004B6303"/>
    <w:rsid w:val="004B7BB7"/>
    <w:rsid w:val="004C4F3B"/>
    <w:rsid w:val="004D0636"/>
    <w:rsid w:val="004D3C15"/>
    <w:rsid w:val="004E4D35"/>
    <w:rsid w:val="004E6218"/>
    <w:rsid w:val="004F010B"/>
    <w:rsid w:val="004F495D"/>
    <w:rsid w:val="00502864"/>
    <w:rsid w:val="005073DA"/>
    <w:rsid w:val="00512E17"/>
    <w:rsid w:val="00516A20"/>
    <w:rsid w:val="00516F3C"/>
    <w:rsid w:val="0053048D"/>
    <w:rsid w:val="00530851"/>
    <w:rsid w:val="00541C2E"/>
    <w:rsid w:val="00552099"/>
    <w:rsid w:val="005540F6"/>
    <w:rsid w:val="005552DC"/>
    <w:rsid w:val="00562229"/>
    <w:rsid w:val="00570B71"/>
    <w:rsid w:val="005720C1"/>
    <w:rsid w:val="00573503"/>
    <w:rsid w:val="00573DAA"/>
    <w:rsid w:val="00576C83"/>
    <w:rsid w:val="00580656"/>
    <w:rsid w:val="00580F5B"/>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BB"/>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746FF"/>
    <w:rsid w:val="00680B05"/>
    <w:rsid w:val="006959BE"/>
    <w:rsid w:val="006A5D67"/>
    <w:rsid w:val="006A65D3"/>
    <w:rsid w:val="006B1B2F"/>
    <w:rsid w:val="006B2DF8"/>
    <w:rsid w:val="006C60F7"/>
    <w:rsid w:val="006C6EDD"/>
    <w:rsid w:val="006D1701"/>
    <w:rsid w:val="006D44AA"/>
    <w:rsid w:val="006D4C79"/>
    <w:rsid w:val="006D6786"/>
    <w:rsid w:val="006D7856"/>
    <w:rsid w:val="006E5365"/>
    <w:rsid w:val="006F065F"/>
    <w:rsid w:val="006F415F"/>
    <w:rsid w:val="00703232"/>
    <w:rsid w:val="007058A6"/>
    <w:rsid w:val="00711EDB"/>
    <w:rsid w:val="0071659C"/>
    <w:rsid w:val="00722BE2"/>
    <w:rsid w:val="007237AE"/>
    <w:rsid w:val="007250B7"/>
    <w:rsid w:val="007356AB"/>
    <w:rsid w:val="0074221D"/>
    <w:rsid w:val="007449D7"/>
    <w:rsid w:val="007468EC"/>
    <w:rsid w:val="0074692C"/>
    <w:rsid w:val="007516E9"/>
    <w:rsid w:val="007558BC"/>
    <w:rsid w:val="007626A4"/>
    <w:rsid w:val="00786E7F"/>
    <w:rsid w:val="007905E8"/>
    <w:rsid w:val="00791330"/>
    <w:rsid w:val="007963E6"/>
    <w:rsid w:val="007A2F16"/>
    <w:rsid w:val="007A4B5D"/>
    <w:rsid w:val="007A567D"/>
    <w:rsid w:val="007B4D6D"/>
    <w:rsid w:val="007C11BB"/>
    <w:rsid w:val="007C15E4"/>
    <w:rsid w:val="007C1A05"/>
    <w:rsid w:val="007C33BE"/>
    <w:rsid w:val="007C3819"/>
    <w:rsid w:val="007C44FD"/>
    <w:rsid w:val="007C4B8B"/>
    <w:rsid w:val="007D5864"/>
    <w:rsid w:val="007D630E"/>
    <w:rsid w:val="007D6414"/>
    <w:rsid w:val="007E23C8"/>
    <w:rsid w:val="007F1F7B"/>
    <w:rsid w:val="00807230"/>
    <w:rsid w:val="00812314"/>
    <w:rsid w:val="00816DE1"/>
    <w:rsid w:val="00823E3F"/>
    <w:rsid w:val="0082429D"/>
    <w:rsid w:val="00824A7F"/>
    <w:rsid w:val="00826A19"/>
    <w:rsid w:val="00833402"/>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8F539C"/>
    <w:rsid w:val="00901F7A"/>
    <w:rsid w:val="00912F44"/>
    <w:rsid w:val="00915159"/>
    <w:rsid w:val="009167CA"/>
    <w:rsid w:val="00917480"/>
    <w:rsid w:val="00937BE6"/>
    <w:rsid w:val="0094344B"/>
    <w:rsid w:val="0094474A"/>
    <w:rsid w:val="00946304"/>
    <w:rsid w:val="009473C6"/>
    <w:rsid w:val="00955D6F"/>
    <w:rsid w:val="00955DF2"/>
    <w:rsid w:val="009567BE"/>
    <w:rsid w:val="0096025F"/>
    <w:rsid w:val="00962A03"/>
    <w:rsid w:val="00963C73"/>
    <w:rsid w:val="00971AF8"/>
    <w:rsid w:val="00973235"/>
    <w:rsid w:val="00983CF0"/>
    <w:rsid w:val="00987049"/>
    <w:rsid w:val="009A1142"/>
    <w:rsid w:val="009A6607"/>
    <w:rsid w:val="009A7CB8"/>
    <w:rsid w:val="009C437F"/>
    <w:rsid w:val="009D26B2"/>
    <w:rsid w:val="009D477B"/>
    <w:rsid w:val="009D4EC4"/>
    <w:rsid w:val="009D54C4"/>
    <w:rsid w:val="009E145E"/>
    <w:rsid w:val="00A06F72"/>
    <w:rsid w:val="00A074F9"/>
    <w:rsid w:val="00A10BDF"/>
    <w:rsid w:val="00A130CC"/>
    <w:rsid w:val="00A2096D"/>
    <w:rsid w:val="00A25301"/>
    <w:rsid w:val="00A5101E"/>
    <w:rsid w:val="00A51953"/>
    <w:rsid w:val="00A528BA"/>
    <w:rsid w:val="00A56D12"/>
    <w:rsid w:val="00A57600"/>
    <w:rsid w:val="00A6077C"/>
    <w:rsid w:val="00A609F1"/>
    <w:rsid w:val="00A6161A"/>
    <w:rsid w:val="00A647D3"/>
    <w:rsid w:val="00A67E94"/>
    <w:rsid w:val="00AA31AC"/>
    <w:rsid w:val="00AA4E91"/>
    <w:rsid w:val="00AA5681"/>
    <w:rsid w:val="00AA65CD"/>
    <w:rsid w:val="00AA76C3"/>
    <w:rsid w:val="00AB336F"/>
    <w:rsid w:val="00AB4990"/>
    <w:rsid w:val="00AD5885"/>
    <w:rsid w:val="00AE1F9C"/>
    <w:rsid w:val="00AE299D"/>
    <w:rsid w:val="00AE4F4F"/>
    <w:rsid w:val="00AF1CF7"/>
    <w:rsid w:val="00AF2767"/>
    <w:rsid w:val="00AF359C"/>
    <w:rsid w:val="00AF736A"/>
    <w:rsid w:val="00B026FA"/>
    <w:rsid w:val="00B128A9"/>
    <w:rsid w:val="00B1370F"/>
    <w:rsid w:val="00B169FF"/>
    <w:rsid w:val="00B22058"/>
    <w:rsid w:val="00B26143"/>
    <w:rsid w:val="00B3398A"/>
    <w:rsid w:val="00B35ECB"/>
    <w:rsid w:val="00B36897"/>
    <w:rsid w:val="00B44B1B"/>
    <w:rsid w:val="00B46320"/>
    <w:rsid w:val="00B47749"/>
    <w:rsid w:val="00B47A89"/>
    <w:rsid w:val="00B524ED"/>
    <w:rsid w:val="00B53A80"/>
    <w:rsid w:val="00B55383"/>
    <w:rsid w:val="00B635A1"/>
    <w:rsid w:val="00B65A6C"/>
    <w:rsid w:val="00B67C16"/>
    <w:rsid w:val="00B763A5"/>
    <w:rsid w:val="00B77FDD"/>
    <w:rsid w:val="00B809F9"/>
    <w:rsid w:val="00B83CB7"/>
    <w:rsid w:val="00B928C3"/>
    <w:rsid w:val="00B93888"/>
    <w:rsid w:val="00B96549"/>
    <w:rsid w:val="00B96B24"/>
    <w:rsid w:val="00BA3553"/>
    <w:rsid w:val="00BA50B7"/>
    <w:rsid w:val="00BB01A7"/>
    <w:rsid w:val="00BB1D4E"/>
    <w:rsid w:val="00BB3091"/>
    <w:rsid w:val="00BB473C"/>
    <w:rsid w:val="00BB48DC"/>
    <w:rsid w:val="00BC76AB"/>
    <w:rsid w:val="00BD4BAC"/>
    <w:rsid w:val="00BD4BFF"/>
    <w:rsid w:val="00BD7C3A"/>
    <w:rsid w:val="00BE03FB"/>
    <w:rsid w:val="00BE2829"/>
    <w:rsid w:val="00BE2882"/>
    <w:rsid w:val="00BE3395"/>
    <w:rsid w:val="00BE56DF"/>
    <w:rsid w:val="00BE76E5"/>
    <w:rsid w:val="00BF21B7"/>
    <w:rsid w:val="00C025D0"/>
    <w:rsid w:val="00C109ED"/>
    <w:rsid w:val="00C14094"/>
    <w:rsid w:val="00C34665"/>
    <w:rsid w:val="00C36162"/>
    <w:rsid w:val="00C376BB"/>
    <w:rsid w:val="00C475F1"/>
    <w:rsid w:val="00C51029"/>
    <w:rsid w:val="00C631C5"/>
    <w:rsid w:val="00C65EA5"/>
    <w:rsid w:val="00C67B06"/>
    <w:rsid w:val="00C709A7"/>
    <w:rsid w:val="00C7247E"/>
    <w:rsid w:val="00C76160"/>
    <w:rsid w:val="00C761CC"/>
    <w:rsid w:val="00C80569"/>
    <w:rsid w:val="00C81601"/>
    <w:rsid w:val="00C83366"/>
    <w:rsid w:val="00C85881"/>
    <w:rsid w:val="00C9174E"/>
    <w:rsid w:val="00C95DC8"/>
    <w:rsid w:val="00CA26EC"/>
    <w:rsid w:val="00CA4C33"/>
    <w:rsid w:val="00CA74A0"/>
    <w:rsid w:val="00CB165A"/>
    <w:rsid w:val="00CB71D7"/>
    <w:rsid w:val="00CC11B5"/>
    <w:rsid w:val="00CD0770"/>
    <w:rsid w:val="00CD145B"/>
    <w:rsid w:val="00CD50D4"/>
    <w:rsid w:val="00CE16BF"/>
    <w:rsid w:val="00CE2C16"/>
    <w:rsid w:val="00CF6608"/>
    <w:rsid w:val="00CF667B"/>
    <w:rsid w:val="00D047BE"/>
    <w:rsid w:val="00D05D93"/>
    <w:rsid w:val="00D13287"/>
    <w:rsid w:val="00D22D54"/>
    <w:rsid w:val="00D27B3E"/>
    <w:rsid w:val="00D32CB6"/>
    <w:rsid w:val="00D339F4"/>
    <w:rsid w:val="00D40784"/>
    <w:rsid w:val="00D42291"/>
    <w:rsid w:val="00D42DC2"/>
    <w:rsid w:val="00D50C56"/>
    <w:rsid w:val="00D52D6D"/>
    <w:rsid w:val="00D55E17"/>
    <w:rsid w:val="00D56D54"/>
    <w:rsid w:val="00D63005"/>
    <w:rsid w:val="00D636C4"/>
    <w:rsid w:val="00D65E7E"/>
    <w:rsid w:val="00D670EF"/>
    <w:rsid w:val="00D70042"/>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A7443"/>
    <w:rsid w:val="00DC6F82"/>
    <w:rsid w:val="00DE3A94"/>
    <w:rsid w:val="00DF2AC4"/>
    <w:rsid w:val="00DF5806"/>
    <w:rsid w:val="00E009BE"/>
    <w:rsid w:val="00E0658A"/>
    <w:rsid w:val="00E06F6E"/>
    <w:rsid w:val="00E10E22"/>
    <w:rsid w:val="00E14E3B"/>
    <w:rsid w:val="00E17741"/>
    <w:rsid w:val="00E23822"/>
    <w:rsid w:val="00E25D2D"/>
    <w:rsid w:val="00E27F16"/>
    <w:rsid w:val="00E324B1"/>
    <w:rsid w:val="00E45F4C"/>
    <w:rsid w:val="00E51181"/>
    <w:rsid w:val="00E51DE7"/>
    <w:rsid w:val="00E5387D"/>
    <w:rsid w:val="00E53CDC"/>
    <w:rsid w:val="00E6529F"/>
    <w:rsid w:val="00E72B10"/>
    <w:rsid w:val="00E772CF"/>
    <w:rsid w:val="00E91709"/>
    <w:rsid w:val="00E95D21"/>
    <w:rsid w:val="00E9645C"/>
    <w:rsid w:val="00EB0950"/>
    <w:rsid w:val="00EB2227"/>
    <w:rsid w:val="00EB4F82"/>
    <w:rsid w:val="00EB528E"/>
    <w:rsid w:val="00EC1FD8"/>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773EC"/>
    <w:rsid w:val="00F800DB"/>
    <w:rsid w:val="00F86065"/>
    <w:rsid w:val="00F86A3F"/>
    <w:rsid w:val="00F92715"/>
    <w:rsid w:val="00F978A2"/>
    <w:rsid w:val="00FA241F"/>
    <w:rsid w:val="00FA6BA1"/>
    <w:rsid w:val="00FA7571"/>
    <w:rsid w:val="00FB05B7"/>
    <w:rsid w:val="00FB35EB"/>
    <w:rsid w:val="00FB7EF7"/>
    <w:rsid w:val="00FD643D"/>
    <w:rsid w:val="00FE2DDB"/>
    <w:rsid w:val="00FF36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91B98"/>
  <w15:docId w15:val="{6C36A642-5334-445A-8174-1AF9CA0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8E"/>
  </w:style>
  <w:style w:type="paragraph" w:styleId="Heading1">
    <w:name w:val="heading 1"/>
    <w:aliases w:val="CarlBro 1,Char1"/>
    <w:basedOn w:val="Normal"/>
    <w:next w:val="Normal"/>
    <w:link w:val="Heading1Char"/>
    <w:uiPriority w:val="9"/>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CarlBro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CarlBro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aliases w:val="Heading4,Subsection,Char"/>
    <w:basedOn w:val="Normal"/>
    <w:next w:val="Normal"/>
    <w:link w:val="Heading4Char"/>
    <w:uiPriority w:val="9"/>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Block Label,DO NOT USE_h5"/>
    <w:basedOn w:val="Normal"/>
    <w:next w:val="Normal"/>
    <w:link w:val="Heading5Char"/>
    <w:uiPriority w:val="9"/>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CarlBro 1 Char,Char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CarlBro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aliases w:val="CarlBro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aliases w:val="Heading4 Char,Subsection Char,Char Char1"/>
    <w:basedOn w:val="DefaultParagraphFont"/>
    <w:link w:val="Heading4"/>
    <w:uiPriority w:val="9"/>
    <w:rsid w:val="000331EB"/>
    <w:rPr>
      <w:rFonts w:ascii="Times New Roman" w:eastAsia="Times New Roman" w:hAnsi="Times New Roman" w:cs="Times New Roman"/>
      <w:b/>
      <w:bCs/>
      <w:sz w:val="28"/>
      <w:szCs w:val="28"/>
      <w:lang w:val="en-US"/>
    </w:rPr>
  </w:style>
  <w:style w:type="character" w:customStyle="1" w:styleId="Heading5Char">
    <w:name w:val="Heading 5 Char"/>
    <w:aliases w:val="Block Label Char,DO NOT USE_h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 w:type="character" w:customStyle="1" w:styleId="tsp1">
    <w:name w:val="tsp1"/>
    <w:basedOn w:val="DefaultParagraphFont"/>
    <w:rsid w:val="00B128A9"/>
  </w:style>
  <w:style w:type="character" w:customStyle="1" w:styleId="01TextChar">
    <w:name w:val="01_Text Char"/>
    <w:link w:val="01Text"/>
    <w:locked/>
    <w:rsid w:val="00B128A9"/>
    <w:rPr>
      <w:rFonts w:ascii="Arial" w:eastAsia="Calibri" w:hAnsi="Arial" w:cs="Arial"/>
      <w:sz w:val="24"/>
      <w:szCs w:val="24"/>
    </w:rPr>
  </w:style>
  <w:style w:type="paragraph" w:customStyle="1" w:styleId="01Text">
    <w:name w:val="01_Text"/>
    <w:basedOn w:val="Normal"/>
    <w:link w:val="01TextChar"/>
    <w:qFormat/>
    <w:rsid w:val="00B128A9"/>
    <w:pPr>
      <w:spacing w:after="0" w:line="300" w:lineRule="auto"/>
      <w:contextualSpacing/>
      <w:jc w:val="both"/>
    </w:pPr>
    <w:rPr>
      <w:rFonts w:ascii="Arial" w:eastAsia="Calibri" w:hAnsi="Arial" w:cs="Arial"/>
      <w:sz w:val="24"/>
      <w:szCs w:val="24"/>
    </w:rPr>
  </w:style>
  <w:style w:type="character" w:customStyle="1" w:styleId="tli1">
    <w:name w:val="tli1"/>
    <w:rsid w:val="00DA7443"/>
  </w:style>
  <w:style w:type="character" w:customStyle="1" w:styleId="tal1">
    <w:name w:val="tal1"/>
    <w:rsid w:val="00DA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6BD8-C1E7-423E-8F4B-F1F608EF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3083</Words>
  <Characters>17883</Characters>
  <Application>Microsoft Office Word</Application>
  <DocSecurity>0</DocSecurity>
  <Lines>149</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15</cp:revision>
  <cp:lastPrinted>2023-05-04T13:24:00Z</cp:lastPrinted>
  <dcterms:created xsi:type="dcterms:W3CDTF">2023-05-09T14:22:00Z</dcterms:created>
  <dcterms:modified xsi:type="dcterms:W3CDTF">2023-05-10T10:18:00Z</dcterms:modified>
</cp:coreProperties>
</file>