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8D734F"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5933110"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153B7B2C" w:rsidR="007B666C" w:rsidRPr="00073DFC" w:rsidRDefault="007E783A" w:rsidP="00C61E10">
      <w:pPr>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20E61722" w14:textId="77777777" w:rsidR="00073DFC"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1F569039" w:rsidR="00051258" w:rsidRPr="000A5EA5" w:rsidRDefault="00073DFC"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6E26231A" w:rsidR="00C61E10"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870A30">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870A30">
        <w:rPr>
          <w:rFonts w:ascii="Times New Roman" w:eastAsia="Times New Roman" w:hAnsi="Times New Roman" w:cs="Times New Roman"/>
          <w:b/>
          <w:sz w:val="24"/>
          <w:szCs w:val="24"/>
          <w:lang w:eastAsia="ro-RO"/>
        </w:rPr>
        <w:t xml:space="preserve">   (proiect)</w:t>
      </w:r>
    </w:p>
    <w:p w14:paraId="481D87D1" w14:textId="384C37D3" w:rsidR="00870A30" w:rsidRDefault="00870A3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15.05.2023</w:t>
      </w:r>
    </w:p>
    <w:p w14:paraId="457CFA37" w14:textId="20B76C6D" w:rsidR="00870A30" w:rsidRPr="006D7E51" w:rsidRDefault="00870A3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42D856D8" w14:textId="5460E18B" w:rsidR="004C11B0" w:rsidRDefault="00B95EF9" w:rsidP="00073DFC">
      <w:pPr>
        <w:suppressAutoHyphens/>
        <w:spacing w:after="0" w:line="240" w:lineRule="auto"/>
        <w:rPr>
          <w:rStyle w:val="tpa"/>
          <w:rFonts w:ascii="Times New Roman" w:hAnsi="Times New Roman" w:cs="Times New Roman"/>
          <w:color w:val="000000"/>
          <w:sz w:val="24"/>
          <w:szCs w:val="24"/>
        </w:rPr>
      </w:pPr>
      <w:r>
        <w:rPr>
          <w:rStyle w:val="tpa"/>
          <w:rFonts w:ascii="Times New Roman" w:eastAsia="Times New Roman" w:hAnsi="Times New Roman" w:cs="Times New Roman"/>
          <w:b/>
          <w:sz w:val="24"/>
          <w:szCs w:val="24"/>
          <w:lang w:eastAsia="ro-RO"/>
        </w:rPr>
        <w:t xml:space="preserve">                                                                 </w:t>
      </w:r>
    </w:p>
    <w:p w14:paraId="0B3EBD21" w14:textId="78E705A9"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870A30">
        <w:rPr>
          <w:rStyle w:val="tpa1"/>
          <w:rFonts w:ascii="Times New Roman" w:hAnsi="Times New Roman" w:cs="Times New Roman"/>
          <w:b/>
          <w:sz w:val="24"/>
          <w:szCs w:val="24"/>
        </w:rPr>
        <w:t xml:space="preserve">VLAD ALEXANDRU </w:t>
      </w:r>
      <w:r w:rsidR="00EB3DBF">
        <w:rPr>
          <w:rStyle w:val="tpa1"/>
          <w:rFonts w:ascii="Times New Roman" w:hAnsi="Times New Roman" w:cs="Times New Roman"/>
          <w:b/>
          <w:sz w:val="24"/>
          <w:szCs w:val="24"/>
        </w:rPr>
        <w:t>CRISTIAN</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w:t>
      </w:r>
      <w:r w:rsidR="00EB3DBF">
        <w:rPr>
          <w:rStyle w:val="tpa1"/>
          <w:rFonts w:ascii="Times New Roman" w:hAnsi="Times New Roman" w:cs="Times New Roman"/>
          <w:sz w:val="24"/>
          <w:szCs w:val="24"/>
        </w:rPr>
        <w:t>domiciliul în mun</w:t>
      </w:r>
      <w:r w:rsidR="00031B69">
        <w:rPr>
          <w:rStyle w:val="tpa1"/>
          <w:rFonts w:ascii="Times New Roman" w:hAnsi="Times New Roman" w:cs="Times New Roman"/>
        </w:rPr>
        <w:t xml:space="preserve">. </w:t>
      </w:r>
      <w:r w:rsidR="00031B69" w:rsidRPr="00031B69">
        <w:rPr>
          <w:rStyle w:val="tpa1"/>
          <w:rFonts w:ascii="Times New Roman" w:hAnsi="Times New Roman" w:cs="Times New Roman"/>
          <w:sz w:val="24"/>
          <w:szCs w:val="24"/>
        </w:rPr>
        <w:t xml:space="preserve">Târgoviște, str. </w:t>
      </w:r>
      <w:r w:rsidR="00EB3DBF">
        <w:rPr>
          <w:rStyle w:val="tpa1"/>
          <w:rFonts w:ascii="Times New Roman" w:hAnsi="Times New Roman" w:cs="Times New Roman"/>
          <w:sz w:val="24"/>
          <w:szCs w:val="24"/>
        </w:rPr>
        <w:t>Elena Văcărescu</w:t>
      </w:r>
      <w:r w:rsidR="00031B69" w:rsidRPr="00031B69">
        <w:rPr>
          <w:rStyle w:val="tpa1"/>
          <w:rFonts w:ascii="Times New Roman" w:hAnsi="Times New Roman" w:cs="Times New Roman"/>
          <w:sz w:val="24"/>
          <w:szCs w:val="24"/>
        </w:rPr>
        <w:t xml:space="preserve">, </w:t>
      </w:r>
      <w:r w:rsidR="001B7F79">
        <w:rPr>
          <w:rFonts w:ascii="Times New Roman" w:hAnsi="Times New Roman" w:cs="Times New Roman"/>
          <w:sz w:val="24"/>
          <w:szCs w:val="24"/>
        </w:rPr>
        <w:t>nr.</w:t>
      </w:r>
      <w:r w:rsidR="00EB3DBF">
        <w:rPr>
          <w:rFonts w:ascii="Times New Roman" w:hAnsi="Times New Roman" w:cs="Times New Roman"/>
          <w:sz w:val="24"/>
          <w:szCs w:val="24"/>
        </w:rPr>
        <w:t>4</w:t>
      </w:r>
      <w:r w:rsidR="001B7F79">
        <w:rPr>
          <w:rFonts w:ascii="Times New Roman" w:hAnsi="Times New Roman" w:cs="Times New Roman"/>
          <w:sz w:val="24"/>
          <w:szCs w:val="24"/>
        </w:rPr>
        <w:t xml:space="preserve">, </w:t>
      </w:r>
      <w:r w:rsidR="00F41F91" w:rsidRPr="00031B69">
        <w:rPr>
          <w:rFonts w:ascii="Times New Roman" w:hAnsi="Times New Roman" w:cs="Times New Roman"/>
          <w:sz w:val="24"/>
          <w:szCs w:val="24"/>
        </w:rPr>
        <w:t>jud. Dâmboviţa</w:t>
      </w:r>
      <w:r w:rsidR="00FC5BD4" w:rsidRPr="00031B69">
        <w:rPr>
          <w:rStyle w:val="tpa1"/>
          <w:rFonts w:ascii="Times New Roman" w:hAnsi="Times New Roman" w:cs="Times New Roman"/>
          <w:sz w:val="24"/>
          <w:szCs w:val="24"/>
        </w:rPr>
        <w:t xml:space="preserve">, </w:t>
      </w:r>
      <w:r w:rsidRPr="00031B69">
        <w:rPr>
          <w:rStyle w:val="tpa"/>
          <w:rFonts w:ascii="Times New Roman" w:hAnsi="Times New Roman" w:cs="Times New Roman"/>
          <w:color w:val="000000"/>
          <w:sz w:val="24"/>
          <w:szCs w:val="24"/>
        </w:rPr>
        <w:t xml:space="preserve">înregistrată la </w:t>
      </w:r>
      <w:r w:rsidR="00BE238B" w:rsidRPr="00031B69">
        <w:rPr>
          <w:rStyle w:val="tpa1"/>
          <w:rFonts w:ascii="Times New Roman" w:hAnsi="Times New Roman" w:cs="Times New Roman"/>
          <w:sz w:val="24"/>
          <w:szCs w:val="24"/>
        </w:rPr>
        <w:t xml:space="preserve">Agenția pentru Protecția Mediului (APM) Dâmbovița cu nr. </w:t>
      </w:r>
      <w:r w:rsidR="00EB3DBF">
        <w:rPr>
          <w:rStyle w:val="tpa1"/>
          <w:rFonts w:ascii="Times New Roman" w:hAnsi="Times New Roman" w:cs="Times New Roman"/>
          <w:sz w:val="24"/>
          <w:szCs w:val="24"/>
        </w:rPr>
        <w:t>2763</w:t>
      </w:r>
      <w:r w:rsidR="00BE238B" w:rsidRPr="00031B69">
        <w:rPr>
          <w:rStyle w:val="tpa1"/>
          <w:rFonts w:ascii="Times New Roman" w:hAnsi="Times New Roman" w:cs="Times New Roman"/>
          <w:sz w:val="24"/>
          <w:szCs w:val="24"/>
        </w:rPr>
        <w:t xml:space="preserve"> din </w:t>
      </w:r>
      <w:r w:rsidR="00EB3DBF">
        <w:rPr>
          <w:rStyle w:val="tpa1"/>
          <w:rFonts w:ascii="Times New Roman" w:hAnsi="Times New Roman" w:cs="Times New Roman"/>
          <w:sz w:val="24"/>
          <w:szCs w:val="24"/>
        </w:rPr>
        <w:t>20.02.2023</w:t>
      </w:r>
      <w:r w:rsidR="00BE238B" w:rsidRPr="00031B69">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5F0755">
        <w:fldChar w:fldCharType="begin"/>
      </w:r>
      <w:r w:rsidR="005F0755">
        <w:instrText xml:space="preserve"> HYPERLINK "https://idrept.ro/00103869.htm" </w:instrText>
      </w:r>
      <w:r w:rsidR="005F0755">
        <w:fldChar w:fldCharType="separate"/>
      </w:r>
      <w:r w:rsidRPr="00C61E10">
        <w:rPr>
          <w:rStyle w:val="Hyperlink"/>
          <w:rFonts w:ascii="Times New Roman" w:hAnsi="Times New Roman" w:cs="Times New Roman"/>
          <w:b/>
          <w:bCs/>
          <w:color w:val="333399"/>
          <w:sz w:val="24"/>
          <w:szCs w:val="24"/>
        </w:rPr>
        <w:t>57/2007</w:t>
      </w:r>
      <w:r w:rsidR="005F0755">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5F0755">
        <w:fldChar w:fldCharType="begin"/>
      </w:r>
      <w:r w:rsidR="005F0755">
        <w:instrText xml:space="preserve"> HYPERLINK "https://idrept.ro/00139597.htm" </w:instrText>
      </w:r>
      <w:r w:rsidR="005F0755">
        <w:fldChar w:fldCharType="separate"/>
      </w:r>
      <w:r w:rsidRPr="00C61E10">
        <w:rPr>
          <w:rStyle w:val="Hyperlink"/>
          <w:rFonts w:ascii="Times New Roman" w:hAnsi="Times New Roman" w:cs="Times New Roman"/>
          <w:b/>
          <w:bCs/>
          <w:color w:val="333399"/>
          <w:sz w:val="24"/>
          <w:szCs w:val="24"/>
        </w:rPr>
        <w:t>49/2011</w:t>
      </w:r>
      <w:r w:rsidR="005F0755">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1BFB9750"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EB3DBF">
        <w:rPr>
          <w:rStyle w:val="tpa"/>
          <w:rFonts w:ascii="Times New Roman" w:hAnsi="Times New Roman" w:cs="Times New Roman"/>
          <w:sz w:val="24"/>
          <w:szCs w:val="24"/>
        </w:rPr>
        <w:t>04.05.2023</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 xml:space="preserve">proiectul </w:t>
      </w:r>
      <w:bookmarkStart w:id="1" w:name="do|ax5^I|pa10"/>
      <w:bookmarkEnd w:id="1"/>
      <w:r w:rsidR="00C11CCD" w:rsidRPr="00031B69">
        <w:rPr>
          <w:rStyle w:val="tpa"/>
          <w:rFonts w:ascii="Times New Roman" w:hAnsi="Times New Roman" w:cs="Times New Roman"/>
          <w:b/>
          <w:bCs/>
          <w:i/>
          <w:iCs/>
          <w:color w:val="000000"/>
          <w:sz w:val="24"/>
          <w:szCs w:val="24"/>
        </w:rPr>
        <w:t>,,</w:t>
      </w:r>
      <w:r w:rsidR="00EB3DBF">
        <w:rPr>
          <w:rFonts w:ascii="Times New Roman" w:hAnsi="Times New Roman" w:cs="Times New Roman"/>
          <w:b/>
          <w:bCs/>
          <w:i/>
          <w:iCs/>
          <w:sz w:val="24"/>
          <w:szCs w:val="24"/>
        </w:rPr>
        <w:t>Construire hale depozitare, prestări servicii și împrejmuire teren</w:t>
      </w:r>
      <w:r w:rsidR="00031B69" w:rsidRPr="00031B69">
        <w:rPr>
          <w:rFonts w:ascii="Times New Roman" w:hAnsi="Times New Roman" w:cs="Times New Roman"/>
          <w:b/>
          <w:bCs/>
          <w:i/>
          <w:iCs/>
          <w:sz w:val="24"/>
          <w:szCs w:val="24"/>
        </w:rPr>
        <w:t>ˮ</w:t>
      </w:r>
      <w:r w:rsidR="00AD713A" w:rsidRPr="00AD713A">
        <w:rPr>
          <w:rFonts w:ascii="Times New Roman" w:hAnsi="Times New Roman" w:cs="Times New Roman"/>
          <w:b/>
          <w:i/>
          <w:color w:val="000000"/>
        </w:rPr>
        <w:t xml:space="preserve">, </w:t>
      </w:r>
      <w:proofErr w:type="spellStart"/>
      <w:r w:rsidR="00AD713A" w:rsidRPr="00C11CCD">
        <w:rPr>
          <w:rFonts w:ascii="Times New Roman" w:hAnsi="Times New Roman" w:cs="Times New Roman"/>
          <w:sz w:val="24"/>
          <w:szCs w:val="24"/>
          <w:lang w:val="fr-FR"/>
        </w:rPr>
        <w:t>propus</w:t>
      </w:r>
      <w:proofErr w:type="spellEnd"/>
      <w:r w:rsidR="00AD713A" w:rsidRPr="00C11CCD">
        <w:rPr>
          <w:rFonts w:ascii="Times New Roman" w:hAnsi="Times New Roman" w:cs="Times New Roman"/>
          <w:sz w:val="24"/>
          <w:szCs w:val="24"/>
          <w:lang w:val="fr-FR"/>
        </w:rPr>
        <w:t xml:space="preserve"> a fi </w:t>
      </w:r>
      <w:proofErr w:type="spellStart"/>
      <w:r w:rsidR="00AD713A" w:rsidRPr="00C11CCD">
        <w:rPr>
          <w:rFonts w:ascii="Times New Roman" w:hAnsi="Times New Roman" w:cs="Times New Roman"/>
          <w:sz w:val="24"/>
          <w:szCs w:val="24"/>
          <w:lang w:val="fr-FR"/>
        </w:rPr>
        <w:t>amplasat</w:t>
      </w:r>
      <w:proofErr w:type="spellEnd"/>
      <w:r w:rsidR="00AD713A" w:rsidRPr="00C11CCD">
        <w:rPr>
          <w:rFonts w:ascii="Times New Roman" w:hAnsi="Times New Roman" w:cs="Times New Roman"/>
          <w:sz w:val="24"/>
          <w:szCs w:val="24"/>
          <w:lang w:val="fr-FR"/>
        </w:rPr>
        <w:t xml:space="preserve"> </w:t>
      </w:r>
      <w:proofErr w:type="spellStart"/>
      <w:r w:rsidR="00AD713A" w:rsidRPr="00C11CCD">
        <w:rPr>
          <w:rFonts w:ascii="Times New Roman" w:hAnsi="Times New Roman" w:cs="Times New Roman"/>
          <w:sz w:val="24"/>
          <w:szCs w:val="24"/>
          <w:lang w:val="fr-FR"/>
        </w:rPr>
        <w:t>în</w:t>
      </w:r>
      <w:proofErr w:type="spellEnd"/>
      <w:r w:rsidR="00AD713A" w:rsidRPr="00C11CCD">
        <w:rPr>
          <w:rFonts w:ascii="Times New Roman" w:hAnsi="Times New Roman" w:cs="Times New Roman"/>
          <w:sz w:val="24"/>
          <w:szCs w:val="24"/>
          <w:lang w:val="fr-FR"/>
        </w:rPr>
        <w:t xml:space="preserve"> </w:t>
      </w:r>
      <w:bookmarkStart w:id="2" w:name="_Hlk126018279"/>
      <w:r w:rsidR="00C11CCD" w:rsidRPr="00C11CCD">
        <w:rPr>
          <w:rFonts w:ascii="Times New Roman" w:hAnsi="Times New Roman" w:cs="Times New Roman"/>
          <w:sz w:val="24"/>
          <w:szCs w:val="24"/>
          <w:lang w:val="fr-FR"/>
        </w:rPr>
        <w:t xml:space="preserve">com. </w:t>
      </w:r>
      <w:proofErr w:type="spellStart"/>
      <w:r w:rsidR="00EB3DBF">
        <w:rPr>
          <w:rFonts w:ascii="Times New Roman" w:hAnsi="Times New Roman" w:cs="Times New Roman"/>
          <w:sz w:val="24"/>
          <w:szCs w:val="24"/>
          <w:lang w:val="fr-FR"/>
        </w:rPr>
        <w:t>Aninoasa</w:t>
      </w:r>
      <w:proofErr w:type="spellEnd"/>
      <w:r w:rsidR="00EB3DBF">
        <w:rPr>
          <w:rFonts w:ascii="Times New Roman" w:hAnsi="Times New Roman" w:cs="Times New Roman"/>
          <w:sz w:val="24"/>
          <w:szCs w:val="24"/>
          <w:lang w:val="fr-FR"/>
        </w:rPr>
        <w:t xml:space="preserve">, </w:t>
      </w:r>
      <w:proofErr w:type="spellStart"/>
      <w:r w:rsidR="00EB3DBF">
        <w:rPr>
          <w:rFonts w:ascii="Times New Roman" w:hAnsi="Times New Roman" w:cs="Times New Roman"/>
          <w:sz w:val="24"/>
          <w:szCs w:val="24"/>
          <w:lang w:val="fr-FR"/>
        </w:rPr>
        <w:t>sat</w:t>
      </w:r>
      <w:proofErr w:type="spellEnd"/>
      <w:r w:rsidR="00EB3DBF">
        <w:rPr>
          <w:rFonts w:ascii="Times New Roman" w:hAnsi="Times New Roman" w:cs="Times New Roman"/>
          <w:sz w:val="24"/>
          <w:szCs w:val="24"/>
          <w:lang w:val="fr-FR"/>
        </w:rPr>
        <w:t xml:space="preserve"> </w:t>
      </w:r>
      <w:proofErr w:type="spellStart"/>
      <w:r w:rsidR="00EB3DBF">
        <w:rPr>
          <w:rFonts w:ascii="Times New Roman" w:hAnsi="Times New Roman" w:cs="Times New Roman"/>
          <w:sz w:val="24"/>
          <w:szCs w:val="24"/>
          <w:lang w:val="fr-FR"/>
        </w:rPr>
        <w:t>Aninoasa</w:t>
      </w:r>
      <w:proofErr w:type="spellEnd"/>
      <w:r w:rsidR="00AD713A" w:rsidRPr="00C11CCD">
        <w:rPr>
          <w:rFonts w:ascii="Times New Roman" w:hAnsi="Times New Roman" w:cs="Times New Roman"/>
          <w:sz w:val="24"/>
          <w:szCs w:val="24"/>
        </w:rPr>
        <w:t>,</w:t>
      </w:r>
      <w:r w:rsidR="00EB3DBF">
        <w:rPr>
          <w:rFonts w:ascii="Times New Roman" w:hAnsi="Times New Roman" w:cs="Times New Roman"/>
          <w:sz w:val="24"/>
          <w:szCs w:val="24"/>
        </w:rPr>
        <w:t xml:space="preserve"> DE 610, UTR 5, NC 76031,</w:t>
      </w:r>
      <w:r w:rsidR="00AD713A" w:rsidRPr="00C11CCD">
        <w:rPr>
          <w:rFonts w:ascii="Times New Roman" w:hAnsi="Times New Roman" w:cs="Times New Roman"/>
          <w:sz w:val="24"/>
          <w:szCs w:val="24"/>
        </w:rPr>
        <w:t xml:space="preserve"> jud. Dâmboviţa</w:t>
      </w:r>
      <w:bookmarkEnd w:id="2"/>
      <w:r w:rsidRPr="00AD713A">
        <w:rPr>
          <w:rStyle w:val="tpa"/>
          <w:rFonts w:ascii="Times New Roman" w:hAnsi="Times New Roman" w:cs="Times New Roman"/>
          <w:color w:val="000000"/>
          <w:sz w:val="24"/>
          <w:szCs w:val="24"/>
        </w:rPr>
        <w:t xml:space="preserve"> </w:t>
      </w:r>
      <w:bookmarkStart w:id="3" w:name="_Hlk2541879"/>
      <w:bookmarkEnd w:id="0"/>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008138A0"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17102C10" w14:textId="66343AD0" w:rsidR="005B5872" w:rsidRPr="00163A8D" w:rsidRDefault="005B5872" w:rsidP="005B5872">
      <w:pPr>
        <w:pStyle w:val="NoSpacing"/>
        <w:tabs>
          <w:tab w:val="left" w:pos="720"/>
        </w:tabs>
        <w:spacing w:line="276" w:lineRule="auto"/>
        <w:ind w:firstLine="720"/>
        <w:jc w:val="both"/>
        <w:rPr>
          <w:rFonts w:ascii="Times New Roman" w:hAnsi="Times New Roman" w:cs="Times New Roman"/>
          <w:sz w:val="24"/>
          <w:szCs w:val="24"/>
        </w:rPr>
      </w:pPr>
      <w:proofErr w:type="spellStart"/>
      <w:r w:rsidRPr="00163A8D">
        <w:rPr>
          <w:rFonts w:ascii="Times New Roman" w:hAnsi="Times New Roman" w:cs="Times New Roman"/>
          <w:sz w:val="24"/>
          <w:szCs w:val="24"/>
        </w:rPr>
        <w:t>Prin</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proiect</w:t>
      </w:r>
      <w:proofErr w:type="spellEnd"/>
      <w:r w:rsidRPr="00163A8D">
        <w:rPr>
          <w:rFonts w:ascii="Times New Roman" w:hAnsi="Times New Roman" w:cs="Times New Roman"/>
          <w:sz w:val="24"/>
          <w:szCs w:val="24"/>
        </w:rPr>
        <w:t xml:space="preserve"> se </w:t>
      </w:r>
      <w:proofErr w:type="spellStart"/>
      <w:r w:rsidRPr="00163A8D">
        <w:rPr>
          <w:rFonts w:ascii="Times New Roman" w:hAnsi="Times New Roman" w:cs="Times New Roman"/>
          <w:sz w:val="24"/>
          <w:szCs w:val="24"/>
        </w:rPr>
        <w:t>propune</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construirea</w:t>
      </w:r>
      <w:proofErr w:type="spellEnd"/>
      <w:r w:rsidRPr="00163A8D">
        <w:rPr>
          <w:rFonts w:ascii="Times New Roman" w:hAnsi="Times New Roman" w:cs="Times New Roman"/>
          <w:sz w:val="24"/>
          <w:szCs w:val="24"/>
        </w:rPr>
        <w:t xml:space="preserve"> a </w:t>
      </w:r>
      <w:proofErr w:type="spellStart"/>
      <w:r w:rsidRPr="00163A8D">
        <w:rPr>
          <w:rFonts w:ascii="Times New Roman" w:hAnsi="Times New Roman" w:cs="Times New Roman"/>
          <w:sz w:val="24"/>
          <w:szCs w:val="24"/>
        </w:rPr>
        <w:t>doua</w:t>
      </w:r>
      <w:proofErr w:type="spellEnd"/>
      <w:r w:rsidRPr="00163A8D">
        <w:rPr>
          <w:rFonts w:ascii="Times New Roman" w:hAnsi="Times New Roman" w:cs="Times New Roman"/>
          <w:sz w:val="24"/>
          <w:szCs w:val="24"/>
        </w:rPr>
        <w:t xml:space="preserve"> hale </w:t>
      </w:r>
      <w:proofErr w:type="spellStart"/>
      <w:r w:rsidRPr="00163A8D">
        <w:rPr>
          <w:rFonts w:ascii="Times New Roman" w:hAnsi="Times New Roman" w:cs="Times New Roman"/>
          <w:sz w:val="24"/>
          <w:szCs w:val="24"/>
        </w:rPr>
        <w:t>pentru</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depozitare</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documente</w:t>
      </w:r>
      <w:r>
        <w:rPr>
          <w:rFonts w:ascii="Times New Roman" w:hAnsi="Times New Roman" w:cs="Times New Roman"/>
          <w:sz w:val="24"/>
          <w:szCs w:val="24"/>
        </w:rPr>
        <w:t>lor</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arhivate</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spa</w:t>
      </w:r>
      <w:r>
        <w:rPr>
          <w:rFonts w:ascii="Times New Roman" w:hAnsi="Times New Roman" w:cs="Times New Roman"/>
          <w:sz w:val="24"/>
          <w:szCs w:val="24"/>
        </w:rPr>
        <w:t>ț</w:t>
      </w:r>
      <w:r w:rsidRPr="00163A8D">
        <w:rPr>
          <w:rFonts w:ascii="Times New Roman" w:hAnsi="Times New Roman" w:cs="Times New Roman"/>
          <w:sz w:val="24"/>
          <w:szCs w:val="24"/>
        </w:rPr>
        <w:t>i</w:t>
      </w:r>
      <w:r>
        <w:rPr>
          <w:rFonts w:ascii="Times New Roman" w:hAnsi="Times New Roman" w:cs="Times New Roman"/>
          <w:sz w:val="24"/>
          <w:szCs w:val="24"/>
        </w:rPr>
        <w:t>i</w:t>
      </w:r>
      <w:proofErr w:type="spellEnd"/>
      <w:r w:rsidRPr="00163A8D">
        <w:rPr>
          <w:rFonts w:ascii="Times New Roman" w:hAnsi="Times New Roman" w:cs="Times New Roman"/>
          <w:sz w:val="24"/>
          <w:szCs w:val="24"/>
        </w:rPr>
        <w:t xml:space="preserve"> </w:t>
      </w:r>
      <w:r>
        <w:rPr>
          <w:rFonts w:ascii="Times New Roman" w:hAnsi="Times New Roman" w:cs="Times New Roman"/>
          <w:sz w:val="24"/>
          <w:szCs w:val="24"/>
        </w:rPr>
        <w:t xml:space="preserve">administrative - </w:t>
      </w:r>
      <w:proofErr w:type="spellStart"/>
      <w:r>
        <w:rPr>
          <w:rFonts w:ascii="Times New Roman" w:hAnsi="Times New Roman" w:cs="Times New Roman"/>
          <w:sz w:val="24"/>
          <w:szCs w:val="24"/>
        </w:rPr>
        <w:t>birouri</w:t>
      </w:r>
      <w:proofErr w:type="spellEnd"/>
      <w:r w:rsidRPr="00163A8D">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163A8D">
        <w:rPr>
          <w:rFonts w:ascii="Times New Roman" w:hAnsi="Times New Roman" w:cs="Times New Roman"/>
          <w:sz w:val="24"/>
          <w:szCs w:val="24"/>
        </w:rPr>
        <w:t>i</w:t>
      </w:r>
      <w:proofErr w:type="spellEnd"/>
      <w:r w:rsidRPr="00163A8D">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63A8D">
        <w:rPr>
          <w:rFonts w:ascii="Times New Roman" w:hAnsi="Times New Roman" w:cs="Times New Roman"/>
          <w:sz w:val="24"/>
          <w:szCs w:val="24"/>
        </w:rPr>
        <w:t>mprejmuirea</w:t>
      </w:r>
      <w:proofErr w:type="spellEnd"/>
      <w:r w:rsidRPr="00163A8D">
        <w:rPr>
          <w:rFonts w:ascii="Times New Roman" w:hAnsi="Times New Roman" w:cs="Times New Roman"/>
          <w:sz w:val="24"/>
          <w:szCs w:val="24"/>
        </w:rPr>
        <w:t xml:space="preserve"> </w:t>
      </w:r>
      <w:proofErr w:type="spellStart"/>
      <w:r w:rsidRPr="00163A8D">
        <w:rPr>
          <w:rFonts w:ascii="Times New Roman" w:hAnsi="Times New Roman" w:cs="Times New Roman"/>
          <w:sz w:val="24"/>
          <w:szCs w:val="24"/>
        </w:rPr>
        <w:t>terenului</w:t>
      </w:r>
      <w:proofErr w:type="spellEnd"/>
      <w:r w:rsidRPr="00163A8D">
        <w:rPr>
          <w:rFonts w:ascii="Times New Roman" w:hAnsi="Times New Roman" w:cs="Times New Roman"/>
          <w:sz w:val="24"/>
          <w:szCs w:val="24"/>
        </w:rPr>
        <w:t>.</w:t>
      </w:r>
    </w:p>
    <w:p w14:paraId="627718CF" w14:textId="3BB0A52E" w:rsidR="005B5872" w:rsidRPr="0012218A" w:rsidRDefault="005B5872" w:rsidP="005B5872">
      <w:pPr>
        <w:pStyle w:val="NoSpacing"/>
        <w:tabs>
          <w:tab w:val="left" w:pos="720"/>
        </w:tabs>
        <w:spacing w:line="276" w:lineRule="auto"/>
        <w:ind w:firstLine="720"/>
        <w:jc w:val="both"/>
        <w:rPr>
          <w:rFonts w:ascii="Times New Roman" w:hAnsi="Times New Roman" w:cs="Times New Roman"/>
          <w:sz w:val="24"/>
          <w:szCs w:val="24"/>
        </w:rPr>
      </w:pPr>
      <w:proofErr w:type="spellStart"/>
      <w:r w:rsidRPr="0012218A">
        <w:rPr>
          <w:rFonts w:ascii="Times New Roman" w:hAnsi="Times New Roman" w:cs="Times New Roman"/>
          <w:sz w:val="24"/>
          <w:szCs w:val="24"/>
          <w:lang w:val="es-ES"/>
        </w:rPr>
        <w:t>Constructi</w:t>
      </w:r>
      <w:r>
        <w:rPr>
          <w:rFonts w:ascii="Times New Roman" w:hAnsi="Times New Roman" w:cs="Times New Roman"/>
          <w:sz w:val="24"/>
          <w:szCs w:val="24"/>
          <w:lang w:val="es-ES"/>
        </w:rPr>
        <w:t>i</w:t>
      </w:r>
      <w:r w:rsidRPr="0012218A">
        <w:rPr>
          <w:rFonts w:ascii="Times New Roman" w:hAnsi="Times New Roman" w:cs="Times New Roman"/>
          <w:sz w:val="24"/>
          <w:szCs w:val="24"/>
          <w:lang w:val="es-ES"/>
        </w:rPr>
        <w:t>le</w:t>
      </w:r>
      <w:proofErr w:type="spellEnd"/>
      <w:r w:rsidRPr="0012218A">
        <w:rPr>
          <w:rFonts w:ascii="Times New Roman" w:hAnsi="Times New Roman" w:cs="Times New Roman"/>
          <w:sz w:val="24"/>
          <w:szCs w:val="24"/>
          <w:lang w:val="es-ES"/>
        </w:rPr>
        <w:t xml:space="preserve"> propuse</w:t>
      </w:r>
      <w:r>
        <w:rPr>
          <w:rFonts w:ascii="Times New Roman" w:hAnsi="Times New Roman" w:cs="Times New Roman"/>
          <w:i/>
          <w:sz w:val="24"/>
          <w:szCs w:val="24"/>
          <w:lang w:val="es-ES"/>
        </w:rPr>
        <w:t xml:space="preserve"> </w:t>
      </w:r>
      <w:r w:rsidRPr="0012218A">
        <w:rPr>
          <w:rFonts w:ascii="Times New Roman" w:hAnsi="Times New Roman" w:cs="Times New Roman"/>
          <w:sz w:val="24"/>
          <w:szCs w:val="24"/>
          <w:lang w:val="es-ES"/>
        </w:rPr>
        <w:t xml:space="preserve">se </w:t>
      </w:r>
      <w:proofErr w:type="spellStart"/>
      <w:r w:rsidRPr="0012218A">
        <w:rPr>
          <w:rFonts w:ascii="Times New Roman" w:hAnsi="Times New Roman" w:cs="Times New Roman"/>
          <w:sz w:val="24"/>
          <w:szCs w:val="24"/>
          <w:lang w:val="es-ES"/>
        </w:rPr>
        <w:t>vor</w:t>
      </w:r>
      <w:proofErr w:type="spellEnd"/>
      <w:r w:rsidRPr="0012218A">
        <w:rPr>
          <w:rFonts w:ascii="Times New Roman" w:hAnsi="Times New Roman" w:cs="Times New Roman"/>
          <w:sz w:val="24"/>
          <w:szCs w:val="24"/>
          <w:lang w:val="es-ES"/>
        </w:rPr>
        <w:t xml:space="preserve"> realiza </w:t>
      </w:r>
      <w:proofErr w:type="spellStart"/>
      <w:r w:rsidRPr="0012218A">
        <w:rPr>
          <w:rFonts w:ascii="Times New Roman" w:hAnsi="Times New Roman" w:cs="Times New Roman"/>
          <w:sz w:val="24"/>
          <w:szCs w:val="24"/>
          <w:lang w:val="es-ES"/>
        </w:rPr>
        <w:t>din</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structur</w:t>
      </w:r>
      <w:r>
        <w:rPr>
          <w:rFonts w:ascii="Times New Roman" w:hAnsi="Times New Roman" w:cs="Times New Roman"/>
          <w:sz w:val="24"/>
          <w:szCs w:val="24"/>
          <w:lang w:val="es-ES"/>
        </w:rPr>
        <w:t>ă</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metalic</w:t>
      </w:r>
      <w:r>
        <w:rPr>
          <w:rFonts w:ascii="Times New Roman" w:hAnsi="Times New Roman" w:cs="Times New Roman"/>
          <w:sz w:val="24"/>
          <w:szCs w:val="24"/>
          <w:lang w:val="es-ES"/>
        </w:rPr>
        <w:t>ă</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funda</w:t>
      </w:r>
      <w:r>
        <w:rPr>
          <w:rFonts w:ascii="Times New Roman" w:hAnsi="Times New Roman" w:cs="Times New Roman"/>
          <w:sz w:val="24"/>
          <w:szCs w:val="24"/>
          <w:lang w:val="es-ES"/>
        </w:rPr>
        <w:t>ț</w:t>
      </w:r>
      <w:r w:rsidRPr="0012218A">
        <w:rPr>
          <w:rFonts w:ascii="Times New Roman" w:hAnsi="Times New Roman" w:cs="Times New Roman"/>
          <w:sz w:val="24"/>
          <w:szCs w:val="24"/>
          <w:lang w:val="es-ES"/>
        </w:rPr>
        <w:t>ii</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b.a</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monolit</w:t>
      </w:r>
      <w:proofErr w:type="spellEnd"/>
      <w:r w:rsidRPr="0012218A">
        <w:rPr>
          <w:rFonts w:ascii="Times New Roman" w:hAnsi="Times New Roman" w:cs="Times New Roman"/>
          <w:sz w:val="24"/>
          <w:szCs w:val="24"/>
          <w:lang w:val="es-ES"/>
        </w:rPr>
        <w:t xml:space="preserve"> de </w:t>
      </w:r>
      <w:proofErr w:type="spellStart"/>
      <w:r w:rsidRPr="0012218A">
        <w:rPr>
          <w:rFonts w:ascii="Times New Roman" w:hAnsi="Times New Roman" w:cs="Times New Roman"/>
          <w:sz w:val="24"/>
          <w:szCs w:val="24"/>
          <w:lang w:val="es-ES"/>
        </w:rPr>
        <w:t>tip</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izolate</w:t>
      </w:r>
      <w:proofErr w:type="spellEnd"/>
      <w:r w:rsidRPr="0012218A">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w:t>
      </w:r>
      <w:r w:rsidRPr="0012218A">
        <w:rPr>
          <w:rFonts w:ascii="Times New Roman" w:hAnsi="Times New Roman" w:cs="Times New Roman"/>
          <w:sz w:val="24"/>
          <w:szCs w:val="24"/>
          <w:lang w:val="es-ES"/>
        </w:rPr>
        <w:t>nchideri</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perimetrale</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din</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panouri</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sandwich</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av</w:t>
      </w:r>
      <w:r>
        <w:rPr>
          <w:rFonts w:ascii="Times New Roman" w:hAnsi="Times New Roman" w:cs="Times New Roman"/>
          <w:sz w:val="24"/>
          <w:szCs w:val="24"/>
          <w:lang w:val="es-ES"/>
        </w:rPr>
        <w:t>â</w:t>
      </w:r>
      <w:r w:rsidRPr="0012218A">
        <w:rPr>
          <w:rFonts w:ascii="Times New Roman" w:hAnsi="Times New Roman" w:cs="Times New Roman"/>
          <w:sz w:val="24"/>
          <w:szCs w:val="24"/>
          <w:lang w:val="es-ES"/>
        </w:rPr>
        <w:t>nd</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grosimea</w:t>
      </w:r>
      <w:proofErr w:type="spellEnd"/>
      <w:r w:rsidRPr="0012218A">
        <w:rPr>
          <w:rFonts w:ascii="Times New Roman" w:hAnsi="Times New Roman" w:cs="Times New Roman"/>
          <w:sz w:val="24"/>
          <w:szCs w:val="24"/>
          <w:lang w:val="es-ES"/>
        </w:rPr>
        <w:t xml:space="preserve"> de 6cm</w:t>
      </w:r>
      <w:r w:rsidRPr="0012218A">
        <w:rPr>
          <w:rFonts w:ascii="Times New Roman" w:hAnsi="Times New Roman" w:cs="Times New Roman"/>
          <w:sz w:val="24"/>
          <w:szCs w:val="24"/>
        </w:rPr>
        <w:t>,</w:t>
      </w:r>
      <w:r w:rsidRPr="0012218A">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ș</w:t>
      </w:r>
      <w:r w:rsidRPr="0012218A">
        <w:rPr>
          <w:rFonts w:ascii="Times New Roman" w:hAnsi="Times New Roman" w:cs="Times New Roman"/>
          <w:sz w:val="24"/>
          <w:szCs w:val="24"/>
        </w:rPr>
        <w:t>arpant</w:t>
      </w:r>
      <w:r>
        <w:rPr>
          <w:rFonts w:ascii="Times New Roman" w:hAnsi="Times New Roman" w:cs="Times New Roman"/>
          <w:sz w:val="24"/>
          <w:szCs w:val="24"/>
        </w:rPr>
        <w:t>ă</w:t>
      </w:r>
      <w:proofErr w:type="spellEnd"/>
      <w:r w:rsidRPr="0012218A">
        <w:rPr>
          <w:rFonts w:ascii="Times New Roman" w:hAnsi="Times New Roman" w:cs="Times New Roman"/>
          <w:sz w:val="24"/>
          <w:szCs w:val="24"/>
        </w:rPr>
        <w:t xml:space="preserve"> din </w:t>
      </w:r>
      <w:proofErr w:type="spellStart"/>
      <w:r w:rsidRPr="0012218A">
        <w:rPr>
          <w:rFonts w:ascii="Times New Roman" w:hAnsi="Times New Roman" w:cs="Times New Roman"/>
          <w:sz w:val="24"/>
          <w:szCs w:val="24"/>
        </w:rPr>
        <w:t>structur</w:t>
      </w:r>
      <w:r>
        <w:rPr>
          <w:rFonts w:ascii="Times New Roman" w:hAnsi="Times New Roman" w:cs="Times New Roman"/>
          <w:sz w:val="24"/>
          <w:szCs w:val="24"/>
        </w:rPr>
        <w:t>ă</w:t>
      </w:r>
      <w:proofErr w:type="spellEnd"/>
      <w:r w:rsidRPr="0012218A">
        <w:rPr>
          <w:rFonts w:ascii="Times New Roman" w:hAnsi="Times New Roman" w:cs="Times New Roman"/>
          <w:sz w:val="24"/>
          <w:szCs w:val="24"/>
        </w:rPr>
        <w:t xml:space="preserve"> </w:t>
      </w:r>
      <w:proofErr w:type="spellStart"/>
      <w:r w:rsidRPr="0012218A">
        <w:rPr>
          <w:rFonts w:ascii="Times New Roman" w:hAnsi="Times New Roman" w:cs="Times New Roman"/>
          <w:sz w:val="24"/>
          <w:szCs w:val="24"/>
        </w:rPr>
        <w:t>metalic</w:t>
      </w:r>
      <w:r>
        <w:rPr>
          <w:rFonts w:ascii="Times New Roman" w:hAnsi="Times New Roman" w:cs="Times New Roman"/>
          <w:sz w:val="24"/>
          <w:szCs w:val="24"/>
        </w:rPr>
        <w:t>ă</w:t>
      </w:r>
      <w:proofErr w:type="spellEnd"/>
      <w:r w:rsidRPr="0012218A">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12218A">
        <w:rPr>
          <w:rFonts w:ascii="Times New Roman" w:hAnsi="Times New Roman" w:cs="Times New Roman"/>
          <w:sz w:val="24"/>
          <w:szCs w:val="24"/>
        </w:rPr>
        <w:t>i</w:t>
      </w:r>
      <w:proofErr w:type="spellEnd"/>
      <w:r w:rsidRPr="0012218A">
        <w:rPr>
          <w:rFonts w:ascii="Times New Roman" w:hAnsi="Times New Roman" w:cs="Times New Roman"/>
          <w:sz w:val="24"/>
          <w:szCs w:val="24"/>
        </w:rPr>
        <w:t xml:space="preserve"> </w:t>
      </w:r>
      <w:proofErr w:type="spellStart"/>
      <w:r w:rsidRPr="0012218A">
        <w:rPr>
          <w:rFonts w:ascii="Times New Roman" w:hAnsi="Times New Roman" w:cs="Times New Roman"/>
          <w:sz w:val="24"/>
          <w:szCs w:val="24"/>
          <w:lang w:val="es-ES"/>
        </w:rPr>
        <w:t>panouri</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s</w:t>
      </w:r>
      <w:r>
        <w:rPr>
          <w:rFonts w:ascii="Times New Roman" w:hAnsi="Times New Roman" w:cs="Times New Roman"/>
          <w:sz w:val="24"/>
          <w:szCs w:val="24"/>
          <w:lang w:val="es-ES"/>
        </w:rPr>
        <w:t>a</w:t>
      </w:r>
      <w:r w:rsidRPr="0012218A">
        <w:rPr>
          <w:rFonts w:ascii="Times New Roman" w:hAnsi="Times New Roman" w:cs="Times New Roman"/>
          <w:sz w:val="24"/>
          <w:szCs w:val="24"/>
          <w:lang w:val="es-ES"/>
        </w:rPr>
        <w:t>ndwich</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av</w:t>
      </w:r>
      <w:r>
        <w:rPr>
          <w:rFonts w:ascii="Times New Roman" w:hAnsi="Times New Roman" w:cs="Times New Roman"/>
          <w:sz w:val="24"/>
          <w:szCs w:val="24"/>
          <w:lang w:val="es-ES"/>
        </w:rPr>
        <w:t>â</w:t>
      </w:r>
      <w:r w:rsidRPr="0012218A">
        <w:rPr>
          <w:rFonts w:ascii="Times New Roman" w:hAnsi="Times New Roman" w:cs="Times New Roman"/>
          <w:sz w:val="24"/>
          <w:szCs w:val="24"/>
          <w:lang w:val="es-ES"/>
        </w:rPr>
        <w:t>nd</w:t>
      </w:r>
      <w:proofErr w:type="spellEnd"/>
      <w:r w:rsidRPr="0012218A">
        <w:rPr>
          <w:rFonts w:ascii="Times New Roman" w:hAnsi="Times New Roman" w:cs="Times New Roman"/>
          <w:sz w:val="24"/>
          <w:szCs w:val="24"/>
          <w:lang w:val="es-ES"/>
        </w:rPr>
        <w:t xml:space="preserve"> </w:t>
      </w:r>
      <w:proofErr w:type="spellStart"/>
      <w:r w:rsidRPr="0012218A">
        <w:rPr>
          <w:rFonts w:ascii="Times New Roman" w:hAnsi="Times New Roman" w:cs="Times New Roman"/>
          <w:sz w:val="24"/>
          <w:szCs w:val="24"/>
          <w:lang w:val="es-ES"/>
        </w:rPr>
        <w:t>grosimea</w:t>
      </w:r>
      <w:proofErr w:type="spellEnd"/>
      <w:r w:rsidRPr="0012218A">
        <w:rPr>
          <w:rFonts w:ascii="Times New Roman" w:hAnsi="Times New Roman" w:cs="Times New Roman"/>
          <w:sz w:val="24"/>
          <w:szCs w:val="24"/>
          <w:lang w:val="es-ES"/>
        </w:rPr>
        <w:t xml:space="preserve"> de 6</w:t>
      </w:r>
      <w:r>
        <w:rPr>
          <w:rFonts w:ascii="Times New Roman" w:hAnsi="Times New Roman" w:cs="Times New Roman"/>
          <w:sz w:val="24"/>
          <w:szCs w:val="24"/>
          <w:lang w:val="es-ES"/>
        </w:rPr>
        <w:t xml:space="preserve"> </w:t>
      </w:r>
      <w:r w:rsidRPr="0012218A">
        <w:rPr>
          <w:rFonts w:ascii="Times New Roman" w:hAnsi="Times New Roman" w:cs="Times New Roman"/>
          <w:sz w:val="24"/>
          <w:szCs w:val="24"/>
          <w:lang w:val="es-ES"/>
        </w:rPr>
        <w:t>cm</w:t>
      </w:r>
      <w:r w:rsidRPr="0012218A">
        <w:rPr>
          <w:rFonts w:ascii="Times New Roman" w:hAnsi="Times New Roman" w:cs="Times New Roman"/>
          <w:sz w:val="24"/>
          <w:szCs w:val="24"/>
        </w:rPr>
        <w:t>.</w:t>
      </w:r>
    </w:p>
    <w:p w14:paraId="0DFFA37B" w14:textId="77777777" w:rsidR="005B5872" w:rsidRPr="0012218A" w:rsidRDefault="005B5872" w:rsidP="005B5872">
      <w:pPr>
        <w:pStyle w:val="NoSpacing"/>
        <w:tabs>
          <w:tab w:val="left" w:pos="720"/>
        </w:tabs>
        <w:spacing w:line="276" w:lineRule="auto"/>
        <w:ind w:firstLine="720"/>
        <w:jc w:val="both"/>
        <w:rPr>
          <w:rFonts w:ascii="Times New Roman" w:hAnsi="Times New Roman" w:cs="Times New Roman"/>
          <w:i/>
          <w:noProof/>
          <w:sz w:val="24"/>
          <w:szCs w:val="24"/>
          <w:u w:val="single"/>
          <w:lang w:val="fr-FR"/>
        </w:rPr>
      </w:pPr>
      <w:r w:rsidRPr="0012218A">
        <w:rPr>
          <w:rFonts w:ascii="Times New Roman" w:hAnsi="Times New Roman" w:cs="Times New Roman"/>
          <w:i/>
          <w:noProof/>
          <w:sz w:val="24"/>
          <w:szCs w:val="24"/>
          <w:u w:val="single"/>
          <w:lang w:val="fr-FR"/>
        </w:rPr>
        <w:t>Finisaje:</w:t>
      </w:r>
    </w:p>
    <w:p w14:paraId="232F56D7" w14:textId="77777777" w:rsidR="005B5872" w:rsidRDefault="005B5872" w:rsidP="005B5872">
      <w:pPr>
        <w:pStyle w:val="NoSpacing"/>
        <w:tabs>
          <w:tab w:val="left" w:pos="720"/>
        </w:tabs>
        <w:spacing w:line="276" w:lineRule="auto"/>
        <w:ind w:firstLine="720"/>
        <w:jc w:val="both"/>
        <w:rPr>
          <w:rFonts w:ascii="Times New Roman" w:hAnsi="Times New Roman" w:cs="Times New Roman"/>
          <w:noProof/>
          <w:sz w:val="24"/>
          <w:szCs w:val="24"/>
          <w:lang w:val="fr-FR"/>
        </w:rPr>
      </w:pPr>
      <w:r w:rsidRPr="0012218A">
        <w:rPr>
          <w:rFonts w:ascii="Times New Roman" w:hAnsi="Times New Roman" w:cs="Times New Roman"/>
          <w:noProof/>
          <w:sz w:val="24"/>
          <w:szCs w:val="24"/>
          <w:lang w:val="fr-FR"/>
        </w:rPr>
        <w:t>Se vor utiliza materiale de finisaj ca: pardoseala beton elicopterizat, panouri sandwich vopsite electrostatic.</w:t>
      </w:r>
    </w:p>
    <w:p w14:paraId="6A232F93" w14:textId="61A79604" w:rsidR="005B5872" w:rsidRPr="00FC347D" w:rsidRDefault="005B5872" w:rsidP="005B5872">
      <w:pPr>
        <w:pStyle w:val="NoSpacing"/>
        <w:tabs>
          <w:tab w:val="left" w:pos="720"/>
        </w:tabs>
        <w:spacing w:line="276" w:lineRule="auto"/>
        <w:ind w:firstLine="720"/>
        <w:jc w:val="both"/>
        <w:rPr>
          <w:rFonts w:ascii="Times New Roman" w:hAnsi="Times New Roman" w:cs="Times New Roman"/>
          <w:sz w:val="24"/>
          <w:szCs w:val="24"/>
        </w:rPr>
      </w:pPr>
      <w:proofErr w:type="spellStart"/>
      <w:r w:rsidRPr="00FC347D">
        <w:rPr>
          <w:rFonts w:ascii="Times New Roman" w:hAnsi="Times New Roman" w:cs="Times New Roman"/>
          <w:sz w:val="24"/>
          <w:szCs w:val="24"/>
        </w:rPr>
        <w:lastRenderedPageBreak/>
        <w:t>Pentru</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realizarea</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amenajarilor</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exterioare</w:t>
      </w:r>
      <w:proofErr w:type="spellEnd"/>
      <w:r w:rsidRPr="00FC347D">
        <w:rPr>
          <w:rFonts w:ascii="Times New Roman" w:hAnsi="Times New Roman" w:cs="Times New Roman"/>
          <w:sz w:val="24"/>
          <w:szCs w:val="24"/>
        </w:rPr>
        <w:t xml:space="preserve"> se </w:t>
      </w:r>
      <w:proofErr w:type="spellStart"/>
      <w:proofErr w:type="gramStart"/>
      <w:r w:rsidRPr="00FC347D">
        <w:rPr>
          <w:rFonts w:ascii="Times New Roman" w:hAnsi="Times New Roman" w:cs="Times New Roman"/>
          <w:sz w:val="24"/>
          <w:szCs w:val="24"/>
        </w:rPr>
        <w:t>va</w:t>
      </w:r>
      <w:proofErr w:type="spellEnd"/>
      <w:proofErr w:type="gram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realiza</w:t>
      </w:r>
      <w:proofErr w:type="spellEnd"/>
      <w:r w:rsidRPr="00FC347D">
        <w:rPr>
          <w:rFonts w:ascii="Times New Roman" w:hAnsi="Times New Roman" w:cs="Times New Roman"/>
          <w:sz w:val="24"/>
          <w:szCs w:val="24"/>
        </w:rPr>
        <w:t xml:space="preserve"> un </w:t>
      </w:r>
      <w:proofErr w:type="spellStart"/>
      <w:r w:rsidRPr="00FC347D">
        <w:rPr>
          <w:rFonts w:ascii="Times New Roman" w:hAnsi="Times New Roman" w:cs="Times New Roman"/>
          <w:sz w:val="24"/>
          <w:szCs w:val="24"/>
        </w:rPr>
        <w:t>iluminat</w:t>
      </w:r>
      <w:proofErr w:type="spellEnd"/>
      <w:r w:rsidRPr="00FC347D">
        <w:rPr>
          <w:rFonts w:ascii="Times New Roman" w:hAnsi="Times New Roman" w:cs="Times New Roman"/>
          <w:sz w:val="24"/>
          <w:szCs w:val="24"/>
        </w:rPr>
        <w:t xml:space="preserve"> al </w:t>
      </w:r>
      <w:proofErr w:type="spellStart"/>
      <w:r w:rsidRPr="00FC347D">
        <w:rPr>
          <w:rFonts w:ascii="Times New Roman" w:hAnsi="Times New Roman" w:cs="Times New Roman"/>
          <w:sz w:val="24"/>
          <w:szCs w:val="24"/>
        </w:rPr>
        <w:t>zonelor</w:t>
      </w:r>
      <w:proofErr w:type="spellEnd"/>
      <w:r w:rsidRPr="00FC347D">
        <w:rPr>
          <w:rFonts w:ascii="Times New Roman" w:hAnsi="Times New Roman" w:cs="Times New Roman"/>
          <w:sz w:val="24"/>
          <w:szCs w:val="24"/>
        </w:rPr>
        <w:t xml:space="preserve"> de </w:t>
      </w:r>
      <w:proofErr w:type="spellStart"/>
      <w:r w:rsidRPr="00FC347D">
        <w:rPr>
          <w:rFonts w:ascii="Times New Roman" w:hAnsi="Times New Roman" w:cs="Times New Roman"/>
          <w:sz w:val="24"/>
          <w:szCs w:val="24"/>
        </w:rPr>
        <w:t>acces</w:t>
      </w:r>
      <w:proofErr w:type="spellEnd"/>
      <w:r w:rsidRPr="00FC347D">
        <w:rPr>
          <w:rFonts w:ascii="Times New Roman" w:hAnsi="Times New Roman" w:cs="Times New Roman"/>
          <w:sz w:val="24"/>
          <w:szCs w:val="24"/>
        </w:rPr>
        <w:t xml:space="preserve"> cu </w:t>
      </w:r>
      <w:proofErr w:type="spellStart"/>
      <w:r w:rsidRPr="00FC347D">
        <w:rPr>
          <w:rFonts w:ascii="Times New Roman" w:hAnsi="Times New Roman" w:cs="Times New Roman"/>
          <w:sz w:val="24"/>
          <w:szCs w:val="24"/>
        </w:rPr>
        <w:t>proiectoare</w:t>
      </w:r>
      <w:proofErr w:type="spellEnd"/>
      <w:r w:rsidRPr="00FC347D">
        <w:rPr>
          <w:rFonts w:ascii="Times New Roman" w:hAnsi="Times New Roman" w:cs="Times New Roman"/>
          <w:sz w:val="24"/>
          <w:szCs w:val="24"/>
        </w:rPr>
        <w:t xml:space="preserve"> cu </w:t>
      </w:r>
      <w:proofErr w:type="spellStart"/>
      <w:r w:rsidRPr="00FC347D">
        <w:rPr>
          <w:rFonts w:ascii="Times New Roman" w:hAnsi="Times New Roman" w:cs="Times New Roman"/>
          <w:sz w:val="24"/>
          <w:szCs w:val="24"/>
        </w:rPr>
        <w:t>surse</w:t>
      </w:r>
      <w:proofErr w:type="spellEnd"/>
      <w:r w:rsidRPr="00FC347D">
        <w:rPr>
          <w:rFonts w:ascii="Times New Roman" w:hAnsi="Times New Roman" w:cs="Times New Roman"/>
          <w:sz w:val="24"/>
          <w:szCs w:val="24"/>
        </w:rPr>
        <w:t xml:space="preserve"> led </w:t>
      </w:r>
      <w:proofErr w:type="spellStart"/>
      <w:r w:rsidRPr="00FC347D">
        <w:rPr>
          <w:rFonts w:ascii="Times New Roman" w:hAnsi="Times New Roman" w:cs="Times New Roman"/>
          <w:sz w:val="24"/>
          <w:szCs w:val="24"/>
        </w:rPr>
        <w:t>montate</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pe</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fatadele</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halelor</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iar</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imprejmuirea</w:t>
      </w:r>
      <w:proofErr w:type="spellEnd"/>
      <w:r w:rsidRPr="00FC347D">
        <w:rPr>
          <w:rFonts w:ascii="Times New Roman" w:hAnsi="Times New Roman" w:cs="Times New Roman"/>
          <w:sz w:val="24"/>
          <w:szCs w:val="24"/>
        </w:rPr>
        <w:t xml:space="preserve"> din </w:t>
      </w:r>
      <w:proofErr w:type="spellStart"/>
      <w:r w:rsidRPr="00FC347D">
        <w:rPr>
          <w:rFonts w:ascii="Times New Roman" w:hAnsi="Times New Roman" w:cs="Times New Roman"/>
          <w:sz w:val="24"/>
          <w:szCs w:val="24"/>
        </w:rPr>
        <w:t>st</w:t>
      </w:r>
      <w:r>
        <w:rPr>
          <w:rFonts w:ascii="Times New Roman" w:hAnsi="Times New Roman" w:cs="Times New Roman"/>
          <w:sz w:val="24"/>
          <w:szCs w:val="24"/>
        </w:rPr>
        <w:t>â</w:t>
      </w:r>
      <w:r w:rsidRPr="00FC347D">
        <w:rPr>
          <w:rFonts w:ascii="Times New Roman" w:hAnsi="Times New Roman" w:cs="Times New Roman"/>
          <w:sz w:val="24"/>
          <w:szCs w:val="24"/>
        </w:rPr>
        <w:t>lpi</w:t>
      </w:r>
      <w:proofErr w:type="spellEnd"/>
      <w:r w:rsidRPr="00FC347D">
        <w:rPr>
          <w:rFonts w:ascii="Times New Roman" w:hAnsi="Times New Roman" w:cs="Times New Roman"/>
          <w:sz w:val="24"/>
          <w:szCs w:val="24"/>
        </w:rPr>
        <w:t xml:space="preserve"> din </w:t>
      </w:r>
      <w:proofErr w:type="spellStart"/>
      <w:r>
        <w:rPr>
          <w:rFonts w:ascii="Times New Roman" w:hAnsi="Times New Roman" w:cs="Times New Roman"/>
          <w:sz w:val="24"/>
          <w:szCs w:val="24"/>
        </w:rPr>
        <w:t>ț</w:t>
      </w:r>
      <w:r w:rsidRPr="00FC347D">
        <w:rPr>
          <w:rFonts w:ascii="Times New Roman" w:hAnsi="Times New Roman" w:cs="Times New Roman"/>
          <w:sz w:val="24"/>
          <w:szCs w:val="24"/>
        </w:rPr>
        <w:t>eav</w:t>
      </w:r>
      <w:r>
        <w:rPr>
          <w:rFonts w:ascii="Times New Roman" w:hAnsi="Times New Roman" w:cs="Times New Roman"/>
          <w:sz w:val="24"/>
          <w:szCs w:val="24"/>
        </w:rPr>
        <w:t>ă</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rectangular</w:t>
      </w:r>
      <w:r>
        <w:rPr>
          <w:rFonts w:ascii="Times New Roman" w:hAnsi="Times New Roman" w:cs="Times New Roman"/>
          <w:sz w:val="24"/>
          <w:szCs w:val="24"/>
        </w:rPr>
        <w:t>ă</w:t>
      </w:r>
      <w:proofErr w:type="spellEnd"/>
      <w:r w:rsidRPr="00FC347D">
        <w:rPr>
          <w:rFonts w:ascii="Times New Roman" w:hAnsi="Times New Roman" w:cs="Times New Roman"/>
          <w:sz w:val="24"/>
          <w:szCs w:val="24"/>
        </w:rPr>
        <w:t xml:space="preserve"> cu </w:t>
      </w:r>
      <w:proofErr w:type="spellStart"/>
      <w:r w:rsidRPr="00FC347D">
        <w:rPr>
          <w:rFonts w:ascii="Times New Roman" w:hAnsi="Times New Roman" w:cs="Times New Roman"/>
          <w:sz w:val="24"/>
          <w:szCs w:val="24"/>
        </w:rPr>
        <w:t>inchideri</w:t>
      </w:r>
      <w:proofErr w:type="spellEnd"/>
      <w:r w:rsidRPr="00FC347D">
        <w:rPr>
          <w:rFonts w:ascii="Times New Roman" w:hAnsi="Times New Roman" w:cs="Times New Roman"/>
          <w:sz w:val="24"/>
          <w:szCs w:val="24"/>
        </w:rPr>
        <w:t xml:space="preserve"> din </w:t>
      </w:r>
      <w:proofErr w:type="spellStart"/>
      <w:r w:rsidRPr="00FC347D">
        <w:rPr>
          <w:rFonts w:ascii="Times New Roman" w:hAnsi="Times New Roman" w:cs="Times New Roman"/>
          <w:sz w:val="24"/>
          <w:szCs w:val="24"/>
        </w:rPr>
        <w:t>plas</w:t>
      </w:r>
      <w:r>
        <w:rPr>
          <w:rFonts w:ascii="Times New Roman" w:hAnsi="Times New Roman" w:cs="Times New Roman"/>
          <w:sz w:val="24"/>
          <w:szCs w:val="24"/>
        </w:rPr>
        <w:t>ă</w:t>
      </w:r>
      <w:proofErr w:type="spellEnd"/>
      <w:r w:rsidRPr="00FC347D">
        <w:rPr>
          <w:rFonts w:ascii="Times New Roman" w:hAnsi="Times New Roman" w:cs="Times New Roman"/>
          <w:sz w:val="24"/>
          <w:szCs w:val="24"/>
        </w:rPr>
        <w:t xml:space="preserve"> </w:t>
      </w:r>
      <w:proofErr w:type="spellStart"/>
      <w:r w:rsidRPr="00FC347D">
        <w:rPr>
          <w:rFonts w:ascii="Times New Roman" w:hAnsi="Times New Roman" w:cs="Times New Roman"/>
          <w:sz w:val="24"/>
          <w:szCs w:val="24"/>
        </w:rPr>
        <w:t>bordurat</w:t>
      </w:r>
      <w:r>
        <w:rPr>
          <w:rFonts w:ascii="Times New Roman" w:hAnsi="Times New Roman" w:cs="Times New Roman"/>
          <w:sz w:val="24"/>
          <w:szCs w:val="24"/>
        </w:rPr>
        <w:t>ă</w:t>
      </w:r>
      <w:proofErr w:type="spellEnd"/>
      <w:r w:rsidRPr="00FC347D">
        <w:rPr>
          <w:rFonts w:ascii="Times New Roman" w:hAnsi="Times New Roman" w:cs="Times New Roman"/>
          <w:sz w:val="24"/>
          <w:szCs w:val="24"/>
        </w:rPr>
        <w:t>.</w:t>
      </w:r>
    </w:p>
    <w:p w14:paraId="62E50074" w14:textId="078984B7" w:rsidR="005B5872" w:rsidRPr="00FC347D" w:rsidRDefault="005B5872" w:rsidP="005B5872">
      <w:pPr>
        <w:spacing w:after="0" w:line="240" w:lineRule="auto"/>
        <w:ind w:firstLine="705"/>
        <w:jc w:val="both"/>
        <w:rPr>
          <w:rFonts w:ascii="Times New Roman" w:hAnsi="Times New Roman" w:cs="Times New Roman"/>
          <w:bCs/>
          <w:sz w:val="24"/>
          <w:szCs w:val="24"/>
        </w:rPr>
      </w:pPr>
      <w:r w:rsidRPr="00FC347D">
        <w:rPr>
          <w:rFonts w:ascii="Times New Roman" w:hAnsi="Times New Roman" w:cs="Times New Roman"/>
          <w:bCs/>
          <w:sz w:val="24"/>
          <w:szCs w:val="24"/>
        </w:rPr>
        <w:t>Halele vor fi construc</w:t>
      </w:r>
      <w:r>
        <w:rPr>
          <w:rFonts w:ascii="Times New Roman" w:hAnsi="Times New Roman" w:cs="Times New Roman"/>
          <w:bCs/>
          <w:sz w:val="24"/>
          <w:szCs w:val="24"/>
        </w:rPr>
        <w:t>ț</w:t>
      </w:r>
      <w:r w:rsidRPr="00FC347D">
        <w:rPr>
          <w:rFonts w:ascii="Times New Roman" w:hAnsi="Times New Roman" w:cs="Times New Roman"/>
          <w:bCs/>
          <w:sz w:val="24"/>
          <w:szCs w:val="24"/>
        </w:rPr>
        <w:t>ii P + 1E par</w:t>
      </w:r>
      <w:r>
        <w:rPr>
          <w:rFonts w:ascii="Times New Roman" w:hAnsi="Times New Roman" w:cs="Times New Roman"/>
          <w:bCs/>
          <w:sz w:val="24"/>
          <w:szCs w:val="24"/>
        </w:rPr>
        <w:t>ț</w:t>
      </w:r>
      <w:r w:rsidRPr="00FC347D">
        <w:rPr>
          <w:rFonts w:ascii="Times New Roman" w:hAnsi="Times New Roman" w:cs="Times New Roman"/>
          <w:bCs/>
          <w:sz w:val="24"/>
          <w:szCs w:val="24"/>
        </w:rPr>
        <w:t>ial (supant</w:t>
      </w:r>
      <w:r>
        <w:rPr>
          <w:rFonts w:ascii="Times New Roman" w:hAnsi="Times New Roman" w:cs="Times New Roman"/>
          <w:bCs/>
          <w:sz w:val="24"/>
          <w:szCs w:val="24"/>
        </w:rPr>
        <w:t>ă</w:t>
      </w:r>
      <w:r w:rsidRPr="00FC347D">
        <w:rPr>
          <w:rFonts w:ascii="Times New Roman" w:hAnsi="Times New Roman" w:cs="Times New Roman"/>
          <w:bCs/>
          <w:sz w:val="24"/>
          <w:szCs w:val="24"/>
        </w:rPr>
        <w:t>) cu urm</w:t>
      </w:r>
      <w:r>
        <w:rPr>
          <w:rFonts w:ascii="Times New Roman" w:hAnsi="Times New Roman" w:cs="Times New Roman"/>
          <w:bCs/>
          <w:sz w:val="24"/>
          <w:szCs w:val="24"/>
        </w:rPr>
        <w:t>ă</w:t>
      </w:r>
      <w:r w:rsidRPr="00FC347D">
        <w:rPr>
          <w:rFonts w:ascii="Times New Roman" w:hAnsi="Times New Roman" w:cs="Times New Roman"/>
          <w:bCs/>
          <w:sz w:val="24"/>
          <w:szCs w:val="24"/>
        </w:rPr>
        <w:t>toarele func</w:t>
      </w:r>
      <w:r>
        <w:rPr>
          <w:rFonts w:ascii="Times New Roman" w:hAnsi="Times New Roman" w:cs="Times New Roman"/>
          <w:bCs/>
          <w:sz w:val="24"/>
          <w:szCs w:val="24"/>
        </w:rPr>
        <w:t>ț</w:t>
      </w:r>
      <w:r w:rsidRPr="00FC347D">
        <w:rPr>
          <w:rFonts w:ascii="Times New Roman" w:hAnsi="Times New Roman" w:cs="Times New Roman"/>
          <w:bCs/>
          <w:sz w:val="24"/>
          <w:szCs w:val="24"/>
        </w:rPr>
        <w:t>iuni:</w:t>
      </w:r>
    </w:p>
    <w:p w14:paraId="064F4B1E" w14:textId="77777777" w:rsidR="005B5872" w:rsidRPr="00FC347D" w:rsidRDefault="005B5872" w:rsidP="005B5872">
      <w:pPr>
        <w:pStyle w:val="Standard"/>
        <w:spacing w:line="276" w:lineRule="auto"/>
        <w:rPr>
          <w:u w:val="single"/>
        </w:rPr>
      </w:pPr>
      <w:r w:rsidRPr="00FC347D">
        <w:rPr>
          <w:u w:val="single"/>
        </w:rPr>
        <w:t xml:space="preserve">La </w:t>
      </w:r>
      <w:proofErr w:type="spellStart"/>
      <w:r w:rsidRPr="00FC347D">
        <w:rPr>
          <w:u w:val="single"/>
        </w:rPr>
        <w:t>parter</w:t>
      </w:r>
      <w:proofErr w:type="spellEnd"/>
      <w:r w:rsidRPr="00FC347D">
        <w:rPr>
          <w:u w:val="single"/>
        </w:rPr>
        <w:t>:</w:t>
      </w:r>
    </w:p>
    <w:p w14:paraId="2B0183BC" w14:textId="204EC62A" w:rsidR="005B5872" w:rsidRPr="00FC347D" w:rsidRDefault="005B5872" w:rsidP="005B5872">
      <w:pPr>
        <w:pStyle w:val="Standard"/>
        <w:numPr>
          <w:ilvl w:val="0"/>
          <w:numId w:val="26"/>
        </w:numPr>
        <w:spacing w:line="276" w:lineRule="auto"/>
        <w:textAlignment w:val="baseline"/>
        <w:rPr>
          <w:lang w:val="en-US"/>
        </w:rPr>
      </w:pPr>
      <w:proofErr w:type="spellStart"/>
      <w:r w:rsidRPr="00FC347D">
        <w:t>Hala</w:t>
      </w:r>
      <w:proofErr w:type="spellEnd"/>
      <w:r w:rsidRPr="00FC347D">
        <w:t xml:space="preserve"> </w:t>
      </w:r>
      <w:proofErr w:type="spellStart"/>
      <w:r w:rsidRPr="00FC347D">
        <w:t>depozitare</w:t>
      </w:r>
      <w:proofErr w:type="spellEnd"/>
      <w:r w:rsidRPr="00FC347D">
        <w:t xml:space="preserve"> </w:t>
      </w:r>
      <w:proofErr w:type="spellStart"/>
      <w:r w:rsidRPr="00FC347D">
        <w:t>arhiv</w:t>
      </w:r>
      <w:r>
        <w:t>ă</w:t>
      </w:r>
      <w:proofErr w:type="spellEnd"/>
      <w:r w:rsidRPr="00FC347D">
        <w:tab/>
      </w:r>
      <w:r w:rsidRPr="00FC347D">
        <w:tab/>
        <w:t xml:space="preserve">           487,13 m</w:t>
      </w:r>
      <w:r w:rsidRPr="00FC347D">
        <w:rPr>
          <w:vertAlign w:val="superscript"/>
        </w:rPr>
        <w:t>2</w:t>
      </w:r>
    </w:p>
    <w:p w14:paraId="742781DC" w14:textId="77777777" w:rsidR="005B5872" w:rsidRPr="00FC347D" w:rsidRDefault="005B5872" w:rsidP="005B5872">
      <w:pPr>
        <w:pStyle w:val="Standard"/>
        <w:numPr>
          <w:ilvl w:val="0"/>
          <w:numId w:val="26"/>
        </w:numPr>
        <w:spacing w:line="276" w:lineRule="auto"/>
        <w:jc w:val="both"/>
        <w:textAlignment w:val="baseline"/>
        <w:rPr>
          <w:lang w:val="fr-FR"/>
        </w:rPr>
      </w:pPr>
      <w:r w:rsidRPr="00FC347D">
        <w:rPr>
          <w:lang w:val="fr-FR"/>
        </w:rPr>
        <w:t xml:space="preserve">Camera de </w:t>
      </w:r>
      <w:proofErr w:type="spellStart"/>
      <w:r w:rsidRPr="00FC347D">
        <w:rPr>
          <w:lang w:val="fr-FR"/>
        </w:rPr>
        <w:t>lucru</w:t>
      </w:r>
      <w:proofErr w:type="spellEnd"/>
      <w:r w:rsidRPr="00FC347D">
        <w:rPr>
          <w:lang w:val="fr-FR"/>
        </w:rPr>
        <w:tab/>
        <w:t xml:space="preserve">   </w:t>
      </w:r>
      <w:r w:rsidRPr="00FC347D">
        <w:rPr>
          <w:lang w:val="fr-FR"/>
        </w:rPr>
        <w:tab/>
        <w:t xml:space="preserve">   </w:t>
      </w:r>
      <w:r w:rsidRPr="00FC347D">
        <w:rPr>
          <w:lang w:val="fr-FR"/>
        </w:rPr>
        <w:tab/>
      </w:r>
      <w:r w:rsidRPr="00FC347D">
        <w:rPr>
          <w:lang w:val="fr-FR"/>
        </w:rPr>
        <w:tab/>
        <w:t xml:space="preserve"> 19,41</w:t>
      </w:r>
      <w:r w:rsidRPr="00FC347D">
        <w:t xml:space="preserve"> m</w:t>
      </w:r>
      <w:r w:rsidRPr="00FC347D">
        <w:rPr>
          <w:vertAlign w:val="superscript"/>
        </w:rPr>
        <w:t>2</w:t>
      </w:r>
    </w:p>
    <w:p w14:paraId="2AADC877" w14:textId="77777777" w:rsidR="005B5872" w:rsidRPr="00FC347D" w:rsidRDefault="005B5872" w:rsidP="005B5872">
      <w:pPr>
        <w:pStyle w:val="Standard"/>
        <w:numPr>
          <w:ilvl w:val="0"/>
          <w:numId w:val="26"/>
        </w:numPr>
        <w:spacing w:line="276" w:lineRule="auto"/>
        <w:jc w:val="both"/>
        <w:textAlignment w:val="baseline"/>
        <w:rPr>
          <w:lang w:val="fr-FR"/>
        </w:rPr>
      </w:pPr>
      <w:proofErr w:type="spellStart"/>
      <w:r w:rsidRPr="00FC347D">
        <w:t>Vestiar</w:t>
      </w:r>
      <w:proofErr w:type="spellEnd"/>
      <w:r w:rsidRPr="00FC347D">
        <w:t>/</w:t>
      </w:r>
      <w:proofErr w:type="spellStart"/>
      <w:r w:rsidRPr="00FC347D">
        <w:t>Oficiu</w:t>
      </w:r>
      <w:proofErr w:type="spellEnd"/>
      <w:r w:rsidRPr="00FC347D">
        <w:tab/>
      </w:r>
      <w:r w:rsidRPr="00FC347D">
        <w:tab/>
      </w:r>
      <w:r w:rsidRPr="00FC347D">
        <w:tab/>
        <w:t xml:space="preserve"> </w:t>
      </w:r>
      <w:r w:rsidRPr="00FC347D">
        <w:tab/>
      </w:r>
      <w:r w:rsidRPr="00FC347D">
        <w:tab/>
        <w:t xml:space="preserve">   6,70 m</w:t>
      </w:r>
      <w:r w:rsidRPr="00FC347D">
        <w:rPr>
          <w:vertAlign w:val="superscript"/>
        </w:rPr>
        <w:t>2</w:t>
      </w:r>
    </w:p>
    <w:p w14:paraId="67F0344D" w14:textId="77777777" w:rsidR="005B5872" w:rsidRPr="00FC347D" w:rsidRDefault="005B5872" w:rsidP="005B5872">
      <w:pPr>
        <w:numPr>
          <w:ilvl w:val="0"/>
          <w:numId w:val="26"/>
        </w:numPr>
        <w:suppressAutoHyphens/>
        <w:spacing w:after="0"/>
        <w:jc w:val="both"/>
        <w:rPr>
          <w:rFonts w:ascii="Times New Roman" w:hAnsi="Times New Roman" w:cs="Times New Roman"/>
          <w:bCs/>
          <w:sz w:val="24"/>
          <w:szCs w:val="24"/>
        </w:rPr>
      </w:pPr>
      <w:r w:rsidRPr="00FC347D">
        <w:rPr>
          <w:rFonts w:ascii="Times New Roman" w:hAnsi="Times New Roman" w:cs="Times New Roman"/>
          <w:sz w:val="24"/>
          <w:szCs w:val="24"/>
        </w:rPr>
        <w:t>GS</w:t>
      </w:r>
      <w:r w:rsidRPr="00FC347D">
        <w:rPr>
          <w:rFonts w:ascii="Times New Roman" w:hAnsi="Times New Roman" w:cs="Times New Roman"/>
          <w:sz w:val="24"/>
          <w:szCs w:val="24"/>
        </w:rPr>
        <w:tab/>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t xml:space="preserve">   2,28 m</w:t>
      </w:r>
      <w:r w:rsidRPr="00FC347D">
        <w:rPr>
          <w:rFonts w:ascii="Times New Roman" w:hAnsi="Times New Roman" w:cs="Times New Roman"/>
          <w:sz w:val="24"/>
          <w:szCs w:val="24"/>
          <w:vertAlign w:val="superscript"/>
        </w:rPr>
        <w:t>2</w:t>
      </w:r>
    </w:p>
    <w:p w14:paraId="05135B39" w14:textId="77777777" w:rsidR="005B5872" w:rsidRPr="00FC347D" w:rsidRDefault="005B5872" w:rsidP="005B5872">
      <w:pPr>
        <w:numPr>
          <w:ilvl w:val="0"/>
          <w:numId w:val="26"/>
        </w:numPr>
        <w:suppressAutoHyphens/>
        <w:spacing w:after="0"/>
        <w:jc w:val="both"/>
        <w:rPr>
          <w:rFonts w:ascii="Times New Roman" w:hAnsi="Times New Roman" w:cs="Times New Roman"/>
          <w:bCs/>
          <w:sz w:val="24"/>
          <w:szCs w:val="24"/>
        </w:rPr>
      </w:pPr>
      <w:r w:rsidRPr="00FC347D">
        <w:rPr>
          <w:rFonts w:ascii="Times New Roman" w:hAnsi="Times New Roman" w:cs="Times New Roman"/>
          <w:sz w:val="24"/>
          <w:szCs w:val="24"/>
        </w:rPr>
        <w:t>ECS</w:t>
      </w:r>
      <w:r w:rsidRPr="00FC347D">
        <w:rPr>
          <w:rFonts w:ascii="Times New Roman" w:hAnsi="Times New Roman" w:cs="Times New Roman"/>
          <w:sz w:val="24"/>
          <w:szCs w:val="24"/>
        </w:rPr>
        <w:tab/>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t xml:space="preserve">   0,74 m</w:t>
      </w:r>
      <w:r w:rsidRPr="00FC347D">
        <w:rPr>
          <w:rFonts w:ascii="Times New Roman" w:hAnsi="Times New Roman" w:cs="Times New Roman"/>
          <w:sz w:val="24"/>
          <w:szCs w:val="24"/>
          <w:vertAlign w:val="superscript"/>
        </w:rPr>
        <w:t>2</w:t>
      </w:r>
    </w:p>
    <w:p w14:paraId="529F46BD" w14:textId="77777777" w:rsidR="005B5872" w:rsidRPr="00FC347D" w:rsidRDefault="005B5872" w:rsidP="005B5872">
      <w:pPr>
        <w:pStyle w:val="Standard"/>
        <w:spacing w:line="276" w:lineRule="auto"/>
        <w:rPr>
          <w:u w:val="single"/>
        </w:rPr>
      </w:pPr>
      <w:r w:rsidRPr="00FC347D">
        <w:rPr>
          <w:u w:val="single"/>
        </w:rPr>
        <w:t xml:space="preserve">La </w:t>
      </w:r>
      <w:proofErr w:type="spellStart"/>
      <w:r w:rsidRPr="00FC347D">
        <w:rPr>
          <w:u w:val="single"/>
        </w:rPr>
        <w:t>etaj</w:t>
      </w:r>
      <w:proofErr w:type="spellEnd"/>
      <w:r w:rsidRPr="00FC347D">
        <w:rPr>
          <w:u w:val="single"/>
        </w:rPr>
        <w:t>:</w:t>
      </w:r>
    </w:p>
    <w:p w14:paraId="4369A0DE" w14:textId="77777777" w:rsidR="005B5872" w:rsidRPr="00FC347D" w:rsidRDefault="005B5872" w:rsidP="005B5872">
      <w:pPr>
        <w:pStyle w:val="Standard"/>
        <w:numPr>
          <w:ilvl w:val="0"/>
          <w:numId w:val="26"/>
        </w:numPr>
        <w:spacing w:line="276" w:lineRule="auto"/>
        <w:textAlignment w:val="baseline"/>
        <w:rPr>
          <w:lang w:val="en-US"/>
        </w:rPr>
      </w:pPr>
      <w:proofErr w:type="spellStart"/>
      <w:r w:rsidRPr="00FC347D">
        <w:t>Birou</w:t>
      </w:r>
      <w:proofErr w:type="spellEnd"/>
      <w:r w:rsidRPr="00FC347D">
        <w:t xml:space="preserve"> 1</w:t>
      </w:r>
      <w:r w:rsidRPr="00FC347D">
        <w:tab/>
      </w:r>
      <w:r w:rsidRPr="00FC347D">
        <w:tab/>
        <w:t xml:space="preserve">           </w:t>
      </w:r>
      <w:r w:rsidRPr="00FC347D">
        <w:tab/>
      </w:r>
      <w:r w:rsidRPr="00FC347D">
        <w:tab/>
      </w:r>
      <w:r w:rsidRPr="00FC347D">
        <w:tab/>
        <w:t xml:space="preserve"> 14,37 m</w:t>
      </w:r>
      <w:r w:rsidRPr="00FC347D">
        <w:rPr>
          <w:vertAlign w:val="superscript"/>
        </w:rPr>
        <w:t>2</w:t>
      </w:r>
    </w:p>
    <w:p w14:paraId="464D472E" w14:textId="77777777" w:rsidR="005B5872" w:rsidRPr="00FC347D" w:rsidRDefault="005B5872" w:rsidP="005B5872">
      <w:pPr>
        <w:pStyle w:val="Standard"/>
        <w:numPr>
          <w:ilvl w:val="0"/>
          <w:numId w:val="26"/>
        </w:numPr>
        <w:spacing w:line="276" w:lineRule="auto"/>
        <w:textAlignment w:val="baseline"/>
        <w:rPr>
          <w:lang w:val="en-US"/>
        </w:rPr>
      </w:pPr>
      <w:proofErr w:type="spellStart"/>
      <w:r w:rsidRPr="00FC347D">
        <w:t>Birou</w:t>
      </w:r>
      <w:proofErr w:type="spellEnd"/>
      <w:r w:rsidRPr="00FC347D">
        <w:t xml:space="preserve"> 2</w:t>
      </w:r>
      <w:r w:rsidRPr="00FC347D">
        <w:tab/>
      </w:r>
      <w:r w:rsidRPr="00FC347D">
        <w:tab/>
        <w:t xml:space="preserve">           </w:t>
      </w:r>
      <w:r w:rsidRPr="00FC347D">
        <w:tab/>
      </w:r>
      <w:r w:rsidRPr="00FC347D">
        <w:tab/>
      </w:r>
      <w:r w:rsidRPr="00FC347D">
        <w:tab/>
        <w:t xml:space="preserve"> 14,37 m</w:t>
      </w:r>
      <w:r w:rsidRPr="00FC347D">
        <w:rPr>
          <w:vertAlign w:val="superscript"/>
        </w:rPr>
        <w:t>2</w:t>
      </w:r>
    </w:p>
    <w:p w14:paraId="1DB08415" w14:textId="77777777" w:rsidR="005B5872" w:rsidRPr="00FC347D" w:rsidRDefault="005B5872" w:rsidP="005B5872">
      <w:pPr>
        <w:autoSpaceDE w:val="0"/>
        <w:spacing w:after="0"/>
        <w:ind w:firstLine="720"/>
        <w:jc w:val="both"/>
        <w:rPr>
          <w:rFonts w:ascii="Times New Roman" w:hAnsi="Times New Roman" w:cs="Times New Roman"/>
          <w:bCs/>
          <w:sz w:val="24"/>
          <w:szCs w:val="24"/>
        </w:rPr>
      </w:pPr>
    </w:p>
    <w:p w14:paraId="17C7E157" w14:textId="331CDCA9" w:rsidR="005B5872" w:rsidRPr="00FC347D" w:rsidRDefault="005B5872" w:rsidP="005B5872">
      <w:pPr>
        <w:autoSpaceDE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Î</w:t>
      </w:r>
      <w:r w:rsidRPr="00FC347D">
        <w:rPr>
          <w:rFonts w:ascii="Times New Roman" w:hAnsi="Times New Roman" w:cs="Times New Roman"/>
          <w:bCs/>
          <w:sz w:val="24"/>
          <w:szCs w:val="24"/>
        </w:rPr>
        <w:t>n acest scop sunt propuse urm</w:t>
      </w:r>
      <w:r>
        <w:rPr>
          <w:rFonts w:ascii="Times New Roman" w:hAnsi="Times New Roman" w:cs="Times New Roman"/>
          <w:bCs/>
          <w:sz w:val="24"/>
          <w:szCs w:val="24"/>
        </w:rPr>
        <w:t>ă</w:t>
      </w:r>
      <w:r w:rsidRPr="00FC347D">
        <w:rPr>
          <w:rFonts w:ascii="Times New Roman" w:hAnsi="Times New Roman" w:cs="Times New Roman"/>
          <w:bCs/>
          <w:sz w:val="24"/>
          <w:szCs w:val="24"/>
        </w:rPr>
        <w:t>toarele func</w:t>
      </w:r>
      <w:r>
        <w:rPr>
          <w:rFonts w:ascii="Times New Roman" w:hAnsi="Times New Roman" w:cs="Times New Roman"/>
          <w:bCs/>
          <w:sz w:val="24"/>
          <w:szCs w:val="24"/>
        </w:rPr>
        <w:t>ț</w:t>
      </w:r>
      <w:r w:rsidRPr="00FC347D">
        <w:rPr>
          <w:rFonts w:ascii="Times New Roman" w:hAnsi="Times New Roman" w:cs="Times New Roman"/>
          <w:bCs/>
          <w:sz w:val="24"/>
          <w:szCs w:val="24"/>
        </w:rPr>
        <w:t>iuni:</w:t>
      </w:r>
    </w:p>
    <w:p w14:paraId="6A1C738F" w14:textId="7AA0B948"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 xml:space="preserve">intrare </w:t>
      </w:r>
      <w:r>
        <w:rPr>
          <w:rFonts w:ascii="Times New Roman" w:hAnsi="Times New Roman" w:cs="Times New Roman"/>
          <w:bCs/>
          <w:sz w:val="24"/>
          <w:szCs w:val="24"/>
        </w:rPr>
        <w:t>î</w:t>
      </w:r>
      <w:r w:rsidRPr="00FC347D">
        <w:rPr>
          <w:rFonts w:ascii="Times New Roman" w:hAnsi="Times New Roman" w:cs="Times New Roman"/>
          <w:bCs/>
          <w:sz w:val="24"/>
          <w:szCs w:val="24"/>
        </w:rPr>
        <w:t>n hal</w:t>
      </w:r>
      <w:r>
        <w:rPr>
          <w:rFonts w:ascii="Times New Roman" w:hAnsi="Times New Roman" w:cs="Times New Roman"/>
          <w:bCs/>
          <w:sz w:val="24"/>
          <w:szCs w:val="24"/>
        </w:rPr>
        <w:t>ă</w:t>
      </w:r>
      <w:r w:rsidRPr="00FC347D">
        <w:rPr>
          <w:rFonts w:ascii="Times New Roman" w:hAnsi="Times New Roman" w:cs="Times New Roman"/>
          <w:bCs/>
          <w:sz w:val="24"/>
          <w:szCs w:val="24"/>
        </w:rPr>
        <w:t xml:space="preserve"> </w:t>
      </w:r>
    </w:p>
    <w:p w14:paraId="608A348D" w14:textId="517D8927"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recep</w:t>
      </w:r>
      <w:r>
        <w:rPr>
          <w:rFonts w:ascii="Times New Roman" w:hAnsi="Times New Roman" w:cs="Times New Roman"/>
          <w:bCs/>
          <w:sz w:val="24"/>
          <w:szCs w:val="24"/>
        </w:rPr>
        <w:t>ț</w:t>
      </w:r>
      <w:r w:rsidRPr="00FC347D">
        <w:rPr>
          <w:rFonts w:ascii="Times New Roman" w:hAnsi="Times New Roman" w:cs="Times New Roman"/>
          <w:bCs/>
          <w:sz w:val="24"/>
          <w:szCs w:val="24"/>
        </w:rPr>
        <w:t>ionarea documentelor de c</w:t>
      </w:r>
      <w:r>
        <w:rPr>
          <w:rFonts w:ascii="Times New Roman" w:hAnsi="Times New Roman" w:cs="Times New Roman"/>
          <w:bCs/>
          <w:sz w:val="24"/>
          <w:szCs w:val="24"/>
        </w:rPr>
        <w:t>ă</w:t>
      </w:r>
      <w:r w:rsidRPr="00FC347D">
        <w:rPr>
          <w:rFonts w:ascii="Times New Roman" w:hAnsi="Times New Roman" w:cs="Times New Roman"/>
          <w:bCs/>
          <w:sz w:val="24"/>
          <w:szCs w:val="24"/>
        </w:rPr>
        <w:t>tre personal</w:t>
      </w:r>
    </w:p>
    <w:p w14:paraId="310EEBE0" w14:textId="2385049E"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camer</w:t>
      </w:r>
      <w:r>
        <w:rPr>
          <w:rFonts w:ascii="Times New Roman" w:hAnsi="Times New Roman" w:cs="Times New Roman"/>
          <w:bCs/>
          <w:sz w:val="24"/>
          <w:szCs w:val="24"/>
        </w:rPr>
        <w:t>ă</w:t>
      </w:r>
      <w:r w:rsidRPr="00FC347D">
        <w:rPr>
          <w:rFonts w:ascii="Times New Roman" w:hAnsi="Times New Roman" w:cs="Times New Roman"/>
          <w:bCs/>
          <w:sz w:val="24"/>
          <w:szCs w:val="24"/>
        </w:rPr>
        <w:t xml:space="preserve"> de lucru</w:t>
      </w:r>
    </w:p>
    <w:p w14:paraId="247BC45F" w14:textId="77777777" w:rsidR="005B5872" w:rsidRPr="00FC347D" w:rsidRDefault="005B5872" w:rsidP="005B5872">
      <w:pPr>
        <w:pStyle w:val="NoSpacing"/>
        <w:ind w:left="360"/>
        <w:jc w:val="both"/>
        <w:rPr>
          <w:rFonts w:ascii="Times New Roman" w:hAnsi="Times New Roman" w:cs="Times New Roman"/>
          <w:bCs/>
          <w:sz w:val="24"/>
          <w:szCs w:val="24"/>
          <w:lang w:val="en-GB"/>
        </w:rPr>
      </w:pPr>
      <w:r w:rsidRPr="00FC347D">
        <w:rPr>
          <w:rFonts w:ascii="Times New Roman" w:hAnsi="Times New Roman" w:cs="Times New Roman"/>
          <w:bCs/>
          <w:sz w:val="24"/>
          <w:szCs w:val="24"/>
          <w:lang w:val="ro-RO"/>
        </w:rPr>
        <w:t xml:space="preserve">- </w:t>
      </w:r>
      <w:proofErr w:type="spellStart"/>
      <w:r w:rsidRPr="00FC347D">
        <w:rPr>
          <w:rFonts w:ascii="Times New Roman" w:hAnsi="Times New Roman" w:cs="Times New Roman"/>
          <w:bCs/>
          <w:sz w:val="24"/>
          <w:szCs w:val="24"/>
          <w:lang w:val="en-GB"/>
        </w:rPr>
        <w:t>implică</w:t>
      </w:r>
      <w:proofErr w:type="spellEnd"/>
      <w:r w:rsidRPr="00FC347D">
        <w:rPr>
          <w:rFonts w:ascii="Times New Roman" w:hAnsi="Times New Roman" w:cs="Times New Roman"/>
          <w:bCs/>
          <w:sz w:val="24"/>
          <w:szCs w:val="24"/>
          <w:lang w:val="en-GB"/>
        </w:rPr>
        <w:t xml:space="preserve"> un </w:t>
      </w:r>
      <w:proofErr w:type="spellStart"/>
      <w:r w:rsidRPr="00FC347D">
        <w:rPr>
          <w:rFonts w:ascii="Times New Roman" w:hAnsi="Times New Roman" w:cs="Times New Roman"/>
          <w:bCs/>
          <w:sz w:val="24"/>
          <w:szCs w:val="24"/>
          <w:lang w:val="en-GB"/>
        </w:rPr>
        <w:t>proces</w:t>
      </w:r>
      <w:proofErr w:type="spellEnd"/>
      <w:r w:rsidRPr="00FC347D">
        <w:rPr>
          <w:rFonts w:ascii="Times New Roman" w:hAnsi="Times New Roman" w:cs="Times New Roman"/>
          <w:bCs/>
          <w:sz w:val="24"/>
          <w:szCs w:val="24"/>
          <w:lang w:val="en-GB"/>
        </w:rPr>
        <w:t xml:space="preserve"> complex de </w:t>
      </w:r>
      <w:proofErr w:type="spellStart"/>
      <w:r w:rsidRPr="00FC347D">
        <w:rPr>
          <w:rFonts w:ascii="Times New Roman" w:hAnsi="Times New Roman" w:cs="Times New Roman"/>
          <w:bCs/>
          <w:sz w:val="24"/>
          <w:szCs w:val="24"/>
          <w:lang w:val="en-GB"/>
        </w:rPr>
        <w:t>fondare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sortare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ordonare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legătorie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numerotare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inscripționare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și</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inventariere</w:t>
      </w:r>
      <w:proofErr w:type="spellEnd"/>
      <w:r w:rsidRPr="00FC347D">
        <w:rPr>
          <w:rFonts w:ascii="Times New Roman" w:hAnsi="Times New Roman" w:cs="Times New Roman"/>
          <w:bCs/>
          <w:sz w:val="24"/>
          <w:szCs w:val="24"/>
          <w:lang w:val="en-GB"/>
        </w:rPr>
        <w:t xml:space="preserve"> a </w:t>
      </w:r>
      <w:proofErr w:type="spellStart"/>
      <w:r w:rsidRPr="00FC347D">
        <w:rPr>
          <w:rFonts w:ascii="Times New Roman" w:hAnsi="Times New Roman" w:cs="Times New Roman"/>
          <w:bCs/>
          <w:sz w:val="24"/>
          <w:szCs w:val="24"/>
          <w:lang w:val="en-GB"/>
        </w:rPr>
        <w:t>documentelor</w:t>
      </w:r>
      <w:proofErr w:type="spellEnd"/>
      <w:r w:rsidRPr="00FC347D">
        <w:rPr>
          <w:rFonts w:ascii="Times New Roman" w:hAnsi="Times New Roman" w:cs="Times New Roman"/>
          <w:bCs/>
          <w:sz w:val="24"/>
          <w:szCs w:val="24"/>
          <w:lang w:val="en-GB"/>
        </w:rPr>
        <w:t xml:space="preserve"> predate </w:t>
      </w:r>
      <w:proofErr w:type="spellStart"/>
      <w:r w:rsidRPr="00FC347D">
        <w:rPr>
          <w:rFonts w:ascii="Times New Roman" w:hAnsi="Times New Roman" w:cs="Times New Roman"/>
          <w:bCs/>
          <w:sz w:val="24"/>
          <w:szCs w:val="24"/>
          <w:lang w:val="en-GB"/>
        </w:rPr>
        <w:t>spre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prelucrare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Operațiunile</w:t>
      </w:r>
      <w:proofErr w:type="spellEnd"/>
      <w:r w:rsidRPr="00FC347D">
        <w:rPr>
          <w:rFonts w:ascii="Times New Roman" w:hAnsi="Times New Roman" w:cs="Times New Roman"/>
          <w:bCs/>
          <w:sz w:val="24"/>
          <w:szCs w:val="24"/>
          <w:lang w:val="en-GB"/>
        </w:rPr>
        <w:t xml:space="preserve"> se </w:t>
      </w:r>
      <w:proofErr w:type="spellStart"/>
      <w:r w:rsidRPr="00FC347D">
        <w:rPr>
          <w:rFonts w:ascii="Times New Roman" w:hAnsi="Times New Roman" w:cs="Times New Roman"/>
          <w:bCs/>
          <w:sz w:val="24"/>
          <w:szCs w:val="24"/>
          <w:lang w:val="en-GB"/>
        </w:rPr>
        <w:t>realizează</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metodic</w:t>
      </w:r>
      <w:proofErr w:type="spellEnd"/>
      <w:r w:rsidRPr="00FC347D">
        <w:rPr>
          <w:rFonts w:ascii="Times New Roman" w:hAnsi="Times New Roman" w:cs="Times New Roman"/>
          <w:bCs/>
          <w:sz w:val="24"/>
          <w:szCs w:val="24"/>
          <w:lang w:val="en-GB"/>
        </w:rPr>
        <w:t xml:space="preserve">, cu personal </w:t>
      </w:r>
      <w:proofErr w:type="spellStart"/>
      <w:r w:rsidRPr="00FC347D">
        <w:rPr>
          <w:rFonts w:ascii="Times New Roman" w:hAnsi="Times New Roman" w:cs="Times New Roman"/>
          <w:bCs/>
          <w:sz w:val="24"/>
          <w:szCs w:val="24"/>
          <w:lang w:val="en-GB"/>
        </w:rPr>
        <w:t>specializat</w:t>
      </w:r>
      <w:proofErr w:type="spellEnd"/>
      <w:r w:rsidRPr="00FC347D">
        <w:rPr>
          <w:rFonts w:ascii="Times New Roman" w:hAnsi="Times New Roman" w:cs="Times New Roman"/>
          <w:bCs/>
          <w:sz w:val="24"/>
          <w:szCs w:val="24"/>
          <w:lang w:val="en-GB"/>
        </w:rPr>
        <w:t>.</w:t>
      </w:r>
    </w:p>
    <w:p w14:paraId="3B293BBE" w14:textId="0727322B"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camera de lucru va fi dotat</w:t>
      </w:r>
      <w:r>
        <w:rPr>
          <w:rFonts w:ascii="Times New Roman" w:hAnsi="Times New Roman" w:cs="Times New Roman"/>
          <w:bCs/>
          <w:sz w:val="24"/>
          <w:szCs w:val="24"/>
        </w:rPr>
        <w:t>ă</w:t>
      </w:r>
      <w:r w:rsidRPr="00FC347D">
        <w:rPr>
          <w:rFonts w:ascii="Times New Roman" w:hAnsi="Times New Roman" w:cs="Times New Roman"/>
          <w:bCs/>
          <w:sz w:val="24"/>
          <w:szCs w:val="24"/>
        </w:rPr>
        <w:t xml:space="preserve"> cu mobilier specific (mas</w:t>
      </w:r>
      <w:r>
        <w:rPr>
          <w:rFonts w:ascii="Times New Roman" w:hAnsi="Times New Roman" w:cs="Times New Roman"/>
          <w:bCs/>
          <w:sz w:val="24"/>
          <w:szCs w:val="24"/>
        </w:rPr>
        <w:t>ă</w:t>
      </w:r>
      <w:r w:rsidRPr="00FC347D">
        <w:rPr>
          <w:rFonts w:ascii="Times New Roman" w:hAnsi="Times New Roman" w:cs="Times New Roman"/>
          <w:bCs/>
          <w:sz w:val="24"/>
          <w:szCs w:val="24"/>
        </w:rPr>
        <w:t xml:space="preserve"> de lucru, calculator, scaune, etc.)</w:t>
      </w:r>
    </w:p>
    <w:p w14:paraId="37E5A996" w14:textId="77777777"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hala depozitare arhiva</w:t>
      </w:r>
    </w:p>
    <w:p w14:paraId="00A7B6DD" w14:textId="7DA64AF1"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xml:space="preserve">- depozitarea documentelor </w:t>
      </w:r>
      <w:r>
        <w:rPr>
          <w:rFonts w:ascii="Times New Roman" w:hAnsi="Times New Roman" w:cs="Times New Roman"/>
          <w:bCs/>
          <w:sz w:val="24"/>
          <w:szCs w:val="24"/>
        </w:rPr>
        <w:t>în urma introducerii î</w:t>
      </w:r>
      <w:r w:rsidRPr="00FC347D">
        <w:rPr>
          <w:rFonts w:ascii="Times New Roman" w:hAnsi="Times New Roman" w:cs="Times New Roman"/>
          <w:bCs/>
          <w:sz w:val="24"/>
          <w:szCs w:val="24"/>
        </w:rPr>
        <w:t xml:space="preserve">n baza de date </w:t>
      </w:r>
    </w:p>
    <w:p w14:paraId="3D1EE7D2" w14:textId="134BAA3B"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hala va fi dotat</w:t>
      </w:r>
      <w:r>
        <w:rPr>
          <w:rFonts w:ascii="Times New Roman" w:hAnsi="Times New Roman" w:cs="Times New Roman"/>
          <w:bCs/>
          <w:sz w:val="24"/>
          <w:szCs w:val="24"/>
        </w:rPr>
        <w:t>ă</w:t>
      </w:r>
      <w:r w:rsidRPr="00FC347D">
        <w:rPr>
          <w:rFonts w:ascii="Times New Roman" w:hAnsi="Times New Roman" w:cs="Times New Roman"/>
          <w:bCs/>
          <w:sz w:val="24"/>
          <w:szCs w:val="24"/>
        </w:rPr>
        <w:t xml:space="preserve"> cu rafturi speciale pentru arhive (rafturi metalice)</w:t>
      </w:r>
    </w:p>
    <w:p w14:paraId="65B02B38" w14:textId="77777777"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 xml:space="preserve">birouri </w:t>
      </w:r>
    </w:p>
    <w:p w14:paraId="3276F709" w14:textId="77777777" w:rsidR="005B5872" w:rsidRPr="00FC347D" w:rsidRDefault="005B5872" w:rsidP="005B5872">
      <w:pPr>
        <w:pStyle w:val="NoSpacing"/>
        <w:tabs>
          <w:tab w:val="left" w:pos="1170"/>
        </w:tabs>
        <w:ind w:left="360"/>
        <w:jc w:val="both"/>
        <w:rPr>
          <w:rFonts w:ascii="Times New Roman" w:hAnsi="Times New Roman" w:cs="Times New Roman"/>
          <w:bCs/>
          <w:sz w:val="24"/>
          <w:szCs w:val="24"/>
          <w:lang w:val="en-GB"/>
        </w:rPr>
      </w:pPr>
      <w:r w:rsidRPr="00FC347D">
        <w:rPr>
          <w:rFonts w:ascii="Times New Roman" w:hAnsi="Times New Roman" w:cs="Times New Roman"/>
          <w:bCs/>
          <w:sz w:val="24"/>
          <w:szCs w:val="24"/>
          <w:lang w:val="ro-RO"/>
        </w:rPr>
        <w:t xml:space="preserve">- </w:t>
      </w:r>
      <w:proofErr w:type="spellStart"/>
      <w:r w:rsidRPr="00FC347D">
        <w:rPr>
          <w:rFonts w:ascii="Times New Roman" w:hAnsi="Times New Roman" w:cs="Times New Roman"/>
          <w:bCs/>
          <w:sz w:val="24"/>
          <w:szCs w:val="24"/>
          <w:lang w:val="en-GB"/>
        </w:rPr>
        <w:t>consultare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documente</w:t>
      </w:r>
      <w:proofErr w:type="spellEnd"/>
      <w:r w:rsidRPr="00FC347D">
        <w:rPr>
          <w:rFonts w:ascii="Times New Roman" w:hAnsi="Times New Roman" w:cs="Times New Roman"/>
          <w:bCs/>
          <w:sz w:val="24"/>
          <w:szCs w:val="24"/>
          <w:lang w:val="en-GB"/>
        </w:rPr>
        <w:t xml:space="preserve"> – </w:t>
      </w:r>
      <w:proofErr w:type="spellStart"/>
      <w:r w:rsidRPr="00FC347D">
        <w:rPr>
          <w:rFonts w:ascii="Times New Roman" w:hAnsi="Times New Roman" w:cs="Times New Roman"/>
          <w:bCs/>
          <w:sz w:val="24"/>
          <w:szCs w:val="24"/>
          <w:lang w:val="en-GB"/>
        </w:rPr>
        <w:t>acces</w:t>
      </w:r>
      <w:proofErr w:type="spellEnd"/>
      <w:r w:rsidRPr="00FC347D">
        <w:rPr>
          <w:rFonts w:ascii="Times New Roman" w:hAnsi="Times New Roman" w:cs="Times New Roman"/>
          <w:bCs/>
          <w:sz w:val="24"/>
          <w:szCs w:val="24"/>
          <w:lang w:val="en-GB"/>
        </w:rPr>
        <w:t xml:space="preserve"> rapid </w:t>
      </w:r>
      <w:proofErr w:type="spellStart"/>
      <w:r w:rsidRPr="00FC347D">
        <w:rPr>
          <w:rFonts w:ascii="Times New Roman" w:hAnsi="Times New Roman" w:cs="Times New Roman"/>
          <w:bCs/>
          <w:sz w:val="24"/>
          <w:szCs w:val="24"/>
          <w:lang w:val="en-GB"/>
        </w:rPr>
        <w:t>și</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facil</w:t>
      </w:r>
      <w:proofErr w:type="spellEnd"/>
      <w:r w:rsidRPr="00FC347D">
        <w:rPr>
          <w:rFonts w:ascii="Times New Roman" w:hAnsi="Times New Roman" w:cs="Times New Roman"/>
          <w:bCs/>
          <w:sz w:val="24"/>
          <w:szCs w:val="24"/>
          <w:lang w:val="en-GB"/>
        </w:rPr>
        <w:t xml:space="preserve"> la </w:t>
      </w:r>
      <w:proofErr w:type="spellStart"/>
      <w:r w:rsidRPr="00FC347D">
        <w:rPr>
          <w:rFonts w:ascii="Times New Roman" w:hAnsi="Times New Roman" w:cs="Times New Roman"/>
          <w:bCs/>
          <w:sz w:val="24"/>
          <w:szCs w:val="24"/>
          <w:lang w:val="en-GB"/>
        </w:rPr>
        <w:t>informațiile</w:t>
      </w:r>
      <w:proofErr w:type="spellEnd"/>
      <w:r w:rsidRPr="00FC347D">
        <w:rPr>
          <w:rFonts w:ascii="Times New Roman" w:hAnsi="Times New Roman" w:cs="Times New Roman"/>
          <w:bCs/>
          <w:sz w:val="24"/>
          <w:szCs w:val="24"/>
          <w:lang w:val="en-GB"/>
        </w:rPr>
        <w:t xml:space="preserve"> din </w:t>
      </w:r>
      <w:proofErr w:type="spellStart"/>
      <w:r w:rsidRPr="00FC347D">
        <w:rPr>
          <w:rFonts w:ascii="Times New Roman" w:hAnsi="Times New Roman" w:cs="Times New Roman"/>
          <w:bCs/>
          <w:sz w:val="24"/>
          <w:szCs w:val="24"/>
          <w:lang w:val="en-GB"/>
        </w:rPr>
        <w:t>documentele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depozitate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în</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funcție</w:t>
      </w:r>
      <w:proofErr w:type="spellEnd"/>
      <w:r w:rsidRPr="00FC347D">
        <w:rPr>
          <w:rFonts w:ascii="Times New Roman" w:hAnsi="Times New Roman" w:cs="Times New Roman"/>
          <w:bCs/>
          <w:sz w:val="24"/>
          <w:szCs w:val="24"/>
          <w:lang w:val="en-GB"/>
        </w:rPr>
        <w:t xml:space="preserve"> de </w:t>
      </w:r>
      <w:proofErr w:type="spellStart"/>
      <w:r w:rsidRPr="00FC347D">
        <w:rPr>
          <w:rFonts w:ascii="Times New Roman" w:hAnsi="Times New Roman" w:cs="Times New Roman"/>
          <w:bCs/>
          <w:sz w:val="24"/>
          <w:szCs w:val="24"/>
          <w:lang w:val="en-GB"/>
        </w:rPr>
        <w:t>nevoile</w:t>
      </w:r>
      <w:proofErr w:type="spellEnd"/>
      <w:r w:rsidRPr="00FC347D">
        <w:rPr>
          <w:rFonts w:ascii="Times New Roman" w:hAnsi="Times New Roman" w:cs="Times New Roman"/>
          <w:bCs/>
          <w:sz w:val="24"/>
          <w:szCs w:val="24"/>
          <w:lang w:val="en-GB"/>
        </w:rPr>
        <w:t xml:space="preserve"> </w:t>
      </w:r>
      <w:proofErr w:type="spellStart"/>
      <w:r w:rsidRPr="00FC347D">
        <w:rPr>
          <w:rFonts w:ascii="Times New Roman" w:hAnsi="Times New Roman" w:cs="Times New Roman"/>
          <w:bCs/>
          <w:sz w:val="24"/>
          <w:szCs w:val="24"/>
          <w:lang w:val="en-GB"/>
        </w:rPr>
        <w:t>specifice</w:t>
      </w:r>
      <w:proofErr w:type="spellEnd"/>
      <w:r w:rsidRPr="00FC347D">
        <w:rPr>
          <w:rFonts w:ascii="Times New Roman" w:hAnsi="Times New Roman" w:cs="Times New Roman"/>
          <w:bCs/>
          <w:sz w:val="24"/>
          <w:szCs w:val="24"/>
          <w:lang w:val="en-GB"/>
        </w:rPr>
        <w:t xml:space="preserve"> ale </w:t>
      </w:r>
      <w:proofErr w:type="spellStart"/>
      <w:r w:rsidRPr="00FC347D">
        <w:rPr>
          <w:rFonts w:ascii="Times New Roman" w:hAnsi="Times New Roman" w:cs="Times New Roman"/>
          <w:bCs/>
          <w:sz w:val="24"/>
          <w:szCs w:val="24"/>
          <w:lang w:val="en-GB"/>
        </w:rPr>
        <w:t>clienților</w:t>
      </w:r>
      <w:proofErr w:type="spellEnd"/>
    </w:p>
    <w:p w14:paraId="18EFD922" w14:textId="77777777"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birourile vor fi dotate cu mobilier specific (birouri, calculatoare, scaune, multifunctionala, scannere, laptop, server, storage, etc.)</w:t>
      </w:r>
    </w:p>
    <w:p w14:paraId="44699E0E" w14:textId="77777777"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vestiar/oficiu</w:t>
      </w:r>
    </w:p>
    <w:p w14:paraId="22E15B7A" w14:textId="77777777" w:rsidR="005B5872" w:rsidRPr="00FC347D" w:rsidRDefault="005B5872" w:rsidP="005B5872">
      <w:pPr>
        <w:autoSpaceDE w:val="0"/>
        <w:spacing w:after="0" w:line="240" w:lineRule="auto"/>
        <w:ind w:left="360"/>
        <w:jc w:val="both"/>
        <w:rPr>
          <w:rFonts w:ascii="Times New Roman" w:hAnsi="Times New Roman" w:cs="Times New Roman"/>
          <w:bCs/>
          <w:sz w:val="24"/>
          <w:szCs w:val="24"/>
        </w:rPr>
      </w:pPr>
      <w:r w:rsidRPr="00FC347D">
        <w:rPr>
          <w:rFonts w:ascii="Times New Roman" w:hAnsi="Times New Roman" w:cs="Times New Roman"/>
          <w:bCs/>
          <w:sz w:val="24"/>
          <w:szCs w:val="24"/>
        </w:rPr>
        <w:t>- spatiu destinate personalului pentru scopuri multifunctionale privind necesitatile umane dotat cu mobilier specific</w:t>
      </w:r>
    </w:p>
    <w:p w14:paraId="3A7F0960" w14:textId="77777777" w:rsidR="005B5872" w:rsidRPr="00FC347D" w:rsidRDefault="005B5872" w:rsidP="005B5872">
      <w:pPr>
        <w:pStyle w:val="ListParagraph"/>
        <w:widowControl w:val="0"/>
        <w:numPr>
          <w:ilvl w:val="0"/>
          <w:numId w:val="27"/>
        </w:numPr>
        <w:autoSpaceDE w:val="0"/>
        <w:autoSpaceDN w:val="0"/>
        <w:spacing w:after="0" w:line="240"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grup sanitar</w:t>
      </w:r>
    </w:p>
    <w:p w14:paraId="6986C71F" w14:textId="2D3A33C3" w:rsidR="005B5872" w:rsidRPr="00FC347D" w:rsidRDefault="005B5872" w:rsidP="005B5872">
      <w:pPr>
        <w:autoSpaceDE w:val="0"/>
        <w:spacing w:after="0" w:line="240" w:lineRule="auto"/>
        <w:jc w:val="both"/>
        <w:rPr>
          <w:rFonts w:ascii="Times New Roman" w:hAnsi="Times New Roman" w:cs="Times New Roman"/>
          <w:bCs/>
          <w:sz w:val="24"/>
          <w:szCs w:val="24"/>
        </w:rPr>
      </w:pPr>
      <w:r w:rsidRPr="00FC347D">
        <w:rPr>
          <w:rFonts w:ascii="Times New Roman" w:hAnsi="Times New Roman" w:cs="Times New Roman"/>
          <w:b/>
          <w:sz w:val="24"/>
          <w:szCs w:val="24"/>
        </w:rPr>
        <w:t xml:space="preserve">           </w:t>
      </w:r>
      <w:r w:rsidRPr="00FC347D">
        <w:rPr>
          <w:rFonts w:ascii="Times New Roman" w:hAnsi="Times New Roman" w:cs="Times New Roman"/>
          <w:bCs/>
          <w:sz w:val="24"/>
          <w:szCs w:val="24"/>
        </w:rPr>
        <w:t>Accesul la birouri se va realiza prin intermediul unei sc</w:t>
      </w:r>
      <w:r>
        <w:rPr>
          <w:rFonts w:ascii="Times New Roman" w:hAnsi="Times New Roman" w:cs="Times New Roman"/>
          <w:bCs/>
          <w:sz w:val="24"/>
          <w:szCs w:val="24"/>
        </w:rPr>
        <w:t>ă</w:t>
      </w:r>
      <w:r w:rsidRPr="00FC347D">
        <w:rPr>
          <w:rFonts w:ascii="Times New Roman" w:hAnsi="Times New Roman" w:cs="Times New Roman"/>
          <w:bCs/>
          <w:sz w:val="24"/>
          <w:szCs w:val="24"/>
        </w:rPr>
        <w:t xml:space="preserve">ri metalice de acces, care </w:t>
      </w:r>
      <w:r>
        <w:rPr>
          <w:rFonts w:ascii="Times New Roman" w:hAnsi="Times New Roman" w:cs="Times New Roman"/>
          <w:bCs/>
          <w:sz w:val="24"/>
          <w:szCs w:val="24"/>
        </w:rPr>
        <w:t>ț</w:t>
      </w:r>
      <w:r w:rsidRPr="00FC347D">
        <w:rPr>
          <w:rFonts w:ascii="Times New Roman" w:hAnsi="Times New Roman" w:cs="Times New Roman"/>
          <w:bCs/>
          <w:sz w:val="24"/>
          <w:szCs w:val="24"/>
        </w:rPr>
        <w:t>ine cont de m</w:t>
      </w:r>
      <w:r>
        <w:rPr>
          <w:rFonts w:ascii="Times New Roman" w:hAnsi="Times New Roman" w:cs="Times New Roman"/>
          <w:bCs/>
          <w:sz w:val="24"/>
          <w:szCs w:val="24"/>
        </w:rPr>
        <w:t>ă</w:t>
      </w:r>
      <w:r w:rsidRPr="00FC347D">
        <w:rPr>
          <w:rFonts w:ascii="Times New Roman" w:hAnsi="Times New Roman" w:cs="Times New Roman"/>
          <w:bCs/>
          <w:sz w:val="24"/>
          <w:szCs w:val="24"/>
        </w:rPr>
        <w:t>surile de siguran</w:t>
      </w:r>
      <w:r>
        <w:rPr>
          <w:rFonts w:ascii="Times New Roman" w:hAnsi="Times New Roman" w:cs="Times New Roman"/>
          <w:bCs/>
          <w:sz w:val="24"/>
          <w:szCs w:val="24"/>
        </w:rPr>
        <w:t>ț</w:t>
      </w:r>
      <w:r w:rsidRPr="00FC347D">
        <w:rPr>
          <w:rFonts w:ascii="Times New Roman" w:hAnsi="Times New Roman" w:cs="Times New Roman"/>
          <w:bCs/>
          <w:sz w:val="24"/>
          <w:szCs w:val="24"/>
        </w:rPr>
        <w:t xml:space="preserve">a </w:t>
      </w:r>
      <w:r>
        <w:rPr>
          <w:rFonts w:ascii="Times New Roman" w:hAnsi="Times New Roman" w:cs="Times New Roman"/>
          <w:bCs/>
          <w:sz w:val="24"/>
          <w:szCs w:val="24"/>
        </w:rPr>
        <w:t>ș</w:t>
      </w:r>
      <w:r w:rsidRPr="00FC347D">
        <w:rPr>
          <w:rFonts w:ascii="Times New Roman" w:hAnsi="Times New Roman" w:cs="Times New Roman"/>
          <w:bCs/>
          <w:sz w:val="24"/>
          <w:szCs w:val="24"/>
        </w:rPr>
        <w:t xml:space="preserve">i accesibilitate </w:t>
      </w:r>
      <w:r>
        <w:rPr>
          <w:rFonts w:ascii="Times New Roman" w:hAnsi="Times New Roman" w:cs="Times New Roman"/>
          <w:bCs/>
          <w:sz w:val="24"/>
          <w:szCs w:val="24"/>
        </w:rPr>
        <w:t>î</w:t>
      </w:r>
      <w:r w:rsidRPr="00FC347D">
        <w:rPr>
          <w:rFonts w:ascii="Times New Roman" w:hAnsi="Times New Roman" w:cs="Times New Roman"/>
          <w:bCs/>
          <w:sz w:val="24"/>
          <w:szCs w:val="24"/>
        </w:rPr>
        <w:t>n exploatare.</w:t>
      </w:r>
    </w:p>
    <w:p w14:paraId="0A56E102" w14:textId="77777777" w:rsidR="005B5872" w:rsidRDefault="005B5872" w:rsidP="005B5872">
      <w:pPr>
        <w:spacing w:after="0"/>
        <w:jc w:val="both"/>
        <w:rPr>
          <w:rFonts w:ascii="Times New Roman" w:hAnsi="Times New Roman" w:cs="Times New Roman"/>
          <w:b/>
          <w:sz w:val="24"/>
          <w:szCs w:val="24"/>
          <w:u w:val="single"/>
          <w:lang w:val="fr-FR"/>
        </w:rPr>
      </w:pPr>
    </w:p>
    <w:p w14:paraId="111AAE25" w14:textId="1338EFDE" w:rsidR="0061383B" w:rsidRPr="00467452" w:rsidRDefault="0061383B" w:rsidP="005B5872">
      <w:pPr>
        <w:spacing w:after="0"/>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13E65FE1" w14:textId="494C3711" w:rsidR="00467452" w:rsidRPr="00347632" w:rsidRDefault="0061383B" w:rsidP="00347632">
      <w:pPr>
        <w:pStyle w:val="Header"/>
        <w:jc w:val="both"/>
        <w:rPr>
          <w:rFonts w:ascii="Times New Roman" w:eastAsia="Times New Roman" w:hAnsi="Times New Roman" w:cs="Times New Roman"/>
          <w:noProof/>
          <w:color w:val="000000"/>
          <w:sz w:val="24"/>
          <w:szCs w:val="24"/>
          <w:lang w:eastAsia="ar-SA"/>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347632">
        <w:rPr>
          <w:rFonts w:ascii="Times New Roman" w:eastAsia="Times New Roman" w:hAnsi="Times New Roman" w:cs="Times New Roman"/>
          <w:noProof/>
          <w:color w:val="000000"/>
          <w:sz w:val="24"/>
          <w:szCs w:val="24"/>
          <w:lang w:eastAsia="ar-SA"/>
        </w:rPr>
        <w:t>din rețeaua de alimentare cu apă a localității;</w:t>
      </w:r>
    </w:p>
    <w:p w14:paraId="4C58BD37" w14:textId="2EB22A2E" w:rsidR="005C7A37" w:rsidRPr="00467452" w:rsidRDefault="0061383B" w:rsidP="00467452">
      <w:pPr>
        <w:spacing w:after="0"/>
        <w:jc w:val="both"/>
        <w:rPr>
          <w:rFonts w:ascii="Times New Roman" w:hAnsi="Times New Roman" w:cs="Times New Roman"/>
          <w:sz w:val="24"/>
          <w:szCs w:val="24"/>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r w:rsidR="00467452" w:rsidRPr="00467452">
        <w:rPr>
          <w:rFonts w:ascii="Times New Roman" w:hAnsi="Times New Roman" w:cs="Times New Roman"/>
          <w:sz w:val="24"/>
          <w:szCs w:val="24"/>
        </w:rPr>
        <w:t xml:space="preserve">Apele menajere vor fi deversate </w:t>
      </w:r>
      <w:r w:rsidR="000F1515">
        <w:rPr>
          <w:rFonts w:ascii="Times New Roman" w:hAnsi="Times New Roman" w:cs="Times New Roman"/>
          <w:sz w:val="24"/>
          <w:szCs w:val="24"/>
        </w:rPr>
        <w:t>î</w:t>
      </w:r>
      <w:r w:rsidR="00467452" w:rsidRPr="00467452">
        <w:rPr>
          <w:rFonts w:ascii="Times New Roman" w:hAnsi="Times New Roman" w:cs="Times New Roman"/>
          <w:sz w:val="24"/>
          <w:szCs w:val="24"/>
        </w:rPr>
        <w:t>ntr-un bazin vidanjabil</w:t>
      </w:r>
      <w:r w:rsidR="00F5772A">
        <w:rPr>
          <w:rFonts w:ascii="Times New Roman" w:hAnsi="Times New Roman" w:cs="Times New Roman"/>
          <w:sz w:val="24"/>
          <w:szCs w:val="24"/>
        </w:rPr>
        <w:t xml:space="preserve"> </w:t>
      </w:r>
      <w:r w:rsidR="005B5872">
        <w:rPr>
          <w:rFonts w:ascii="Times New Roman" w:hAnsi="Times New Roman" w:cs="Times New Roman"/>
          <w:sz w:val="24"/>
          <w:szCs w:val="24"/>
        </w:rPr>
        <w:t>;</w:t>
      </w:r>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50E673D8"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347632">
        <w:rPr>
          <w:rFonts w:ascii="Times New Roman" w:eastAsia="Times New Roman" w:hAnsi="Times New Roman" w:cs="Times New Roman"/>
          <w:sz w:val="24"/>
          <w:szCs w:val="24"/>
          <w:lang w:eastAsia="pl-PL"/>
        </w:rPr>
        <w:t>528</w:t>
      </w:r>
      <w:r w:rsidR="00D62463">
        <w:rPr>
          <w:rFonts w:ascii="Times New Roman" w:eastAsia="Times New Roman" w:hAnsi="Times New Roman" w:cs="Times New Roman"/>
          <w:sz w:val="24"/>
          <w:szCs w:val="24"/>
          <w:lang w:eastAsia="pl-PL"/>
        </w:rPr>
        <w:t xml:space="preserve"> din </w:t>
      </w:r>
      <w:r w:rsidR="00347632">
        <w:rPr>
          <w:rFonts w:ascii="Times New Roman" w:eastAsia="Times New Roman" w:hAnsi="Times New Roman" w:cs="Times New Roman"/>
          <w:sz w:val="24"/>
          <w:szCs w:val="24"/>
          <w:lang w:eastAsia="pl-PL"/>
        </w:rPr>
        <w:t>28.12</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C11CCD">
        <w:rPr>
          <w:rFonts w:ascii="Times New Roman" w:eastAsia="Times New Roman" w:hAnsi="Times New Roman" w:cs="Times New Roman"/>
          <w:sz w:val="24"/>
          <w:szCs w:val="24"/>
          <w:lang w:eastAsia="pl-PL"/>
        </w:rPr>
        <w:t>Băleni</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5C7A37">
        <w:rPr>
          <w:rFonts w:ascii="Times New Roman" w:eastAsia="Times New Roman" w:hAnsi="Times New Roman" w:cs="Times New Roman"/>
          <w:sz w:val="24"/>
          <w:szCs w:val="24"/>
          <w:lang w:eastAsia="pl-PL"/>
        </w:rPr>
        <w:t>arabil</w:t>
      </w:r>
      <w:r w:rsidR="00522258">
        <w:rPr>
          <w:rFonts w:ascii="Times New Roman" w:eastAsia="Times New Roman" w:hAnsi="Times New Roman" w:cs="Times New Roman"/>
          <w:sz w:val="24"/>
          <w:szCs w:val="24"/>
          <w:lang w:eastAsia="pl-PL"/>
        </w:rPr>
        <w:t xml:space="preserve">, </w:t>
      </w:r>
      <w:r w:rsidR="00347632">
        <w:rPr>
          <w:rFonts w:ascii="Times New Roman" w:eastAsia="Times New Roman" w:hAnsi="Times New Roman" w:cs="Times New Roman"/>
          <w:sz w:val="24"/>
          <w:szCs w:val="24"/>
          <w:lang w:eastAsia="pl-PL"/>
        </w:rPr>
        <w:t>zona industrie și depozitare</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6BCC58F0" w:rsidR="006065E5" w:rsidRPr="00BF5BB6"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intră sub incidența art. 48 și 54 din Legea Apelor nr. 107/1996, cu modificările și completările ulterioare.</w:t>
      </w:r>
      <w:r w:rsidR="008020B7" w:rsidRPr="00422FBD">
        <w:rPr>
          <w:rFonts w:ascii="Times New Roman" w:hAnsi="Times New Roman" w:cs="Times New Roman"/>
          <w:sz w:val="24"/>
          <w:szCs w:val="24"/>
        </w:rPr>
        <w:t xml:space="preserve">  Administraţi</w:t>
      </w:r>
      <w:r w:rsidR="006728ED">
        <w:rPr>
          <w:rFonts w:ascii="Times New Roman" w:hAnsi="Times New Roman" w:cs="Times New Roman"/>
          <w:sz w:val="24"/>
          <w:szCs w:val="24"/>
        </w:rPr>
        <w:t>a</w:t>
      </w:r>
      <w:r w:rsidR="008020B7" w:rsidRPr="00422FBD">
        <w:rPr>
          <w:rFonts w:ascii="Times New Roman" w:hAnsi="Times New Roman" w:cs="Times New Roman"/>
          <w:sz w:val="24"/>
          <w:szCs w:val="24"/>
        </w:rPr>
        <w:t xml:space="preserve"> Bazinală de Apă Buzău Ialomiţa – SGA Dâmboviţa</w:t>
      </w:r>
      <w:r w:rsidR="006D6169" w:rsidRPr="00422FBD">
        <w:rPr>
          <w:rFonts w:ascii="Times New Roman" w:hAnsi="Times New Roman" w:cs="Times New Roman"/>
          <w:sz w:val="24"/>
          <w:szCs w:val="24"/>
        </w:rPr>
        <w:t xml:space="preserve"> </w:t>
      </w:r>
      <w:r w:rsidR="008E46ED">
        <w:rPr>
          <w:rFonts w:ascii="Times New Roman" w:hAnsi="Times New Roman" w:cs="Times New Roman"/>
          <w:sz w:val="24"/>
          <w:szCs w:val="24"/>
        </w:rPr>
        <w:t>a emis punctul de vedere nr. 1282/MS/11.04.2023</w:t>
      </w:r>
      <w:r w:rsidR="000F1515">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158693FC" w14:textId="24E4FA85" w:rsidR="008E46ED" w:rsidRDefault="008E46E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7F6B7CB4" w14:textId="77777777" w:rsidR="008E46ED" w:rsidRDefault="008E46E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30D5CF83"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60796291"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352944">
        <w:rPr>
          <w:rFonts w:ascii="Times New Roman" w:eastAsia="Times New Roman" w:hAnsi="Times New Roman" w:cs="Times New Roman"/>
          <w:bCs/>
          <w:sz w:val="24"/>
          <w:szCs w:val="24"/>
          <w:lang w:eastAsia="ro-RO"/>
        </w:rPr>
        <w:t>prin vidanjare intr-o</w:t>
      </w:r>
      <w:r w:rsidR="006065E5" w:rsidRPr="00FA0BC3">
        <w:rPr>
          <w:rFonts w:ascii="Times New Roman" w:eastAsia="Times New Roman" w:hAnsi="Times New Roman" w:cs="Times New Roman"/>
          <w:bCs/>
          <w:sz w:val="24"/>
          <w:szCs w:val="24"/>
          <w:lang w:eastAsia="ro-RO"/>
        </w:rPr>
        <w:t xml:space="preserve"> rețea de canalizare 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04B86B10" w:rsid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31F00687" w14:textId="77777777" w:rsidR="00423FE7" w:rsidRPr="00A441A4" w:rsidRDefault="00423FE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748541AF" w14:textId="77777777" w:rsidR="00423FE7" w:rsidRDefault="00423FE7"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21F88723" w14:textId="77777777" w:rsidR="00423FE7" w:rsidRDefault="00423FE7"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4E5EB2A7"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181CD4D2"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02C1E1C7" w14:textId="25292A69" w:rsidR="00166C73" w:rsidRDefault="00166C73" w:rsidP="003F1D2D">
      <w:pPr>
        <w:spacing w:after="0"/>
        <w:jc w:val="both"/>
        <w:rPr>
          <w:rFonts w:ascii="Times New Roman" w:hAnsi="Times New Roman"/>
          <w:sz w:val="24"/>
          <w:szCs w:val="24"/>
        </w:rPr>
      </w:pPr>
      <w:bookmarkStart w:id="12" w:name="_GoBack"/>
      <w:bookmarkEnd w:id="12"/>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 xml:space="preserve">privind evaluarea impactului anumitor proiecte publice şi private asupra mediului au obligaţia să solicite autorităţii publice emitente a deciziei prevăzute la art. 21 alin. </w:t>
      </w:r>
      <w:r w:rsidRPr="0017345C">
        <w:rPr>
          <w:rStyle w:val="tpa"/>
          <w:rFonts w:ascii="Times New Roman" w:hAnsi="Times New Roman" w:cs="Times New Roman"/>
          <w:color w:val="000000"/>
          <w:sz w:val="24"/>
          <w:szCs w:val="24"/>
        </w:rPr>
        <w:lastRenderedPageBreak/>
        <w:t>(3)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5885AC95" w:rsidR="00A441A4" w:rsidRPr="003770E8" w:rsidRDefault="00166C73"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A441A4" w:rsidRPr="003770E8">
        <w:rPr>
          <w:rFonts w:ascii="Times New Roman" w:hAnsi="Times New Roman" w:cs="Times New Roman"/>
          <w:b/>
          <w:sz w:val="26"/>
          <w:szCs w:val="26"/>
        </w:rPr>
        <w:t xml:space="preserve">Șef Serviciu C.F.M.,                                                </w:t>
      </w:r>
      <w:r w:rsidR="00A441A4">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9EA1E" w14:textId="77777777" w:rsidR="008D734F" w:rsidRDefault="008D734F" w:rsidP="00EE5AEC">
      <w:pPr>
        <w:spacing w:after="0" w:line="240" w:lineRule="auto"/>
      </w:pPr>
      <w:r>
        <w:separator/>
      </w:r>
    </w:p>
  </w:endnote>
  <w:endnote w:type="continuationSeparator" w:id="0">
    <w:p w14:paraId="5045760E" w14:textId="77777777" w:rsidR="008D734F" w:rsidRDefault="008D734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8D734F"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5933111"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654FC340" w:rsidR="00FC5BD4" w:rsidRDefault="00FC5BD4" w:rsidP="00051258">
    <w:pPr>
      <w:pStyle w:val="Footer"/>
      <w:jc w:val="right"/>
    </w:pPr>
    <w:r>
      <w:fldChar w:fldCharType="begin"/>
    </w:r>
    <w:r>
      <w:instrText>PAGE   \* MERGEFORMAT</w:instrText>
    </w:r>
    <w:r>
      <w:fldChar w:fldCharType="separate"/>
    </w:r>
    <w:r w:rsidR="00423FE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014B1" w14:textId="77777777" w:rsidR="008D734F" w:rsidRDefault="008D734F" w:rsidP="00EE5AEC">
      <w:pPr>
        <w:spacing w:after="0" w:line="240" w:lineRule="auto"/>
      </w:pPr>
      <w:r>
        <w:separator/>
      </w:r>
    </w:p>
  </w:footnote>
  <w:footnote w:type="continuationSeparator" w:id="0">
    <w:p w14:paraId="52A68370" w14:textId="77777777" w:rsidR="008D734F" w:rsidRDefault="008D734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20B62D89"/>
    <w:multiLevelType w:val="hybridMultilevel"/>
    <w:tmpl w:val="94703B94"/>
    <w:lvl w:ilvl="0" w:tplc="EC3EC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97BA1"/>
    <w:multiLevelType w:val="hybridMultilevel"/>
    <w:tmpl w:val="158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8"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5"/>
  </w:num>
  <w:num w:numId="6">
    <w:abstractNumId w:val="9"/>
  </w:num>
  <w:num w:numId="7">
    <w:abstractNumId w:val="15"/>
  </w:num>
  <w:num w:numId="8">
    <w:abstractNumId w:val="21"/>
  </w:num>
  <w:num w:numId="9">
    <w:abstractNumId w:val="20"/>
  </w:num>
  <w:num w:numId="10">
    <w:abstractNumId w:val="1"/>
  </w:num>
  <w:num w:numId="11">
    <w:abstractNumId w:val="14"/>
  </w:num>
  <w:num w:numId="12">
    <w:abstractNumId w:val="3"/>
  </w:num>
  <w:num w:numId="13">
    <w:abstractNumId w:val="2"/>
  </w:num>
  <w:num w:numId="14">
    <w:abstractNumId w:val="8"/>
  </w:num>
  <w:num w:numId="15">
    <w:abstractNumId w:val="26"/>
  </w:num>
  <w:num w:numId="16">
    <w:abstractNumId w:val="4"/>
  </w:num>
  <w:num w:numId="17">
    <w:abstractNumId w:val="13"/>
  </w:num>
  <w:num w:numId="18">
    <w:abstractNumId w:val="16"/>
  </w:num>
  <w:num w:numId="19">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0"/>
  </w:num>
  <w:num w:numId="23">
    <w:abstractNumId w:val="6"/>
  </w:num>
  <w:num w:numId="24">
    <w:abstractNumId w:val="22"/>
  </w:num>
  <w:num w:numId="25">
    <w:abstractNumId w:val="19"/>
  </w:num>
  <w:num w:numId="26">
    <w:abstractNumId w:val="7"/>
  </w:num>
  <w:num w:numId="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1B69"/>
    <w:rsid w:val="000401EF"/>
    <w:rsid w:val="00051258"/>
    <w:rsid w:val="00051494"/>
    <w:rsid w:val="00053375"/>
    <w:rsid w:val="00073DFC"/>
    <w:rsid w:val="00074281"/>
    <w:rsid w:val="00086246"/>
    <w:rsid w:val="00095AC6"/>
    <w:rsid w:val="00095BEA"/>
    <w:rsid w:val="00095F59"/>
    <w:rsid w:val="000A2E73"/>
    <w:rsid w:val="000A3621"/>
    <w:rsid w:val="000A5EA5"/>
    <w:rsid w:val="000B3A0A"/>
    <w:rsid w:val="000C3013"/>
    <w:rsid w:val="000D35A8"/>
    <w:rsid w:val="000E38D4"/>
    <w:rsid w:val="000E5E8F"/>
    <w:rsid w:val="000F0C76"/>
    <w:rsid w:val="000F1515"/>
    <w:rsid w:val="000F580A"/>
    <w:rsid w:val="00102243"/>
    <w:rsid w:val="001057FC"/>
    <w:rsid w:val="00137D78"/>
    <w:rsid w:val="00144DDF"/>
    <w:rsid w:val="00155C97"/>
    <w:rsid w:val="00166C73"/>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B7F79"/>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7632"/>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3FE7"/>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3048D"/>
    <w:rsid w:val="00532311"/>
    <w:rsid w:val="0053745B"/>
    <w:rsid w:val="00555355"/>
    <w:rsid w:val="005673B4"/>
    <w:rsid w:val="00570B71"/>
    <w:rsid w:val="005815FE"/>
    <w:rsid w:val="00590C8D"/>
    <w:rsid w:val="0059197A"/>
    <w:rsid w:val="00591CEB"/>
    <w:rsid w:val="00593D2C"/>
    <w:rsid w:val="00594BEC"/>
    <w:rsid w:val="005A0946"/>
    <w:rsid w:val="005A13FC"/>
    <w:rsid w:val="005A5E3E"/>
    <w:rsid w:val="005B5872"/>
    <w:rsid w:val="005C7A37"/>
    <w:rsid w:val="005D619C"/>
    <w:rsid w:val="005F0755"/>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A69B4"/>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E783A"/>
    <w:rsid w:val="007F1F7B"/>
    <w:rsid w:val="007F4D6D"/>
    <w:rsid w:val="008020B7"/>
    <w:rsid w:val="0080663A"/>
    <w:rsid w:val="0081012A"/>
    <w:rsid w:val="00834097"/>
    <w:rsid w:val="00837B75"/>
    <w:rsid w:val="008510A7"/>
    <w:rsid w:val="00852BE9"/>
    <w:rsid w:val="00863695"/>
    <w:rsid w:val="0086491D"/>
    <w:rsid w:val="00864CCB"/>
    <w:rsid w:val="0086539D"/>
    <w:rsid w:val="00870A30"/>
    <w:rsid w:val="0089385C"/>
    <w:rsid w:val="008B210D"/>
    <w:rsid w:val="008B6252"/>
    <w:rsid w:val="008C47E7"/>
    <w:rsid w:val="008D1CF7"/>
    <w:rsid w:val="008D734F"/>
    <w:rsid w:val="008E45EC"/>
    <w:rsid w:val="008E46ED"/>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36E1E"/>
    <w:rsid w:val="00E419A6"/>
    <w:rsid w:val="00E45F4C"/>
    <w:rsid w:val="00E51181"/>
    <w:rsid w:val="00E51DE7"/>
    <w:rsid w:val="00E53CDC"/>
    <w:rsid w:val="00E57CF4"/>
    <w:rsid w:val="00E623B2"/>
    <w:rsid w:val="00E6529F"/>
    <w:rsid w:val="00E91709"/>
    <w:rsid w:val="00E97915"/>
    <w:rsid w:val="00EB3DBF"/>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5772A"/>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paragraph" w:styleId="NoSpacing">
    <w:name w:val="No Spacing"/>
    <w:link w:val="NoSpacingChar"/>
    <w:uiPriority w:val="1"/>
    <w:qFormat/>
    <w:rsid w:val="005B5872"/>
    <w:pPr>
      <w:spacing w:after="0" w:line="240" w:lineRule="auto"/>
    </w:pPr>
    <w:rPr>
      <w:lang w:val="en-US"/>
    </w:rPr>
  </w:style>
  <w:style w:type="character" w:customStyle="1" w:styleId="NoSpacingChar">
    <w:name w:val="No Spacing Char"/>
    <w:link w:val="NoSpacing"/>
    <w:uiPriority w:val="1"/>
    <w:rsid w:val="005B58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3180</Words>
  <Characters>18447</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15</cp:revision>
  <cp:lastPrinted>2022-05-09T06:36:00Z</cp:lastPrinted>
  <dcterms:created xsi:type="dcterms:W3CDTF">2023-05-08T08:03:00Z</dcterms:created>
  <dcterms:modified xsi:type="dcterms:W3CDTF">2023-05-18T13:38:00Z</dcterms:modified>
</cp:coreProperties>
</file>