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C7" w:rsidRPr="00A449C7" w:rsidRDefault="00B20B1B" w:rsidP="00A449C7">
      <w:pPr>
        <w:tabs>
          <w:tab w:val="center" w:pos="4680"/>
          <w:tab w:val="left" w:pos="9000"/>
          <w:tab w:val="right" w:pos="9360"/>
        </w:tabs>
        <w:spacing w:after="0" w:line="240" w:lineRule="auto"/>
        <w:jc w:val="both"/>
        <w:rPr>
          <w:rFonts w:ascii="Times New Roman" w:hAnsi="Times New Roman"/>
          <w:color w:val="00214E"/>
          <w:sz w:val="32"/>
          <w:szCs w:val="32"/>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9.05pt;margin-top:-12.65pt;width:54.05pt;height:43.45pt;z-index:-251658240">
            <v:imagedata r:id="rId9" o:title=""/>
          </v:shape>
          <o:OLEObject Type="Embed" ProgID="CorelDRAW.Graphic.13" ShapeID="_x0000_s1028" DrawAspect="Content" ObjectID="_1736926122" r:id="rId10"/>
        </w:pict>
      </w:r>
      <w:r w:rsidR="000F7788" w:rsidRPr="00D16F9E">
        <w:rPr>
          <w:rFonts w:ascii="Times New Roman" w:hAnsi="Times New Roman"/>
          <w:noProof/>
          <w:sz w:val="24"/>
          <w:szCs w:val="24"/>
          <w:lang w:val="ro-RO" w:eastAsia="ro-RO"/>
        </w:rPr>
        <w:drawing>
          <wp:anchor distT="0" distB="0" distL="114300" distR="114300" simplePos="0" relativeHeight="251657216" behindDoc="0" locked="0" layoutInCell="1" allowOverlap="1" wp14:anchorId="695A5B96" wp14:editId="4A78783C">
            <wp:simplePos x="0" y="0"/>
            <wp:positionH relativeFrom="column">
              <wp:posOffset>286385</wp:posOffset>
            </wp:positionH>
            <wp:positionV relativeFrom="paragraph">
              <wp:posOffset>-169545</wp:posOffset>
            </wp:positionV>
            <wp:extent cx="598170" cy="592455"/>
            <wp:effectExtent l="0" t="0" r="0" b="0"/>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592455"/>
                    </a:xfrm>
                    <a:prstGeom prst="rect">
                      <a:avLst/>
                    </a:prstGeom>
                    <a:noFill/>
                  </pic:spPr>
                </pic:pic>
              </a:graphicData>
            </a:graphic>
            <wp14:sizeRelH relativeFrom="page">
              <wp14:pctWidth>0</wp14:pctWidth>
            </wp14:sizeRelH>
            <wp14:sizeRelV relativeFrom="page">
              <wp14:pctHeight>0</wp14:pctHeight>
            </wp14:sizeRelV>
          </wp:anchor>
        </w:drawing>
      </w:r>
      <w:r w:rsidR="00A449C7">
        <w:rPr>
          <w:rFonts w:ascii="Times New Roman" w:hAnsi="Times New Roman"/>
          <w:b/>
          <w:color w:val="00214E"/>
          <w:sz w:val="32"/>
          <w:szCs w:val="32"/>
        </w:rPr>
        <w:t xml:space="preserve">           </w:t>
      </w:r>
      <w:r w:rsidR="00A449C7" w:rsidRPr="00A449C7">
        <w:rPr>
          <w:rFonts w:ascii="Times New Roman" w:hAnsi="Times New Roman"/>
          <w:b/>
          <w:color w:val="00214E"/>
          <w:sz w:val="32"/>
          <w:szCs w:val="32"/>
        </w:rPr>
        <w:t>Ministerul Mediului, Apelor și Pădurilor</w:t>
      </w:r>
    </w:p>
    <w:p w:rsidR="00A449C7" w:rsidRPr="00A449C7" w:rsidRDefault="00A449C7" w:rsidP="00A449C7">
      <w:pPr>
        <w:tabs>
          <w:tab w:val="center" w:pos="4680"/>
          <w:tab w:val="right" w:pos="9360"/>
        </w:tabs>
        <w:spacing w:after="0" w:line="240" w:lineRule="auto"/>
        <w:jc w:val="both"/>
        <w:rPr>
          <w:rFonts w:ascii="Times New Roman" w:hAnsi="Times New Roman"/>
          <w:b/>
          <w:sz w:val="32"/>
          <w:szCs w:val="32"/>
          <w:lang w:eastAsia="ar-SA"/>
        </w:rPr>
      </w:pPr>
      <w:r w:rsidRPr="00A449C7">
        <w:rPr>
          <w:rFonts w:ascii="Times New Roman" w:hAnsi="Times New Roman"/>
          <w:b/>
          <w:color w:val="00214E"/>
          <w:sz w:val="32"/>
          <w:szCs w:val="32"/>
        </w:rPr>
        <w:t xml:space="preserve">     Agenţia Naţională pentru Protecţia Mediului</w:t>
      </w: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A449C7" w:rsidRPr="00A449C7" w:rsidTr="00BB509D">
        <w:trPr>
          <w:trHeight w:val="584"/>
        </w:trPr>
        <w:tc>
          <w:tcPr>
            <w:tcW w:w="10031" w:type="dxa"/>
            <w:tcBorders>
              <w:top w:val="single" w:sz="8" w:space="0" w:color="000000"/>
              <w:bottom w:val="single" w:sz="8" w:space="0" w:color="000000"/>
            </w:tcBorders>
            <w:shd w:val="clear" w:color="auto" w:fill="DBE5F1"/>
          </w:tcPr>
          <w:p w:rsidR="00A449C7" w:rsidRPr="00A449C7" w:rsidRDefault="00A449C7" w:rsidP="00A449C7">
            <w:pPr>
              <w:tabs>
                <w:tab w:val="center" w:pos="4680"/>
                <w:tab w:val="right" w:pos="9360"/>
              </w:tabs>
              <w:spacing w:before="120" w:after="0" w:line="240" w:lineRule="auto"/>
              <w:jc w:val="center"/>
              <w:rPr>
                <w:rFonts w:ascii="Times New Roman" w:hAnsi="Times New Roman"/>
                <w:b/>
                <w:bCs/>
                <w:color w:val="00214E"/>
                <w:sz w:val="28"/>
                <w:szCs w:val="28"/>
              </w:rPr>
            </w:pPr>
            <w:r w:rsidRPr="00A449C7">
              <w:rPr>
                <w:rFonts w:ascii="Times New Roman" w:hAnsi="Times New Roman"/>
                <w:b/>
                <w:bCs/>
                <w:color w:val="00214E"/>
                <w:sz w:val="28"/>
                <w:szCs w:val="28"/>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D3681F">
        <w:rPr>
          <w:rFonts w:ascii="Times New Roman" w:hAnsi="Times New Roman"/>
          <w:sz w:val="24"/>
          <w:szCs w:val="24"/>
          <w:lang w:val="ro-RO" w:eastAsia="ro-RO"/>
        </w:rPr>
        <w:t>6318</w:t>
      </w:r>
      <w:r w:rsidR="008F029E">
        <w:rPr>
          <w:rFonts w:ascii="Times New Roman" w:hAnsi="Times New Roman"/>
          <w:sz w:val="24"/>
          <w:szCs w:val="24"/>
          <w:lang w:val="ro-RO" w:eastAsia="ro-RO"/>
        </w:rPr>
        <w:t>/</w:t>
      </w:r>
      <w:r w:rsidR="00D3681F">
        <w:rPr>
          <w:rFonts w:ascii="Times New Roman" w:hAnsi="Times New Roman"/>
          <w:sz w:val="24"/>
          <w:szCs w:val="24"/>
          <w:lang w:val="ro-RO" w:eastAsia="ro-RO"/>
        </w:rPr>
        <w:t>333</w:t>
      </w:r>
      <w:r w:rsidR="009A1A29">
        <w:rPr>
          <w:rFonts w:ascii="Times New Roman" w:hAnsi="Times New Roman"/>
          <w:sz w:val="24"/>
          <w:szCs w:val="24"/>
          <w:lang w:val="ro-RO" w:eastAsia="ro-RO"/>
        </w:rPr>
        <w:t>6</w:t>
      </w:r>
      <w:r w:rsidR="00FA302B">
        <w:rPr>
          <w:rFonts w:ascii="Times New Roman" w:hAnsi="Times New Roman"/>
          <w:sz w:val="24"/>
          <w:szCs w:val="24"/>
          <w:lang w:val="ro-RO" w:eastAsia="ro-RO"/>
        </w:rPr>
        <w:t>/</w:t>
      </w:r>
      <w:r w:rsidR="004A3235">
        <w:rPr>
          <w:rFonts w:ascii="Times New Roman" w:hAnsi="Times New Roman"/>
          <w:sz w:val="24"/>
          <w:szCs w:val="24"/>
          <w:lang w:val="ro-RO" w:eastAsia="ro-RO"/>
        </w:rPr>
        <w:t>17.01</w:t>
      </w:r>
      <w:r w:rsidR="009A1A29">
        <w:rPr>
          <w:rFonts w:ascii="Times New Roman" w:hAnsi="Times New Roman"/>
          <w:sz w:val="24"/>
          <w:szCs w:val="24"/>
          <w:lang w:val="ro-RO" w:eastAsia="ro-RO"/>
        </w:rPr>
        <w:t>.2023</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4A3235"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w:t>
      </w:r>
      <w:r w:rsidR="00F80DD8">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FA302B">
        <w:rPr>
          <w:rFonts w:ascii="Times New Roman" w:hAnsi="Times New Roman"/>
          <w:b/>
          <w:sz w:val="24"/>
          <w:szCs w:val="24"/>
          <w:lang w:val="ro-RO" w:eastAsia="ro-RO"/>
        </w:rPr>
        <w:t>A</w:t>
      </w:r>
      <w:r w:rsidR="00CD7475" w:rsidRPr="00CD7475">
        <w:rPr>
          <w:rFonts w:ascii="Times New Roman" w:hAnsi="Times New Roman"/>
          <w:b/>
          <w:sz w:val="24"/>
          <w:szCs w:val="24"/>
          <w:lang w:val="ro-RO" w:eastAsia="ro-RO"/>
        </w:rPr>
        <w:t xml:space="preserve"> DE ÎNCADRARE</w:t>
      </w:r>
    </w:p>
    <w:p w:rsidR="00CD7475" w:rsidRDefault="00235948"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004A3235">
        <w:rPr>
          <w:rFonts w:ascii="Times New Roman" w:hAnsi="Times New Roman"/>
          <w:b/>
          <w:sz w:val="24"/>
          <w:szCs w:val="24"/>
          <w:lang w:val="ro-RO" w:eastAsia="ro-RO"/>
        </w:rPr>
        <w:t>17.01</w:t>
      </w:r>
      <w:bookmarkStart w:id="0" w:name="_GoBack"/>
      <w:bookmarkEnd w:id="0"/>
      <w:r w:rsidR="009A1A29">
        <w:rPr>
          <w:rFonts w:ascii="Times New Roman" w:hAnsi="Times New Roman"/>
          <w:b/>
          <w:sz w:val="24"/>
          <w:szCs w:val="24"/>
          <w:lang w:val="ro-RO" w:eastAsia="ro-RO"/>
        </w:rPr>
        <w:t>.2023</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7652D5" w:rsidRDefault="00626EA5" w:rsidP="00580431">
      <w:pPr>
        <w:spacing w:after="0"/>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r w:rsidR="006504B2" w:rsidRPr="007652D5">
        <w:rPr>
          <w:rFonts w:ascii="Times New Roman" w:hAnsi="Times New Roman"/>
          <w:sz w:val="24"/>
          <w:szCs w:val="24"/>
        </w:rPr>
        <w:t xml:space="preserve">Ca urmare a solicitării de emitere </w:t>
      </w:r>
      <w:proofErr w:type="gramStart"/>
      <w:r w:rsidR="006504B2" w:rsidRPr="007652D5">
        <w:rPr>
          <w:rFonts w:ascii="Times New Roman" w:hAnsi="Times New Roman"/>
          <w:sz w:val="24"/>
          <w:szCs w:val="24"/>
        </w:rPr>
        <w:t>a</w:t>
      </w:r>
      <w:proofErr w:type="gramEnd"/>
      <w:r w:rsidR="006504B2" w:rsidRPr="007652D5">
        <w:rPr>
          <w:rFonts w:ascii="Times New Roman" w:hAnsi="Times New Roman"/>
          <w:sz w:val="24"/>
          <w:szCs w:val="24"/>
        </w:rPr>
        <w:t xml:space="preserve"> acordului de mediu adresate de </w:t>
      </w:r>
      <w:r w:rsidR="009A1A29">
        <w:rPr>
          <w:rFonts w:ascii="Times New Roman" w:hAnsi="Times New Roman"/>
          <w:b/>
          <w:sz w:val="24"/>
          <w:szCs w:val="24"/>
          <w:lang w:val="ro-RO"/>
        </w:rPr>
        <w:t>ORAȘUL GĂEȘTI</w:t>
      </w:r>
      <w:r w:rsidR="00776A5F" w:rsidRPr="007652D5">
        <w:rPr>
          <w:rFonts w:ascii="Times New Roman" w:hAnsi="Times New Roman"/>
          <w:b/>
          <w:sz w:val="24"/>
          <w:szCs w:val="24"/>
          <w:lang w:val="ro-RO"/>
        </w:rPr>
        <w:t>,</w:t>
      </w:r>
      <w:r w:rsidR="00027552" w:rsidRPr="007652D5">
        <w:rPr>
          <w:rFonts w:ascii="Times New Roman" w:hAnsi="Times New Roman"/>
          <w:b/>
          <w:sz w:val="24"/>
          <w:szCs w:val="24"/>
          <w:lang w:val="fr-FR"/>
        </w:rPr>
        <w:t xml:space="preserve"> </w:t>
      </w:r>
      <w:r w:rsidR="00FC255A" w:rsidRPr="007652D5">
        <w:rPr>
          <w:rFonts w:ascii="Times New Roman" w:hAnsi="Times New Roman"/>
          <w:sz w:val="24"/>
          <w:szCs w:val="24"/>
          <w:lang w:val="fr-FR"/>
        </w:rPr>
        <w:t xml:space="preserve">cu </w:t>
      </w:r>
      <w:r w:rsidR="00A96497" w:rsidRPr="007652D5">
        <w:rPr>
          <w:rFonts w:ascii="Times New Roman" w:hAnsi="Times New Roman"/>
          <w:sz w:val="24"/>
          <w:szCs w:val="24"/>
          <w:lang w:val="fr-FR"/>
        </w:rPr>
        <w:t xml:space="preserve">sediul in </w:t>
      </w:r>
      <w:r w:rsidR="00A65BA1">
        <w:rPr>
          <w:rFonts w:ascii="Times New Roman" w:hAnsi="Times New Roman"/>
          <w:sz w:val="24"/>
          <w:szCs w:val="24"/>
          <w:lang w:val="fr-FR"/>
        </w:rPr>
        <w:t>orașul Găești, str. 13 D</w:t>
      </w:r>
      <w:r w:rsidR="009A1A29">
        <w:rPr>
          <w:rFonts w:ascii="Times New Roman" w:hAnsi="Times New Roman"/>
          <w:sz w:val="24"/>
          <w:szCs w:val="24"/>
          <w:lang w:val="fr-FR"/>
        </w:rPr>
        <w:t>ecembrie, nr. 102 A</w:t>
      </w:r>
      <w:r w:rsidR="005A77F0">
        <w:rPr>
          <w:rFonts w:ascii="Times New Roman" w:hAnsi="Times New Roman"/>
          <w:sz w:val="24"/>
          <w:szCs w:val="24"/>
          <w:lang w:val="fr-FR"/>
        </w:rPr>
        <w:t>,</w:t>
      </w:r>
      <w:r w:rsidR="00C777E2" w:rsidRPr="007652D5">
        <w:rPr>
          <w:rFonts w:ascii="Times New Roman" w:hAnsi="Times New Roman"/>
          <w:sz w:val="24"/>
          <w:szCs w:val="24"/>
          <w:lang w:val="fr-FR"/>
        </w:rPr>
        <w:t xml:space="preserve"> județul Dâmbovița</w:t>
      </w:r>
      <w:r w:rsidR="00C96893" w:rsidRPr="007652D5">
        <w:rPr>
          <w:rFonts w:ascii="Times New Roman" w:hAnsi="Times New Roman"/>
          <w:sz w:val="24"/>
          <w:szCs w:val="24"/>
          <w:lang w:val="fr-FR"/>
        </w:rPr>
        <w:t xml:space="preserve">, </w:t>
      </w:r>
      <w:r w:rsidR="006504B2" w:rsidRPr="007652D5">
        <w:rPr>
          <w:rFonts w:ascii="Times New Roman" w:hAnsi="Times New Roman"/>
          <w:sz w:val="24"/>
          <w:szCs w:val="24"/>
        </w:rPr>
        <w:t>înregistrată la APM Dâmboviț</w:t>
      </w:r>
      <w:r w:rsidR="00884A37" w:rsidRPr="007652D5">
        <w:rPr>
          <w:rFonts w:ascii="Times New Roman" w:hAnsi="Times New Roman"/>
          <w:sz w:val="24"/>
          <w:szCs w:val="24"/>
        </w:rPr>
        <w:t xml:space="preserve">a cu nr. </w:t>
      </w:r>
      <w:r w:rsidR="00A65BA1">
        <w:rPr>
          <w:rFonts w:ascii="Times New Roman" w:hAnsi="Times New Roman"/>
          <w:sz w:val="24"/>
          <w:szCs w:val="24"/>
        </w:rPr>
        <w:t>6318</w:t>
      </w:r>
      <w:r w:rsidR="00241C7F" w:rsidRPr="007652D5">
        <w:rPr>
          <w:rFonts w:ascii="Times New Roman" w:hAnsi="Times New Roman"/>
          <w:sz w:val="24"/>
          <w:szCs w:val="24"/>
        </w:rPr>
        <w:t xml:space="preserve"> </w:t>
      </w:r>
      <w:r w:rsidR="006504B2" w:rsidRPr="007652D5">
        <w:rPr>
          <w:rFonts w:ascii="Times New Roman" w:hAnsi="Times New Roman"/>
          <w:sz w:val="24"/>
          <w:szCs w:val="24"/>
        </w:rPr>
        <w:t xml:space="preserve">din </w:t>
      </w:r>
      <w:r w:rsidR="00A65BA1">
        <w:rPr>
          <w:rFonts w:ascii="Times New Roman" w:hAnsi="Times New Roman"/>
          <w:sz w:val="24"/>
          <w:szCs w:val="24"/>
        </w:rPr>
        <w:t>29.04.2022</w:t>
      </w:r>
      <w:r w:rsidR="006504B2" w:rsidRPr="007652D5">
        <w:rPr>
          <w:rFonts w:ascii="Times New Roman" w:hAnsi="Times New Roman"/>
          <w:sz w:val="24"/>
          <w:szCs w:val="24"/>
        </w:rPr>
        <w:t>, în baza</w:t>
      </w:r>
      <w:r w:rsidR="00E07EC4" w:rsidRPr="007652D5">
        <w:rPr>
          <w:rFonts w:ascii="Times New Roman" w:hAnsi="Times New Roman"/>
          <w:sz w:val="24"/>
          <w:szCs w:val="24"/>
        </w:rPr>
        <w:t xml:space="preserve"> legii nr. 292/2018 privind evaluarea impactului anumitor proiecte publice și private asupra mediului și </w:t>
      </w:r>
      <w:proofErr w:type="gramStart"/>
      <w:r w:rsidR="00E07EC4" w:rsidRPr="007652D5">
        <w:rPr>
          <w:rFonts w:ascii="Times New Roman" w:hAnsi="Times New Roman"/>
          <w:sz w:val="24"/>
          <w:szCs w:val="24"/>
        </w:rPr>
        <w:t xml:space="preserve">a </w:t>
      </w:r>
      <w:r w:rsidR="006504B2" w:rsidRPr="007652D5">
        <w:rPr>
          <w:rFonts w:ascii="Times New Roman" w:hAnsi="Times New Roman"/>
          <w:sz w:val="24"/>
          <w:szCs w:val="24"/>
        </w:rPr>
        <w:t xml:space="preserve"> Ordonan</w:t>
      </w:r>
      <w:proofErr w:type="gramEnd"/>
      <w:r w:rsidR="006504B2" w:rsidRPr="007652D5">
        <w:rPr>
          <w:rFonts w:ascii="Times New Roman" w:hAnsi="Times New Roman"/>
          <w:sz w:val="24"/>
          <w:szCs w:val="24"/>
        </w:rPr>
        <w:t xml:space="preserve">ței de Urgență a Guvernului nr. </w:t>
      </w:r>
      <w:proofErr w:type="gramStart"/>
      <w:r w:rsidR="006504B2" w:rsidRPr="007652D5">
        <w:rPr>
          <w:rFonts w:ascii="Times New Roman" w:hAnsi="Times New Roman"/>
          <w:b/>
          <w:sz w:val="24"/>
          <w:szCs w:val="24"/>
        </w:rPr>
        <w:t>57/2007</w:t>
      </w:r>
      <w:r w:rsidR="006504B2" w:rsidRPr="007652D5">
        <w:rPr>
          <w:rFonts w:ascii="Times New Roman" w:hAnsi="Times New Roman"/>
          <w:sz w:val="24"/>
          <w:szCs w:val="24"/>
        </w:rPr>
        <w:t xml:space="preserve"> privind regimul ariilor naturale protejate, conservarea habitatelor naturale, a florei și faunei sălbatice</w:t>
      </w:r>
      <w:r w:rsidR="00E07EC4" w:rsidRPr="007652D5">
        <w:rPr>
          <w:rFonts w:ascii="Times New Roman" w:hAnsi="Times New Roman"/>
          <w:sz w:val="24"/>
          <w:szCs w:val="24"/>
        </w:rPr>
        <w:t xml:space="preserve"> aprobată</w:t>
      </w:r>
      <w:r w:rsidR="006504B2" w:rsidRPr="007652D5">
        <w:rPr>
          <w:rFonts w:ascii="Times New Roman" w:hAnsi="Times New Roman"/>
          <w:sz w:val="24"/>
          <w:szCs w:val="24"/>
        </w:rPr>
        <w:t xml:space="preserve"> cu modificări</w:t>
      </w:r>
      <w:r w:rsidR="00E07EC4" w:rsidRPr="007652D5">
        <w:rPr>
          <w:rFonts w:ascii="Times New Roman" w:hAnsi="Times New Roman"/>
          <w:sz w:val="24"/>
          <w:szCs w:val="24"/>
        </w:rPr>
        <w:t xml:space="preserve"> și completări prin Legea nr.</w:t>
      </w:r>
      <w:proofErr w:type="gramEnd"/>
      <w:r w:rsidR="00E07EC4" w:rsidRPr="007652D5">
        <w:rPr>
          <w:rFonts w:ascii="Times New Roman" w:hAnsi="Times New Roman"/>
          <w:sz w:val="24"/>
          <w:szCs w:val="24"/>
        </w:rPr>
        <w:t xml:space="preserve"> 49/2011, cu modificările și completările ulterioare,</w:t>
      </w:r>
      <w:r w:rsidR="006504B2" w:rsidRPr="007652D5">
        <w:rPr>
          <w:rFonts w:ascii="Times New Roman" w:hAnsi="Times New Roman"/>
          <w:sz w:val="24"/>
          <w:szCs w:val="24"/>
        </w:rPr>
        <w:t xml:space="preserve"> </w:t>
      </w:r>
    </w:p>
    <w:p w:rsidR="008F1E21" w:rsidRPr="004234A5" w:rsidRDefault="008867EA" w:rsidP="00580431">
      <w:pPr>
        <w:spacing w:after="0" w:line="240" w:lineRule="auto"/>
        <w:jc w:val="both"/>
        <w:rPr>
          <w:rFonts w:ascii="Times New Roman" w:hAnsi="Times New Roman"/>
          <w:sz w:val="24"/>
          <w:szCs w:val="24"/>
        </w:rPr>
      </w:pPr>
      <w:r w:rsidRPr="004234A5">
        <w:rPr>
          <w:rFonts w:ascii="Times New Roman" w:hAnsi="Times New Roman"/>
          <w:b/>
          <w:sz w:val="24"/>
          <w:szCs w:val="24"/>
        </w:rPr>
        <w:t xml:space="preserve"> </w:t>
      </w:r>
      <w:r w:rsidR="00A339DF" w:rsidRPr="004234A5">
        <w:rPr>
          <w:rFonts w:ascii="Times New Roman" w:hAnsi="Times New Roman"/>
          <w:b/>
          <w:sz w:val="24"/>
          <w:szCs w:val="24"/>
        </w:rPr>
        <w:t xml:space="preserve">        </w:t>
      </w:r>
      <w:r w:rsidR="006504B2" w:rsidRPr="004234A5">
        <w:rPr>
          <w:rFonts w:ascii="Times New Roman" w:hAnsi="Times New Roman"/>
          <w:b/>
          <w:sz w:val="24"/>
          <w:szCs w:val="24"/>
        </w:rPr>
        <w:t>APM Dâmbovița decide</w:t>
      </w:r>
      <w:r w:rsidR="006504B2" w:rsidRPr="004234A5">
        <w:rPr>
          <w:rFonts w:ascii="Times New Roman" w:hAnsi="Times New Roman"/>
          <w:sz w:val="24"/>
          <w:szCs w:val="24"/>
        </w:rPr>
        <w:t>, ca urmare a consultărilor desfășurate în cadrul şedinţei Comisiei de Analiză Tehnică din data de</w:t>
      </w:r>
      <w:r w:rsidR="00A576ED" w:rsidRPr="004234A5">
        <w:rPr>
          <w:rFonts w:ascii="Times New Roman" w:hAnsi="Times New Roman"/>
          <w:sz w:val="24"/>
          <w:szCs w:val="24"/>
        </w:rPr>
        <w:t xml:space="preserve"> </w:t>
      </w:r>
      <w:r w:rsidR="00A156B1" w:rsidRPr="00A156B1">
        <w:rPr>
          <w:rFonts w:ascii="Times New Roman" w:hAnsi="Times New Roman"/>
          <w:sz w:val="24"/>
          <w:szCs w:val="24"/>
        </w:rPr>
        <w:t>22.09.2022</w:t>
      </w:r>
      <w:r w:rsidR="006504B2" w:rsidRPr="004234A5">
        <w:rPr>
          <w:rFonts w:ascii="Times New Roman" w:hAnsi="Times New Roman"/>
          <w:b/>
          <w:i/>
          <w:sz w:val="24"/>
          <w:szCs w:val="24"/>
        </w:rPr>
        <w:t xml:space="preserve">, </w:t>
      </w:r>
      <w:r w:rsidR="006504B2" w:rsidRPr="004234A5">
        <w:rPr>
          <w:rFonts w:ascii="Times New Roman" w:hAnsi="Times New Roman"/>
          <w:sz w:val="24"/>
          <w:szCs w:val="24"/>
        </w:rPr>
        <w:t>că proiectul</w:t>
      </w:r>
      <w:r w:rsidR="006504B2" w:rsidRPr="004234A5">
        <w:rPr>
          <w:rFonts w:ascii="Times New Roman" w:hAnsi="Times New Roman"/>
          <w:b/>
          <w:i/>
          <w:sz w:val="24"/>
          <w:szCs w:val="24"/>
        </w:rPr>
        <w:t xml:space="preserve"> </w:t>
      </w:r>
      <w:r w:rsidR="004234A5" w:rsidRPr="004234A5">
        <w:rPr>
          <w:rFonts w:ascii="Times New Roman" w:eastAsia="Calibri" w:hAnsi="Times New Roman"/>
          <w:b/>
          <w:sz w:val="24"/>
          <w:szCs w:val="24"/>
          <w:lang w:val="ro-RO"/>
        </w:rPr>
        <w:t>,,</w:t>
      </w:r>
      <w:r w:rsidR="00A65BA1">
        <w:rPr>
          <w:rFonts w:ascii="Times New Roman" w:eastAsia="Calibri" w:hAnsi="Times New Roman"/>
          <w:b/>
          <w:i/>
          <w:sz w:val="24"/>
          <w:szCs w:val="24"/>
          <w:lang w:val="ro-RO"/>
        </w:rPr>
        <w:t xml:space="preserve">Extindere casetă </w:t>
      </w:r>
      <w:r w:rsidR="000169AF">
        <w:rPr>
          <w:rFonts w:ascii="Times New Roman" w:eastAsia="Calibri" w:hAnsi="Times New Roman"/>
          <w:b/>
          <w:i/>
          <w:sz w:val="24"/>
          <w:szCs w:val="24"/>
          <w:lang w:val="ro-RO"/>
        </w:rPr>
        <w:t xml:space="preserve">râu Sabar ( Răstoaca) zona piața Sfântul Ilie oraș </w:t>
      </w:r>
      <w:r w:rsidR="004A5071">
        <w:rPr>
          <w:rFonts w:ascii="Times New Roman" w:eastAsia="Calibri" w:hAnsi="Times New Roman"/>
          <w:b/>
          <w:i/>
          <w:sz w:val="24"/>
          <w:szCs w:val="24"/>
          <w:lang w:val="ro-RO"/>
        </w:rPr>
        <w:t>Găești</w:t>
      </w:r>
      <w:r w:rsidR="004234A5" w:rsidRPr="004234A5">
        <w:rPr>
          <w:rFonts w:ascii="Times New Roman" w:eastAsia="Calibri" w:hAnsi="Times New Roman"/>
          <w:b/>
          <w:i/>
          <w:sz w:val="24"/>
          <w:szCs w:val="24"/>
          <w:lang w:val="ro-RO"/>
        </w:rPr>
        <w:t>”</w:t>
      </w:r>
      <w:r w:rsidR="004234A5" w:rsidRPr="004234A5">
        <w:rPr>
          <w:rFonts w:ascii="Times New Roman" w:eastAsia="Calibri" w:hAnsi="Times New Roman"/>
          <w:sz w:val="24"/>
          <w:szCs w:val="24"/>
          <w:lang w:val="ro-RO"/>
        </w:rPr>
        <w:t xml:space="preserve">, propus a fi amplasat în </w:t>
      </w:r>
      <w:r w:rsidR="004A5071">
        <w:rPr>
          <w:rFonts w:ascii="Times New Roman" w:hAnsi="Times New Roman"/>
          <w:sz w:val="24"/>
          <w:szCs w:val="24"/>
          <w:lang w:val="ro-RO"/>
        </w:rPr>
        <w:t xml:space="preserve">Găești, str. </w:t>
      </w:r>
      <w:r w:rsidR="00FE3444">
        <w:rPr>
          <w:rFonts w:ascii="Times New Roman" w:hAnsi="Times New Roman"/>
          <w:sz w:val="24"/>
          <w:szCs w:val="24"/>
          <w:lang w:val="ro-RO"/>
        </w:rPr>
        <w:t>Zona Piața Sfâtul Ilie</w:t>
      </w:r>
      <w:r w:rsidR="004234A5" w:rsidRPr="004234A5">
        <w:rPr>
          <w:rFonts w:ascii="Times New Roman" w:hAnsi="Times New Roman"/>
          <w:sz w:val="24"/>
          <w:szCs w:val="24"/>
          <w:lang w:val="ro-RO"/>
        </w:rPr>
        <w:t>, județul Dâmbovița</w:t>
      </w:r>
      <w:r w:rsidR="0085726E" w:rsidRPr="004234A5">
        <w:rPr>
          <w:rFonts w:ascii="Times New Roman" w:eastAsiaTheme="minorHAnsi" w:hAnsi="Times New Roman"/>
          <w:sz w:val="24"/>
          <w:szCs w:val="24"/>
          <w:lang w:val="ro-RO"/>
        </w:rPr>
        <w:t>,</w:t>
      </w:r>
    </w:p>
    <w:p w:rsidR="004E21D4" w:rsidRPr="00737D09" w:rsidRDefault="006504B2" w:rsidP="004739EA">
      <w:pPr>
        <w:pStyle w:val="ListParagraph"/>
        <w:numPr>
          <w:ilvl w:val="0"/>
          <w:numId w:val="10"/>
        </w:numPr>
        <w:ind w:left="0"/>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4739EA">
      <w:pPr>
        <w:pStyle w:val="ListParagraph"/>
        <w:numPr>
          <w:ilvl w:val="0"/>
          <w:numId w:val="10"/>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A06913">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A06913" w:rsidRDefault="002D4DF7" w:rsidP="00A06913">
      <w:pPr>
        <w:spacing w:after="0" w:line="240" w:lineRule="auto"/>
        <w:jc w:val="both"/>
        <w:rPr>
          <w:rStyle w:val="tpa1"/>
          <w:rFonts w:ascii="Times New Roman" w:hAnsi="Times New Roman"/>
          <w:sz w:val="24"/>
          <w:szCs w:val="24"/>
          <w:lang w:val="pt-BR"/>
        </w:rPr>
      </w:pPr>
      <w:r w:rsidRPr="00A06913">
        <w:rPr>
          <w:rStyle w:val="tpa1"/>
          <w:rFonts w:ascii="Times New Roman" w:hAnsi="Times New Roman"/>
          <w:sz w:val="24"/>
          <w:szCs w:val="24"/>
          <w:lang w:val="pt-BR"/>
        </w:rPr>
        <w:t>I. Motivele</w:t>
      </w:r>
      <w:r w:rsidR="007A5E87" w:rsidRPr="00A06913">
        <w:rPr>
          <w:rStyle w:val="tpa1"/>
          <w:rFonts w:ascii="Times New Roman" w:hAnsi="Times New Roman"/>
          <w:sz w:val="24"/>
          <w:szCs w:val="24"/>
          <w:lang w:val="pt-BR"/>
        </w:rPr>
        <w:t xml:space="preserve"> pe baza cărora s-a stabilit </w:t>
      </w:r>
      <w:r w:rsidR="00A00AB0" w:rsidRPr="00A06913">
        <w:rPr>
          <w:rStyle w:val="tpa1"/>
          <w:rFonts w:ascii="Times New Roman" w:hAnsi="Times New Roman"/>
          <w:sz w:val="24"/>
          <w:szCs w:val="24"/>
          <w:lang w:val="pt-BR"/>
        </w:rPr>
        <w:t>nu se supune</w:t>
      </w:r>
      <w:r w:rsidR="007A5E87" w:rsidRPr="00A06913">
        <w:rPr>
          <w:rStyle w:val="tpa1"/>
          <w:rFonts w:ascii="Times New Roman" w:hAnsi="Times New Roman"/>
          <w:sz w:val="24"/>
          <w:szCs w:val="24"/>
          <w:lang w:val="pt-BR"/>
        </w:rPr>
        <w:t xml:space="preserve"> evaluării impa</w:t>
      </w:r>
      <w:r w:rsidR="00A00AB0" w:rsidRPr="00A06913">
        <w:rPr>
          <w:rStyle w:val="tpa1"/>
          <w:rFonts w:ascii="Times New Roman" w:hAnsi="Times New Roman"/>
          <w:sz w:val="24"/>
          <w:szCs w:val="24"/>
          <w:lang w:val="pt-BR"/>
        </w:rPr>
        <w:t>c</w:t>
      </w:r>
      <w:r w:rsidR="007A5E87" w:rsidRPr="00A06913">
        <w:rPr>
          <w:rStyle w:val="tpa1"/>
          <w:rFonts w:ascii="Times New Roman" w:hAnsi="Times New Roman"/>
          <w:sz w:val="24"/>
          <w:szCs w:val="24"/>
          <w:lang w:val="pt-BR"/>
        </w:rPr>
        <w:t>tului asupra mediului</w:t>
      </w:r>
      <w:r w:rsidRPr="00A06913">
        <w:rPr>
          <w:rStyle w:val="tpa1"/>
          <w:rFonts w:ascii="Times New Roman" w:hAnsi="Times New Roman"/>
          <w:sz w:val="24"/>
          <w:szCs w:val="24"/>
          <w:lang w:val="pt-BR"/>
        </w:rPr>
        <w:t xml:space="preserve"> sunt următoarele:</w:t>
      </w:r>
    </w:p>
    <w:p w:rsidR="00B20EA5" w:rsidRPr="00A06913" w:rsidRDefault="001A3561" w:rsidP="00A06913">
      <w:pPr>
        <w:pStyle w:val="Char"/>
        <w:jc w:val="both"/>
        <w:rPr>
          <w:i/>
          <w:lang w:val="ro-RO"/>
        </w:rPr>
      </w:pPr>
      <w:r w:rsidRPr="00A06913">
        <w:rPr>
          <w:rStyle w:val="tpa1"/>
          <w:lang w:val="pt-BR"/>
        </w:rPr>
        <w:t xml:space="preserve">a) </w:t>
      </w:r>
      <w:r w:rsidR="00E90669" w:rsidRPr="00A06913">
        <w:rPr>
          <w:rStyle w:val="tpa1"/>
          <w:lang w:val="pt-BR"/>
        </w:rPr>
        <w:t xml:space="preserve">proiectul se încadrează în prevederile </w:t>
      </w:r>
      <w:r w:rsidR="00CC7DD6" w:rsidRPr="00A06913">
        <w:rPr>
          <w:rStyle w:val="tpa1"/>
          <w:lang w:val="pt-BR"/>
        </w:rPr>
        <w:t>Legii</w:t>
      </w:r>
      <w:r w:rsidR="00D779FD" w:rsidRPr="00A06913">
        <w:rPr>
          <w:rStyle w:val="tpa1"/>
          <w:lang w:val="pt-BR"/>
        </w:rPr>
        <w:t xml:space="preserve"> nr. 292/2018</w:t>
      </w:r>
      <w:r w:rsidR="00D73657">
        <w:rPr>
          <w:rStyle w:val="tpa1"/>
          <w:lang w:val="pt-BR"/>
        </w:rPr>
        <w:t xml:space="preserve">, Anexa nr 2, </w:t>
      </w:r>
      <w:r w:rsidR="00F84E62" w:rsidRPr="00A06913">
        <w:rPr>
          <w:rStyle w:val="tpa1"/>
          <w:lang w:val="pt-BR"/>
        </w:rPr>
        <w:t>pct</w:t>
      </w:r>
      <w:r w:rsidR="002135C6" w:rsidRPr="00A06913">
        <w:rPr>
          <w:rStyle w:val="tpa1"/>
          <w:lang w:val="pt-BR"/>
        </w:rPr>
        <w:t>.</w:t>
      </w:r>
      <w:r w:rsidR="00F84E62" w:rsidRPr="00A06913">
        <w:rPr>
          <w:rStyle w:val="tpa1"/>
          <w:lang w:val="pt-BR"/>
        </w:rPr>
        <w:t xml:space="preserve"> 1</w:t>
      </w:r>
      <w:r w:rsidR="009F7AD6">
        <w:rPr>
          <w:rStyle w:val="tpa1"/>
          <w:lang w:val="pt-BR"/>
        </w:rPr>
        <w:t>3 lit.a, in corelare cu pct. 10</w:t>
      </w:r>
      <w:r w:rsidR="00F84E62" w:rsidRPr="00A06913">
        <w:rPr>
          <w:rStyle w:val="tpa1"/>
          <w:lang w:val="pt-BR"/>
        </w:rPr>
        <w:t>, lit.</w:t>
      </w:r>
      <w:r w:rsidR="009F7AD6">
        <w:rPr>
          <w:rStyle w:val="tpa1"/>
          <w:lang w:val="pt-BR"/>
        </w:rPr>
        <w:t>e</w:t>
      </w:r>
      <w:r w:rsidR="00B20EA5" w:rsidRPr="00A06913">
        <w:rPr>
          <w:i/>
          <w:lang w:val="ro-RO"/>
        </w:rPr>
        <w:t>”</w:t>
      </w:r>
    </w:p>
    <w:p w:rsidR="001118CC" w:rsidRPr="00A06913" w:rsidRDefault="005731B2" w:rsidP="00A06913">
      <w:pPr>
        <w:spacing w:after="0"/>
        <w:jc w:val="both"/>
        <w:rPr>
          <w:rFonts w:ascii="Times New Roman" w:hAnsi="Times New Roman"/>
          <w:sz w:val="24"/>
          <w:szCs w:val="24"/>
        </w:rPr>
      </w:pPr>
      <w:proofErr w:type="gramStart"/>
      <w:r w:rsidRPr="00A06913">
        <w:rPr>
          <w:rFonts w:ascii="Times New Roman" w:hAnsi="Times New Roman"/>
          <w:sz w:val="24"/>
          <w:szCs w:val="24"/>
        </w:rPr>
        <w:t>b</w:t>
      </w:r>
      <w:r w:rsidR="001118CC" w:rsidRPr="00A06913">
        <w:rPr>
          <w:rFonts w:ascii="Times New Roman" w:hAnsi="Times New Roman"/>
          <w:sz w:val="24"/>
          <w:szCs w:val="24"/>
        </w:rPr>
        <w:t>)</w:t>
      </w:r>
      <w:r w:rsidR="00E90669" w:rsidRPr="00A06913">
        <w:rPr>
          <w:rFonts w:ascii="Times New Roman" w:hAnsi="Times New Roman"/>
          <w:sz w:val="24"/>
          <w:szCs w:val="24"/>
        </w:rPr>
        <w:t>activitatea</w:t>
      </w:r>
      <w:proofErr w:type="gramEnd"/>
      <w:r w:rsidR="00F55D5F" w:rsidRPr="00A06913">
        <w:rPr>
          <w:rFonts w:ascii="Times New Roman" w:hAnsi="Times New Roman"/>
          <w:sz w:val="24"/>
          <w:szCs w:val="24"/>
        </w:rPr>
        <w:t xml:space="preserve"> </w:t>
      </w:r>
      <w:r w:rsidR="00D73657">
        <w:rPr>
          <w:rFonts w:ascii="Times New Roman" w:hAnsi="Times New Roman"/>
          <w:sz w:val="24"/>
          <w:szCs w:val="24"/>
        </w:rPr>
        <w:t xml:space="preserve">va avea un impact redus asupra factorilor de </w:t>
      </w:r>
      <w:r w:rsidR="001118CC" w:rsidRPr="00A06913">
        <w:rPr>
          <w:rFonts w:ascii="Times New Roman" w:hAnsi="Times New Roman"/>
          <w:sz w:val="24"/>
          <w:szCs w:val="24"/>
        </w:rPr>
        <w:t>mediu  sol,  subsol,  vegetaţie  şi   faună, prin măsurile prevăzute în proiect; </w:t>
      </w:r>
    </w:p>
    <w:p w:rsidR="0014164B" w:rsidRPr="00A06913" w:rsidRDefault="005731B2" w:rsidP="00A06913">
      <w:pPr>
        <w:shd w:val="clear" w:color="auto" w:fill="FFFFFF"/>
        <w:spacing w:after="0" w:line="160" w:lineRule="atLeast"/>
        <w:jc w:val="both"/>
        <w:rPr>
          <w:rFonts w:ascii="Times New Roman" w:hAnsi="Times New Roman"/>
          <w:color w:val="191919"/>
          <w:sz w:val="24"/>
          <w:szCs w:val="24"/>
          <w:lang w:val="fr-FR"/>
        </w:rPr>
      </w:pPr>
      <w:r w:rsidRPr="00A06913">
        <w:rPr>
          <w:rFonts w:ascii="Times New Roman" w:hAnsi="Times New Roman"/>
          <w:color w:val="191919"/>
          <w:sz w:val="24"/>
          <w:szCs w:val="24"/>
          <w:lang w:val="fr-FR"/>
        </w:rPr>
        <w:t>c</w:t>
      </w:r>
      <w:r w:rsidR="0014164B" w:rsidRPr="00A06913">
        <w:rPr>
          <w:rFonts w:ascii="Times New Roman" w:hAnsi="Times New Roman"/>
          <w:color w:val="191919"/>
          <w:sz w:val="24"/>
          <w:szCs w:val="24"/>
          <w:lang w:val="fr-FR"/>
        </w:rPr>
        <w:t>) nu au fost formulate observații din partea publicului în urma mediatizării depunerii solicitării de emitere a acordului de mediu respectiv, a luării deciziei privind etapa de încadrare;</w:t>
      </w:r>
    </w:p>
    <w:p w:rsidR="00C7042D" w:rsidRPr="00A06913" w:rsidRDefault="00C7042D" w:rsidP="00A06913">
      <w:pPr>
        <w:pStyle w:val="BodyText3"/>
        <w:spacing w:after="0" w:line="240" w:lineRule="auto"/>
        <w:jc w:val="both"/>
        <w:rPr>
          <w:rFonts w:ascii="Times New Roman" w:hAnsi="Times New Roman"/>
          <w:i/>
          <w:sz w:val="24"/>
          <w:szCs w:val="24"/>
        </w:rPr>
      </w:pPr>
      <w:r w:rsidRPr="00A06913">
        <w:rPr>
          <w:rFonts w:ascii="Times New Roman" w:hAnsi="Times New Roman"/>
          <w:i/>
          <w:sz w:val="24"/>
          <w:szCs w:val="24"/>
        </w:rPr>
        <w:t xml:space="preserve">1. Caracteristicile proiectelor </w:t>
      </w:r>
    </w:p>
    <w:p w:rsidR="00C7042D" w:rsidRDefault="00C7042D" w:rsidP="00A06913">
      <w:pPr>
        <w:pStyle w:val="BodyText3"/>
        <w:spacing w:after="0" w:line="240" w:lineRule="auto"/>
        <w:jc w:val="both"/>
        <w:rPr>
          <w:rFonts w:ascii="Times New Roman" w:hAnsi="Times New Roman"/>
          <w:i/>
          <w:sz w:val="24"/>
          <w:szCs w:val="24"/>
        </w:rPr>
      </w:pPr>
      <w:r w:rsidRPr="00A06913">
        <w:rPr>
          <w:rFonts w:ascii="Times New Roman" w:hAnsi="Times New Roman"/>
          <w:i/>
          <w:sz w:val="24"/>
          <w:szCs w:val="24"/>
        </w:rPr>
        <w:t xml:space="preserve">a) </w:t>
      </w:r>
      <w:proofErr w:type="gramStart"/>
      <w:r w:rsidRPr="00A06913">
        <w:rPr>
          <w:rFonts w:ascii="Times New Roman" w:hAnsi="Times New Roman"/>
          <w:i/>
          <w:sz w:val="24"/>
          <w:szCs w:val="24"/>
        </w:rPr>
        <w:t>mărimea</w:t>
      </w:r>
      <w:proofErr w:type="gramEnd"/>
      <w:r w:rsidRPr="00A06913">
        <w:rPr>
          <w:rFonts w:ascii="Times New Roman" w:hAnsi="Times New Roman"/>
          <w:i/>
          <w:sz w:val="24"/>
          <w:szCs w:val="24"/>
        </w:rPr>
        <w:t xml:space="preserve"> proiectului</w:t>
      </w:r>
    </w:p>
    <w:p w:rsidR="002E5B61" w:rsidRDefault="007C20C8" w:rsidP="002E5B61">
      <w:pPr>
        <w:pStyle w:val="BodyText3"/>
        <w:spacing w:after="0" w:line="240" w:lineRule="auto"/>
        <w:ind w:firstLine="720"/>
        <w:jc w:val="both"/>
        <w:rPr>
          <w:rFonts w:ascii="Times New Roman" w:hAnsi="Times New Roman"/>
          <w:sz w:val="24"/>
          <w:szCs w:val="24"/>
        </w:rPr>
      </w:pPr>
      <w:proofErr w:type="gramStart"/>
      <w:r w:rsidRPr="0053018B">
        <w:rPr>
          <w:rFonts w:ascii="Times New Roman" w:hAnsi="Times New Roman"/>
          <w:sz w:val="24"/>
          <w:szCs w:val="24"/>
        </w:rPr>
        <w:t>Lucrarea propusă de extindere a casetei existente se află amplasată in intravilanul orașului Găești, zona Piața Sf. Ilie, in albia minoră a râului Sabar.</w:t>
      </w:r>
      <w:proofErr w:type="gramEnd"/>
      <w:r w:rsidR="002E5B61">
        <w:rPr>
          <w:rFonts w:ascii="Times New Roman" w:hAnsi="Times New Roman"/>
          <w:sz w:val="24"/>
          <w:szCs w:val="24"/>
        </w:rPr>
        <w:t xml:space="preserve"> </w:t>
      </w:r>
    </w:p>
    <w:p w:rsidR="006B5B4F" w:rsidRPr="0053018B" w:rsidRDefault="006B5B4F" w:rsidP="002E5B61">
      <w:pPr>
        <w:pStyle w:val="BodyText3"/>
        <w:spacing w:after="0" w:line="240" w:lineRule="auto"/>
        <w:ind w:firstLine="720"/>
        <w:jc w:val="both"/>
        <w:rPr>
          <w:rFonts w:ascii="Times New Roman" w:hAnsi="Times New Roman"/>
          <w:sz w:val="24"/>
          <w:szCs w:val="24"/>
        </w:rPr>
      </w:pPr>
      <w:r w:rsidRPr="0053018B">
        <w:rPr>
          <w:rFonts w:ascii="Times New Roman" w:hAnsi="Times New Roman"/>
          <w:sz w:val="24"/>
          <w:szCs w:val="24"/>
        </w:rPr>
        <w:t xml:space="preserve">Râul Sabar subtraversează o zonă a orașului Găești, pornind din zona DN 7 ( str. 13 </w:t>
      </w:r>
      <w:r w:rsidR="002E5B61">
        <w:rPr>
          <w:rFonts w:ascii="Times New Roman" w:hAnsi="Times New Roman"/>
          <w:sz w:val="24"/>
          <w:szCs w:val="24"/>
        </w:rPr>
        <w:t>D</w:t>
      </w:r>
      <w:r w:rsidRPr="0053018B">
        <w:rPr>
          <w:rFonts w:ascii="Times New Roman" w:hAnsi="Times New Roman"/>
          <w:sz w:val="24"/>
          <w:szCs w:val="24"/>
        </w:rPr>
        <w:t xml:space="preserve">ecembrie oraș Găești) până in zona </w:t>
      </w:r>
      <w:r w:rsidR="00A04B5E" w:rsidRPr="0053018B">
        <w:rPr>
          <w:rFonts w:ascii="Times New Roman" w:hAnsi="Times New Roman"/>
          <w:sz w:val="24"/>
          <w:szCs w:val="24"/>
        </w:rPr>
        <w:t xml:space="preserve">Piața Sf. Ilie prin intermediul unei casete in lungime de cca 350 m, alcătuită din tuburi tip PREMO din beton armat. Intre zona de ieșire casetă și tuburile </w:t>
      </w:r>
      <w:proofErr w:type="gramStart"/>
      <w:r w:rsidR="00A04B5E" w:rsidRPr="0053018B">
        <w:rPr>
          <w:rFonts w:ascii="Times New Roman" w:hAnsi="Times New Roman"/>
          <w:sz w:val="24"/>
          <w:szCs w:val="24"/>
        </w:rPr>
        <w:t>ce</w:t>
      </w:r>
      <w:proofErr w:type="gramEnd"/>
      <w:r w:rsidR="00A04B5E" w:rsidRPr="0053018B">
        <w:rPr>
          <w:rFonts w:ascii="Times New Roman" w:hAnsi="Times New Roman"/>
          <w:sz w:val="24"/>
          <w:szCs w:val="24"/>
        </w:rPr>
        <w:t xml:space="preserve"> subtraversează str. Labirintului există o porțiune de albie liberă de cca.76 m lungime. Traonsonul analizat </w:t>
      </w:r>
      <w:proofErr w:type="gramStart"/>
      <w:r w:rsidR="00A04B5E" w:rsidRPr="0053018B">
        <w:rPr>
          <w:rFonts w:ascii="Times New Roman" w:hAnsi="Times New Roman"/>
          <w:sz w:val="24"/>
          <w:szCs w:val="24"/>
        </w:rPr>
        <w:t>este</w:t>
      </w:r>
      <w:proofErr w:type="gramEnd"/>
      <w:r w:rsidR="00A04B5E" w:rsidRPr="0053018B">
        <w:rPr>
          <w:rFonts w:ascii="Times New Roman" w:hAnsi="Times New Roman"/>
          <w:sz w:val="24"/>
          <w:szCs w:val="24"/>
        </w:rPr>
        <w:t xml:space="preserve"> cuprins intre capătul aval al casetei existente și capătul amonte al tubului ce subtraversează str. Labirintului.</w:t>
      </w:r>
    </w:p>
    <w:p w:rsidR="00A015C5" w:rsidRDefault="00A015C5" w:rsidP="00A06913">
      <w:pPr>
        <w:pStyle w:val="BodyText3"/>
        <w:spacing w:after="0" w:line="240" w:lineRule="auto"/>
        <w:jc w:val="both"/>
        <w:rPr>
          <w:rFonts w:ascii="Times New Roman" w:hAnsi="Times New Roman"/>
          <w:sz w:val="24"/>
          <w:szCs w:val="24"/>
        </w:rPr>
      </w:pPr>
      <w:r w:rsidRPr="0053018B">
        <w:rPr>
          <w:rFonts w:ascii="Times New Roman" w:hAnsi="Times New Roman"/>
          <w:sz w:val="24"/>
          <w:szCs w:val="24"/>
        </w:rPr>
        <w:t xml:space="preserve">Valorile coordonatelor STEREO '70 </w:t>
      </w:r>
      <w:r w:rsidR="0053018B" w:rsidRPr="0053018B">
        <w:rPr>
          <w:rFonts w:ascii="Times New Roman" w:hAnsi="Times New Roman"/>
          <w:sz w:val="24"/>
          <w:szCs w:val="24"/>
        </w:rPr>
        <w:t>ale punctelor de pe tronsonul analizat sunt următoarele:</w:t>
      </w:r>
    </w:p>
    <w:p w:rsidR="0053018B" w:rsidRDefault="0053018B" w:rsidP="0053018B">
      <w:pPr>
        <w:pStyle w:val="BodyText3"/>
        <w:numPr>
          <w:ilvl w:val="0"/>
          <w:numId w:val="10"/>
        </w:numPr>
        <w:spacing w:after="0" w:line="240" w:lineRule="auto"/>
        <w:jc w:val="both"/>
        <w:rPr>
          <w:rFonts w:ascii="Times New Roman" w:hAnsi="Times New Roman"/>
          <w:sz w:val="24"/>
          <w:szCs w:val="24"/>
        </w:rPr>
      </w:pPr>
      <w:r>
        <w:rPr>
          <w:rFonts w:ascii="Times New Roman" w:hAnsi="Times New Roman"/>
          <w:sz w:val="24"/>
          <w:szCs w:val="24"/>
        </w:rPr>
        <w:t>capăt amonte X=</w:t>
      </w:r>
      <w:r w:rsidR="009835D6">
        <w:rPr>
          <w:rFonts w:ascii="Times New Roman" w:hAnsi="Times New Roman"/>
          <w:sz w:val="24"/>
          <w:szCs w:val="24"/>
        </w:rPr>
        <w:t>357668    Y</w:t>
      </w:r>
      <w:r w:rsidR="009835D6">
        <w:rPr>
          <w:rFonts w:ascii="Times New Roman" w:hAnsi="Times New Roman"/>
          <w:sz w:val="24"/>
          <w:szCs w:val="24"/>
        </w:rPr>
        <w:t>=</w:t>
      </w:r>
      <w:r w:rsidR="009835D6">
        <w:rPr>
          <w:rFonts w:ascii="Times New Roman" w:hAnsi="Times New Roman"/>
          <w:sz w:val="24"/>
          <w:szCs w:val="24"/>
        </w:rPr>
        <w:t>526031;</w:t>
      </w:r>
    </w:p>
    <w:p w:rsidR="009835D6" w:rsidRDefault="009835D6" w:rsidP="009835D6">
      <w:pPr>
        <w:pStyle w:val="BodyText3"/>
        <w:numPr>
          <w:ilvl w:val="0"/>
          <w:numId w:val="10"/>
        </w:numPr>
        <w:spacing w:after="0" w:line="240" w:lineRule="auto"/>
        <w:jc w:val="both"/>
        <w:rPr>
          <w:rFonts w:ascii="Times New Roman" w:hAnsi="Times New Roman"/>
          <w:sz w:val="24"/>
          <w:szCs w:val="24"/>
        </w:rPr>
      </w:pPr>
      <w:r>
        <w:rPr>
          <w:rFonts w:ascii="Times New Roman" w:hAnsi="Times New Roman"/>
          <w:sz w:val="24"/>
          <w:szCs w:val="24"/>
        </w:rPr>
        <w:t>capăt aval</w:t>
      </w:r>
      <w:r w:rsidRPr="009835D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X=35768</w:t>
      </w:r>
      <w:r w:rsidR="00AB52EF">
        <w:rPr>
          <w:rFonts w:ascii="Times New Roman" w:hAnsi="Times New Roman"/>
          <w:sz w:val="24"/>
          <w:szCs w:val="24"/>
        </w:rPr>
        <w:t>6</w:t>
      </w:r>
      <w:r>
        <w:rPr>
          <w:rFonts w:ascii="Times New Roman" w:hAnsi="Times New Roman"/>
          <w:sz w:val="24"/>
          <w:szCs w:val="24"/>
        </w:rPr>
        <w:t xml:space="preserve">    Y=526</w:t>
      </w:r>
      <w:r w:rsidR="00AB52EF">
        <w:rPr>
          <w:rFonts w:ascii="Times New Roman" w:hAnsi="Times New Roman"/>
          <w:sz w:val="24"/>
          <w:szCs w:val="24"/>
        </w:rPr>
        <w:t>104</w:t>
      </w:r>
      <w:r>
        <w:rPr>
          <w:rFonts w:ascii="Times New Roman" w:hAnsi="Times New Roman"/>
          <w:sz w:val="24"/>
          <w:szCs w:val="24"/>
        </w:rPr>
        <w:t>;</w:t>
      </w:r>
    </w:p>
    <w:p w:rsidR="004F6EE9" w:rsidRDefault="00A20E64" w:rsidP="004F6EE9">
      <w:pPr>
        <w:pStyle w:val="BodyText3"/>
        <w:spacing w:after="0" w:line="240" w:lineRule="auto"/>
        <w:ind w:left="72" w:firstLine="360"/>
        <w:jc w:val="both"/>
        <w:rPr>
          <w:rFonts w:ascii="Times New Roman" w:hAnsi="Times New Roman"/>
          <w:sz w:val="24"/>
          <w:szCs w:val="24"/>
        </w:rPr>
      </w:pPr>
      <w:r>
        <w:rPr>
          <w:rFonts w:ascii="Times New Roman" w:hAnsi="Times New Roman"/>
          <w:sz w:val="24"/>
          <w:szCs w:val="24"/>
        </w:rPr>
        <w:t xml:space="preserve">Lucrările propuse pentru extinderea casetei </w:t>
      </w:r>
      <w:r w:rsidR="00467753">
        <w:rPr>
          <w:rFonts w:ascii="Times New Roman" w:hAnsi="Times New Roman"/>
          <w:sz w:val="24"/>
          <w:szCs w:val="24"/>
        </w:rPr>
        <w:t xml:space="preserve">existente constau in montarea unui tronson de țeavă PEHD corugată cu diametrul de 1500 mm, in lungime totată de 76,61 m prin interiorul căreia va curge r. </w:t>
      </w:r>
      <w:r w:rsidR="00B84E79">
        <w:rPr>
          <w:rFonts w:ascii="Times New Roman" w:hAnsi="Times New Roman"/>
          <w:sz w:val="24"/>
          <w:szCs w:val="24"/>
        </w:rPr>
        <w:t>S</w:t>
      </w:r>
      <w:r w:rsidR="00467753">
        <w:rPr>
          <w:rFonts w:ascii="Times New Roman" w:hAnsi="Times New Roman"/>
          <w:sz w:val="24"/>
          <w:szCs w:val="24"/>
        </w:rPr>
        <w:t xml:space="preserve">abar. Țeava va fi structurată cu pereți </w:t>
      </w:r>
      <w:proofErr w:type="gramStart"/>
      <w:r w:rsidR="00467753">
        <w:rPr>
          <w:rFonts w:ascii="Times New Roman" w:hAnsi="Times New Roman"/>
          <w:sz w:val="24"/>
          <w:szCs w:val="24"/>
        </w:rPr>
        <w:t>dubli(</w:t>
      </w:r>
      <w:proofErr w:type="gramEnd"/>
      <w:r w:rsidR="00467753">
        <w:rPr>
          <w:rFonts w:ascii="Times New Roman" w:hAnsi="Times New Roman"/>
          <w:sz w:val="24"/>
          <w:szCs w:val="24"/>
        </w:rPr>
        <w:t xml:space="preserve"> cu perete interior neted și perete </w:t>
      </w:r>
      <w:r w:rsidR="00FD6340">
        <w:rPr>
          <w:rFonts w:ascii="Times New Roman" w:hAnsi="Times New Roman"/>
          <w:sz w:val="24"/>
          <w:szCs w:val="24"/>
        </w:rPr>
        <w:t xml:space="preserve">exterior profilat), ramforsată cu oțel inoxidabil. </w:t>
      </w:r>
    </w:p>
    <w:p w:rsidR="00143E02" w:rsidRDefault="00143E02" w:rsidP="004F6EE9">
      <w:pPr>
        <w:pStyle w:val="BodyText3"/>
        <w:spacing w:after="0" w:line="240" w:lineRule="auto"/>
        <w:ind w:left="72" w:firstLine="360"/>
        <w:jc w:val="both"/>
        <w:rPr>
          <w:rFonts w:ascii="Times New Roman" w:hAnsi="Times New Roman"/>
          <w:sz w:val="24"/>
          <w:szCs w:val="24"/>
        </w:rPr>
      </w:pPr>
      <w:r>
        <w:rPr>
          <w:rFonts w:ascii="Times New Roman" w:hAnsi="Times New Roman"/>
          <w:sz w:val="24"/>
          <w:szCs w:val="24"/>
        </w:rPr>
        <w:lastRenderedPageBreak/>
        <w:t>Conform planului de situație</w:t>
      </w:r>
      <w:r w:rsidR="002072AE">
        <w:rPr>
          <w:rFonts w:ascii="Times New Roman" w:hAnsi="Times New Roman"/>
          <w:sz w:val="24"/>
          <w:szCs w:val="24"/>
        </w:rPr>
        <w:t xml:space="preserve">, traseul conductei nu este rectiliniu, fiind adaptat traseului existent al albiei r. Sabar, astfel incât va exista 3 puncte </w:t>
      </w:r>
      <w:r w:rsidR="005D10E4">
        <w:rPr>
          <w:rFonts w:ascii="Times New Roman" w:hAnsi="Times New Roman"/>
          <w:sz w:val="24"/>
          <w:szCs w:val="24"/>
        </w:rPr>
        <w:t>de inflexiune evidențiate pe plan cu denumirea de Nod 1, Nod 2, CM</w:t>
      </w:r>
      <w:r w:rsidR="00921349">
        <w:rPr>
          <w:rFonts w:ascii="Times New Roman" w:hAnsi="Times New Roman"/>
          <w:sz w:val="24"/>
          <w:szCs w:val="24"/>
        </w:rPr>
        <w:t xml:space="preserve">V </w:t>
      </w:r>
      <w:proofErr w:type="gramStart"/>
      <w:r w:rsidR="00921349">
        <w:rPr>
          <w:rFonts w:ascii="Times New Roman" w:hAnsi="Times New Roman"/>
          <w:sz w:val="24"/>
          <w:szCs w:val="24"/>
        </w:rPr>
        <w:t>( cămin</w:t>
      </w:r>
      <w:proofErr w:type="gramEnd"/>
      <w:r w:rsidR="00921349">
        <w:rPr>
          <w:rFonts w:ascii="Times New Roman" w:hAnsi="Times New Roman"/>
          <w:sz w:val="24"/>
          <w:szCs w:val="24"/>
        </w:rPr>
        <w:t xml:space="preserve"> de vizitare) și Nod 4.</w:t>
      </w:r>
    </w:p>
    <w:p w:rsidR="00921349" w:rsidRDefault="00921349" w:rsidP="009835D6">
      <w:pPr>
        <w:pStyle w:val="BodyText3"/>
        <w:spacing w:after="0" w:line="240" w:lineRule="auto"/>
        <w:ind w:left="432"/>
        <w:jc w:val="both"/>
        <w:rPr>
          <w:rFonts w:ascii="Times New Roman" w:hAnsi="Times New Roman"/>
          <w:sz w:val="24"/>
          <w:szCs w:val="24"/>
        </w:rPr>
      </w:pPr>
      <w:r>
        <w:rPr>
          <w:rFonts w:ascii="Times New Roman" w:hAnsi="Times New Roman"/>
          <w:sz w:val="24"/>
          <w:szCs w:val="24"/>
        </w:rPr>
        <w:t>Parametrii de calcul pentru țeava corugată Di 1500 mm:</w:t>
      </w:r>
    </w:p>
    <w:p w:rsidR="00291F45" w:rsidRDefault="00291F45" w:rsidP="009835D6">
      <w:pPr>
        <w:pStyle w:val="BodyText3"/>
        <w:spacing w:after="0" w:line="240" w:lineRule="auto"/>
        <w:ind w:left="43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cotă</w:t>
      </w:r>
      <w:proofErr w:type="gramEnd"/>
      <w:r>
        <w:rPr>
          <w:rFonts w:ascii="Times New Roman" w:hAnsi="Times New Roman"/>
          <w:sz w:val="24"/>
          <w:szCs w:val="24"/>
        </w:rPr>
        <w:t xml:space="preserve"> țevă amonte – 184.55 mdMN;</w:t>
      </w:r>
    </w:p>
    <w:p w:rsidR="00291F45" w:rsidRDefault="00291F45" w:rsidP="009835D6">
      <w:pPr>
        <w:pStyle w:val="BodyText3"/>
        <w:spacing w:after="0" w:line="240" w:lineRule="auto"/>
        <w:ind w:left="43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lungime</w:t>
      </w:r>
      <w:proofErr w:type="gramEnd"/>
      <w:r>
        <w:rPr>
          <w:rFonts w:ascii="Times New Roman" w:hAnsi="Times New Roman"/>
          <w:sz w:val="24"/>
          <w:szCs w:val="24"/>
        </w:rPr>
        <w:t xml:space="preserve"> tronson  - 88 m ( țeavă corugată + subtraversare drum);</w:t>
      </w:r>
    </w:p>
    <w:p w:rsidR="00AF3542" w:rsidRDefault="00AF3542" w:rsidP="009835D6">
      <w:pPr>
        <w:pStyle w:val="BodyText3"/>
        <w:spacing w:after="0" w:line="240" w:lineRule="auto"/>
        <w:ind w:left="43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pantă</w:t>
      </w:r>
      <w:proofErr w:type="gramEnd"/>
      <w:r>
        <w:rPr>
          <w:rFonts w:ascii="Times New Roman" w:hAnsi="Times New Roman"/>
          <w:sz w:val="24"/>
          <w:szCs w:val="24"/>
        </w:rPr>
        <w:t xml:space="preserve"> proiectată – 0,0025;</w:t>
      </w:r>
    </w:p>
    <w:p w:rsidR="00AF3542" w:rsidRDefault="00AF3542" w:rsidP="009835D6">
      <w:pPr>
        <w:pStyle w:val="BodyText3"/>
        <w:spacing w:after="0" w:line="240" w:lineRule="auto"/>
        <w:ind w:left="43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cotă</w:t>
      </w:r>
      <w:proofErr w:type="gramEnd"/>
      <w:r>
        <w:rPr>
          <w:rFonts w:ascii="Times New Roman" w:hAnsi="Times New Roman"/>
          <w:sz w:val="24"/>
          <w:szCs w:val="24"/>
        </w:rPr>
        <w:t xml:space="preserve"> radier tub aval subtraversare – 184,33 mdMN;</w:t>
      </w:r>
    </w:p>
    <w:p w:rsidR="00546E99" w:rsidRDefault="00546E99" w:rsidP="009835D6">
      <w:pPr>
        <w:pStyle w:val="BodyText3"/>
        <w:spacing w:after="0" w:line="240" w:lineRule="auto"/>
        <w:ind w:left="43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debitul</w:t>
      </w:r>
      <w:proofErr w:type="gramEnd"/>
      <w:r>
        <w:rPr>
          <w:rFonts w:ascii="Times New Roman" w:hAnsi="Times New Roman"/>
          <w:sz w:val="24"/>
          <w:szCs w:val="24"/>
        </w:rPr>
        <w:t xml:space="preserve"> maxim transportat de țeava corugată in c</w:t>
      </w:r>
      <w:r w:rsidR="00537EF9">
        <w:rPr>
          <w:rFonts w:ascii="Times New Roman" w:hAnsi="Times New Roman"/>
          <w:sz w:val="24"/>
          <w:szCs w:val="24"/>
        </w:rPr>
        <w:t>urgere liberă este de 2,69 mc/s.</w:t>
      </w:r>
    </w:p>
    <w:p w:rsidR="00537EF9" w:rsidRDefault="00537EF9" w:rsidP="00ED0857">
      <w:pPr>
        <w:pStyle w:val="BodyText3"/>
        <w:spacing w:after="0" w:line="240" w:lineRule="auto"/>
        <w:ind w:firstLine="432"/>
        <w:jc w:val="both"/>
        <w:rPr>
          <w:rFonts w:ascii="Times New Roman" w:hAnsi="Times New Roman"/>
          <w:sz w:val="24"/>
          <w:szCs w:val="24"/>
        </w:rPr>
      </w:pPr>
      <w:r>
        <w:rPr>
          <w:rFonts w:ascii="Times New Roman" w:hAnsi="Times New Roman"/>
          <w:sz w:val="24"/>
          <w:szCs w:val="24"/>
        </w:rPr>
        <w:t>Albia naturală a râului Sabar pe tronsonul de curgere liberă are o secțiune trapezoidală</w:t>
      </w:r>
      <w:r w:rsidR="00CE1E14">
        <w:rPr>
          <w:rFonts w:ascii="Times New Roman" w:hAnsi="Times New Roman"/>
          <w:sz w:val="24"/>
          <w:szCs w:val="24"/>
        </w:rPr>
        <w:t>, pereată cu baza mica de cca 3m, baza mare de 6 m și inălțimea de 0,70 m.</w:t>
      </w:r>
    </w:p>
    <w:p w:rsidR="00CE1E14" w:rsidRDefault="00CE1E14" w:rsidP="00ED0857">
      <w:pPr>
        <w:pStyle w:val="BodyText3"/>
        <w:spacing w:after="0" w:line="240" w:lineRule="auto"/>
        <w:ind w:firstLine="432"/>
        <w:jc w:val="both"/>
        <w:rPr>
          <w:rFonts w:ascii="Times New Roman" w:hAnsi="Times New Roman"/>
          <w:sz w:val="24"/>
          <w:szCs w:val="24"/>
        </w:rPr>
      </w:pPr>
      <w:r>
        <w:rPr>
          <w:rFonts w:ascii="Times New Roman" w:hAnsi="Times New Roman"/>
          <w:sz w:val="24"/>
          <w:szCs w:val="24"/>
        </w:rPr>
        <w:t>Pentru asigurarea pantei de scurgere se vor asigura lucrări de săpătură in vederea</w:t>
      </w:r>
      <w:r w:rsidR="00D15768">
        <w:rPr>
          <w:rFonts w:ascii="Times New Roman" w:hAnsi="Times New Roman"/>
          <w:sz w:val="24"/>
          <w:szCs w:val="24"/>
        </w:rPr>
        <w:t xml:space="preserve"> pozării țevii corugate pe un strat de nisip, iar in zona debușării, aval de str. Labirintului, se vor realiza lucrări de curățire</w:t>
      </w:r>
      <w:r w:rsidR="00FF5FDC">
        <w:rPr>
          <w:rFonts w:ascii="Times New Roman" w:hAnsi="Times New Roman"/>
          <w:sz w:val="24"/>
          <w:szCs w:val="24"/>
        </w:rPr>
        <w:t xml:space="preserve"> a albiei pentru imbunătățirea  curgerii apei, pe o lungime de cca. 15 m.</w:t>
      </w:r>
    </w:p>
    <w:p w:rsidR="00FF5FDC" w:rsidRDefault="00FF5FDC" w:rsidP="009835D6">
      <w:pPr>
        <w:pStyle w:val="BodyText3"/>
        <w:spacing w:after="0" w:line="240" w:lineRule="auto"/>
        <w:ind w:left="432"/>
        <w:jc w:val="both"/>
        <w:rPr>
          <w:rFonts w:ascii="Times New Roman" w:hAnsi="Times New Roman"/>
          <w:sz w:val="24"/>
          <w:szCs w:val="24"/>
        </w:rPr>
      </w:pPr>
    </w:p>
    <w:p w:rsidR="0066746C" w:rsidRPr="0014164B" w:rsidRDefault="0066746C" w:rsidP="00CF597E">
      <w:pPr>
        <w:tabs>
          <w:tab w:val="left" w:pos="180"/>
          <w:tab w:val="left" w:pos="270"/>
          <w:tab w:val="left" w:pos="540"/>
          <w:tab w:val="left" w:pos="810"/>
        </w:tabs>
        <w:spacing w:after="0" w:line="240" w:lineRule="auto"/>
        <w:jc w:val="both"/>
        <w:rPr>
          <w:sz w:val="24"/>
          <w:szCs w:val="24"/>
          <w:lang w:val="ro-RO"/>
        </w:rPr>
      </w:pPr>
      <w:r w:rsidRPr="0014164B">
        <w:rPr>
          <w:sz w:val="24"/>
          <w:szCs w:val="24"/>
        </w:rPr>
        <w:t xml:space="preserve">b) </w:t>
      </w:r>
      <w:proofErr w:type="gramStart"/>
      <w:r w:rsidRPr="0014164B">
        <w:rPr>
          <w:i/>
          <w:sz w:val="24"/>
          <w:szCs w:val="24"/>
        </w:rPr>
        <w:t>cumularea</w:t>
      </w:r>
      <w:proofErr w:type="gramEnd"/>
      <w:r w:rsidRPr="0014164B">
        <w:rPr>
          <w:i/>
          <w:sz w:val="24"/>
          <w:szCs w:val="24"/>
        </w:rPr>
        <w:t xml:space="preserve"> cu alte proiecte</w:t>
      </w:r>
      <w:r w:rsidRPr="0014164B">
        <w:rPr>
          <w:sz w:val="24"/>
          <w:szCs w:val="24"/>
        </w:rPr>
        <w:t xml:space="preserve"> -</w:t>
      </w:r>
      <w:r w:rsidRPr="0014164B">
        <w:rPr>
          <w:sz w:val="24"/>
          <w:szCs w:val="24"/>
          <w:lang w:val="ro-RO"/>
        </w:rPr>
        <w:t xml:space="preserve">  </w:t>
      </w:r>
      <w:r w:rsidR="00EC26B1">
        <w:rPr>
          <w:rFonts w:ascii="Times New Roman" w:hAnsi="Times New Roman"/>
          <w:sz w:val="24"/>
          <w:szCs w:val="24"/>
          <w:lang w:val="ro-RO"/>
        </w:rPr>
        <w:t>nu este cazul</w:t>
      </w:r>
      <w:r w:rsidRPr="007652D5">
        <w:rPr>
          <w:rFonts w:ascii="Times New Roman" w:hAnsi="Times New Roman"/>
          <w:sz w:val="24"/>
          <w:szCs w:val="24"/>
          <w:lang w:val="ro-RO"/>
        </w:rPr>
        <w:t>;</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6E209D" w:rsidRPr="0014164B" w:rsidRDefault="00A96ABC" w:rsidP="00143282">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7652D5" w:rsidRPr="007652D5" w:rsidRDefault="00726E0E" w:rsidP="0093513E">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9226D4">
        <w:rPr>
          <w:rFonts w:ascii="Times New Roman" w:hAnsi="Times New Roman"/>
          <w:bCs/>
          <w:sz w:val="24"/>
          <w:szCs w:val="24"/>
          <w:lang w:val="ro-RO"/>
        </w:rPr>
        <w:t xml:space="preserve">Investiţia este propusă spre realizare </w:t>
      </w:r>
      <w:r w:rsidR="00AF4307">
        <w:rPr>
          <w:rFonts w:ascii="Times New Roman" w:hAnsi="Times New Roman"/>
          <w:bCs/>
          <w:sz w:val="24"/>
          <w:szCs w:val="24"/>
          <w:lang w:val="ro-RO"/>
        </w:rPr>
        <w:t>in amplasamentul din</w:t>
      </w:r>
      <w:r w:rsidR="007652D5" w:rsidRPr="007652D5">
        <w:rPr>
          <w:rFonts w:ascii="Times New Roman" w:eastAsia="Calibri" w:hAnsi="Times New Roman"/>
          <w:sz w:val="24"/>
          <w:szCs w:val="24"/>
          <w:lang w:val="ro-RO"/>
        </w:rPr>
        <w:t xml:space="preserve"> </w:t>
      </w:r>
      <w:r w:rsidR="0030615D">
        <w:rPr>
          <w:rFonts w:ascii="Times New Roman" w:eastAsia="Calibri" w:hAnsi="Times New Roman"/>
          <w:sz w:val="24"/>
          <w:szCs w:val="24"/>
          <w:lang w:val="ro-RO"/>
        </w:rPr>
        <w:t>oraș Găești, str. Zona Piața Sfântul Ilie</w:t>
      </w:r>
      <w:r w:rsidR="00A63DFC">
        <w:rPr>
          <w:rFonts w:ascii="Times New Roman" w:eastAsia="Calibri" w:hAnsi="Times New Roman"/>
          <w:sz w:val="24"/>
          <w:szCs w:val="24"/>
          <w:lang w:val="ro-RO"/>
        </w:rPr>
        <w:t xml:space="preserve">, </w:t>
      </w:r>
      <w:r w:rsidR="008C67D1">
        <w:rPr>
          <w:rFonts w:ascii="Times New Roman" w:eastAsia="Calibri" w:hAnsi="Times New Roman"/>
          <w:sz w:val="24"/>
          <w:szCs w:val="24"/>
          <w:lang w:val="ro-RO"/>
        </w:rPr>
        <w:t xml:space="preserve"> </w:t>
      </w:r>
      <w:r w:rsidR="008C67D1" w:rsidRPr="007652D5">
        <w:rPr>
          <w:rFonts w:ascii="Times New Roman" w:eastAsia="Calibri" w:hAnsi="Times New Roman"/>
          <w:sz w:val="24"/>
          <w:szCs w:val="24"/>
          <w:lang w:val="ro-RO"/>
        </w:rPr>
        <w:t xml:space="preserve">județul Dâmbovița </w:t>
      </w:r>
      <w:r w:rsidR="007652D5" w:rsidRPr="007652D5">
        <w:rPr>
          <w:rFonts w:ascii="Times New Roman" w:eastAsiaTheme="minorHAnsi" w:hAnsi="Times New Roman"/>
          <w:sz w:val="24"/>
          <w:szCs w:val="24"/>
          <w:lang w:val="ro-RO"/>
        </w:rPr>
        <w:t>,</w:t>
      </w:r>
    </w:p>
    <w:p w:rsidR="00726E0E" w:rsidRPr="0014164B" w:rsidRDefault="00726E0E" w:rsidP="0093513E">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143282">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3"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w:t>
      </w:r>
      <w:proofErr w:type="gramEnd"/>
      <w:r w:rsidRPr="0014164B">
        <w:rPr>
          <w:rStyle w:val="tli1"/>
          <w:rFonts w:ascii="Times New Roman" w:hAnsi="Times New Roman"/>
          <w:sz w:val="24"/>
          <w:szCs w:val="24"/>
        </w:rPr>
        <w:t xml:space="preserve"> </w:t>
      </w:r>
      <w:hyperlink r:id="rId14"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5"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cu modificările şi completările ulterioare, şi Hotărârea Guvernului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A860A5" w:rsidRPr="00A860A5" w:rsidRDefault="00726E0E" w:rsidP="00A860A5">
      <w:pPr>
        <w:autoSpaceDE w:val="0"/>
        <w:autoSpaceDN w:val="0"/>
        <w:adjustRightInd w:val="0"/>
        <w:spacing w:after="0" w:line="240" w:lineRule="auto"/>
        <w:jc w:val="both"/>
        <w:rPr>
          <w:rFonts w:ascii="Times New Roman" w:eastAsiaTheme="minorHAnsi" w:hAnsi="Times New Roman"/>
          <w:sz w:val="24"/>
          <w:szCs w:val="24"/>
          <w:lang w:val="ro-RO"/>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A860A5" w:rsidRPr="00A860A5">
        <w:rPr>
          <w:rFonts w:ascii="Times New Roman" w:eastAsiaTheme="minorHAnsi" w:hAnsi="Times New Roman"/>
          <w:sz w:val="24"/>
          <w:szCs w:val="24"/>
          <w:lang w:val="ro-RO"/>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8A04E5" w:rsidRDefault="00EC3635" w:rsidP="007466CE">
      <w:pPr>
        <w:autoSpaceDE w:val="0"/>
        <w:autoSpaceDN w:val="0"/>
        <w:adjustRightInd w:val="0"/>
        <w:spacing w:after="0" w:line="240" w:lineRule="auto"/>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Proiectul se află la o distanță de aproximativ 3 km de ariile naturale protejate de interes comunitar ROSAC 0106 Lunca Mijlocie a Argeșului </w:t>
      </w:r>
      <w:proofErr w:type="gramStart"/>
      <w:r>
        <w:rPr>
          <w:rFonts w:ascii="Times New Roman" w:hAnsi="Times New Roman"/>
          <w:color w:val="191919"/>
          <w:sz w:val="24"/>
          <w:szCs w:val="24"/>
          <w:lang w:val="fr-FR"/>
        </w:rPr>
        <w:t>( ROSCI</w:t>
      </w:r>
      <w:proofErr w:type="gramEnd"/>
      <w:r>
        <w:rPr>
          <w:rFonts w:ascii="Times New Roman" w:hAnsi="Times New Roman"/>
          <w:color w:val="191919"/>
          <w:sz w:val="24"/>
          <w:szCs w:val="24"/>
          <w:lang w:val="fr-FR"/>
        </w:rPr>
        <w:t xml:space="preserve"> 0106</w:t>
      </w:r>
      <w:r w:rsidRPr="00EC3635">
        <w:rPr>
          <w:rFonts w:ascii="Times New Roman" w:hAnsi="Times New Roman"/>
          <w:color w:val="191919"/>
          <w:sz w:val="24"/>
          <w:szCs w:val="24"/>
          <w:lang w:val="fr-FR"/>
        </w:rPr>
        <w:t xml:space="preserve"> </w:t>
      </w:r>
      <w:r>
        <w:rPr>
          <w:rFonts w:ascii="Times New Roman" w:hAnsi="Times New Roman"/>
          <w:color w:val="191919"/>
          <w:sz w:val="24"/>
          <w:szCs w:val="24"/>
          <w:lang w:val="fr-FR"/>
        </w:rPr>
        <w:t>Lunca Mijlocie a Argeșului</w:t>
      </w:r>
      <w:r>
        <w:rPr>
          <w:rFonts w:ascii="Times New Roman" w:hAnsi="Times New Roman"/>
          <w:color w:val="191919"/>
          <w:sz w:val="24"/>
          <w:szCs w:val="24"/>
          <w:lang w:val="fr-FR"/>
        </w:rPr>
        <w:t xml:space="preserve">) și 3,9 km de aria naturală protejată de interes comunitar ROSAC 0344 Pădurile din Sudul Piemontului Cândești ( ROSCI 0344 </w:t>
      </w:r>
      <w:r w:rsidR="001B5EC8">
        <w:rPr>
          <w:rFonts w:ascii="Times New Roman" w:hAnsi="Times New Roman"/>
          <w:color w:val="191919"/>
          <w:sz w:val="24"/>
          <w:szCs w:val="24"/>
          <w:lang w:val="fr-FR"/>
        </w:rPr>
        <w:t>Pădurile din Sudul Piemontului Cândești</w:t>
      </w:r>
      <w:r w:rsidR="001B5EC8">
        <w:rPr>
          <w:rFonts w:ascii="Times New Roman" w:hAnsi="Times New Roman"/>
          <w:color w:val="191919"/>
          <w:sz w:val="24"/>
          <w:szCs w:val="24"/>
          <w:lang w:val="fr-FR"/>
        </w:rPr>
        <w:t>) conform adresei ANANP Serviciul Teritorial Dâmbovița</w:t>
      </w:r>
      <w:r w:rsidR="0035148A">
        <w:rPr>
          <w:rFonts w:ascii="Times New Roman" w:hAnsi="Times New Roman"/>
          <w:color w:val="191919"/>
          <w:sz w:val="24"/>
          <w:szCs w:val="24"/>
          <w:lang w:val="fr-FR"/>
        </w:rPr>
        <w:t>, inregistrată la APM Dâmbovița cu nr. 13369 din 08.09.2022 ;</w:t>
      </w:r>
    </w:p>
    <w:p w:rsidR="002954F6" w:rsidRDefault="008A04E5" w:rsidP="008A04E5">
      <w:pPr>
        <w:shd w:val="clear" w:color="auto" w:fill="FFFFFF"/>
        <w:spacing w:after="0" w:line="160" w:lineRule="atLeast"/>
        <w:jc w:val="both"/>
        <w:rPr>
          <w:rFonts w:ascii="Times New Roman" w:hAnsi="Times New Roman"/>
          <w:sz w:val="24"/>
          <w:szCs w:val="24"/>
        </w:rPr>
      </w:pPr>
      <w:r w:rsidRPr="0014164B">
        <w:rPr>
          <w:rFonts w:ascii="Times New Roman" w:hAnsi="Times New Roman"/>
          <w:color w:val="191919"/>
          <w:sz w:val="24"/>
          <w:szCs w:val="24"/>
          <w:lang w:val="fr-FR"/>
        </w:rPr>
        <w:t>III.</w:t>
      </w:r>
      <w:r>
        <w:rPr>
          <w:rFonts w:ascii="Times New Roman" w:hAnsi="Times New Roman"/>
          <w:color w:val="191919"/>
          <w:sz w:val="24"/>
          <w:szCs w:val="24"/>
          <w:lang w:val="fr-FR"/>
        </w:rPr>
        <w:t xml:space="preserve"> </w:t>
      </w:r>
      <w:r w:rsidRPr="00543B42">
        <w:rPr>
          <w:rFonts w:ascii="Times New Roman" w:hAnsi="Times New Roman"/>
          <w:sz w:val="24"/>
          <w:szCs w:val="24"/>
          <w:lang w:val="fr-FR"/>
        </w:rPr>
        <w:t xml:space="preserve">Motivele pe baza cărora s-a stabilit neefectuarea evaluării impactului asupra corpurilor </w:t>
      </w:r>
      <w:proofErr w:type="gramStart"/>
      <w:r w:rsidRPr="00543B42">
        <w:rPr>
          <w:rFonts w:ascii="Times New Roman" w:hAnsi="Times New Roman"/>
          <w:sz w:val="24"/>
          <w:szCs w:val="24"/>
          <w:lang w:val="fr-FR"/>
        </w:rPr>
        <w:t>de apă</w:t>
      </w:r>
      <w:proofErr w:type="gramEnd"/>
      <w:r w:rsidRPr="00543B42">
        <w:rPr>
          <w:rFonts w:ascii="Times New Roman" w:hAnsi="Times New Roman"/>
          <w:sz w:val="24"/>
          <w:szCs w:val="24"/>
          <w:lang w:val="fr-FR"/>
        </w:rPr>
        <w:t> :</w:t>
      </w:r>
      <w:r w:rsidRPr="00543B42">
        <w:rPr>
          <w:rFonts w:ascii="Times New Roman" w:hAnsi="Times New Roman"/>
          <w:sz w:val="24"/>
          <w:szCs w:val="24"/>
        </w:rPr>
        <w:t xml:space="preserve"> </w:t>
      </w:r>
      <w:r w:rsidR="007F07FC">
        <w:rPr>
          <w:rFonts w:ascii="Times New Roman" w:hAnsi="Times New Roman"/>
          <w:sz w:val="24"/>
          <w:szCs w:val="24"/>
        </w:rPr>
        <w:t xml:space="preserve"> </w:t>
      </w:r>
    </w:p>
    <w:p w:rsidR="002C0AD8" w:rsidRDefault="002C5069" w:rsidP="00D90942">
      <w:pPr>
        <w:shd w:val="clear" w:color="auto" w:fill="FFFFFF"/>
        <w:spacing w:after="0" w:line="160" w:lineRule="atLeast"/>
        <w:ind w:firstLine="720"/>
        <w:jc w:val="both"/>
        <w:rPr>
          <w:rFonts w:ascii="Times New Roman" w:hAnsi="Times New Roman"/>
          <w:sz w:val="24"/>
          <w:szCs w:val="24"/>
        </w:rPr>
      </w:pPr>
      <w:r>
        <w:rPr>
          <w:rFonts w:ascii="Times New Roman" w:hAnsi="Times New Roman"/>
          <w:sz w:val="24"/>
          <w:szCs w:val="24"/>
        </w:rPr>
        <w:t xml:space="preserve">Conform procesului </w:t>
      </w:r>
      <w:proofErr w:type="gramStart"/>
      <w:r>
        <w:rPr>
          <w:rFonts w:ascii="Times New Roman" w:hAnsi="Times New Roman"/>
          <w:sz w:val="24"/>
          <w:szCs w:val="24"/>
        </w:rPr>
        <w:t xml:space="preserve">verbal </w:t>
      </w:r>
      <w:r w:rsidR="00D816C1">
        <w:rPr>
          <w:rFonts w:ascii="Times New Roman" w:hAnsi="Times New Roman"/>
          <w:sz w:val="24"/>
          <w:szCs w:val="24"/>
        </w:rPr>
        <w:t xml:space="preserve"> nr</w:t>
      </w:r>
      <w:proofErr w:type="gramEnd"/>
      <w:r w:rsidR="00D816C1">
        <w:rPr>
          <w:rFonts w:ascii="Times New Roman" w:hAnsi="Times New Roman"/>
          <w:sz w:val="24"/>
          <w:szCs w:val="24"/>
        </w:rPr>
        <w:t>. 304/AMM/24.06.2022, intocmit de Comisia de Analiză Tehnică</w:t>
      </w:r>
      <w:r w:rsidR="00D90942">
        <w:rPr>
          <w:rFonts w:ascii="Times New Roman" w:hAnsi="Times New Roman"/>
          <w:sz w:val="24"/>
          <w:szCs w:val="24"/>
        </w:rPr>
        <w:t xml:space="preserve"> a A.B.A. Argeș Vedea pitești, nu </w:t>
      </w:r>
      <w:proofErr w:type="gramStart"/>
      <w:r w:rsidR="00D90942">
        <w:rPr>
          <w:rFonts w:ascii="Times New Roman" w:hAnsi="Times New Roman"/>
          <w:sz w:val="24"/>
          <w:szCs w:val="24"/>
        </w:rPr>
        <w:t>este</w:t>
      </w:r>
      <w:proofErr w:type="gramEnd"/>
      <w:r w:rsidR="00D90942">
        <w:rPr>
          <w:rFonts w:ascii="Times New Roman" w:hAnsi="Times New Roman"/>
          <w:sz w:val="24"/>
          <w:szCs w:val="24"/>
        </w:rPr>
        <w:t xml:space="preserve"> necsară intocmirea SEICA.</w:t>
      </w:r>
    </w:p>
    <w:p w:rsidR="002954F6" w:rsidRDefault="00302DE0" w:rsidP="005666E1">
      <w:pPr>
        <w:shd w:val="clear" w:color="auto" w:fill="FFFFFF"/>
        <w:spacing w:after="0" w:line="160" w:lineRule="atLeast"/>
        <w:ind w:firstLine="720"/>
        <w:jc w:val="both"/>
        <w:rPr>
          <w:rFonts w:ascii="Times New Roman" w:hAnsi="Times New Roman"/>
          <w:sz w:val="24"/>
          <w:szCs w:val="24"/>
        </w:rPr>
      </w:pPr>
      <w:r>
        <w:rPr>
          <w:rFonts w:ascii="Times New Roman" w:hAnsi="Times New Roman"/>
          <w:sz w:val="24"/>
          <w:szCs w:val="24"/>
        </w:rPr>
        <w:t xml:space="preserve">Aviz de gospodărire </w:t>
      </w:r>
      <w:proofErr w:type="gramStart"/>
      <w:r>
        <w:rPr>
          <w:rFonts w:ascii="Times New Roman" w:hAnsi="Times New Roman"/>
          <w:sz w:val="24"/>
          <w:szCs w:val="24"/>
        </w:rPr>
        <w:t>a</w:t>
      </w:r>
      <w:proofErr w:type="gramEnd"/>
      <w:r>
        <w:rPr>
          <w:rFonts w:ascii="Times New Roman" w:hAnsi="Times New Roman"/>
          <w:sz w:val="24"/>
          <w:szCs w:val="24"/>
        </w:rPr>
        <w:t xml:space="preserve"> apelor nr. </w:t>
      </w:r>
      <w:r w:rsidR="002C0AD8">
        <w:rPr>
          <w:rFonts w:ascii="Times New Roman" w:hAnsi="Times New Roman"/>
          <w:sz w:val="24"/>
          <w:szCs w:val="24"/>
        </w:rPr>
        <w:t>20</w:t>
      </w:r>
      <w:r>
        <w:rPr>
          <w:rFonts w:ascii="Times New Roman" w:hAnsi="Times New Roman"/>
          <w:sz w:val="24"/>
          <w:szCs w:val="24"/>
        </w:rPr>
        <w:t xml:space="preserve">5 din </w:t>
      </w:r>
      <w:r w:rsidR="002C0AD8">
        <w:rPr>
          <w:rFonts w:ascii="Times New Roman" w:hAnsi="Times New Roman"/>
          <w:sz w:val="24"/>
          <w:szCs w:val="24"/>
        </w:rPr>
        <w:t>04.10</w:t>
      </w:r>
      <w:r>
        <w:rPr>
          <w:rFonts w:ascii="Times New Roman" w:hAnsi="Times New Roman"/>
          <w:sz w:val="24"/>
          <w:szCs w:val="24"/>
        </w:rPr>
        <w:t>.2022</w:t>
      </w:r>
      <w:r w:rsidR="00DF662B">
        <w:rPr>
          <w:rFonts w:ascii="Times New Roman" w:hAnsi="Times New Roman"/>
          <w:sz w:val="24"/>
          <w:szCs w:val="24"/>
        </w:rPr>
        <w:t xml:space="preserve"> emis de Administrația Națională Apele Române</w:t>
      </w:r>
      <w:r w:rsidR="00DA4987">
        <w:rPr>
          <w:rFonts w:ascii="Times New Roman" w:hAnsi="Times New Roman"/>
          <w:sz w:val="24"/>
          <w:szCs w:val="24"/>
        </w:rPr>
        <w:t xml:space="preserve">, Administrația Bazinală de Apă </w:t>
      </w:r>
      <w:r w:rsidR="002C0AD8">
        <w:rPr>
          <w:rFonts w:ascii="Times New Roman" w:hAnsi="Times New Roman"/>
          <w:sz w:val="24"/>
          <w:szCs w:val="24"/>
        </w:rPr>
        <w:t>Argeș Vedea</w:t>
      </w:r>
      <w:r w:rsidR="00653E54">
        <w:rPr>
          <w:rFonts w:ascii="Times New Roman" w:hAnsi="Times New Roman"/>
          <w:sz w:val="24"/>
          <w:szCs w:val="24"/>
        </w:rPr>
        <w:t>.</w:t>
      </w:r>
    </w:p>
    <w:p w:rsidR="00AA72FE" w:rsidRPr="0014164B" w:rsidRDefault="00AA72FE" w:rsidP="00E75C95">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4739EA">
      <w:pPr>
        <w:pStyle w:val="BodyText"/>
        <w:numPr>
          <w:ilvl w:val="0"/>
          <w:numId w:val="4"/>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FD2B55" w:rsidRDefault="00AA72FE" w:rsidP="004739EA">
      <w:pPr>
        <w:pStyle w:val="BodyText"/>
        <w:numPr>
          <w:ilvl w:val="0"/>
          <w:numId w:val="4"/>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786B1E">
        <w:rPr>
          <w:rFonts w:ascii="Times New Roman" w:hAnsi="Times New Roman"/>
          <w:spacing w:val="-3"/>
          <w:sz w:val="24"/>
          <w:szCs w:val="24"/>
          <w:lang w:val="ro-RO"/>
        </w:rPr>
        <w:t>existente</w:t>
      </w:r>
      <w:r w:rsidR="002E17A6" w:rsidRPr="0014164B">
        <w:rPr>
          <w:rFonts w:ascii="Times New Roman" w:hAnsi="Times New Roman"/>
          <w:spacing w:val="-3"/>
          <w:sz w:val="24"/>
          <w:szCs w:val="24"/>
          <w:lang w:val="ro-RO"/>
        </w:rPr>
        <w:t>;</w:t>
      </w:r>
    </w:p>
    <w:p w:rsidR="00FD2B55" w:rsidRPr="0014164B" w:rsidRDefault="009F1183" w:rsidP="004739EA">
      <w:pPr>
        <w:pStyle w:val="BodyText"/>
        <w:numPr>
          <w:ilvl w:val="0"/>
          <w:numId w:val="4"/>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Pr>
          <w:rFonts w:ascii="Times New Roman" w:hAnsi="Times New Roman"/>
          <w:spacing w:val="-3"/>
          <w:sz w:val="24"/>
          <w:szCs w:val="24"/>
          <w:lang w:val="ro-RO"/>
        </w:rPr>
        <w:t>se vor respecta prevederile Avizului de gospodărire a apelor  nr. 205 din 04.10.2022</w:t>
      </w:r>
      <w:r w:rsidR="00AD5271">
        <w:rPr>
          <w:rFonts w:ascii="Times New Roman" w:hAnsi="Times New Roman"/>
          <w:spacing w:val="-3"/>
          <w:sz w:val="24"/>
          <w:szCs w:val="24"/>
          <w:lang w:val="ro-RO"/>
        </w:rPr>
        <w:t xml:space="preserve"> emis de Administrația Națională Apele Române Administrația Bazinală de Apă Argeș Vedea.</w:t>
      </w:r>
    </w:p>
    <w:p w:rsidR="00CC010B" w:rsidRPr="0014164B" w:rsidRDefault="00AA72FE" w:rsidP="00E75C95">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4739EA">
      <w:pPr>
        <w:numPr>
          <w:ilvl w:val="0"/>
          <w:numId w:val="6"/>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440197" w:rsidRDefault="008A71BD" w:rsidP="009450C1">
      <w:pPr>
        <w:spacing w:after="0" w:line="240" w:lineRule="auto"/>
        <w:jc w:val="both"/>
        <w:rPr>
          <w:rFonts w:ascii="Times New Roman" w:eastAsia="Calibri" w:hAnsi="Times New Roman"/>
          <w:sz w:val="24"/>
          <w:szCs w:val="24"/>
          <w:lang w:val="ro-RO"/>
        </w:rPr>
      </w:pPr>
      <w:r w:rsidRPr="0014164B">
        <w:rPr>
          <w:rFonts w:ascii="Times New Roman" w:hAnsi="Times New Roman"/>
          <w:sz w:val="24"/>
          <w:szCs w:val="24"/>
          <w:lang w:val="ro-RO"/>
        </w:rPr>
        <w:t xml:space="preserve">în timpul execuţiei proiectului şi funcţionării </w:t>
      </w:r>
      <w:r w:rsidRPr="00BF2DC2">
        <w:rPr>
          <w:rFonts w:ascii="Times New Roman" w:eastAsia="Calibri" w:hAnsi="Times New Roman"/>
          <w:i/>
          <w:sz w:val="24"/>
          <w:szCs w:val="24"/>
          <w:lang w:val="ro-RO"/>
        </w:rPr>
        <w:t xml:space="preserve">Nivelul de zgomot </w:t>
      </w:r>
      <w:r w:rsidRPr="00BF2DC2">
        <w:rPr>
          <w:rFonts w:ascii="Times New Roman" w:eastAsia="Calibri" w:hAnsi="Times New Roman"/>
          <w:sz w:val="24"/>
          <w:szCs w:val="24"/>
          <w:lang w:val="ro-RO" w:eastAsia="x-none"/>
        </w:rPr>
        <w:t>continuu echivalent ponderat A (</w:t>
      </w:r>
      <w:r w:rsidRPr="00BF2DC2">
        <w:rPr>
          <w:rFonts w:ascii="Times New Roman" w:eastAsia="Calibri" w:hAnsi="Times New Roman"/>
          <w:sz w:val="24"/>
          <w:szCs w:val="24"/>
          <w:vertAlign w:val="subscript"/>
          <w:lang w:val="ro-RO" w:eastAsia="x-none"/>
        </w:rPr>
        <w:t>AeqT</w:t>
      </w:r>
      <w:r w:rsidRPr="00BF2DC2">
        <w:rPr>
          <w:rFonts w:ascii="Times New Roman" w:eastAsia="Calibri" w:hAnsi="Times New Roman"/>
          <w:sz w:val="24"/>
          <w:szCs w:val="24"/>
          <w:lang w:val="ro-RO" w:eastAsia="x-none"/>
        </w:rPr>
        <w:t>)</w:t>
      </w:r>
      <w:r w:rsidRPr="00BF2DC2">
        <w:rPr>
          <w:rFonts w:ascii="Times New Roman" w:eastAsia="Calibri" w:hAnsi="Times New Roman"/>
          <w:i/>
          <w:sz w:val="24"/>
          <w:szCs w:val="24"/>
          <w:lang w:val="ro-RO"/>
        </w:rPr>
        <w:t xml:space="preserve"> </w:t>
      </w:r>
      <w:r w:rsidRPr="00BF2DC2">
        <w:rPr>
          <w:rFonts w:ascii="Times New Roman" w:eastAsia="Calibri" w:hAnsi="Times New Roman"/>
          <w:sz w:val="24"/>
          <w:szCs w:val="24"/>
          <w:lang w:val="ro-RO"/>
        </w:rPr>
        <w:t xml:space="preserve">se va încadra în limitele </w:t>
      </w:r>
      <w:r w:rsidRPr="00BF2DC2">
        <w:rPr>
          <w:rFonts w:ascii="Times New Roman" w:eastAsia="Calibri" w:hAnsi="Times New Roman"/>
          <w:sz w:val="24"/>
          <w:szCs w:val="24"/>
          <w:lang w:val="ro-RO" w:eastAsia="x-none"/>
        </w:rPr>
        <w:t>SR 10009/2017/ C91 : 2020</w:t>
      </w:r>
      <w:r w:rsidRPr="00BF2DC2">
        <w:rPr>
          <w:rFonts w:ascii="Times New Roman" w:eastAsia="Calibri" w:hAnsi="Times New Roman"/>
          <w:sz w:val="24"/>
          <w:szCs w:val="24"/>
          <w:lang w:val="ro-RO"/>
        </w:rPr>
        <w:t>– Acustică Urbană - limite admisibile ale nivelului de zgomot din mediul ambiant; OM 119 / 2014 pentru aprobarea Normelor de igienă şi sănătate publică privind mediul de viaţă al populaţiei, cu modificările și completările ulterioare</w:t>
      </w:r>
      <w:r w:rsidR="00440197">
        <w:rPr>
          <w:rFonts w:ascii="Times New Roman" w:eastAsia="Calibri" w:hAnsi="Times New Roman"/>
          <w:sz w:val="24"/>
          <w:szCs w:val="24"/>
          <w:lang w:val="ro-RO"/>
        </w:rPr>
        <w:t>;</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4739EA">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D7757A">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D7757A">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lastRenderedPageBreak/>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sidR="00F3749F">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406C3">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0F40A3">
        <w:rPr>
          <w:rFonts w:ascii="Times New Roman" w:hAnsi="Times New Roman"/>
          <w:b/>
          <w:i/>
          <w:sz w:val="24"/>
          <w:szCs w:val="24"/>
        </w:rPr>
        <w:t xml:space="preserve"> aprobată cu Legea 17/2023</w:t>
      </w:r>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354A0D" w:rsidRPr="006E11CE" w:rsidRDefault="00354A0D" w:rsidP="00354A0D">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Pr="0017624F">
        <w:rPr>
          <w:rFonts w:ascii="Times New Roman" w:hAnsi="Times New Roman" w:cs="Times New Roman"/>
          <w:bCs/>
          <w:lang w:val="en-US" w:eastAsia="ro-RO"/>
        </w:rPr>
        <w:t xml:space="preserve">în cadrul unităţii evidenţa gestionării deşeurilor se va face în conformitate cu </w:t>
      </w:r>
      <w:r w:rsidR="00B20FBC" w:rsidRPr="00B20FBC">
        <w:rPr>
          <w:rFonts w:ascii="Times New Roman" w:hAnsi="Times New Roman"/>
        </w:rPr>
        <w:t>OUG 92/2021</w:t>
      </w:r>
      <w:r w:rsidR="006E11CE">
        <w:rPr>
          <w:rFonts w:ascii="Times New Roman" w:hAnsi="Times New Roman"/>
        </w:rPr>
        <w:t>,</w:t>
      </w:r>
      <w:r w:rsidR="006E11CE" w:rsidRPr="006E11CE">
        <w:rPr>
          <w:rFonts w:ascii="Times New Roman" w:hAnsi="Times New Roman"/>
          <w:b/>
          <w:i/>
        </w:rPr>
        <w:t xml:space="preserve"> </w:t>
      </w:r>
      <w:r w:rsidR="006E11CE" w:rsidRPr="006E11CE">
        <w:rPr>
          <w:rFonts w:ascii="Times New Roman" w:hAnsi="Times New Roman"/>
        </w:rPr>
        <w:t>aprobată cu Legea 17/2023</w:t>
      </w:r>
      <w:r w:rsidRPr="006E11CE">
        <w:rPr>
          <w:rFonts w:ascii="Times New Roman" w:hAnsi="Times New Roman" w:cs="Times New Roman"/>
        </w:rPr>
        <w:t>;</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4739EA">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4739EA">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4739EA">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F2047D">
        <w:rPr>
          <w:rFonts w:ascii="Times New Roman" w:hAnsi="Times New Roman" w:cs="Times New Roman"/>
          <w:bCs/>
        </w:rPr>
        <w:t xml:space="preserve">   </w:t>
      </w:r>
      <w:r w:rsidR="0017624F" w:rsidRPr="0017624F">
        <w:rPr>
          <w:rFonts w:ascii="Times New Roman" w:hAnsi="Times New Roman" w:cs="Times New Roman"/>
          <w:bCs/>
          <w:lang w:val="en-US" w:eastAsia="ro-RO"/>
        </w:rPr>
        <w:t xml:space="preserve">în cadrul unităţii evidenţa gestionării deşeurilor se va face în conformitate cu </w:t>
      </w:r>
      <w:r w:rsidR="00B20FBC" w:rsidRPr="00B20FBC">
        <w:rPr>
          <w:rFonts w:ascii="Times New Roman" w:hAnsi="Times New Roman"/>
        </w:rPr>
        <w:t>OUG 92/2021</w:t>
      </w:r>
      <w:r w:rsidR="00803A7B">
        <w:rPr>
          <w:rFonts w:ascii="Times New Roman" w:hAnsi="Times New Roman"/>
        </w:rPr>
        <w:t>,</w:t>
      </w:r>
      <w:r w:rsidR="00803A7B" w:rsidRPr="00803A7B">
        <w:rPr>
          <w:rFonts w:ascii="Times New Roman" w:hAnsi="Times New Roman"/>
        </w:rPr>
        <w:t xml:space="preserve"> </w:t>
      </w:r>
      <w:r w:rsidR="00803A7B" w:rsidRPr="006E11CE">
        <w:rPr>
          <w:rFonts w:ascii="Times New Roman" w:hAnsi="Times New Roman"/>
        </w:rPr>
        <w:t>aprobată cu Legea 17/2023</w:t>
      </w:r>
      <w:r w:rsidR="00803A7B" w:rsidRPr="006E11CE">
        <w:rPr>
          <w:rFonts w:ascii="Times New Roman" w:hAnsi="Times New Roman" w:cs="Times New Roman"/>
        </w:rPr>
        <w:t>;</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F2047D">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B9330D">
      <w:pPr>
        <w:pStyle w:val="Textnormal"/>
        <w:numPr>
          <w:ilvl w:val="0"/>
          <w:numId w:val="0"/>
        </w:numPr>
        <w:spacing w:after="0"/>
        <w:ind w:left="284" w:hanging="357"/>
        <w:rPr>
          <w:rFonts w:ascii="Times New Roman" w:hAnsi="Times New Roman" w:cs="Times New Roman"/>
        </w:rPr>
      </w:pPr>
      <w:r w:rsidRPr="0014164B">
        <w:rPr>
          <w:rFonts w:ascii="Times New Roman" w:hAnsi="Times New Roman" w:cs="Times New Roman"/>
        </w:rPr>
        <w:t xml:space="preserve">-  </w:t>
      </w:r>
      <w:r w:rsidR="00F2047D">
        <w:rPr>
          <w:rFonts w:ascii="Times New Roman" w:hAnsi="Times New Roman" w:cs="Times New Roman"/>
        </w:rPr>
        <w:t xml:space="preserve"> </w:t>
      </w:r>
      <w:r w:rsidRPr="0014164B">
        <w:rPr>
          <w:rFonts w:ascii="Times New Roman" w:hAnsi="Times New Roman" w:cs="Times New Roman"/>
        </w:rPr>
        <w:t>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xml:space="preserve">- se va urmări menţinerea unui nivel redus al emisiilor în aerul atmosferic datorate </w:t>
      </w:r>
      <w:r w:rsidR="00F2047D">
        <w:rPr>
          <w:rFonts w:ascii="Times New Roman" w:hAnsi="Times New Roman" w:cs="Times New Roman"/>
        </w:rPr>
        <w:t xml:space="preserve">operaţiilor de </w:t>
      </w:r>
      <w:r w:rsidRPr="0014164B">
        <w:rPr>
          <w:rFonts w:ascii="Times New Roman" w:hAnsi="Times New Roman" w:cs="Times New Roman"/>
        </w:rPr>
        <w:t>transport materiale prin utilizarea de mijloace de transport conforme, luarea măsurilor necesare în situaţia în care se constată depăşirea standardului de calitate a aerului ambiental datorită execuţiei proiectului;</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9E686F">
        <w:rPr>
          <w:rFonts w:ascii="Times New Roman" w:hAnsi="Times New Roman"/>
          <w:b/>
          <w:i/>
          <w:sz w:val="24"/>
          <w:szCs w:val="24"/>
          <w:lang w:val="ro-RO" w:eastAsia="ro-RO"/>
        </w:rPr>
        <w:t>ș</w:t>
      </w:r>
      <w:r w:rsidRPr="0014164B">
        <w:rPr>
          <w:rFonts w:ascii="Times New Roman" w:hAnsi="Times New Roman"/>
          <w:b/>
          <w:i/>
          <w:sz w:val="24"/>
          <w:szCs w:val="24"/>
          <w:lang w:val="ro-RO" w:eastAsia="ro-RO"/>
        </w:rPr>
        <w:t xml:space="preserve">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 xml:space="preserve">Se poate adresa instanţei de contencios administrativ competente şi orice organizaţie neguvernamentală care îndeplineşte condiţiile prevăzute la art. 2 din Legea nr. 292/2018 privind </w:t>
      </w:r>
      <w:r w:rsidRPr="0014164B">
        <w:rPr>
          <w:rFonts w:ascii="Times New Roman" w:eastAsiaTheme="minorHAnsi" w:hAnsi="Times New Roman"/>
          <w:color w:val="000000"/>
          <w:sz w:val="24"/>
          <w:szCs w:val="24"/>
          <w:lang w:val="ro-RO"/>
        </w:rPr>
        <w:lastRenderedPageBreak/>
        <w:t>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18"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b/>
          <w:sz w:val="28"/>
          <w:szCs w:val="28"/>
          <w:lang w:val="ro-RO"/>
        </w:rPr>
        <w:t>DIRECTOR EXECUTIV</w:t>
      </w:r>
      <w:r w:rsidRPr="001D2F6E">
        <w:rPr>
          <w:rFonts w:ascii="Times New Roman" w:eastAsia="Calibri" w:hAnsi="Times New Roman"/>
          <w:sz w:val="28"/>
          <w:szCs w:val="28"/>
          <w:lang w:val="ro-RO"/>
        </w:rPr>
        <w:t>,</w:t>
      </w:r>
    </w:p>
    <w:p w:rsidR="001D2F6E" w:rsidRPr="001D2F6E" w:rsidRDefault="00D43D91" w:rsidP="001D2F6E">
      <w:pPr>
        <w:spacing w:after="0"/>
        <w:jc w:val="center"/>
        <w:rPr>
          <w:rFonts w:ascii="Times New Roman" w:eastAsia="Calibri" w:hAnsi="Times New Roman"/>
          <w:sz w:val="28"/>
          <w:szCs w:val="28"/>
          <w:lang w:val="ro-RO"/>
        </w:rPr>
      </w:pPr>
      <w:r>
        <w:rPr>
          <w:rFonts w:ascii="Times New Roman" w:eastAsia="Calibri" w:hAnsi="Times New Roman"/>
          <w:sz w:val="28"/>
          <w:szCs w:val="28"/>
          <w:lang w:val="ro-RO"/>
        </w:rPr>
        <w:t>Laura Gabriela Briceag</w:t>
      </w:r>
    </w:p>
    <w:tbl>
      <w:tblPr>
        <w:tblW w:w="0" w:type="auto"/>
        <w:tblLook w:val="04A0" w:firstRow="1" w:lastRow="0" w:firstColumn="1" w:lastColumn="0" w:noHBand="0" w:noVBand="1"/>
      </w:tblPr>
      <w:tblGrid>
        <w:gridCol w:w="4927"/>
        <w:gridCol w:w="4928"/>
      </w:tblGrid>
      <w:tr w:rsidR="001D2F6E" w:rsidRPr="001D2F6E" w:rsidTr="00FA4F7F">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r w:rsidRPr="001D2F6E">
              <w:rPr>
                <w:rFonts w:ascii="Garamond" w:eastAsia="Calibri" w:hAnsi="Times New Roman"/>
                <w:b/>
                <w:sz w:val="28"/>
                <w:szCs w:val="28"/>
              </w:rPr>
              <w:t>Ș</w:t>
            </w:r>
            <w:r w:rsidRPr="001D2F6E">
              <w:rPr>
                <w:rFonts w:ascii="Garamond" w:eastAsia="Calibri" w:hAnsi="Garamond"/>
                <w:b/>
                <w:sz w:val="28"/>
                <w:szCs w:val="28"/>
              </w:rPr>
              <w:t xml:space="preserve">ef Serviciu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Maria Morcoa</w:t>
            </w:r>
            <w:r w:rsidRPr="001D2F6E">
              <w:rPr>
                <w:rFonts w:ascii="Times New Roman" w:eastAsia="Calibri" w:hAnsi="Times New Roman"/>
                <w:sz w:val="28"/>
                <w:szCs w:val="28"/>
              </w:rPr>
              <w:t>ș</w:t>
            </w:r>
            <w:r w:rsidRPr="001D2F6E">
              <w:rPr>
                <w:rFonts w:ascii="Garamond" w:eastAsia="Calibri" w:hAnsi="Garamond"/>
                <w:sz w:val="28"/>
                <w:szCs w:val="28"/>
              </w:rPr>
              <w:t xml:space="preserve">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r w:rsidRPr="001D2F6E">
              <w:rPr>
                <w:rFonts w:ascii="Garamond" w:eastAsia="Calibri" w:hAnsi="Garamond"/>
                <w:sz w:val="28"/>
                <w:szCs w:val="28"/>
              </w:rPr>
              <w:t>consilier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Didă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FA4F7F">
        <w:tc>
          <w:tcPr>
            <w:tcW w:w="4927" w:type="dxa"/>
            <w:shd w:val="clear" w:color="auto" w:fill="auto"/>
          </w:tcPr>
          <w:p w:rsidR="001D2F6E" w:rsidRPr="001D2F6E" w:rsidRDefault="00F2047D" w:rsidP="001D2F6E">
            <w:pPr>
              <w:spacing w:after="0" w:line="240" w:lineRule="auto"/>
              <w:rPr>
                <w:rFonts w:ascii="Garamond" w:eastAsia="Calibri" w:hAnsi="Garamond"/>
                <w:b/>
                <w:sz w:val="28"/>
                <w:szCs w:val="28"/>
              </w:rPr>
            </w:pPr>
            <w:r>
              <w:rPr>
                <w:rFonts w:ascii="Cambria" w:eastAsia="Calibri" w:hAnsi="Cambria" w:cs="Cambria"/>
                <w:b/>
                <w:sz w:val="28"/>
                <w:szCs w:val="28"/>
              </w:rPr>
              <w:t>p.</w:t>
            </w:r>
            <w:r w:rsidR="001D2F6E" w:rsidRPr="001D2F6E">
              <w:rPr>
                <w:rFonts w:ascii="Cambria" w:eastAsia="Calibri" w:hAnsi="Cambria" w:cs="Cambria"/>
                <w:b/>
                <w:sz w:val="28"/>
                <w:szCs w:val="28"/>
              </w:rPr>
              <w:t>Ș</w:t>
            </w:r>
            <w:r w:rsidR="001D2F6E" w:rsidRPr="001D2F6E">
              <w:rPr>
                <w:rFonts w:ascii="Garamond" w:eastAsia="Calibri" w:hAnsi="Garamond"/>
                <w:b/>
                <w:sz w:val="28"/>
                <w:szCs w:val="28"/>
              </w:rPr>
              <w:t xml:space="preserve">ef Serviciu C.F.M. </w:t>
            </w:r>
          </w:p>
          <w:p w:rsidR="001D2F6E" w:rsidRPr="001D2F6E" w:rsidRDefault="007B1AFF" w:rsidP="001D2F6E">
            <w:pPr>
              <w:spacing w:after="0" w:line="240" w:lineRule="auto"/>
              <w:rPr>
                <w:rFonts w:ascii="Garamond" w:eastAsia="Calibri" w:hAnsi="Garamond"/>
                <w:sz w:val="28"/>
                <w:szCs w:val="28"/>
              </w:rPr>
            </w:pPr>
            <w:r>
              <w:rPr>
                <w:rFonts w:ascii="Garamond" w:eastAsia="Calibri" w:hAnsi="Garamond"/>
                <w:sz w:val="28"/>
                <w:szCs w:val="28"/>
              </w:rPr>
              <w:t xml:space="preserve">       </w:t>
            </w:r>
            <w:r w:rsidR="005465F4">
              <w:rPr>
                <w:rFonts w:ascii="Garamond" w:eastAsia="Calibri" w:hAnsi="Garamond"/>
                <w:sz w:val="28"/>
                <w:szCs w:val="28"/>
              </w:rPr>
              <w:t>Cornelia Vlaicu</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7B1AFF">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7769B">
      <w:headerReference w:type="default" r:id="rId19"/>
      <w:footerReference w:type="even" r:id="rId20"/>
      <w:footerReference w:type="default" r:id="rId21"/>
      <w:pgSz w:w="11907" w:h="16839" w:code="9"/>
      <w:pgMar w:top="567" w:right="851" w:bottom="567"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1B" w:rsidRDefault="00B20B1B">
      <w:pPr>
        <w:spacing w:after="0" w:line="240" w:lineRule="auto"/>
      </w:pPr>
      <w:r>
        <w:separator/>
      </w:r>
    </w:p>
  </w:endnote>
  <w:endnote w:type="continuationSeparator" w:id="0">
    <w:p w:rsidR="00B20B1B" w:rsidRDefault="00B2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F2" w:rsidRDefault="00987CF2"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CF2" w:rsidRDefault="00987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F2" w:rsidRPr="00D72D94" w:rsidRDefault="00987CF2" w:rsidP="00D72D94">
    <w:pPr>
      <w:tabs>
        <w:tab w:val="center" w:pos="4536"/>
        <w:tab w:val="right" w:pos="9072"/>
      </w:tabs>
      <w:spacing w:after="0" w:line="240" w:lineRule="auto"/>
      <w:jc w:val="center"/>
      <w:rPr>
        <w:rFonts w:ascii="Times New Roman" w:eastAsiaTheme="minorHAnsi" w:hAnsi="Times New Roman" w:cstheme="minorBidi"/>
        <w:sz w:val="24"/>
        <w:szCs w:val="24"/>
        <w:lang w:val="ro-RO"/>
      </w:rPr>
    </w:pPr>
    <w:r w:rsidRPr="00D72D94">
      <w:rPr>
        <w:rFonts w:asciiTheme="minorHAnsi" w:eastAsiaTheme="minorHAnsi" w:hAnsiTheme="minorHAnsi" w:cstheme="minorBidi"/>
        <w:noProof/>
        <w:lang w:val="ro-RO" w:eastAsia="ro-RO"/>
      </w:rPr>
      <w:drawing>
        <wp:inline distT="0" distB="0" distL="0" distR="0" wp14:anchorId="32E7BC6E" wp14:editId="7F349A14">
          <wp:extent cx="6236970" cy="688975"/>
          <wp:effectExtent l="0" t="0" r="0" b="0"/>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72D94">
      <w:rPr>
        <w:rFonts w:ascii="Times New Roman" w:eastAsiaTheme="minorHAnsi" w:hAnsi="Times New Roman" w:cstheme="minorBidi"/>
        <w:i/>
        <w:iCs/>
        <w:color w:val="000000"/>
        <w:sz w:val="24"/>
        <w:szCs w:val="24"/>
        <w:bdr w:val="single" w:sz="4" w:space="0" w:color="auto"/>
        <w:lang w:val="ro-RO"/>
      </w:rPr>
      <w:t>Operator de date cu caracter personal, conform Regulamentului (UE) 2016/679</w:t>
    </w:r>
  </w:p>
  <w:p w:rsidR="00987CF2" w:rsidRDefault="0098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1B" w:rsidRDefault="00B20B1B">
      <w:pPr>
        <w:spacing w:after="0" w:line="240" w:lineRule="auto"/>
      </w:pPr>
      <w:r>
        <w:separator/>
      </w:r>
    </w:p>
  </w:footnote>
  <w:footnote w:type="continuationSeparator" w:id="0">
    <w:p w:rsidR="00B20B1B" w:rsidRDefault="00B20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F2" w:rsidRDefault="00987CF2">
    <w:pPr>
      <w:pStyle w:val="Heading1"/>
      <w:jc w:val="left"/>
      <w:rPr>
        <w:color w:val="0000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7387E"/>
    <w:multiLevelType w:val="hybridMultilevel"/>
    <w:tmpl w:val="0690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6AC4D25"/>
    <w:multiLevelType w:val="multilevel"/>
    <w:tmpl w:val="1F64A1E0"/>
    <w:lvl w:ilvl="0">
      <w:start w:val="4"/>
      <w:numFmt w:val="decimal"/>
      <w:lvlText w:val="%1."/>
      <w:lvlJc w:val="left"/>
      <w:pPr>
        <w:ind w:left="540" w:hanging="540"/>
      </w:pPr>
      <w:rPr>
        <w:rFonts w:hint="default"/>
      </w:rPr>
    </w:lvl>
    <w:lvl w:ilvl="1">
      <w:start w:val="4"/>
      <w:numFmt w:val="decimal"/>
      <w:lvlText w:val="%1.%2."/>
      <w:lvlJc w:val="left"/>
      <w:pPr>
        <w:ind w:left="1441" w:hanging="720"/>
      </w:pPr>
      <w:rPr>
        <w:rFonts w:hint="default"/>
      </w:rPr>
    </w:lvl>
    <w:lvl w:ilvl="2">
      <w:start w:val="1"/>
      <w:numFmt w:val="decimal"/>
      <w:lvlText w:val="%1.2.2.%3."/>
      <w:lvlJc w:val="left"/>
      <w:pPr>
        <w:ind w:left="2430" w:hanging="720"/>
      </w:pPr>
      <w:rPr>
        <w:rFonts w:hint="default"/>
      </w:rPr>
    </w:lvl>
    <w:lvl w:ilvl="3">
      <w:start w:val="1"/>
      <w:numFmt w:val="bullet"/>
      <w:lvlText w:val=""/>
      <w:lvlJc w:val="left"/>
      <w:pPr>
        <w:ind w:left="3243" w:hanging="1080"/>
      </w:pPr>
      <w:rPr>
        <w:rFonts w:ascii="Symbol" w:hAnsi="Symbol"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FBB59CA"/>
    <w:multiLevelType w:val="multilevel"/>
    <w:tmpl w:val="B73898D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D73436"/>
    <w:multiLevelType w:val="hybridMultilevel"/>
    <w:tmpl w:val="5A6AEE30"/>
    <w:lvl w:ilvl="0" w:tplc="AC0499FA">
      <w:start w:val="2"/>
      <w:numFmt w:val="bullet"/>
      <w:lvlText w:val="-"/>
      <w:lvlJc w:val="left"/>
      <w:pPr>
        <w:ind w:left="720" w:hanging="360"/>
      </w:pPr>
      <w:rPr>
        <w:rFonts w:ascii="Calibri" w:eastAsia="Times New Roman" w:hAnsi="Calibri" w:cs="Times New Roman" w:hint="default"/>
      </w:rPr>
    </w:lvl>
    <w:lvl w:ilvl="1" w:tplc="AC0499FA">
      <w:start w:val="2"/>
      <w:numFmt w:val="bullet"/>
      <w:lvlText w:val="-"/>
      <w:lvlJc w:val="left"/>
      <w:pPr>
        <w:ind w:left="1440" w:hanging="360"/>
      </w:pPr>
      <w:rPr>
        <w:rFonts w:ascii="Calibri" w:eastAsia="Times New Roman"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22153BC"/>
    <w:multiLevelType w:val="hybridMultilevel"/>
    <w:tmpl w:val="BE7C2FB4"/>
    <w:lvl w:ilvl="0" w:tplc="D2F47F70">
      <w:numFmt w:val="bullet"/>
      <w:lvlText w:val="-"/>
      <w:lvlJc w:val="left"/>
      <w:pPr>
        <w:tabs>
          <w:tab w:val="num" w:pos="2094"/>
        </w:tabs>
        <w:ind w:left="2094" w:hanging="495"/>
      </w:pPr>
      <w:rPr>
        <w:rFonts w:ascii="Times New Roman" w:eastAsia="Times New Roman" w:hAnsi="Times New Roman" w:cs="Times New Roman" w:hint="default"/>
      </w:rPr>
    </w:lvl>
    <w:lvl w:ilvl="1" w:tplc="04090003">
      <w:start w:val="1"/>
      <w:numFmt w:val="bullet"/>
      <w:lvlText w:val="o"/>
      <w:lvlJc w:val="left"/>
      <w:pPr>
        <w:tabs>
          <w:tab w:val="num" w:pos="2292"/>
        </w:tabs>
        <w:ind w:left="2292" w:hanging="360"/>
      </w:pPr>
      <w:rPr>
        <w:rFonts w:ascii="Courier New" w:hAnsi="Courier New" w:cs="Courier New" w:hint="default"/>
      </w:rPr>
    </w:lvl>
    <w:lvl w:ilvl="2" w:tplc="04090005">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AE11841"/>
    <w:multiLevelType w:val="hybridMultilevel"/>
    <w:tmpl w:val="0856485C"/>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5051AF"/>
    <w:multiLevelType w:val="hybridMultilevel"/>
    <w:tmpl w:val="C1C077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8002DA"/>
    <w:multiLevelType w:val="hybridMultilevel"/>
    <w:tmpl w:val="F5CE9CB2"/>
    <w:lvl w:ilvl="0" w:tplc="C3563ACC">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DE2FA7"/>
    <w:multiLevelType w:val="hybridMultilevel"/>
    <w:tmpl w:val="A1C2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0">
    <w:nsid w:val="6C6526E1"/>
    <w:multiLevelType w:val="hybridMultilevel"/>
    <w:tmpl w:val="A8B47840"/>
    <w:lvl w:ilvl="0" w:tplc="9574F41E">
      <w:start w:val="3"/>
      <w:numFmt w:val="bullet"/>
      <w:lvlText w:val="-"/>
      <w:lvlJc w:val="left"/>
      <w:pPr>
        <w:ind w:left="1170" w:hanging="360"/>
      </w:pPr>
      <w:rPr>
        <w:rFonts w:ascii="Arial" w:eastAsia="Times New Roman" w:hAnsi="Arial" w:cs="Arial"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1"/>
  </w:num>
  <w:num w:numId="5">
    <w:abstractNumId w:val="7"/>
  </w:num>
  <w:num w:numId="6">
    <w:abstractNumId w:val="12"/>
  </w:num>
  <w:num w:numId="7">
    <w:abstractNumId w:val="10"/>
  </w:num>
  <w:num w:numId="8">
    <w:abstractNumId w:val="16"/>
  </w:num>
  <w:num w:numId="9">
    <w:abstractNumId w:val="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1"/>
  </w:num>
  <w:num w:numId="13">
    <w:abstractNumId w:val="17"/>
  </w:num>
  <w:num w:numId="14">
    <w:abstractNumId w:val="6"/>
  </w:num>
  <w:num w:numId="15">
    <w:abstractNumId w:val="2"/>
  </w:num>
  <w:num w:numId="16">
    <w:abstractNumId w:val="13"/>
  </w:num>
  <w:num w:numId="17">
    <w:abstractNumId w:val="8"/>
  </w:num>
  <w:num w:numId="1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4A11"/>
    <w:rsid w:val="00006580"/>
    <w:rsid w:val="00006E42"/>
    <w:rsid w:val="00007426"/>
    <w:rsid w:val="000104AC"/>
    <w:rsid w:val="00010FB8"/>
    <w:rsid w:val="0001132B"/>
    <w:rsid w:val="000113D5"/>
    <w:rsid w:val="00012977"/>
    <w:rsid w:val="000139C2"/>
    <w:rsid w:val="00013A82"/>
    <w:rsid w:val="00013FEF"/>
    <w:rsid w:val="0001415E"/>
    <w:rsid w:val="0001497D"/>
    <w:rsid w:val="0001550F"/>
    <w:rsid w:val="000169AF"/>
    <w:rsid w:val="00020502"/>
    <w:rsid w:val="00026C98"/>
    <w:rsid w:val="00027552"/>
    <w:rsid w:val="00030086"/>
    <w:rsid w:val="000308B5"/>
    <w:rsid w:val="000309A0"/>
    <w:rsid w:val="000312F7"/>
    <w:rsid w:val="0003227F"/>
    <w:rsid w:val="000325D7"/>
    <w:rsid w:val="00034527"/>
    <w:rsid w:val="000361F3"/>
    <w:rsid w:val="000364B9"/>
    <w:rsid w:val="00036C80"/>
    <w:rsid w:val="000373E8"/>
    <w:rsid w:val="00037B6B"/>
    <w:rsid w:val="0004014C"/>
    <w:rsid w:val="000405AD"/>
    <w:rsid w:val="00040AD3"/>
    <w:rsid w:val="000415A9"/>
    <w:rsid w:val="00041C0E"/>
    <w:rsid w:val="000422F2"/>
    <w:rsid w:val="0004646C"/>
    <w:rsid w:val="000464AD"/>
    <w:rsid w:val="00046D24"/>
    <w:rsid w:val="00046DB2"/>
    <w:rsid w:val="00046EFF"/>
    <w:rsid w:val="00050090"/>
    <w:rsid w:val="000500C6"/>
    <w:rsid w:val="00051CEF"/>
    <w:rsid w:val="00053615"/>
    <w:rsid w:val="00053D4A"/>
    <w:rsid w:val="00056A2D"/>
    <w:rsid w:val="00056C10"/>
    <w:rsid w:val="0006016D"/>
    <w:rsid w:val="000604FE"/>
    <w:rsid w:val="00060CB6"/>
    <w:rsid w:val="00061BFA"/>
    <w:rsid w:val="000634D8"/>
    <w:rsid w:val="000638C1"/>
    <w:rsid w:val="00064A71"/>
    <w:rsid w:val="00064E6B"/>
    <w:rsid w:val="00065604"/>
    <w:rsid w:val="00067149"/>
    <w:rsid w:val="00067AD4"/>
    <w:rsid w:val="00067E40"/>
    <w:rsid w:val="000700B7"/>
    <w:rsid w:val="0007565F"/>
    <w:rsid w:val="0007594F"/>
    <w:rsid w:val="0007695B"/>
    <w:rsid w:val="000778EB"/>
    <w:rsid w:val="00077B56"/>
    <w:rsid w:val="00077F71"/>
    <w:rsid w:val="00081D01"/>
    <w:rsid w:val="00083EFC"/>
    <w:rsid w:val="000855A0"/>
    <w:rsid w:val="00086CB0"/>
    <w:rsid w:val="00087D5B"/>
    <w:rsid w:val="0009053E"/>
    <w:rsid w:val="000905C9"/>
    <w:rsid w:val="000915B6"/>
    <w:rsid w:val="000915D4"/>
    <w:rsid w:val="00091998"/>
    <w:rsid w:val="00093086"/>
    <w:rsid w:val="00093BA1"/>
    <w:rsid w:val="000A036D"/>
    <w:rsid w:val="000A1A64"/>
    <w:rsid w:val="000A2775"/>
    <w:rsid w:val="000A2881"/>
    <w:rsid w:val="000A3AB1"/>
    <w:rsid w:val="000A3DC8"/>
    <w:rsid w:val="000A4FE9"/>
    <w:rsid w:val="000A562E"/>
    <w:rsid w:val="000A6989"/>
    <w:rsid w:val="000B0922"/>
    <w:rsid w:val="000B1EDF"/>
    <w:rsid w:val="000B204C"/>
    <w:rsid w:val="000B43A2"/>
    <w:rsid w:val="000B5016"/>
    <w:rsid w:val="000B51B1"/>
    <w:rsid w:val="000C0740"/>
    <w:rsid w:val="000C143E"/>
    <w:rsid w:val="000C244E"/>
    <w:rsid w:val="000C33D8"/>
    <w:rsid w:val="000C5A9B"/>
    <w:rsid w:val="000C742D"/>
    <w:rsid w:val="000C75AC"/>
    <w:rsid w:val="000D004A"/>
    <w:rsid w:val="000D0FF1"/>
    <w:rsid w:val="000D338C"/>
    <w:rsid w:val="000D5450"/>
    <w:rsid w:val="000D5DCA"/>
    <w:rsid w:val="000D6CF5"/>
    <w:rsid w:val="000D7AA9"/>
    <w:rsid w:val="000D7D57"/>
    <w:rsid w:val="000E02A7"/>
    <w:rsid w:val="000E098C"/>
    <w:rsid w:val="000E0D3D"/>
    <w:rsid w:val="000E4560"/>
    <w:rsid w:val="000E6D3E"/>
    <w:rsid w:val="000E7981"/>
    <w:rsid w:val="000F039A"/>
    <w:rsid w:val="000F071B"/>
    <w:rsid w:val="000F1C6F"/>
    <w:rsid w:val="000F268F"/>
    <w:rsid w:val="000F2832"/>
    <w:rsid w:val="000F2A23"/>
    <w:rsid w:val="000F40A3"/>
    <w:rsid w:val="000F4EFE"/>
    <w:rsid w:val="000F6AD4"/>
    <w:rsid w:val="000F7788"/>
    <w:rsid w:val="00100DA5"/>
    <w:rsid w:val="0010121A"/>
    <w:rsid w:val="001024EE"/>
    <w:rsid w:val="00102645"/>
    <w:rsid w:val="001035A4"/>
    <w:rsid w:val="001039FB"/>
    <w:rsid w:val="00104325"/>
    <w:rsid w:val="00104562"/>
    <w:rsid w:val="00104E34"/>
    <w:rsid w:val="00105FC2"/>
    <w:rsid w:val="00106BA4"/>
    <w:rsid w:val="00106D61"/>
    <w:rsid w:val="00106F79"/>
    <w:rsid w:val="001075BB"/>
    <w:rsid w:val="001109AD"/>
    <w:rsid w:val="00110A93"/>
    <w:rsid w:val="00110C12"/>
    <w:rsid w:val="001118CC"/>
    <w:rsid w:val="001124AD"/>
    <w:rsid w:val="00112561"/>
    <w:rsid w:val="0011313C"/>
    <w:rsid w:val="001139B9"/>
    <w:rsid w:val="00116B47"/>
    <w:rsid w:val="00120EC8"/>
    <w:rsid w:val="00124961"/>
    <w:rsid w:val="001250E3"/>
    <w:rsid w:val="00125640"/>
    <w:rsid w:val="0012615E"/>
    <w:rsid w:val="00127996"/>
    <w:rsid w:val="001311C4"/>
    <w:rsid w:val="001321CA"/>
    <w:rsid w:val="0013383A"/>
    <w:rsid w:val="001346A3"/>
    <w:rsid w:val="00135760"/>
    <w:rsid w:val="00135A16"/>
    <w:rsid w:val="00136A4D"/>
    <w:rsid w:val="00136D04"/>
    <w:rsid w:val="00137D06"/>
    <w:rsid w:val="00141590"/>
    <w:rsid w:val="0014164B"/>
    <w:rsid w:val="00141AEC"/>
    <w:rsid w:val="00141C4E"/>
    <w:rsid w:val="00143282"/>
    <w:rsid w:val="0014331B"/>
    <w:rsid w:val="00143E02"/>
    <w:rsid w:val="001440C8"/>
    <w:rsid w:val="001458F0"/>
    <w:rsid w:val="00146BD3"/>
    <w:rsid w:val="00147D65"/>
    <w:rsid w:val="001509AB"/>
    <w:rsid w:val="00153145"/>
    <w:rsid w:val="0016214A"/>
    <w:rsid w:val="00162F28"/>
    <w:rsid w:val="0016303E"/>
    <w:rsid w:val="0016338E"/>
    <w:rsid w:val="0016350F"/>
    <w:rsid w:val="0016514D"/>
    <w:rsid w:val="001704DD"/>
    <w:rsid w:val="0017096C"/>
    <w:rsid w:val="0017143B"/>
    <w:rsid w:val="001715AE"/>
    <w:rsid w:val="001718F4"/>
    <w:rsid w:val="00175A66"/>
    <w:rsid w:val="0017624F"/>
    <w:rsid w:val="00176B1D"/>
    <w:rsid w:val="001776E9"/>
    <w:rsid w:val="00177CCA"/>
    <w:rsid w:val="001800B5"/>
    <w:rsid w:val="00180CDB"/>
    <w:rsid w:val="0018621D"/>
    <w:rsid w:val="00186DC7"/>
    <w:rsid w:val="00187117"/>
    <w:rsid w:val="001915E3"/>
    <w:rsid w:val="00191901"/>
    <w:rsid w:val="00192858"/>
    <w:rsid w:val="00192BFF"/>
    <w:rsid w:val="00193465"/>
    <w:rsid w:val="00193B40"/>
    <w:rsid w:val="00194CF0"/>
    <w:rsid w:val="001961B1"/>
    <w:rsid w:val="00197E93"/>
    <w:rsid w:val="001A2E9C"/>
    <w:rsid w:val="001A3561"/>
    <w:rsid w:val="001A3916"/>
    <w:rsid w:val="001A4514"/>
    <w:rsid w:val="001A564F"/>
    <w:rsid w:val="001A7B5A"/>
    <w:rsid w:val="001B2A97"/>
    <w:rsid w:val="001B3097"/>
    <w:rsid w:val="001B3276"/>
    <w:rsid w:val="001B4DAA"/>
    <w:rsid w:val="001B5249"/>
    <w:rsid w:val="001B5EC8"/>
    <w:rsid w:val="001B6F67"/>
    <w:rsid w:val="001C6363"/>
    <w:rsid w:val="001C69EC"/>
    <w:rsid w:val="001D1BA2"/>
    <w:rsid w:val="001D1DFC"/>
    <w:rsid w:val="001D2C4C"/>
    <w:rsid w:val="001D2F6E"/>
    <w:rsid w:val="001D3164"/>
    <w:rsid w:val="001D4418"/>
    <w:rsid w:val="001D62AA"/>
    <w:rsid w:val="001D62D9"/>
    <w:rsid w:val="001D69BA"/>
    <w:rsid w:val="001D6C92"/>
    <w:rsid w:val="001D7724"/>
    <w:rsid w:val="001E005F"/>
    <w:rsid w:val="001E146F"/>
    <w:rsid w:val="001E1739"/>
    <w:rsid w:val="001E3081"/>
    <w:rsid w:val="001E3231"/>
    <w:rsid w:val="001E510C"/>
    <w:rsid w:val="001F1200"/>
    <w:rsid w:val="001F1CC8"/>
    <w:rsid w:val="001F57CC"/>
    <w:rsid w:val="001F59EF"/>
    <w:rsid w:val="001F5DBC"/>
    <w:rsid w:val="001F6E86"/>
    <w:rsid w:val="00201826"/>
    <w:rsid w:val="002026CC"/>
    <w:rsid w:val="002036B8"/>
    <w:rsid w:val="002038CC"/>
    <w:rsid w:val="0020394A"/>
    <w:rsid w:val="00203D43"/>
    <w:rsid w:val="0020420C"/>
    <w:rsid w:val="00204375"/>
    <w:rsid w:val="002070F9"/>
    <w:rsid w:val="002072AE"/>
    <w:rsid w:val="00207E12"/>
    <w:rsid w:val="00210A9F"/>
    <w:rsid w:val="002135C6"/>
    <w:rsid w:val="00214278"/>
    <w:rsid w:val="00215801"/>
    <w:rsid w:val="0021759F"/>
    <w:rsid w:val="0022087D"/>
    <w:rsid w:val="00220CB2"/>
    <w:rsid w:val="002219E5"/>
    <w:rsid w:val="00225CC8"/>
    <w:rsid w:val="00225E41"/>
    <w:rsid w:val="002276DD"/>
    <w:rsid w:val="00230F45"/>
    <w:rsid w:val="00234540"/>
    <w:rsid w:val="00234605"/>
    <w:rsid w:val="00235948"/>
    <w:rsid w:val="00235A6A"/>
    <w:rsid w:val="00236160"/>
    <w:rsid w:val="00236E28"/>
    <w:rsid w:val="00240394"/>
    <w:rsid w:val="002406A8"/>
    <w:rsid w:val="00240CD2"/>
    <w:rsid w:val="00241C05"/>
    <w:rsid w:val="00241C7F"/>
    <w:rsid w:val="00241E77"/>
    <w:rsid w:val="00250898"/>
    <w:rsid w:val="00251C0E"/>
    <w:rsid w:val="002522A8"/>
    <w:rsid w:val="00255DAA"/>
    <w:rsid w:val="00256F06"/>
    <w:rsid w:val="002611C9"/>
    <w:rsid w:val="00261437"/>
    <w:rsid w:val="00261B48"/>
    <w:rsid w:val="00261DF2"/>
    <w:rsid w:val="00263110"/>
    <w:rsid w:val="002636B0"/>
    <w:rsid w:val="00263EC1"/>
    <w:rsid w:val="00264EA9"/>
    <w:rsid w:val="00265222"/>
    <w:rsid w:val="00265496"/>
    <w:rsid w:val="0026665A"/>
    <w:rsid w:val="00266928"/>
    <w:rsid w:val="002676C2"/>
    <w:rsid w:val="0026778A"/>
    <w:rsid w:val="00267EC5"/>
    <w:rsid w:val="0027083E"/>
    <w:rsid w:val="00273C29"/>
    <w:rsid w:val="002743CD"/>
    <w:rsid w:val="0027451C"/>
    <w:rsid w:val="00276634"/>
    <w:rsid w:val="002766F2"/>
    <w:rsid w:val="002769D7"/>
    <w:rsid w:val="002773C9"/>
    <w:rsid w:val="00277B64"/>
    <w:rsid w:val="00277C48"/>
    <w:rsid w:val="00280555"/>
    <w:rsid w:val="00280F08"/>
    <w:rsid w:val="00281558"/>
    <w:rsid w:val="00282590"/>
    <w:rsid w:val="00282F76"/>
    <w:rsid w:val="002830C6"/>
    <w:rsid w:val="00283411"/>
    <w:rsid w:val="00283A06"/>
    <w:rsid w:val="00285CED"/>
    <w:rsid w:val="00286575"/>
    <w:rsid w:val="0028673D"/>
    <w:rsid w:val="00291AD8"/>
    <w:rsid w:val="00291F45"/>
    <w:rsid w:val="002921B9"/>
    <w:rsid w:val="00292413"/>
    <w:rsid w:val="00292969"/>
    <w:rsid w:val="00292B44"/>
    <w:rsid w:val="00292DD9"/>
    <w:rsid w:val="002948A6"/>
    <w:rsid w:val="002954F6"/>
    <w:rsid w:val="002970BC"/>
    <w:rsid w:val="002A0CB9"/>
    <w:rsid w:val="002A17DF"/>
    <w:rsid w:val="002A1CE6"/>
    <w:rsid w:val="002A2F34"/>
    <w:rsid w:val="002A3021"/>
    <w:rsid w:val="002A3823"/>
    <w:rsid w:val="002A3A52"/>
    <w:rsid w:val="002A3D5C"/>
    <w:rsid w:val="002A69E7"/>
    <w:rsid w:val="002B240F"/>
    <w:rsid w:val="002B34B4"/>
    <w:rsid w:val="002B3CCD"/>
    <w:rsid w:val="002B3FC2"/>
    <w:rsid w:val="002B4128"/>
    <w:rsid w:val="002B4E8B"/>
    <w:rsid w:val="002B55AE"/>
    <w:rsid w:val="002B5741"/>
    <w:rsid w:val="002B5DFC"/>
    <w:rsid w:val="002B604C"/>
    <w:rsid w:val="002B6D5B"/>
    <w:rsid w:val="002B7963"/>
    <w:rsid w:val="002C050B"/>
    <w:rsid w:val="002C0662"/>
    <w:rsid w:val="002C07E1"/>
    <w:rsid w:val="002C0AD8"/>
    <w:rsid w:val="002C22DE"/>
    <w:rsid w:val="002C2E96"/>
    <w:rsid w:val="002C34FC"/>
    <w:rsid w:val="002C3684"/>
    <w:rsid w:val="002C4DAA"/>
    <w:rsid w:val="002C5069"/>
    <w:rsid w:val="002C6CAD"/>
    <w:rsid w:val="002D00E5"/>
    <w:rsid w:val="002D0798"/>
    <w:rsid w:val="002D44BC"/>
    <w:rsid w:val="002D471E"/>
    <w:rsid w:val="002D4DF7"/>
    <w:rsid w:val="002D561D"/>
    <w:rsid w:val="002D62B3"/>
    <w:rsid w:val="002D6AB2"/>
    <w:rsid w:val="002E114F"/>
    <w:rsid w:val="002E17A6"/>
    <w:rsid w:val="002E5B61"/>
    <w:rsid w:val="002E7183"/>
    <w:rsid w:val="002E7F40"/>
    <w:rsid w:val="002F1DF1"/>
    <w:rsid w:val="002F3B03"/>
    <w:rsid w:val="002F4B3C"/>
    <w:rsid w:val="002F4B64"/>
    <w:rsid w:val="002F5A49"/>
    <w:rsid w:val="002F6B45"/>
    <w:rsid w:val="002F6B7C"/>
    <w:rsid w:val="002F7856"/>
    <w:rsid w:val="0030000A"/>
    <w:rsid w:val="003005C3"/>
    <w:rsid w:val="0030222D"/>
    <w:rsid w:val="00302DE0"/>
    <w:rsid w:val="00305F1F"/>
    <w:rsid w:val="0030615D"/>
    <w:rsid w:val="003075A8"/>
    <w:rsid w:val="00310B24"/>
    <w:rsid w:val="00310ECB"/>
    <w:rsid w:val="0031148E"/>
    <w:rsid w:val="003121EC"/>
    <w:rsid w:val="0031225C"/>
    <w:rsid w:val="003132F0"/>
    <w:rsid w:val="00313E4B"/>
    <w:rsid w:val="00316433"/>
    <w:rsid w:val="003179C8"/>
    <w:rsid w:val="00321565"/>
    <w:rsid w:val="00323BB8"/>
    <w:rsid w:val="003252E7"/>
    <w:rsid w:val="00327776"/>
    <w:rsid w:val="00330DD4"/>
    <w:rsid w:val="0033163A"/>
    <w:rsid w:val="00331ABB"/>
    <w:rsid w:val="00331F3D"/>
    <w:rsid w:val="00332AA5"/>
    <w:rsid w:val="00332EF2"/>
    <w:rsid w:val="00332F39"/>
    <w:rsid w:val="00333548"/>
    <w:rsid w:val="0033575E"/>
    <w:rsid w:val="00335A22"/>
    <w:rsid w:val="00337C3C"/>
    <w:rsid w:val="00337CF3"/>
    <w:rsid w:val="00337D51"/>
    <w:rsid w:val="00337D89"/>
    <w:rsid w:val="00337F81"/>
    <w:rsid w:val="00340730"/>
    <w:rsid w:val="00340A0E"/>
    <w:rsid w:val="003412B9"/>
    <w:rsid w:val="00341D54"/>
    <w:rsid w:val="00342C96"/>
    <w:rsid w:val="00343A56"/>
    <w:rsid w:val="00344244"/>
    <w:rsid w:val="003448F8"/>
    <w:rsid w:val="0034499C"/>
    <w:rsid w:val="00345083"/>
    <w:rsid w:val="00345668"/>
    <w:rsid w:val="00351258"/>
    <w:rsid w:val="0035148A"/>
    <w:rsid w:val="00353C92"/>
    <w:rsid w:val="00354A0D"/>
    <w:rsid w:val="00355989"/>
    <w:rsid w:val="003559F6"/>
    <w:rsid w:val="003605E8"/>
    <w:rsid w:val="00362593"/>
    <w:rsid w:val="00362D54"/>
    <w:rsid w:val="00363197"/>
    <w:rsid w:val="00363F77"/>
    <w:rsid w:val="00365838"/>
    <w:rsid w:val="0036642C"/>
    <w:rsid w:val="00366881"/>
    <w:rsid w:val="00366969"/>
    <w:rsid w:val="00370044"/>
    <w:rsid w:val="003711E6"/>
    <w:rsid w:val="00372B30"/>
    <w:rsid w:val="00372F62"/>
    <w:rsid w:val="00373A6D"/>
    <w:rsid w:val="0037483C"/>
    <w:rsid w:val="00375630"/>
    <w:rsid w:val="00375B51"/>
    <w:rsid w:val="00375EB9"/>
    <w:rsid w:val="00375F2F"/>
    <w:rsid w:val="0037721E"/>
    <w:rsid w:val="00382571"/>
    <w:rsid w:val="00382C4E"/>
    <w:rsid w:val="0038364E"/>
    <w:rsid w:val="003839BB"/>
    <w:rsid w:val="003839E2"/>
    <w:rsid w:val="00383ABA"/>
    <w:rsid w:val="00383D36"/>
    <w:rsid w:val="0038454D"/>
    <w:rsid w:val="0038554E"/>
    <w:rsid w:val="00385633"/>
    <w:rsid w:val="003902E2"/>
    <w:rsid w:val="00393A5D"/>
    <w:rsid w:val="00393DA3"/>
    <w:rsid w:val="00395A7C"/>
    <w:rsid w:val="003A0420"/>
    <w:rsid w:val="003A085C"/>
    <w:rsid w:val="003A2458"/>
    <w:rsid w:val="003A26A7"/>
    <w:rsid w:val="003A2AC5"/>
    <w:rsid w:val="003A3409"/>
    <w:rsid w:val="003A5B20"/>
    <w:rsid w:val="003A6376"/>
    <w:rsid w:val="003A712A"/>
    <w:rsid w:val="003A7152"/>
    <w:rsid w:val="003B09A0"/>
    <w:rsid w:val="003B2BDB"/>
    <w:rsid w:val="003B2DCA"/>
    <w:rsid w:val="003B3205"/>
    <w:rsid w:val="003B3780"/>
    <w:rsid w:val="003B3F81"/>
    <w:rsid w:val="003B61B9"/>
    <w:rsid w:val="003C0175"/>
    <w:rsid w:val="003C40B1"/>
    <w:rsid w:val="003C49D5"/>
    <w:rsid w:val="003C60D4"/>
    <w:rsid w:val="003C7BD4"/>
    <w:rsid w:val="003D3847"/>
    <w:rsid w:val="003D4050"/>
    <w:rsid w:val="003D466E"/>
    <w:rsid w:val="003D4C71"/>
    <w:rsid w:val="003D6CBA"/>
    <w:rsid w:val="003D6DD8"/>
    <w:rsid w:val="003D719A"/>
    <w:rsid w:val="003E25C3"/>
    <w:rsid w:val="003E2972"/>
    <w:rsid w:val="003E399E"/>
    <w:rsid w:val="003E3EAA"/>
    <w:rsid w:val="003E571F"/>
    <w:rsid w:val="003E5DD0"/>
    <w:rsid w:val="003E5F76"/>
    <w:rsid w:val="003E6362"/>
    <w:rsid w:val="003F0B13"/>
    <w:rsid w:val="003F2ABC"/>
    <w:rsid w:val="003F398A"/>
    <w:rsid w:val="003F5CF3"/>
    <w:rsid w:val="003F6913"/>
    <w:rsid w:val="003F692F"/>
    <w:rsid w:val="003F704A"/>
    <w:rsid w:val="003F7806"/>
    <w:rsid w:val="004004D7"/>
    <w:rsid w:val="00401436"/>
    <w:rsid w:val="00401BC3"/>
    <w:rsid w:val="004048EF"/>
    <w:rsid w:val="00404E7D"/>
    <w:rsid w:val="004072E1"/>
    <w:rsid w:val="0040738B"/>
    <w:rsid w:val="004102D2"/>
    <w:rsid w:val="00410314"/>
    <w:rsid w:val="00411B6B"/>
    <w:rsid w:val="00414C73"/>
    <w:rsid w:val="00414D55"/>
    <w:rsid w:val="00415808"/>
    <w:rsid w:val="0042013F"/>
    <w:rsid w:val="004202D1"/>
    <w:rsid w:val="00421422"/>
    <w:rsid w:val="004234A5"/>
    <w:rsid w:val="004247AD"/>
    <w:rsid w:val="00425DD6"/>
    <w:rsid w:val="00426391"/>
    <w:rsid w:val="00426F91"/>
    <w:rsid w:val="004309C7"/>
    <w:rsid w:val="00430AB7"/>
    <w:rsid w:val="00430ACA"/>
    <w:rsid w:val="00430B61"/>
    <w:rsid w:val="00431AD7"/>
    <w:rsid w:val="0043304E"/>
    <w:rsid w:val="00433CF2"/>
    <w:rsid w:val="004357CC"/>
    <w:rsid w:val="00436BFC"/>
    <w:rsid w:val="00437E61"/>
    <w:rsid w:val="00440197"/>
    <w:rsid w:val="0044065D"/>
    <w:rsid w:val="00440808"/>
    <w:rsid w:val="004428CC"/>
    <w:rsid w:val="00443066"/>
    <w:rsid w:val="00445190"/>
    <w:rsid w:val="004455E7"/>
    <w:rsid w:val="00445E9D"/>
    <w:rsid w:val="00447605"/>
    <w:rsid w:val="00450399"/>
    <w:rsid w:val="00450B27"/>
    <w:rsid w:val="004525EB"/>
    <w:rsid w:val="00454E84"/>
    <w:rsid w:val="004550FA"/>
    <w:rsid w:val="00455975"/>
    <w:rsid w:val="00457F38"/>
    <w:rsid w:val="004636D6"/>
    <w:rsid w:val="0046435E"/>
    <w:rsid w:val="00464764"/>
    <w:rsid w:val="00466073"/>
    <w:rsid w:val="00467753"/>
    <w:rsid w:val="00467C07"/>
    <w:rsid w:val="00470DB9"/>
    <w:rsid w:val="00471AD2"/>
    <w:rsid w:val="00471F1D"/>
    <w:rsid w:val="0047246B"/>
    <w:rsid w:val="004739EA"/>
    <w:rsid w:val="00474780"/>
    <w:rsid w:val="0047500A"/>
    <w:rsid w:val="00475E4C"/>
    <w:rsid w:val="004806BD"/>
    <w:rsid w:val="00481A78"/>
    <w:rsid w:val="00482421"/>
    <w:rsid w:val="00484ECA"/>
    <w:rsid w:val="00486BE9"/>
    <w:rsid w:val="004875BE"/>
    <w:rsid w:val="004902AC"/>
    <w:rsid w:val="00490E8D"/>
    <w:rsid w:val="00493CF6"/>
    <w:rsid w:val="00495235"/>
    <w:rsid w:val="00497E72"/>
    <w:rsid w:val="004A0A54"/>
    <w:rsid w:val="004A1EB7"/>
    <w:rsid w:val="004A3235"/>
    <w:rsid w:val="004A3CE2"/>
    <w:rsid w:val="004A5071"/>
    <w:rsid w:val="004A68C2"/>
    <w:rsid w:val="004A690D"/>
    <w:rsid w:val="004A6C45"/>
    <w:rsid w:val="004A6CB9"/>
    <w:rsid w:val="004A6DEA"/>
    <w:rsid w:val="004B013B"/>
    <w:rsid w:val="004B320B"/>
    <w:rsid w:val="004B3712"/>
    <w:rsid w:val="004B3F82"/>
    <w:rsid w:val="004B4D0A"/>
    <w:rsid w:val="004B673C"/>
    <w:rsid w:val="004C0AE2"/>
    <w:rsid w:val="004C0B34"/>
    <w:rsid w:val="004C263E"/>
    <w:rsid w:val="004C2F82"/>
    <w:rsid w:val="004C474C"/>
    <w:rsid w:val="004C5875"/>
    <w:rsid w:val="004D0569"/>
    <w:rsid w:val="004D237F"/>
    <w:rsid w:val="004D50EB"/>
    <w:rsid w:val="004D5BF3"/>
    <w:rsid w:val="004D71F6"/>
    <w:rsid w:val="004D7EBD"/>
    <w:rsid w:val="004E1113"/>
    <w:rsid w:val="004E1AD0"/>
    <w:rsid w:val="004E1B6B"/>
    <w:rsid w:val="004E20F8"/>
    <w:rsid w:val="004E21D4"/>
    <w:rsid w:val="004E2D17"/>
    <w:rsid w:val="004E3305"/>
    <w:rsid w:val="004E374F"/>
    <w:rsid w:val="004E436E"/>
    <w:rsid w:val="004E4C66"/>
    <w:rsid w:val="004E63C1"/>
    <w:rsid w:val="004E7104"/>
    <w:rsid w:val="004E7DE5"/>
    <w:rsid w:val="004F2B55"/>
    <w:rsid w:val="004F2C34"/>
    <w:rsid w:val="004F33AA"/>
    <w:rsid w:val="004F3965"/>
    <w:rsid w:val="004F6364"/>
    <w:rsid w:val="004F6950"/>
    <w:rsid w:val="004F6C08"/>
    <w:rsid w:val="004F6EE9"/>
    <w:rsid w:val="004F74DD"/>
    <w:rsid w:val="005005DF"/>
    <w:rsid w:val="00501F26"/>
    <w:rsid w:val="00503814"/>
    <w:rsid w:val="00506677"/>
    <w:rsid w:val="00513424"/>
    <w:rsid w:val="0051493B"/>
    <w:rsid w:val="00515065"/>
    <w:rsid w:val="005163F7"/>
    <w:rsid w:val="00516A56"/>
    <w:rsid w:val="00520872"/>
    <w:rsid w:val="00521502"/>
    <w:rsid w:val="00522C4D"/>
    <w:rsid w:val="00522FDD"/>
    <w:rsid w:val="0052349F"/>
    <w:rsid w:val="005251E4"/>
    <w:rsid w:val="00526366"/>
    <w:rsid w:val="005263BA"/>
    <w:rsid w:val="00526886"/>
    <w:rsid w:val="00526C13"/>
    <w:rsid w:val="00526C6A"/>
    <w:rsid w:val="0052743F"/>
    <w:rsid w:val="005276CA"/>
    <w:rsid w:val="0053018B"/>
    <w:rsid w:val="00530224"/>
    <w:rsid w:val="00531649"/>
    <w:rsid w:val="00531887"/>
    <w:rsid w:val="005329B4"/>
    <w:rsid w:val="00534011"/>
    <w:rsid w:val="0053458C"/>
    <w:rsid w:val="005354B0"/>
    <w:rsid w:val="00535F29"/>
    <w:rsid w:val="00537D97"/>
    <w:rsid w:val="00537EF9"/>
    <w:rsid w:val="005426ED"/>
    <w:rsid w:val="00542735"/>
    <w:rsid w:val="00543B42"/>
    <w:rsid w:val="0054480C"/>
    <w:rsid w:val="00545E01"/>
    <w:rsid w:val="00546145"/>
    <w:rsid w:val="005465F4"/>
    <w:rsid w:val="00546E99"/>
    <w:rsid w:val="00547D02"/>
    <w:rsid w:val="005503CC"/>
    <w:rsid w:val="00551CEE"/>
    <w:rsid w:val="00557E0D"/>
    <w:rsid w:val="00560FB1"/>
    <w:rsid w:val="0056372E"/>
    <w:rsid w:val="00563CF5"/>
    <w:rsid w:val="00564BF0"/>
    <w:rsid w:val="00565291"/>
    <w:rsid w:val="00565FC8"/>
    <w:rsid w:val="0056607D"/>
    <w:rsid w:val="0056610F"/>
    <w:rsid w:val="005666E1"/>
    <w:rsid w:val="00570FE7"/>
    <w:rsid w:val="00571020"/>
    <w:rsid w:val="005710DA"/>
    <w:rsid w:val="00572222"/>
    <w:rsid w:val="00572300"/>
    <w:rsid w:val="005731B2"/>
    <w:rsid w:val="00573519"/>
    <w:rsid w:val="00573939"/>
    <w:rsid w:val="0057398A"/>
    <w:rsid w:val="00573EC0"/>
    <w:rsid w:val="00574847"/>
    <w:rsid w:val="00574BE3"/>
    <w:rsid w:val="00574D06"/>
    <w:rsid w:val="00574E72"/>
    <w:rsid w:val="00576B3F"/>
    <w:rsid w:val="00580431"/>
    <w:rsid w:val="005829AE"/>
    <w:rsid w:val="00583CBF"/>
    <w:rsid w:val="00584E09"/>
    <w:rsid w:val="005850B2"/>
    <w:rsid w:val="00585331"/>
    <w:rsid w:val="00585CA4"/>
    <w:rsid w:val="0058639F"/>
    <w:rsid w:val="00591666"/>
    <w:rsid w:val="005922AF"/>
    <w:rsid w:val="0059293D"/>
    <w:rsid w:val="00593150"/>
    <w:rsid w:val="00593A41"/>
    <w:rsid w:val="00593A52"/>
    <w:rsid w:val="00593B46"/>
    <w:rsid w:val="005954A9"/>
    <w:rsid w:val="00595C0D"/>
    <w:rsid w:val="005963A3"/>
    <w:rsid w:val="005967F1"/>
    <w:rsid w:val="00597B0D"/>
    <w:rsid w:val="005A073B"/>
    <w:rsid w:val="005A3879"/>
    <w:rsid w:val="005A3A97"/>
    <w:rsid w:val="005A44BB"/>
    <w:rsid w:val="005A678D"/>
    <w:rsid w:val="005A71F8"/>
    <w:rsid w:val="005A77F0"/>
    <w:rsid w:val="005B562B"/>
    <w:rsid w:val="005C0516"/>
    <w:rsid w:val="005C27E6"/>
    <w:rsid w:val="005C425A"/>
    <w:rsid w:val="005C56CB"/>
    <w:rsid w:val="005C5C30"/>
    <w:rsid w:val="005C74B0"/>
    <w:rsid w:val="005D10E4"/>
    <w:rsid w:val="005D1972"/>
    <w:rsid w:val="005D2BEC"/>
    <w:rsid w:val="005D44C6"/>
    <w:rsid w:val="005D5296"/>
    <w:rsid w:val="005D5459"/>
    <w:rsid w:val="005D5570"/>
    <w:rsid w:val="005D613D"/>
    <w:rsid w:val="005D62BC"/>
    <w:rsid w:val="005D68C6"/>
    <w:rsid w:val="005D7986"/>
    <w:rsid w:val="005E107F"/>
    <w:rsid w:val="005E2356"/>
    <w:rsid w:val="005E54F1"/>
    <w:rsid w:val="005E57AA"/>
    <w:rsid w:val="005E626E"/>
    <w:rsid w:val="005E774B"/>
    <w:rsid w:val="005F1A84"/>
    <w:rsid w:val="005F29CE"/>
    <w:rsid w:val="005F43B9"/>
    <w:rsid w:val="005F72A9"/>
    <w:rsid w:val="005F75C0"/>
    <w:rsid w:val="00601BF4"/>
    <w:rsid w:val="00602DE9"/>
    <w:rsid w:val="00603306"/>
    <w:rsid w:val="00603E04"/>
    <w:rsid w:val="006044B7"/>
    <w:rsid w:val="00605D5F"/>
    <w:rsid w:val="0060601B"/>
    <w:rsid w:val="006066FD"/>
    <w:rsid w:val="006105DB"/>
    <w:rsid w:val="0061266F"/>
    <w:rsid w:val="006126F2"/>
    <w:rsid w:val="00612DEA"/>
    <w:rsid w:val="0061778B"/>
    <w:rsid w:val="0062082A"/>
    <w:rsid w:val="00624E91"/>
    <w:rsid w:val="00624F7F"/>
    <w:rsid w:val="0062517C"/>
    <w:rsid w:val="00626EA5"/>
    <w:rsid w:val="00627624"/>
    <w:rsid w:val="00627690"/>
    <w:rsid w:val="00627DD6"/>
    <w:rsid w:val="0063152D"/>
    <w:rsid w:val="00631C91"/>
    <w:rsid w:val="00631CE1"/>
    <w:rsid w:val="00632C07"/>
    <w:rsid w:val="00632F09"/>
    <w:rsid w:val="00634655"/>
    <w:rsid w:val="0063592A"/>
    <w:rsid w:val="00636843"/>
    <w:rsid w:val="00640791"/>
    <w:rsid w:val="0064366D"/>
    <w:rsid w:val="00644A46"/>
    <w:rsid w:val="00646512"/>
    <w:rsid w:val="00646681"/>
    <w:rsid w:val="00646779"/>
    <w:rsid w:val="0064799D"/>
    <w:rsid w:val="006504B2"/>
    <w:rsid w:val="00650CB8"/>
    <w:rsid w:val="00651788"/>
    <w:rsid w:val="00652E65"/>
    <w:rsid w:val="00653E0C"/>
    <w:rsid w:val="00653E54"/>
    <w:rsid w:val="006554D5"/>
    <w:rsid w:val="00655659"/>
    <w:rsid w:val="00656A1E"/>
    <w:rsid w:val="0065712B"/>
    <w:rsid w:val="006608F7"/>
    <w:rsid w:val="006613FF"/>
    <w:rsid w:val="006619FA"/>
    <w:rsid w:val="00662374"/>
    <w:rsid w:val="006628B0"/>
    <w:rsid w:val="0066384E"/>
    <w:rsid w:val="00664C06"/>
    <w:rsid w:val="0066746C"/>
    <w:rsid w:val="006677A4"/>
    <w:rsid w:val="00671DC7"/>
    <w:rsid w:val="0067224E"/>
    <w:rsid w:val="00672909"/>
    <w:rsid w:val="00674059"/>
    <w:rsid w:val="00674728"/>
    <w:rsid w:val="00674A0B"/>
    <w:rsid w:val="00676657"/>
    <w:rsid w:val="00680497"/>
    <w:rsid w:val="0068339A"/>
    <w:rsid w:val="00683919"/>
    <w:rsid w:val="00683DB5"/>
    <w:rsid w:val="00685ABC"/>
    <w:rsid w:val="00686964"/>
    <w:rsid w:val="0068785E"/>
    <w:rsid w:val="0068798A"/>
    <w:rsid w:val="00687C72"/>
    <w:rsid w:val="0069058D"/>
    <w:rsid w:val="0069173D"/>
    <w:rsid w:val="006936B8"/>
    <w:rsid w:val="006937D5"/>
    <w:rsid w:val="0069427A"/>
    <w:rsid w:val="00695B00"/>
    <w:rsid w:val="006973F3"/>
    <w:rsid w:val="006A23F9"/>
    <w:rsid w:val="006A4B40"/>
    <w:rsid w:val="006A5063"/>
    <w:rsid w:val="006A678D"/>
    <w:rsid w:val="006A76CA"/>
    <w:rsid w:val="006B0967"/>
    <w:rsid w:val="006B30F7"/>
    <w:rsid w:val="006B3E34"/>
    <w:rsid w:val="006B54B3"/>
    <w:rsid w:val="006B551E"/>
    <w:rsid w:val="006B5B4F"/>
    <w:rsid w:val="006B6361"/>
    <w:rsid w:val="006B641C"/>
    <w:rsid w:val="006B77E2"/>
    <w:rsid w:val="006B7CB3"/>
    <w:rsid w:val="006C0189"/>
    <w:rsid w:val="006C17C6"/>
    <w:rsid w:val="006C559C"/>
    <w:rsid w:val="006C7CB9"/>
    <w:rsid w:val="006D27CC"/>
    <w:rsid w:val="006D30B1"/>
    <w:rsid w:val="006D40D9"/>
    <w:rsid w:val="006D494D"/>
    <w:rsid w:val="006D4E4B"/>
    <w:rsid w:val="006D5C14"/>
    <w:rsid w:val="006D70D2"/>
    <w:rsid w:val="006D720E"/>
    <w:rsid w:val="006D7563"/>
    <w:rsid w:val="006E03E5"/>
    <w:rsid w:val="006E11CE"/>
    <w:rsid w:val="006E16B3"/>
    <w:rsid w:val="006E209D"/>
    <w:rsid w:val="006E31DD"/>
    <w:rsid w:val="006E3E01"/>
    <w:rsid w:val="006E4E78"/>
    <w:rsid w:val="006E4F55"/>
    <w:rsid w:val="006E567C"/>
    <w:rsid w:val="006E6837"/>
    <w:rsid w:val="006F000A"/>
    <w:rsid w:val="006F00D5"/>
    <w:rsid w:val="006F0F03"/>
    <w:rsid w:val="006F2353"/>
    <w:rsid w:val="006F2420"/>
    <w:rsid w:val="006F2723"/>
    <w:rsid w:val="006F2E82"/>
    <w:rsid w:val="006F2FCA"/>
    <w:rsid w:val="006F3957"/>
    <w:rsid w:val="006F447F"/>
    <w:rsid w:val="006F4C9E"/>
    <w:rsid w:val="006F4F8A"/>
    <w:rsid w:val="007014BD"/>
    <w:rsid w:val="0070371A"/>
    <w:rsid w:val="00704CB2"/>
    <w:rsid w:val="00705B00"/>
    <w:rsid w:val="007064C3"/>
    <w:rsid w:val="0070661B"/>
    <w:rsid w:val="007102F2"/>
    <w:rsid w:val="00712C5D"/>
    <w:rsid w:val="00713CFD"/>
    <w:rsid w:val="00713E2C"/>
    <w:rsid w:val="0071536F"/>
    <w:rsid w:val="00715DB7"/>
    <w:rsid w:val="0071643D"/>
    <w:rsid w:val="00716442"/>
    <w:rsid w:val="00716A38"/>
    <w:rsid w:val="00716C56"/>
    <w:rsid w:val="00717436"/>
    <w:rsid w:val="0071758E"/>
    <w:rsid w:val="007208D9"/>
    <w:rsid w:val="00722173"/>
    <w:rsid w:val="00723298"/>
    <w:rsid w:val="0072396A"/>
    <w:rsid w:val="00724ACE"/>
    <w:rsid w:val="00726E0E"/>
    <w:rsid w:val="007274C5"/>
    <w:rsid w:val="00727AE7"/>
    <w:rsid w:val="00730F62"/>
    <w:rsid w:val="00731511"/>
    <w:rsid w:val="007346C4"/>
    <w:rsid w:val="007354F8"/>
    <w:rsid w:val="00735814"/>
    <w:rsid w:val="00735DE6"/>
    <w:rsid w:val="007362D9"/>
    <w:rsid w:val="00737D09"/>
    <w:rsid w:val="0074097F"/>
    <w:rsid w:val="00740A3E"/>
    <w:rsid w:val="00741594"/>
    <w:rsid w:val="00741917"/>
    <w:rsid w:val="00741FAD"/>
    <w:rsid w:val="00742CF7"/>
    <w:rsid w:val="0074455D"/>
    <w:rsid w:val="00745BCC"/>
    <w:rsid w:val="00746177"/>
    <w:rsid w:val="007466CE"/>
    <w:rsid w:val="00746E9A"/>
    <w:rsid w:val="007477E4"/>
    <w:rsid w:val="00747C98"/>
    <w:rsid w:val="00751B02"/>
    <w:rsid w:val="00752744"/>
    <w:rsid w:val="00753405"/>
    <w:rsid w:val="007562E7"/>
    <w:rsid w:val="007575C9"/>
    <w:rsid w:val="00760456"/>
    <w:rsid w:val="00761189"/>
    <w:rsid w:val="0076148A"/>
    <w:rsid w:val="00763846"/>
    <w:rsid w:val="007647E7"/>
    <w:rsid w:val="007652D5"/>
    <w:rsid w:val="007656A2"/>
    <w:rsid w:val="007661B6"/>
    <w:rsid w:val="00766714"/>
    <w:rsid w:val="007700E1"/>
    <w:rsid w:val="007714E8"/>
    <w:rsid w:val="00772D50"/>
    <w:rsid w:val="00775141"/>
    <w:rsid w:val="00776A5F"/>
    <w:rsid w:val="00776FC2"/>
    <w:rsid w:val="00777380"/>
    <w:rsid w:val="0077769B"/>
    <w:rsid w:val="00777967"/>
    <w:rsid w:val="007805DB"/>
    <w:rsid w:val="00780724"/>
    <w:rsid w:val="00780A96"/>
    <w:rsid w:val="007816D2"/>
    <w:rsid w:val="00782940"/>
    <w:rsid w:val="00782F51"/>
    <w:rsid w:val="00783946"/>
    <w:rsid w:val="007846B5"/>
    <w:rsid w:val="007860B8"/>
    <w:rsid w:val="0078627F"/>
    <w:rsid w:val="0078696A"/>
    <w:rsid w:val="00786B1E"/>
    <w:rsid w:val="007879A9"/>
    <w:rsid w:val="00787B95"/>
    <w:rsid w:val="0079061D"/>
    <w:rsid w:val="007910B8"/>
    <w:rsid w:val="00791428"/>
    <w:rsid w:val="00795771"/>
    <w:rsid w:val="00795B47"/>
    <w:rsid w:val="00796B75"/>
    <w:rsid w:val="0079795D"/>
    <w:rsid w:val="007A047E"/>
    <w:rsid w:val="007A093A"/>
    <w:rsid w:val="007A1D50"/>
    <w:rsid w:val="007A2F71"/>
    <w:rsid w:val="007A559F"/>
    <w:rsid w:val="007A5E87"/>
    <w:rsid w:val="007B0790"/>
    <w:rsid w:val="007B1AFF"/>
    <w:rsid w:val="007B2C2E"/>
    <w:rsid w:val="007B65E5"/>
    <w:rsid w:val="007B7AA3"/>
    <w:rsid w:val="007C0C33"/>
    <w:rsid w:val="007C1058"/>
    <w:rsid w:val="007C1A86"/>
    <w:rsid w:val="007C20C8"/>
    <w:rsid w:val="007C2CDD"/>
    <w:rsid w:val="007C3AE4"/>
    <w:rsid w:val="007C4827"/>
    <w:rsid w:val="007C71D2"/>
    <w:rsid w:val="007C72C1"/>
    <w:rsid w:val="007D0AF1"/>
    <w:rsid w:val="007D1A7B"/>
    <w:rsid w:val="007D39E8"/>
    <w:rsid w:val="007D6703"/>
    <w:rsid w:val="007E0A15"/>
    <w:rsid w:val="007E0D8D"/>
    <w:rsid w:val="007E1B9A"/>
    <w:rsid w:val="007E2DBE"/>
    <w:rsid w:val="007E4499"/>
    <w:rsid w:val="007E565B"/>
    <w:rsid w:val="007E76F5"/>
    <w:rsid w:val="007F07FC"/>
    <w:rsid w:val="007F0D30"/>
    <w:rsid w:val="007F2782"/>
    <w:rsid w:val="007F2ADE"/>
    <w:rsid w:val="007F2C71"/>
    <w:rsid w:val="007F322A"/>
    <w:rsid w:val="007F3B33"/>
    <w:rsid w:val="007F41AD"/>
    <w:rsid w:val="007F42DA"/>
    <w:rsid w:val="007F4809"/>
    <w:rsid w:val="007F4A93"/>
    <w:rsid w:val="007F4AE1"/>
    <w:rsid w:val="007F4F4B"/>
    <w:rsid w:val="007F6E3D"/>
    <w:rsid w:val="0080098C"/>
    <w:rsid w:val="008010A4"/>
    <w:rsid w:val="008011EF"/>
    <w:rsid w:val="00803A7B"/>
    <w:rsid w:val="00803D2B"/>
    <w:rsid w:val="008058D0"/>
    <w:rsid w:val="00806A6C"/>
    <w:rsid w:val="00810736"/>
    <w:rsid w:val="0081083B"/>
    <w:rsid w:val="008139E8"/>
    <w:rsid w:val="00814F08"/>
    <w:rsid w:val="008153DA"/>
    <w:rsid w:val="008177CC"/>
    <w:rsid w:val="00817882"/>
    <w:rsid w:val="008222C2"/>
    <w:rsid w:val="008255F5"/>
    <w:rsid w:val="00825E3E"/>
    <w:rsid w:val="008275B0"/>
    <w:rsid w:val="008330F8"/>
    <w:rsid w:val="00834198"/>
    <w:rsid w:val="00835A29"/>
    <w:rsid w:val="0083635A"/>
    <w:rsid w:val="008370BA"/>
    <w:rsid w:val="008375BD"/>
    <w:rsid w:val="00837793"/>
    <w:rsid w:val="008400A3"/>
    <w:rsid w:val="008444CB"/>
    <w:rsid w:val="00844665"/>
    <w:rsid w:val="00847D7F"/>
    <w:rsid w:val="00847DB2"/>
    <w:rsid w:val="00850017"/>
    <w:rsid w:val="00850FB5"/>
    <w:rsid w:val="00851340"/>
    <w:rsid w:val="00851ABA"/>
    <w:rsid w:val="008562C2"/>
    <w:rsid w:val="00856969"/>
    <w:rsid w:val="0085726E"/>
    <w:rsid w:val="00860BBF"/>
    <w:rsid w:val="00861008"/>
    <w:rsid w:val="00861570"/>
    <w:rsid w:val="00861888"/>
    <w:rsid w:val="008643AD"/>
    <w:rsid w:val="0086494A"/>
    <w:rsid w:val="00864BFA"/>
    <w:rsid w:val="00865ABF"/>
    <w:rsid w:val="008702FE"/>
    <w:rsid w:val="00873C3C"/>
    <w:rsid w:val="00873D98"/>
    <w:rsid w:val="0087572B"/>
    <w:rsid w:val="00876527"/>
    <w:rsid w:val="0087724F"/>
    <w:rsid w:val="00877F9B"/>
    <w:rsid w:val="008805FC"/>
    <w:rsid w:val="00880CEF"/>
    <w:rsid w:val="00880E09"/>
    <w:rsid w:val="00880EA5"/>
    <w:rsid w:val="008817BB"/>
    <w:rsid w:val="00883725"/>
    <w:rsid w:val="0088488B"/>
    <w:rsid w:val="00884A37"/>
    <w:rsid w:val="00884E8A"/>
    <w:rsid w:val="00885152"/>
    <w:rsid w:val="00885295"/>
    <w:rsid w:val="008854B4"/>
    <w:rsid w:val="00885E5E"/>
    <w:rsid w:val="008867EA"/>
    <w:rsid w:val="0088725F"/>
    <w:rsid w:val="0089092D"/>
    <w:rsid w:val="00892C93"/>
    <w:rsid w:val="008931EF"/>
    <w:rsid w:val="0089374E"/>
    <w:rsid w:val="008954F9"/>
    <w:rsid w:val="00896D6F"/>
    <w:rsid w:val="0089775F"/>
    <w:rsid w:val="00897D1F"/>
    <w:rsid w:val="00897E77"/>
    <w:rsid w:val="008A04E5"/>
    <w:rsid w:val="008A1015"/>
    <w:rsid w:val="008A111F"/>
    <w:rsid w:val="008A46A4"/>
    <w:rsid w:val="008A6512"/>
    <w:rsid w:val="008A71BD"/>
    <w:rsid w:val="008B0D59"/>
    <w:rsid w:val="008B1FF3"/>
    <w:rsid w:val="008B3B2F"/>
    <w:rsid w:val="008B453F"/>
    <w:rsid w:val="008B72B3"/>
    <w:rsid w:val="008C07A0"/>
    <w:rsid w:val="008C0E0F"/>
    <w:rsid w:val="008C0F8E"/>
    <w:rsid w:val="008C1ED8"/>
    <w:rsid w:val="008C41D9"/>
    <w:rsid w:val="008C48C9"/>
    <w:rsid w:val="008C4BF4"/>
    <w:rsid w:val="008C67D1"/>
    <w:rsid w:val="008C7E7C"/>
    <w:rsid w:val="008D02F5"/>
    <w:rsid w:val="008D0DF6"/>
    <w:rsid w:val="008D0F2E"/>
    <w:rsid w:val="008D2D09"/>
    <w:rsid w:val="008D4EA8"/>
    <w:rsid w:val="008D582E"/>
    <w:rsid w:val="008D7B49"/>
    <w:rsid w:val="008E0FD1"/>
    <w:rsid w:val="008E1443"/>
    <w:rsid w:val="008E20F8"/>
    <w:rsid w:val="008E3DBF"/>
    <w:rsid w:val="008E4498"/>
    <w:rsid w:val="008E6620"/>
    <w:rsid w:val="008E78BB"/>
    <w:rsid w:val="008E7BC7"/>
    <w:rsid w:val="008F029E"/>
    <w:rsid w:val="008F072D"/>
    <w:rsid w:val="008F1708"/>
    <w:rsid w:val="008F1E21"/>
    <w:rsid w:val="008F3BB1"/>
    <w:rsid w:val="008F4B6B"/>
    <w:rsid w:val="008F547F"/>
    <w:rsid w:val="00900504"/>
    <w:rsid w:val="00901034"/>
    <w:rsid w:val="00901127"/>
    <w:rsid w:val="009023B7"/>
    <w:rsid w:val="0090258A"/>
    <w:rsid w:val="00904954"/>
    <w:rsid w:val="00905133"/>
    <w:rsid w:val="00905339"/>
    <w:rsid w:val="00905DE5"/>
    <w:rsid w:val="00906083"/>
    <w:rsid w:val="00906C0A"/>
    <w:rsid w:val="00906C60"/>
    <w:rsid w:val="00907FC8"/>
    <w:rsid w:val="009108C7"/>
    <w:rsid w:val="00910BD4"/>
    <w:rsid w:val="009121DF"/>
    <w:rsid w:val="00912A59"/>
    <w:rsid w:val="009135AD"/>
    <w:rsid w:val="00916685"/>
    <w:rsid w:val="00916F14"/>
    <w:rsid w:val="00917CC0"/>
    <w:rsid w:val="00921349"/>
    <w:rsid w:val="009216EC"/>
    <w:rsid w:val="009226D4"/>
    <w:rsid w:val="009235EB"/>
    <w:rsid w:val="00923F71"/>
    <w:rsid w:val="0092576A"/>
    <w:rsid w:val="00926135"/>
    <w:rsid w:val="0093007C"/>
    <w:rsid w:val="009304A7"/>
    <w:rsid w:val="00930C3B"/>
    <w:rsid w:val="0093211F"/>
    <w:rsid w:val="009327C2"/>
    <w:rsid w:val="0093513E"/>
    <w:rsid w:val="00935233"/>
    <w:rsid w:val="00935BCC"/>
    <w:rsid w:val="00937BAA"/>
    <w:rsid w:val="00941BA5"/>
    <w:rsid w:val="00942B2B"/>
    <w:rsid w:val="00942DA2"/>
    <w:rsid w:val="00943625"/>
    <w:rsid w:val="00943B55"/>
    <w:rsid w:val="00944640"/>
    <w:rsid w:val="00944685"/>
    <w:rsid w:val="00944D61"/>
    <w:rsid w:val="00944DA4"/>
    <w:rsid w:val="009450C1"/>
    <w:rsid w:val="00945255"/>
    <w:rsid w:val="0094593F"/>
    <w:rsid w:val="00945D03"/>
    <w:rsid w:val="00947799"/>
    <w:rsid w:val="00950904"/>
    <w:rsid w:val="0095136D"/>
    <w:rsid w:val="009514AA"/>
    <w:rsid w:val="00953386"/>
    <w:rsid w:val="00953398"/>
    <w:rsid w:val="009544D0"/>
    <w:rsid w:val="00955382"/>
    <w:rsid w:val="00957DE1"/>
    <w:rsid w:val="009609CF"/>
    <w:rsid w:val="0096194B"/>
    <w:rsid w:val="00962137"/>
    <w:rsid w:val="0096223E"/>
    <w:rsid w:val="00963EBA"/>
    <w:rsid w:val="00967D63"/>
    <w:rsid w:val="009700E4"/>
    <w:rsid w:val="009700F5"/>
    <w:rsid w:val="00970C37"/>
    <w:rsid w:val="00970D6A"/>
    <w:rsid w:val="00971B50"/>
    <w:rsid w:val="009728EC"/>
    <w:rsid w:val="00974346"/>
    <w:rsid w:val="00976003"/>
    <w:rsid w:val="00981525"/>
    <w:rsid w:val="0098171C"/>
    <w:rsid w:val="00981DB1"/>
    <w:rsid w:val="00981E2A"/>
    <w:rsid w:val="009835D6"/>
    <w:rsid w:val="00985CAD"/>
    <w:rsid w:val="00987290"/>
    <w:rsid w:val="00987CF2"/>
    <w:rsid w:val="0099004F"/>
    <w:rsid w:val="009907F2"/>
    <w:rsid w:val="00991AB1"/>
    <w:rsid w:val="00992915"/>
    <w:rsid w:val="00992BB9"/>
    <w:rsid w:val="00992D63"/>
    <w:rsid w:val="009934E5"/>
    <w:rsid w:val="00994425"/>
    <w:rsid w:val="00994553"/>
    <w:rsid w:val="00994970"/>
    <w:rsid w:val="00996115"/>
    <w:rsid w:val="00996543"/>
    <w:rsid w:val="00996B79"/>
    <w:rsid w:val="00997022"/>
    <w:rsid w:val="00997077"/>
    <w:rsid w:val="00997660"/>
    <w:rsid w:val="00997840"/>
    <w:rsid w:val="009A06C9"/>
    <w:rsid w:val="009A07C1"/>
    <w:rsid w:val="009A100E"/>
    <w:rsid w:val="009A1115"/>
    <w:rsid w:val="009A1A29"/>
    <w:rsid w:val="009A2F5D"/>
    <w:rsid w:val="009A5DC2"/>
    <w:rsid w:val="009A6ACF"/>
    <w:rsid w:val="009A70AC"/>
    <w:rsid w:val="009A7317"/>
    <w:rsid w:val="009A7BB5"/>
    <w:rsid w:val="009B0EAE"/>
    <w:rsid w:val="009B437A"/>
    <w:rsid w:val="009B43CD"/>
    <w:rsid w:val="009B6E4F"/>
    <w:rsid w:val="009B79D6"/>
    <w:rsid w:val="009C02A9"/>
    <w:rsid w:val="009C0B9C"/>
    <w:rsid w:val="009C1BD4"/>
    <w:rsid w:val="009C1F81"/>
    <w:rsid w:val="009C210B"/>
    <w:rsid w:val="009C2C41"/>
    <w:rsid w:val="009C4AFD"/>
    <w:rsid w:val="009C6DDD"/>
    <w:rsid w:val="009C799C"/>
    <w:rsid w:val="009C7A07"/>
    <w:rsid w:val="009D0441"/>
    <w:rsid w:val="009D0FE9"/>
    <w:rsid w:val="009D1566"/>
    <w:rsid w:val="009D2B5C"/>
    <w:rsid w:val="009D2DDF"/>
    <w:rsid w:val="009D360A"/>
    <w:rsid w:val="009D6AC0"/>
    <w:rsid w:val="009D7200"/>
    <w:rsid w:val="009D7A23"/>
    <w:rsid w:val="009E0DE4"/>
    <w:rsid w:val="009E177A"/>
    <w:rsid w:val="009E4A08"/>
    <w:rsid w:val="009E54A3"/>
    <w:rsid w:val="009E5A88"/>
    <w:rsid w:val="009E620D"/>
    <w:rsid w:val="009E686F"/>
    <w:rsid w:val="009E69A4"/>
    <w:rsid w:val="009F0313"/>
    <w:rsid w:val="009F1183"/>
    <w:rsid w:val="009F1A2B"/>
    <w:rsid w:val="009F2F00"/>
    <w:rsid w:val="009F478D"/>
    <w:rsid w:val="009F4F91"/>
    <w:rsid w:val="009F5087"/>
    <w:rsid w:val="009F5152"/>
    <w:rsid w:val="009F5E1D"/>
    <w:rsid w:val="009F622D"/>
    <w:rsid w:val="009F69A3"/>
    <w:rsid w:val="009F6EF8"/>
    <w:rsid w:val="009F7AD6"/>
    <w:rsid w:val="009F7DFC"/>
    <w:rsid w:val="00A00163"/>
    <w:rsid w:val="00A00399"/>
    <w:rsid w:val="00A00A2A"/>
    <w:rsid w:val="00A00AB0"/>
    <w:rsid w:val="00A015C5"/>
    <w:rsid w:val="00A0176C"/>
    <w:rsid w:val="00A01D5F"/>
    <w:rsid w:val="00A01DF7"/>
    <w:rsid w:val="00A04913"/>
    <w:rsid w:val="00A04B5E"/>
    <w:rsid w:val="00A06913"/>
    <w:rsid w:val="00A107D2"/>
    <w:rsid w:val="00A12888"/>
    <w:rsid w:val="00A128D2"/>
    <w:rsid w:val="00A12D45"/>
    <w:rsid w:val="00A12FAD"/>
    <w:rsid w:val="00A1375D"/>
    <w:rsid w:val="00A14AC9"/>
    <w:rsid w:val="00A14D2C"/>
    <w:rsid w:val="00A156B1"/>
    <w:rsid w:val="00A16348"/>
    <w:rsid w:val="00A16DAE"/>
    <w:rsid w:val="00A16F80"/>
    <w:rsid w:val="00A204CE"/>
    <w:rsid w:val="00A20E64"/>
    <w:rsid w:val="00A25A8C"/>
    <w:rsid w:val="00A339DF"/>
    <w:rsid w:val="00A33E14"/>
    <w:rsid w:val="00A36D7C"/>
    <w:rsid w:val="00A402F5"/>
    <w:rsid w:val="00A40BD9"/>
    <w:rsid w:val="00A41317"/>
    <w:rsid w:val="00A43732"/>
    <w:rsid w:val="00A44516"/>
    <w:rsid w:val="00A449C7"/>
    <w:rsid w:val="00A45A9E"/>
    <w:rsid w:val="00A4644E"/>
    <w:rsid w:val="00A46981"/>
    <w:rsid w:val="00A475C1"/>
    <w:rsid w:val="00A47FCC"/>
    <w:rsid w:val="00A506C0"/>
    <w:rsid w:val="00A51539"/>
    <w:rsid w:val="00A51D53"/>
    <w:rsid w:val="00A524B0"/>
    <w:rsid w:val="00A53C70"/>
    <w:rsid w:val="00A53EEA"/>
    <w:rsid w:val="00A545BC"/>
    <w:rsid w:val="00A5685A"/>
    <w:rsid w:val="00A576ED"/>
    <w:rsid w:val="00A57DD7"/>
    <w:rsid w:val="00A608E6"/>
    <w:rsid w:val="00A61872"/>
    <w:rsid w:val="00A63B0E"/>
    <w:rsid w:val="00A63DFC"/>
    <w:rsid w:val="00A658F9"/>
    <w:rsid w:val="00A65BA1"/>
    <w:rsid w:val="00A67AEA"/>
    <w:rsid w:val="00A67C1C"/>
    <w:rsid w:val="00A70B20"/>
    <w:rsid w:val="00A711BA"/>
    <w:rsid w:val="00A71E73"/>
    <w:rsid w:val="00A73123"/>
    <w:rsid w:val="00A73858"/>
    <w:rsid w:val="00A764E5"/>
    <w:rsid w:val="00A7701D"/>
    <w:rsid w:val="00A80CCF"/>
    <w:rsid w:val="00A8324D"/>
    <w:rsid w:val="00A83518"/>
    <w:rsid w:val="00A85F34"/>
    <w:rsid w:val="00A860A5"/>
    <w:rsid w:val="00A86532"/>
    <w:rsid w:val="00A87900"/>
    <w:rsid w:val="00A913CF"/>
    <w:rsid w:val="00A926C2"/>
    <w:rsid w:val="00A94161"/>
    <w:rsid w:val="00A944B0"/>
    <w:rsid w:val="00A94C30"/>
    <w:rsid w:val="00A95919"/>
    <w:rsid w:val="00A95FE2"/>
    <w:rsid w:val="00A96497"/>
    <w:rsid w:val="00A9666E"/>
    <w:rsid w:val="00A96ABC"/>
    <w:rsid w:val="00AA04D1"/>
    <w:rsid w:val="00AA186A"/>
    <w:rsid w:val="00AA3314"/>
    <w:rsid w:val="00AA4679"/>
    <w:rsid w:val="00AA5294"/>
    <w:rsid w:val="00AA595C"/>
    <w:rsid w:val="00AA6B06"/>
    <w:rsid w:val="00AA6F12"/>
    <w:rsid w:val="00AA72FE"/>
    <w:rsid w:val="00AB0A90"/>
    <w:rsid w:val="00AB0CC6"/>
    <w:rsid w:val="00AB1553"/>
    <w:rsid w:val="00AB181A"/>
    <w:rsid w:val="00AB23A6"/>
    <w:rsid w:val="00AB386D"/>
    <w:rsid w:val="00AB3E3A"/>
    <w:rsid w:val="00AB4A74"/>
    <w:rsid w:val="00AB52EF"/>
    <w:rsid w:val="00AB54C6"/>
    <w:rsid w:val="00AB563D"/>
    <w:rsid w:val="00AB67F3"/>
    <w:rsid w:val="00AB6EB7"/>
    <w:rsid w:val="00AB7A7A"/>
    <w:rsid w:val="00AC1FE0"/>
    <w:rsid w:val="00AC261B"/>
    <w:rsid w:val="00AC2D42"/>
    <w:rsid w:val="00AC5E6B"/>
    <w:rsid w:val="00AC6061"/>
    <w:rsid w:val="00AC6393"/>
    <w:rsid w:val="00AD252B"/>
    <w:rsid w:val="00AD2B8C"/>
    <w:rsid w:val="00AD5271"/>
    <w:rsid w:val="00AD5569"/>
    <w:rsid w:val="00AD7E65"/>
    <w:rsid w:val="00AE0BFD"/>
    <w:rsid w:val="00AE12E2"/>
    <w:rsid w:val="00AE23F9"/>
    <w:rsid w:val="00AE3975"/>
    <w:rsid w:val="00AE45F9"/>
    <w:rsid w:val="00AE57A5"/>
    <w:rsid w:val="00AE5C67"/>
    <w:rsid w:val="00AE6EEB"/>
    <w:rsid w:val="00AE7D9F"/>
    <w:rsid w:val="00AF3542"/>
    <w:rsid w:val="00AF3F64"/>
    <w:rsid w:val="00AF4307"/>
    <w:rsid w:val="00AF5556"/>
    <w:rsid w:val="00AF5F34"/>
    <w:rsid w:val="00B012ED"/>
    <w:rsid w:val="00B03441"/>
    <w:rsid w:val="00B04448"/>
    <w:rsid w:val="00B044D6"/>
    <w:rsid w:val="00B045C2"/>
    <w:rsid w:val="00B0648E"/>
    <w:rsid w:val="00B06CD2"/>
    <w:rsid w:val="00B07A11"/>
    <w:rsid w:val="00B11BC8"/>
    <w:rsid w:val="00B141A9"/>
    <w:rsid w:val="00B16D1F"/>
    <w:rsid w:val="00B20A8D"/>
    <w:rsid w:val="00B20B1B"/>
    <w:rsid w:val="00B20EA5"/>
    <w:rsid w:val="00B20FBC"/>
    <w:rsid w:val="00B21109"/>
    <w:rsid w:val="00B21B29"/>
    <w:rsid w:val="00B23270"/>
    <w:rsid w:val="00B237B0"/>
    <w:rsid w:val="00B24B7A"/>
    <w:rsid w:val="00B25200"/>
    <w:rsid w:val="00B27BA3"/>
    <w:rsid w:val="00B33B04"/>
    <w:rsid w:val="00B33E55"/>
    <w:rsid w:val="00B34240"/>
    <w:rsid w:val="00B34EAB"/>
    <w:rsid w:val="00B35FBD"/>
    <w:rsid w:val="00B371A7"/>
    <w:rsid w:val="00B376DE"/>
    <w:rsid w:val="00B37F32"/>
    <w:rsid w:val="00B408A3"/>
    <w:rsid w:val="00B429C6"/>
    <w:rsid w:val="00B44322"/>
    <w:rsid w:val="00B45B2E"/>
    <w:rsid w:val="00B46C89"/>
    <w:rsid w:val="00B46EA0"/>
    <w:rsid w:val="00B47DD9"/>
    <w:rsid w:val="00B52241"/>
    <w:rsid w:val="00B52621"/>
    <w:rsid w:val="00B53C41"/>
    <w:rsid w:val="00B543C0"/>
    <w:rsid w:val="00B54ADF"/>
    <w:rsid w:val="00B55280"/>
    <w:rsid w:val="00B559B5"/>
    <w:rsid w:val="00B57882"/>
    <w:rsid w:val="00B6022D"/>
    <w:rsid w:val="00B60F1D"/>
    <w:rsid w:val="00B61F82"/>
    <w:rsid w:val="00B62C79"/>
    <w:rsid w:val="00B64271"/>
    <w:rsid w:val="00B64D64"/>
    <w:rsid w:val="00B653A2"/>
    <w:rsid w:val="00B667C3"/>
    <w:rsid w:val="00B667E8"/>
    <w:rsid w:val="00B67A75"/>
    <w:rsid w:val="00B7082B"/>
    <w:rsid w:val="00B71E1C"/>
    <w:rsid w:val="00B71FE5"/>
    <w:rsid w:val="00B72EF8"/>
    <w:rsid w:val="00B73033"/>
    <w:rsid w:val="00B73206"/>
    <w:rsid w:val="00B735B6"/>
    <w:rsid w:val="00B745AD"/>
    <w:rsid w:val="00B7463F"/>
    <w:rsid w:val="00B7663C"/>
    <w:rsid w:val="00B76DDC"/>
    <w:rsid w:val="00B770DC"/>
    <w:rsid w:val="00B80CE8"/>
    <w:rsid w:val="00B81F38"/>
    <w:rsid w:val="00B82546"/>
    <w:rsid w:val="00B82CFE"/>
    <w:rsid w:val="00B84E79"/>
    <w:rsid w:val="00B85E92"/>
    <w:rsid w:val="00B862A4"/>
    <w:rsid w:val="00B864A5"/>
    <w:rsid w:val="00B874FB"/>
    <w:rsid w:val="00B87796"/>
    <w:rsid w:val="00B9330D"/>
    <w:rsid w:val="00B9357D"/>
    <w:rsid w:val="00B93D33"/>
    <w:rsid w:val="00B94135"/>
    <w:rsid w:val="00B948A7"/>
    <w:rsid w:val="00B94D5C"/>
    <w:rsid w:val="00B94DF6"/>
    <w:rsid w:val="00B979D6"/>
    <w:rsid w:val="00BA1217"/>
    <w:rsid w:val="00BA18FE"/>
    <w:rsid w:val="00BA1B75"/>
    <w:rsid w:val="00BA29CE"/>
    <w:rsid w:val="00BA3CE6"/>
    <w:rsid w:val="00BA5E0A"/>
    <w:rsid w:val="00BB1888"/>
    <w:rsid w:val="00BB19AC"/>
    <w:rsid w:val="00BB1E1C"/>
    <w:rsid w:val="00BB2F8E"/>
    <w:rsid w:val="00BB4DBA"/>
    <w:rsid w:val="00BB5078"/>
    <w:rsid w:val="00BB509D"/>
    <w:rsid w:val="00BB661E"/>
    <w:rsid w:val="00BB6909"/>
    <w:rsid w:val="00BB6E0A"/>
    <w:rsid w:val="00BB72EB"/>
    <w:rsid w:val="00BB7C9F"/>
    <w:rsid w:val="00BC27B1"/>
    <w:rsid w:val="00BC3CFF"/>
    <w:rsid w:val="00BC4424"/>
    <w:rsid w:val="00BC523F"/>
    <w:rsid w:val="00BC53FA"/>
    <w:rsid w:val="00BC553D"/>
    <w:rsid w:val="00BC5BCC"/>
    <w:rsid w:val="00BC6FF3"/>
    <w:rsid w:val="00BD09CB"/>
    <w:rsid w:val="00BD2F07"/>
    <w:rsid w:val="00BD3178"/>
    <w:rsid w:val="00BD4275"/>
    <w:rsid w:val="00BD45C4"/>
    <w:rsid w:val="00BD509F"/>
    <w:rsid w:val="00BD6CF5"/>
    <w:rsid w:val="00BE0109"/>
    <w:rsid w:val="00BE28EA"/>
    <w:rsid w:val="00BE6B9E"/>
    <w:rsid w:val="00BE7420"/>
    <w:rsid w:val="00BE7875"/>
    <w:rsid w:val="00BE7B38"/>
    <w:rsid w:val="00BF0587"/>
    <w:rsid w:val="00BF0C14"/>
    <w:rsid w:val="00BF0E6D"/>
    <w:rsid w:val="00BF2787"/>
    <w:rsid w:val="00BF2AF3"/>
    <w:rsid w:val="00BF352C"/>
    <w:rsid w:val="00BF3D56"/>
    <w:rsid w:val="00BF4DF7"/>
    <w:rsid w:val="00BF52E2"/>
    <w:rsid w:val="00BF6C5E"/>
    <w:rsid w:val="00C002DC"/>
    <w:rsid w:val="00C005FB"/>
    <w:rsid w:val="00C016CE"/>
    <w:rsid w:val="00C04696"/>
    <w:rsid w:val="00C04C86"/>
    <w:rsid w:val="00C04E19"/>
    <w:rsid w:val="00C0703C"/>
    <w:rsid w:val="00C104C8"/>
    <w:rsid w:val="00C10B68"/>
    <w:rsid w:val="00C13FE4"/>
    <w:rsid w:val="00C14782"/>
    <w:rsid w:val="00C14B2C"/>
    <w:rsid w:val="00C153B2"/>
    <w:rsid w:val="00C17DD4"/>
    <w:rsid w:val="00C2055D"/>
    <w:rsid w:val="00C2070E"/>
    <w:rsid w:val="00C20F84"/>
    <w:rsid w:val="00C21D45"/>
    <w:rsid w:val="00C24BD1"/>
    <w:rsid w:val="00C261D1"/>
    <w:rsid w:val="00C26634"/>
    <w:rsid w:val="00C271E2"/>
    <w:rsid w:val="00C3268F"/>
    <w:rsid w:val="00C345A2"/>
    <w:rsid w:val="00C359B2"/>
    <w:rsid w:val="00C3676B"/>
    <w:rsid w:val="00C37895"/>
    <w:rsid w:val="00C404E1"/>
    <w:rsid w:val="00C406C3"/>
    <w:rsid w:val="00C40F8B"/>
    <w:rsid w:val="00C412A2"/>
    <w:rsid w:val="00C4261E"/>
    <w:rsid w:val="00C45514"/>
    <w:rsid w:val="00C45939"/>
    <w:rsid w:val="00C464D7"/>
    <w:rsid w:val="00C47392"/>
    <w:rsid w:val="00C47527"/>
    <w:rsid w:val="00C477E7"/>
    <w:rsid w:val="00C5016D"/>
    <w:rsid w:val="00C558D1"/>
    <w:rsid w:val="00C55908"/>
    <w:rsid w:val="00C562E2"/>
    <w:rsid w:val="00C57428"/>
    <w:rsid w:val="00C62A2B"/>
    <w:rsid w:val="00C646B5"/>
    <w:rsid w:val="00C6492B"/>
    <w:rsid w:val="00C6494F"/>
    <w:rsid w:val="00C65096"/>
    <w:rsid w:val="00C678F2"/>
    <w:rsid w:val="00C70116"/>
    <w:rsid w:val="00C7042D"/>
    <w:rsid w:val="00C71233"/>
    <w:rsid w:val="00C730EE"/>
    <w:rsid w:val="00C73A8B"/>
    <w:rsid w:val="00C762E1"/>
    <w:rsid w:val="00C772FD"/>
    <w:rsid w:val="00C777E2"/>
    <w:rsid w:val="00C8081F"/>
    <w:rsid w:val="00C80EFC"/>
    <w:rsid w:val="00C841C8"/>
    <w:rsid w:val="00C8456D"/>
    <w:rsid w:val="00C8591F"/>
    <w:rsid w:val="00C86928"/>
    <w:rsid w:val="00C90DBF"/>
    <w:rsid w:val="00C91E23"/>
    <w:rsid w:val="00C92F14"/>
    <w:rsid w:val="00C93C75"/>
    <w:rsid w:val="00C95B0F"/>
    <w:rsid w:val="00C96893"/>
    <w:rsid w:val="00CA07B4"/>
    <w:rsid w:val="00CA198E"/>
    <w:rsid w:val="00CA2177"/>
    <w:rsid w:val="00CA2872"/>
    <w:rsid w:val="00CA2BB9"/>
    <w:rsid w:val="00CA5BC9"/>
    <w:rsid w:val="00CA6277"/>
    <w:rsid w:val="00CB0C11"/>
    <w:rsid w:val="00CB47BE"/>
    <w:rsid w:val="00CB4EDB"/>
    <w:rsid w:val="00CB52DA"/>
    <w:rsid w:val="00CB5A59"/>
    <w:rsid w:val="00CB6B3A"/>
    <w:rsid w:val="00CB758F"/>
    <w:rsid w:val="00CC010B"/>
    <w:rsid w:val="00CC0C3D"/>
    <w:rsid w:val="00CC231D"/>
    <w:rsid w:val="00CC26AD"/>
    <w:rsid w:val="00CC45F9"/>
    <w:rsid w:val="00CC57F1"/>
    <w:rsid w:val="00CC7DD6"/>
    <w:rsid w:val="00CD13D9"/>
    <w:rsid w:val="00CD1E36"/>
    <w:rsid w:val="00CD3D35"/>
    <w:rsid w:val="00CD4E5D"/>
    <w:rsid w:val="00CD4E7E"/>
    <w:rsid w:val="00CD7475"/>
    <w:rsid w:val="00CD7808"/>
    <w:rsid w:val="00CE0590"/>
    <w:rsid w:val="00CE1CB7"/>
    <w:rsid w:val="00CE1E14"/>
    <w:rsid w:val="00CE302F"/>
    <w:rsid w:val="00CE3175"/>
    <w:rsid w:val="00CE448A"/>
    <w:rsid w:val="00CE52B7"/>
    <w:rsid w:val="00CE5712"/>
    <w:rsid w:val="00CE6364"/>
    <w:rsid w:val="00CE6BF7"/>
    <w:rsid w:val="00CE7C49"/>
    <w:rsid w:val="00CF0628"/>
    <w:rsid w:val="00CF1AE5"/>
    <w:rsid w:val="00CF2BA9"/>
    <w:rsid w:val="00CF3D15"/>
    <w:rsid w:val="00CF5143"/>
    <w:rsid w:val="00CF54F4"/>
    <w:rsid w:val="00CF597E"/>
    <w:rsid w:val="00CF609D"/>
    <w:rsid w:val="00CF6D6E"/>
    <w:rsid w:val="00D00FA9"/>
    <w:rsid w:val="00D02FE9"/>
    <w:rsid w:val="00D0493F"/>
    <w:rsid w:val="00D069B1"/>
    <w:rsid w:val="00D072DD"/>
    <w:rsid w:val="00D0737E"/>
    <w:rsid w:val="00D10D5E"/>
    <w:rsid w:val="00D10E6B"/>
    <w:rsid w:val="00D11BB0"/>
    <w:rsid w:val="00D126C7"/>
    <w:rsid w:val="00D12A46"/>
    <w:rsid w:val="00D12EC5"/>
    <w:rsid w:val="00D12F72"/>
    <w:rsid w:val="00D14455"/>
    <w:rsid w:val="00D1463C"/>
    <w:rsid w:val="00D153A6"/>
    <w:rsid w:val="00D15768"/>
    <w:rsid w:val="00D20960"/>
    <w:rsid w:val="00D22A1A"/>
    <w:rsid w:val="00D237B9"/>
    <w:rsid w:val="00D25ED1"/>
    <w:rsid w:val="00D27FB4"/>
    <w:rsid w:val="00D30493"/>
    <w:rsid w:val="00D3065D"/>
    <w:rsid w:val="00D310B1"/>
    <w:rsid w:val="00D3277A"/>
    <w:rsid w:val="00D33006"/>
    <w:rsid w:val="00D3390A"/>
    <w:rsid w:val="00D3681F"/>
    <w:rsid w:val="00D37173"/>
    <w:rsid w:val="00D41ECB"/>
    <w:rsid w:val="00D43D91"/>
    <w:rsid w:val="00D43F06"/>
    <w:rsid w:val="00D462A7"/>
    <w:rsid w:val="00D46D37"/>
    <w:rsid w:val="00D524C0"/>
    <w:rsid w:val="00D52ABC"/>
    <w:rsid w:val="00D53484"/>
    <w:rsid w:val="00D54374"/>
    <w:rsid w:val="00D5444C"/>
    <w:rsid w:val="00D557A4"/>
    <w:rsid w:val="00D562CF"/>
    <w:rsid w:val="00D56573"/>
    <w:rsid w:val="00D56801"/>
    <w:rsid w:val="00D568B8"/>
    <w:rsid w:val="00D60B47"/>
    <w:rsid w:val="00D64E93"/>
    <w:rsid w:val="00D65E43"/>
    <w:rsid w:val="00D677F2"/>
    <w:rsid w:val="00D67AFF"/>
    <w:rsid w:val="00D720C4"/>
    <w:rsid w:val="00D72D94"/>
    <w:rsid w:val="00D73657"/>
    <w:rsid w:val="00D73D95"/>
    <w:rsid w:val="00D7757A"/>
    <w:rsid w:val="00D779FD"/>
    <w:rsid w:val="00D816C1"/>
    <w:rsid w:val="00D82DEB"/>
    <w:rsid w:val="00D83BE6"/>
    <w:rsid w:val="00D83EFC"/>
    <w:rsid w:val="00D87093"/>
    <w:rsid w:val="00D87915"/>
    <w:rsid w:val="00D87A55"/>
    <w:rsid w:val="00D90266"/>
    <w:rsid w:val="00D9026F"/>
    <w:rsid w:val="00D90596"/>
    <w:rsid w:val="00D90942"/>
    <w:rsid w:val="00D939B0"/>
    <w:rsid w:val="00D94344"/>
    <w:rsid w:val="00D94868"/>
    <w:rsid w:val="00D951FC"/>
    <w:rsid w:val="00D95FB3"/>
    <w:rsid w:val="00D9606D"/>
    <w:rsid w:val="00D96C91"/>
    <w:rsid w:val="00D979B8"/>
    <w:rsid w:val="00DA4402"/>
    <w:rsid w:val="00DA4987"/>
    <w:rsid w:val="00DA4E8A"/>
    <w:rsid w:val="00DA661E"/>
    <w:rsid w:val="00DA7AF4"/>
    <w:rsid w:val="00DA7EE9"/>
    <w:rsid w:val="00DB1F84"/>
    <w:rsid w:val="00DB22BC"/>
    <w:rsid w:val="00DB2D56"/>
    <w:rsid w:val="00DB4007"/>
    <w:rsid w:val="00DB4818"/>
    <w:rsid w:val="00DB6516"/>
    <w:rsid w:val="00DB6898"/>
    <w:rsid w:val="00DC0464"/>
    <w:rsid w:val="00DC0C45"/>
    <w:rsid w:val="00DC2F86"/>
    <w:rsid w:val="00DC623D"/>
    <w:rsid w:val="00DD04FF"/>
    <w:rsid w:val="00DD10A8"/>
    <w:rsid w:val="00DD1AED"/>
    <w:rsid w:val="00DD2177"/>
    <w:rsid w:val="00DD4CC9"/>
    <w:rsid w:val="00DD554B"/>
    <w:rsid w:val="00DD555E"/>
    <w:rsid w:val="00DD58A7"/>
    <w:rsid w:val="00DE15C0"/>
    <w:rsid w:val="00DE1681"/>
    <w:rsid w:val="00DE1787"/>
    <w:rsid w:val="00DE260B"/>
    <w:rsid w:val="00DE448F"/>
    <w:rsid w:val="00DE51CA"/>
    <w:rsid w:val="00DE6464"/>
    <w:rsid w:val="00DE667C"/>
    <w:rsid w:val="00DE7C47"/>
    <w:rsid w:val="00DE7E47"/>
    <w:rsid w:val="00DF0FA8"/>
    <w:rsid w:val="00DF1A6F"/>
    <w:rsid w:val="00DF2CC3"/>
    <w:rsid w:val="00DF47AA"/>
    <w:rsid w:val="00DF6107"/>
    <w:rsid w:val="00DF662B"/>
    <w:rsid w:val="00DF6C4F"/>
    <w:rsid w:val="00DF7BCF"/>
    <w:rsid w:val="00DF7E69"/>
    <w:rsid w:val="00E00550"/>
    <w:rsid w:val="00E013B7"/>
    <w:rsid w:val="00E015FD"/>
    <w:rsid w:val="00E02989"/>
    <w:rsid w:val="00E02E8B"/>
    <w:rsid w:val="00E02FD8"/>
    <w:rsid w:val="00E03B0F"/>
    <w:rsid w:val="00E043E5"/>
    <w:rsid w:val="00E05421"/>
    <w:rsid w:val="00E05768"/>
    <w:rsid w:val="00E06139"/>
    <w:rsid w:val="00E064EE"/>
    <w:rsid w:val="00E06E2B"/>
    <w:rsid w:val="00E07003"/>
    <w:rsid w:val="00E07077"/>
    <w:rsid w:val="00E07EC4"/>
    <w:rsid w:val="00E15ECA"/>
    <w:rsid w:val="00E16CF5"/>
    <w:rsid w:val="00E171B1"/>
    <w:rsid w:val="00E171C0"/>
    <w:rsid w:val="00E20178"/>
    <w:rsid w:val="00E21FF6"/>
    <w:rsid w:val="00E2247F"/>
    <w:rsid w:val="00E26BA7"/>
    <w:rsid w:val="00E26C15"/>
    <w:rsid w:val="00E277C0"/>
    <w:rsid w:val="00E30C0D"/>
    <w:rsid w:val="00E30DB4"/>
    <w:rsid w:val="00E3278B"/>
    <w:rsid w:val="00E3790A"/>
    <w:rsid w:val="00E41CCE"/>
    <w:rsid w:val="00E42D1D"/>
    <w:rsid w:val="00E43ABA"/>
    <w:rsid w:val="00E44B16"/>
    <w:rsid w:val="00E45516"/>
    <w:rsid w:val="00E46AD4"/>
    <w:rsid w:val="00E4747E"/>
    <w:rsid w:val="00E4763C"/>
    <w:rsid w:val="00E47F51"/>
    <w:rsid w:val="00E50402"/>
    <w:rsid w:val="00E5125A"/>
    <w:rsid w:val="00E51E0C"/>
    <w:rsid w:val="00E51E6A"/>
    <w:rsid w:val="00E521BF"/>
    <w:rsid w:val="00E53F20"/>
    <w:rsid w:val="00E540DB"/>
    <w:rsid w:val="00E5421F"/>
    <w:rsid w:val="00E5533F"/>
    <w:rsid w:val="00E576DE"/>
    <w:rsid w:val="00E57708"/>
    <w:rsid w:val="00E57F6C"/>
    <w:rsid w:val="00E603E8"/>
    <w:rsid w:val="00E60A1B"/>
    <w:rsid w:val="00E61726"/>
    <w:rsid w:val="00E6205E"/>
    <w:rsid w:val="00E64A2B"/>
    <w:rsid w:val="00E64CB1"/>
    <w:rsid w:val="00E66C63"/>
    <w:rsid w:val="00E704BA"/>
    <w:rsid w:val="00E71104"/>
    <w:rsid w:val="00E714BA"/>
    <w:rsid w:val="00E718BF"/>
    <w:rsid w:val="00E7483C"/>
    <w:rsid w:val="00E75B59"/>
    <w:rsid w:val="00E75C95"/>
    <w:rsid w:val="00E76B2B"/>
    <w:rsid w:val="00E76E78"/>
    <w:rsid w:val="00E77787"/>
    <w:rsid w:val="00E81D64"/>
    <w:rsid w:val="00E83010"/>
    <w:rsid w:val="00E85FCB"/>
    <w:rsid w:val="00E864A2"/>
    <w:rsid w:val="00E865C0"/>
    <w:rsid w:val="00E8713E"/>
    <w:rsid w:val="00E87CCF"/>
    <w:rsid w:val="00E90669"/>
    <w:rsid w:val="00E90B9F"/>
    <w:rsid w:val="00E90E08"/>
    <w:rsid w:val="00E9178B"/>
    <w:rsid w:val="00E92EB3"/>
    <w:rsid w:val="00E95418"/>
    <w:rsid w:val="00E95465"/>
    <w:rsid w:val="00E96F31"/>
    <w:rsid w:val="00EA0FEC"/>
    <w:rsid w:val="00EA1C9E"/>
    <w:rsid w:val="00EA5257"/>
    <w:rsid w:val="00EA7BB4"/>
    <w:rsid w:val="00EB10D8"/>
    <w:rsid w:val="00EB265B"/>
    <w:rsid w:val="00EB2EFB"/>
    <w:rsid w:val="00EB549E"/>
    <w:rsid w:val="00EB6810"/>
    <w:rsid w:val="00EC0EAB"/>
    <w:rsid w:val="00EC2614"/>
    <w:rsid w:val="00EC26B1"/>
    <w:rsid w:val="00EC3635"/>
    <w:rsid w:val="00EC3718"/>
    <w:rsid w:val="00EC4074"/>
    <w:rsid w:val="00EC4C53"/>
    <w:rsid w:val="00EC57D1"/>
    <w:rsid w:val="00EC68CC"/>
    <w:rsid w:val="00EC7247"/>
    <w:rsid w:val="00ED0348"/>
    <w:rsid w:val="00ED073A"/>
    <w:rsid w:val="00ED0857"/>
    <w:rsid w:val="00ED12FB"/>
    <w:rsid w:val="00ED2665"/>
    <w:rsid w:val="00ED2709"/>
    <w:rsid w:val="00ED2F61"/>
    <w:rsid w:val="00ED3C55"/>
    <w:rsid w:val="00ED3E4E"/>
    <w:rsid w:val="00ED5C9D"/>
    <w:rsid w:val="00ED71BE"/>
    <w:rsid w:val="00EE17A8"/>
    <w:rsid w:val="00EE2148"/>
    <w:rsid w:val="00EE2154"/>
    <w:rsid w:val="00EE3D0B"/>
    <w:rsid w:val="00EE4FE0"/>
    <w:rsid w:val="00EE61B5"/>
    <w:rsid w:val="00EE69DE"/>
    <w:rsid w:val="00EF2A1E"/>
    <w:rsid w:val="00EF2DE9"/>
    <w:rsid w:val="00EF5178"/>
    <w:rsid w:val="00EF72A9"/>
    <w:rsid w:val="00F00266"/>
    <w:rsid w:val="00F011FB"/>
    <w:rsid w:val="00F01F06"/>
    <w:rsid w:val="00F0311C"/>
    <w:rsid w:val="00F0410E"/>
    <w:rsid w:val="00F05535"/>
    <w:rsid w:val="00F06E64"/>
    <w:rsid w:val="00F078D1"/>
    <w:rsid w:val="00F07E73"/>
    <w:rsid w:val="00F10C01"/>
    <w:rsid w:val="00F12531"/>
    <w:rsid w:val="00F12ED0"/>
    <w:rsid w:val="00F134CD"/>
    <w:rsid w:val="00F13E36"/>
    <w:rsid w:val="00F1560D"/>
    <w:rsid w:val="00F15C36"/>
    <w:rsid w:val="00F2047D"/>
    <w:rsid w:val="00F20CB2"/>
    <w:rsid w:val="00F20D80"/>
    <w:rsid w:val="00F20EC0"/>
    <w:rsid w:val="00F216A9"/>
    <w:rsid w:val="00F23C22"/>
    <w:rsid w:val="00F24BC4"/>
    <w:rsid w:val="00F26172"/>
    <w:rsid w:val="00F30FF1"/>
    <w:rsid w:val="00F313BC"/>
    <w:rsid w:val="00F3146B"/>
    <w:rsid w:val="00F3276D"/>
    <w:rsid w:val="00F338B7"/>
    <w:rsid w:val="00F37324"/>
    <w:rsid w:val="00F3749F"/>
    <w:rsid w:val="00F40533"/>
    <w:rsid w:val="00F41800"/>
    <w:rsid w:val="00F4198D"/>
    <w:rsid w:val="00F4244B"/>
    <w:rsid w:val="00F428DF"/>
    <w:rsid w:val="00F45345"/>
    <w:rsid w:val="00F46443"/>
    <w:rsid w:val="00F46E18"/>
    <w:rsid w:val="00F50182"/>
    <w:rsid w:val="00F51471"/>
    <w:rsid w:val="00F51EA9"/>
    <w:rsid w:val="00F5229B"/>
    <w:rsid w:val="00F531D9"/>
    <w:rsid w:val="00F55432"/>
    <w:rsid w:val="00F55D5F"/>
    <w:rsid w:val="00F55E9D"/>
    <w:rsid w:val="00F60A16"/>
    <w:rsid w:val="00F610FA"/>
    <w:rsid w:val="00F62250"/>
    <w:rsid w:val="00F6386D"/>
    <w:rsid w:val="00F65450"/>
    <w:rsid w:val="00F65C67"/>
    <w:rsid w:val="00F65CDF"/>
    <w:rsid w:val="00F707C9"/>
    <w:rsid w:val="00F710F8"/>
    <w:rsid w:val="00F74CB4"/>
    <w:rsid w:val="00F75F1F"/>
    <w:rsid w:val="00F7653B"/>
    <w:rsid w:val="00F76719"/>
    <w:rsid w:val="00F809C8"/>
    <w:rsid w:val="00F80AC6"/>
    <w:rsid w:val="00F80DD8"/>
    <w:rsid w:val="00F81C11"/>
    <w:rsid w:val="00F81CD7"/>
    <w:rsid w:val="00F83AC7"/>
    <w:rsid w:val="00F83C43"/>
    <w:rsid w:val="00F84E62"/>
    <w:rsid w:val="00F90BED"/>
    <w:rsid w:val="00F91469"/>
    <w:rsid w:val="00F91657"/>
    <w:rsid w:val="00F91C9D"/>
    <w:rsid w:val="00F922D5"/>
    <w:rsid w:val="00F97D84"/>
    <w:rsid w:val="00FA302B"/>
    <w:rsid w:val="00FA4F7F"/>
    <w:rsid w:val="00FA6FE0"/>
    <w:rsid w:val="00FB0531"/>
    <w:rsid w:val="00FB169B"/>
    <w:rsid w:val="00FB1FAC"/>
    <w:rsid w:val="00FB3A2E"/>
    <w:rsid w:val="00FB40C2"/>
    <w:rsid w:val="00FB5E38"/>
    <w:rsid w:val="00FB7C2D"/>
    <w:rsid w:val="00FC0E47"/>
    <w:rsid w:val="00FC1F13"/>
    <w:rsid w:val="00FC255A"/>
    <w:rsid w:val="00FC35B6"/>
    <w:rsid w:val="00FC38C2"/>
    <w:rsid w:val="00FC4DC5"/>
    <w:rsid w:val="00FC6577"/>
    <w:rsid w:val="00FC74B6"/>
    <w:rsid w:val="00FC78D4"/>
    <w:rsid w:val="00FD1ADD"/>
    <w:rsid w:val="00FD2B55"/>
    <w:rsid w:val="00FD4AC8"/>
    <w:rsid w:val="00FD6340"/>
    <w:rsid w:val="00FE1968"/>
    <w:rsid w:val="00FE1F73"/>
    <w:rsid w:val="00FE2DA5"/>
    <w:rsid w:val="00FE3444"/>
    <w:rsid w:val="00FE7341"/>
    <w:rsid w:val="00FE7A6E"/>
    <w:rsid w:val="00FF01CF"/>
    <w:rsid w:val="00FF161E"/>
    <w:rsid w:val="00FF32DE"/>
    <w:rsid w:val="00FF5F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 w:type="character" w:customStyle="1" w:styleId="NoSpacingChar">
    <w:name w:val="No Spacing Char"/>
    <w:link w:val="NoSpacing"/>
    <w:uiPriority w:val="1"/>
    <w:rsid w:val="00926135"/>
    <w:rPr>
      <w:rFonts w:eastAsia="Calibri"/>
      <w:sz w:val="22"/>
      <w:szCs w:val="22"/>
    </w:rPr>
  </w:style>
  <w:style w:type="paragraph" w:styleId="NoSpacing">
    <w:name w:val="No Spacing"/>
    <w:link w:val="NoSpacingChar"/>
    <w:uiPriority w:val="1"/>
    <w:qFormat/>
    <w:rsid w:val="00926135"/>
    <w:rPr>
      <w:rFonts w:eastAsia="Calibri"/>
      <w:sz w:val="22"/>
      <w:szCs w:val="22"/>
    </w:rPr>
  </w:style>
  <w:style w:type="paragraph" w:customStyle="1" w:styleId="CharChar2CharCharCharChar">
    <w:name w:val="Char Char2 Char Char Char Char"/>
    <w:basedOn w:val="Normal"/>
    <w:rsid w:val="00316433"/>
    <w:pPr>
      <w:spacing w:after="0" w:line="240" w:lineRule="auto"/>
    </w:pPr>
    <w:rPr>
      <w:rFonts w:ascii="Times New Roman" w:hAnsi="Times New Roman"/>
      <w:sz w:val="24"/>
      <w:szCs w:val="24"/>
      <w:lang w:val="pl-PL" w:eastAsia="pl-PL"/>
    </w:rPr>
  </w:style>
  <w:style w:type="paragraph" w:customStyle="1" w:styleId="CharChar2CharCharCharChar0">
    <w:name w:val="Char Char2 Char Char Char Char"/>
    <w:basedOn w:val="Normal"/>
    <w:rsid w:val="00942B2B"/>
    <w:pPr>
      <w:spacing w:after="0" w:line="240" w:lineRule="auto"/>
    </w:pPr>
    <w:rPr>
      <w:rFonts w:ascii="Times New Roman" w:hAnsi="Times New Roman"/>
      <w:sz w:val="24"/>
      <w:szCs w:val="24"/>
      <w:lang w:val="pl-PL" w:eastAsia="pl-PL"/>
    </w:rPr>
  </w:style>
  <w:style w:type="table" w:styleId="TableGrid">
    <w:name w:val="Table Grid"/>
    <w:basedOn w:val="TableNormal"/>
    <w:uiPriority w:val="39"/>
    <w:locked/>
    <w:rsid w:val="00591666"/>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 w:type="character" w:customStyle="1" w:styleId="NoSpacingChar">
    <w:name w:val="No Spacing Char"/>
    <w:link w:val="NoSpacing"/>
    <w:uiPriority w:val="1"/>
    <w:rsid w:val="00926135"/>
    <w:rPr>
      <w:rFonts w:eastAsia="Calibri"/>
      <w:sz w:val="22"/>
      <w:szCs w:val="22"/>
    </w:rPr>
  </w:style>
  <w:style w:type="paragraph" w:styleId="NoSpacing">
    <w:name w:val="No Spacing"/>
    <w:link w:val="NoSpacingChar"/>
    <w:uiPriority w:val="1"/>
    <w:qFormat/>
    <w:rsid w:val="00926135"/>
    <w:rPr>
      <w:rFonts w:eastAsia="Calibri"/>
      <w:sz w:val="22"/>
      <w:szCs w:val="22"/>
    </w:rPr>
  </w:style>
  <w:style w:type="paragraph" w:customStyle="1" w:styleId="CharChar2CharCharCharChar">
    <w:name w:val="Char Char2 Char Char Char Char"/>
    <w:basedOn w:val="Normal"/>
    <w:rsid w:val="00316433"/>
    <w:pPr>
      <w:spacing w:after="0" w:line="240" w:lineRule="auto"/>
    </w:pPr>
    <w:rPr>
      <w:rFonts w:ascii="Times New Roman" w:hAnsi="Times New Roman"/>
      <w:sz w:val="24"/>
      <w:szCs w:val="24"/>
      <w:lang w:val="pl-PL" w:eastAsia="pl-PL"/>
    </w:rPr>
  </w:style>
  <w:style w:type="paragraph" w:customStyle="1" w:styleId="CharChar2CharCharCharChar0">
    <w:name w:val="Char Char2 Char Char Char Char"/>
    <w:basedOn w:val="Normal"/>
    <w:rsid w:val="00942B2B"/>
    <w:pPr>
      <w:spacing w:after="0" w:line="240" w:lineRule="auto"/>
    </w:pPr>
    <w:rPr>
      <w:rFonts w:ascii="Times New Roman" w:hAnsi="Times New Roman"/>
      <w:sz w:val="24"/>
      <w:szCs w:val="24"/>
      <w:lang w:val="pl-PL" w:eastAsia="pl-PL"/>
    </w:rPr>
  </w:style>
  <w:style w:type="table" w:styleId="TableGrid">
    <w:name w:val="Table Grid"/>
    <w:basedOn w:val="TableNormal"/>
    <w:uiPriority w:val="39"/>
    <w:locked/>
    <w:rsid w:val="00591666"/>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2098">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2209-7291-44A8-814E-61BB887F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2610</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2023-02-03T08:35:00Z</cp:lastPrinted>
  <dcterms:created xsi:type="dcterms:W3CDTF">2023-02-03T08:41:00Z</dcterms:created>
  <dcterms:modified xsi:type="dcterms:W3CDTF">2023-02-03T08:42:00Z</dcterms:modified>
</cp:coreProperties>
</file>