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3F" w:rsidRDefault="0042073F" w:rsidP="0042073F">
      <w:pPr>
        <w:spacing w:after="0" w:line="240" w:lineRule="auto"/>
        <w:ind w:left="6480" w:firstLine="600"/>
        <w:jc w:val="right"/>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60288" behindDoc="0" locked="0" layoutInCell="1" allowOverlap="1" wp14:anchorId="4BA69D4F" wp14:editId="51EDABD3">
            <wp:simplePos x="0" y="0"/>
            <wp:positionH relativeFrom="margin">
              <wp:posOffset>38100</wp:posOffset>
            </wp:positionH>
            <wp:positionV relativeFrom="paragraph">
              <wp:posOffset>167640</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42073F" w:rsidRDefault="0042073F" w:rsidP="0042073F">
      <w:pPr>
        <w:spacing w:after="0" w:line="240" w:lineRule="auto"/>
        <w:ind w:left="6480" w:firstLine="600"/>
        <w:jc w:val="right"/>
        <w:rPr>
          <w:rFonts w:ascii="Times New Roman" w:eastAsia="Times New Roman" w:hAnsi="Times New Roman" w:cs="Times New Roman"/>
          <w:sz w:val="24"/>
          <w:szCs w:val="24"/>
          <w:lang w:eastAsia="ro-RO"/>
        </w:rPr>
      </w:pPr>
    </w:p>
    <w:p w:rsidR="0042073F" w:rsidRDefault="0042073F" w:rsidP="0042073F">
      <w:pPr>
        <w:spacing w:after="0" w:line="240" w:lineRule="auto"/>
        <w:ind w:left="6480" w:firstLine="600"/>
        <w:jc w:val="center"/>
        <w:rPr>
          <w:rFonts w:ascii="Times New Roman" w:eastAsia="Times New Roman" w:hAnsi="Times New Roman" w:cs="Times New Roman"/>
          <w:sz w:val="24"/>
          <w:szCs w:val="24"/>
          <w:lang w:eastAsia="ro-RO"/>
        </w:rPr>
      </w:pPr>
    </w:p>
    <w:p w:rsidR="0042073F" w:rsidRDefault="0042073F" w:rsidP="0042073F">
      <w:pPr>
        <w:spacing w:after="0" w:line="240" w:lineRule="auto"/>
        <w:ind w:left="6480" w:firstLine="600"/>
        <w:jc w:val="center"/>
        <w:rPr>
          <w:rFonts w:ascii="Times New Roman" w:eastAsia="Times New Roman" w:hAnsi="Times New Roman" w:cs="Times New Roman"/>
          <w:sz w:val="24"/>
          <w:szCs w:val="24"/>
          <w:lang w:eastAsia="ro-RO"/>
        </w:rPr>
      </w:pPr>
    </w:p>
    <w:p w:rsidR="0042073F" w:rsidRPr="001A1F19" w:rsidRDefault="0042073F" w:rsidP="0042073F">
      <w:pPr>
        <w:spacing w:after="0" w:line="240" w:lineRule="auto"/>
        <w:ind w:left="6480" w:firstLine="600"/>
        <w:jc w:val="right"/>
        <w:rPr>
          <w:rFonts w:ascii="Times New Roman" w:eastAsia="Times New Roman" w:hAnsi="Times New Roman" w:cs="Times New Roman"/>
          <w:sz w:val="24"/>
          <w:szCs w:val="24"/>
          <w:lang w:eastAsia="ro-RO"/>
        </w:rPr>
      </w:pPr>
      <w:r w:rsidRPr="001A1F19">
        <w:rPr>
          <w:rFonts w:ascii="Times New Roman" w:eastAsia="Times New Roman" w:hAnsi="Times New Roman" w:cs="Times New Roman"/>
          <w:sz w:val="24"/>
          <w:szCs w:val="24"/>
          <w:lang w:eastAsia="ro-RO"/>
        </w:rPr>
        <w:t xml:space="preserve">Nr. </w:t>
      </w:r>
      <w:r w:rsidR="00653886">
        <w:rPr>
          <w:rFonts w:ascii="Times New Roman" w:hAnsi="Times New Roman" w:cs="Times New Roman"/>
          <w:sz w:val="24"/>
          <w:szCs w:val="24"/>
          <w:lang w:val="fr-FR"/>
        </w:rPr>
        <w:t>17136</w:t>
      </w:r>
      <w:r w:rsidR="00653886" w:rsidRPr="005A187B">
        <w:rPr>
          <w:rFonts w:ascii="Times New Roman" w:hAnsi="Times New Roman" w:cs="Times New Roman"/>
          <w:sz w:val="24"/>
          <w:szCs w:val="24"/>
          <w:lang w:val="fr-FR"/>
        </w:rPr>
        <w:t xml:space="preserve"> /</w:t>
      </w:r>
      <w:r w:rsidR="00653886">
        <w:rPr>
          <w:rFonts w:ascii="Times New Roman" w:hAnsi="Times New Roman" w:cs="Times New Roman"/>
          <w:sz w:val="24"/>
          <w:szCs w:val="24"/>
          <w:lang w:val="fr-FR"/>
        </w:rPr>
        <w:t>9449</w:t>
      </w:r>
      <w:r w:rsidRPr="001A1F19">
        <w:rPr>
          <w:rFonts w:ascii="Times New Roman" w:hAnsi="Times New Roman" w:cs="Times New Roman"/>
          <w:sz w:val="24"/>
          <w:szCs w:val="24"/>
          <w:lang w:val="fr-FR"/>
        </w:rPr>
        <w:t>/..</w:t>
      </w:r>
      <w:r w:rsidRPr="001A1F19">
        <w:rPr>
          <w:rFonts w:ascii="Times New Roman" w:hAnsi="Times New Roman" w:cs="Times New Roman"/>
          <w:sz w:val="24"/>
          <w:szCs w:val="24"/>
        </w:rPr>
        <w:t>.0</w:t>
      </w:r>
      <w:r w:rsidR="00A26A99">
        <w:rPr>
          <w:rFonts w:ascii="Times New Roman" w:hAnsi="Times New Roman" w:cs="Times New Roman"/>
          <w:sz w:val="24"/>
          <w:szCs w:val="24"/>
        </w:rPr>
        <w:t>6</w:t>
      </w:r>
      <w:r w:rsidRPr="001A1F19">
        <w:rPr>
          <w:rFonts w:ascii="Times New Roman" w:hAnsi="Times New Roman" w:cs="Times New Roman"/>
          <w:sz w:val="24"/>
          <w:szCs w:val="24"/>
        </w:rPr>
        <w:t>.2022</w:t>
      </w:r>
    </w:p>
    <w:p w:rsidR="0042073F" w:rsidRPr="00A85EEA" w:rsidRDefault="0042073F" w:rsidP="0042073F">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2073F" w:rsidRDefault="0042073F" w:rsidP="0042073F">
      <w:pPr>
        <w:suppressAutoHyphens/>
        <w:spacing w:after="0" w:line="240" w:lineRule="auto"/>
        <w:jc w:val="both"/>
        <w:rPr>
          <w:rFonts w:ascii="Times New Roman" w:hAnsi="Times New Roman" w:cs="Times New Roman"/>
          <w:sz w:val="28"/>
          <w:szCs w:val="28"/>
        </w:rPr>
      </w:pPr>
    </w:p>
    <w:p w:rsidR="0042073F" w:rsidRPr="00A85EEA" w:rsidRDefault="0042073F" w:rsidP="0042073F">
      <w:pPr>
        <w:suppressAutoHyphens/>
        <w:spacing w:after="0" w:line="240" w:lineRule="auto"/>
        <w:jc w:val="center"/>
        <w:rPr>
          <w:rFonts w:ascii="Times New Roman" w:eastAsia="Times New Roman" w:hAnsi="Times New Roman" w:cs="Times New Roman"/>
          <w:b/>
          <w:sz w:val="28"/>
          <w:szCs w:val="28"/>
          <w:lang w:eastAsia="ro-RO"/>
        </w:rPr>
      </w:pPr>
      <w:r w:rsidRPr="00A26A99">
        <w:rPr>
          <w:highlight w:val="yellow"/>
        </w:rPr>
        <w:t>Proiect</w:t>
      </w:r>
      <w:bookmarkStart w:id="0" w:name="_GoBack"/>
      <w:bookmarkEnd w:id="0"/>
      <w:r>
        <w:t xml:space="preserve"> </w:t>
      </w:r>
      <w:r w:rsidRPr="00A85EEA">
        <w:t xml:space="preserve"> </w:t>
      </w:r>
      <w:hyperlink r:id="rId9" w:anchor="#" w:history="1"/>
      <w:r w:rsidRPr="00A85EEA">
        <w:rPr>
          <w:rFonts w:ascii="Times New Roman" w:eastAsia="Times New Roman" w:hAnsi="Times New Roman" w:cs="Times New Roman"/>
          <w:b/>
          <w:sz w:val="28"/>
          <w:szCs w:val="28"/>
          <w:lang w:eastAsia="ro-RO"/>
        </w:rPr>
        <w:t>DECIZIA ETAPEI DE ÎNCADRARE</w:t>
      </w:r>
    </w:p>
    <w:p w:rsidR="0042073F" w:rsidRPr="00A85EEA" w:rsidRDefault="0042073F" w:rsidP="0042073F">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w:t>
      </w:r>
      <w:r w:rsidRPr="003276F0">
        <w:rPr>
          <w:rFonts w:ascii="Times New Roman" w:eastAsia="Times New Roman" w:hAnsi="Times New Roman" w:cs="Times New Roman"/>
          <w:b/>
          <w:sz w:val="24"/>
          <w:szCs w:val="24"/>
          <w:highlight w:val="yellow"/>
          <w:lang w:eastAsia="ro-RO"/>
        </w:rPr>
        <w:t>din .0</w:t>
      </w:r>
      <w:r w:rsidR="00A26A99">
        <w:rPr>
          <w:rFonts w:ascii="Times New Roman" w:eastAsia="Times New Roman" w:hAnsi="Times New Roman" w:cs="Times New Roman"/>
          <w:b/>
          <w:sz w:val="24"/>
          <w:szCs w:val="24"/>
          <w:highlight w:val="yellow"/>
          <w:lang w:eastAsia="ro-RO"/>
        </w:rPr>
        <w:t>6</w:t>
      </w:r>
      <w:r w:rsidRPr="003276F0">
        <w:rPr>
          <w:rFonts w:ascii="Times New Roman" w:eastAsia="Times New Roman" w:hAnsi="Times New Roman" w:cs="Times New Roman"/>
          <w:b/>
          <w:sz w:val="24"/>
          <w:szCs w:val="24"/>
          <w:highlight w:val="yellow"/>
          <w:lang w:eastAsia="ro-RO"/>
        </w:rPr>
        <w:t>.2022</w:t>
      </w:r>
    </w:p>
    <w:p w:rsidR="0042073F" w:rsidRPr="008C3970" w:rsidRDefault="0042073F" w:rsidP="0042073F">
      <w:pPr>
        <w:shd w:val="clear" w:color="auto" w:fill="FFFFFF"/>
        <w:spacing w:after="0" w:line="240" w:lineRule="auto"/>
        <w:jc w:val="both"/>
        <w:rPr>
          <w:rStyle w:val="tpa"/>
          <w:rFonts w:ascii="Times New Roman" w:hAnsi="Times New Roman" w:cs="Times New Roman"/>
          <w:color w:val="FF0000"/>
          <w:sz w:val="24"/>
          <w:szCs w:val="24"/>
        </w:rPr>
      </w:pPr>
      <w:bookmarkStart w:id="1" w:name="do|ax5^I|pa7"/>
      <w:bookmarkEnd w:id="1"/>
    </w:p>
    <w:p w:rsidR="0042073F" w:rsidRPr="00B100DE" w:rsidRDefault="0042073F" w:rsidP="0042073F">
      <w:pPr>
        <w:shd w:val="clear" w:color="auto" w:fill="FFFFFF"/>
        <w:spacing w:after="0" w:line="240" w:lineRule="auto"/>
        <w:ind w:firstLine="567"/>
        <w:jc w:val="both"/>
        <w:rPr>
          <w:rStyle w:val="tpa"/>
          <w:rFonts w:ascii="Times New Roman" w:hAnsi="Times New Roman" w:cs="Times New Roman"/>
          <w:sz w:val="24"/>
          <w:szCs w:val="24"/>
        </w:rPr>
      </w:pPr>
      <w:r w:rsidRPr="00DB4A9A">
        <w:rPr>
          <w:rStyle w:val="tpa"/>
          <w:rFonts w:ascii="Times New Roman" w:hAnsi="Times New Roman" w:cs="Times New Roman"/>
          <w:color w:val="000000"/>
          <w:sz w:val="24"/>
          <w:szCs w:val="24"/>
        </w:rPr>
        <w:t xml:space="preserve">Ca urmare a </w:t>
      </w:r>
      <w:r w:rsidRPr="0094564B">
        <w:rPr>
          <w:rStyle w:val="tpa"/>
          <w:rFonts w:ascii="Times New Roman" w:hAnsi="Times New Roman" w:cs="Times New Roman"/>
          <w:sz w:val="24"/>
          <w:szCs w:val="24"/>
        </w:rPr>
        <w:t xml:space="preserve">solicitării de emitere a acordului de mediu adresate de </w:t>
      </w:r>
      <w:r w:rsidR="00653886" w:rsidRPr="008C63BD">
        <w:rPr>
          <w:rFonts w:ascii="Times New Roman" w:eastAsia="Times New Roman" w:hAnsi="Times New Roman" w:cs="Times New Roman"/>
          <w:b/>
          <w:bCs/>
          <w:sz w:val="24"/>
          <w:szCs w:val="24"/>
          <w:lang w:eastAsia="ro-RO"/>
        </w:rPr>
        <w:t>SANDULESCU MARIAN GABRIEL reprezentant SANDULESCU MARIAN GABRIEL II</w:t>
      </w:r>
      <w:r w:rsidR="00653886" w:rsidRPr="008C63BD">
        <w:rPr>
          <w:rStyle w:val="tpa1"/>
          <w:rFonts w:ascii="Times New Roman" w:hAnsi="Times New Roman" w:cs="Times New Roman"/>
          <w:sz w:val="24"/>
          <w:szCs w:val="24"/>
        </w:rPr>
        <w:t>,</w:t>
      </w:r>
      <w:r w:rsidR="00653886" w:rsidRPr="008C63BD">
        <w:rPr>
          <w:rStyle w:val="tpa1"/>
          <w:rFonts w:ascii="Times New Roman" w:hAnsi="Times New Roman" w:cs="Times New Roman"/>
          <w:b/>
          <w:sz w:val="24"/>
          <w:szCs w:val="24"/>
        </w:rPr>
        <w:t xml:space="preserve"> </w:t>
      </w:r>
      <w:r w:rsidR="00653886" w:rsidRPr="008C63BD">
        <w:rPr>
          <w:rStyle w:val="tpa1"/>
          <w:rFonts w:ascii="Times New Roman" w:hAnsi="Times New Roman" w:cs="Times New Roman"/>
          <w:sz w:val="24"/>
          <w:szCs w:val="24"/>
        </w:rPr>
        <w:t>cu domiciliul în județul Dâmbovița</w:t>
      </w:r>
      <w:r w:rsidR="00653886" w:rsidRPr="008C63BD">
        <w:rPr>
          <w:rFonts w:ascii="Times New Roman" w:eastAsia="Times New Roman" w:hAnsi="Times New Roman" w:cs="Times New Roman"/>
          <w:sz w:val="24"/>
          <w:szCs w:val="24"/>
          <w:lang w:eastAsia="ro-RO"/>
        </w:rPr>
        <w:t>, comuna Băleni, satul Romani, str. Sos. Bucuresti-Targoviste, nr. 179</w:t>
      </w:r>
      <w:r w:rsidRPr="0094564B">
        <w:rPr>
          <w:rStyle w:val="tpa1"/>
          <w:rFonts w:ascii="Times New Roman" w:hAnsi="Times New Roman" w:cs="Times New Roman"/>
          <w:sz w:val="24"/>
          <w:szCs w:val="24"/>
        </w:rPr>
        <w:t xml:space="preserve">, </w:t>
      </w:r>
      <w:r w:rsidRPr="0094564B">
        <w:rPr>
          <w:rStyle w:val="tpa"/>
          <w:rFonts w:ascii="Times New Roman" w:hAnsi="Times New Roman" w:cs="Times New Roman"/>
          <w:sz w:val="24"/>
          <w:szCs w:val="24"/>
        </w:rPr>
        <w:t xml:space="preserve">înregistrată la </w:t>
      </w:r>
      <w:r w:rsidRPr="0094564B">
        <w:rPr>
          <w:rStyle w:val="tpa1"/>
          <w:rFonts w:ascii="Times New Roman" w:hAnsi="Times New Roman" w:cs="Times New Roman"/>
          <w:sz w:val="24"/>
          <w:szCs w:val="24"/>
        </w:rPr>
        <w:t xml:space="preserve">Agenția pentru Protecția Mediului Dâmbovița cu nr. </w:t>
      </w:r>
      <w:r w:rsidR="00653886" w:rsidRPr="008C63BD">
        <w:rPr>
          <w:rStyle w:val="tpa1"/>
          <w:rFonts w:ascii="Times New Roman" w:hAnsi="Times New Roman" w:cs="Times New Roman"/>
          <w:sz w:val="24"/>
          <w:szCs w:val="24"/>
        </w:rPr>
        <w:t>17136 din data 15.12.2021</w:t>
      </w:r>
      <w:r w:rsidRPr="0094564B">
        <w:rPr>
          <w:rStyle w:val="tpa1"/>
          <w:rFonts w:ascii="Times New Roman" w:hAnsi="Times New Roman" w:cs="Times New Roman"/>
          <w:sz w:val="24"/>
          <w:szCs w:val="24"/>
        </w:rPr>
        <w:t xml:space="preserve">, </w:t>
      </w:r>
      <w:r w:rsidRPr="0094564B">
        <w:rPr>
          <w:rStyle w:val="tpa"/>
          <w:rFonts w:ascii="Times New Roman" w:hAnsi="Times New Roman" w:cs="Times New Roman"/>
          <w:sz w:val="24"/>
          <w:szCs w:val="24"/>
        </w:rPr>
        <w:t xml:space="preserve">în baza Legii nr. </w:t>
      </w:r>
      <w:r w:rsidRPr="0094564B">
        <w:rPr>
          <w:rStyle w:val="tpa"/>
          <w:rFonts w:ascii="Times New Roman" w:hAnsi="Times New Roman" w:cs="Times New Roman"/>
          <w:b/>
          <w:sz w:val="24"/>
          <w:szCs w:val="24"/>
        </w:rPr>
        <w:t>292/2018</w:t>
      </w:r>
      <w:r w:rsidRPr="0094564B">
        <w:rPr>
          <w:rStyle w:val="tpa"/>
          <w:rFonts w:ascii="Times New Roman" w:hAnsi="Times New Roman" w:cs="Times New Roman"/>
          <w:sz w:val="24"/>
          <w:szCs w:val="24"/>
        </w:rPr>
        <w:t xml:space="preserve"> privind evaluarea impactului anumitor proiecte </w:t>
      </w:r>
      <w:r w:rsidRPr="00B100DE">
        <w:rPr>
          <w:rStyle w:val="tpa"/>
          <w:rFonts w:ascii="Times New Roman" w:hAnsi="Times New Roman" w:cs="Times New Roman"/>
          <w:sz w:val="24"/>
          <w:szCs w:val="24"/>
        </w:rPr>
        <w:t>publice şi private asupra mediului şi a Ordonanţei de Urgenţă a Guvernului nr. </w:t>
      </w:r>
      <w:r w:rsidRPr="00B100DE">
        <w:fldChar w:fldCharType="begin"/>
      </w:r>
      <w:r w:rsidRPr="00B100DE">
        <w:rPr>
          <w:sz w:val="24"/>
          <w:szCs w:val="24"/>
        </w:rPr>
        <w:instrText xml:space="preserve"> HYPERLINK "https://idrept.ro/00103869.htm" </w:instrText>
      </w:r>
      <w:r w:rsidRPr="00B100DE">
        <w:fldChar w:fldCharType="separate"/>
      </w:r>
      <w:r w:rsidRPr="00B100DE">
        <w:rPr>
          <w:rStyle w:val="Hyperlink"/>
          <w:rFonts w:ascii="Times New Roman" w:hAnsi="Times New Roman" w:cs="Times New Roman"/>
          <w:b/>
          <w:bCs/>
          <w:color w:val="auto"/>
          <w:sz w:val="24"/>
          <w:szCs w:val="24"/>
        </w:rPr>
        <w:t>57/2007</w:t>
      </w:r>
      <w:r w:rsidRPr="00B100DE">
        <w:rPr>
          <w:rStyle w:val="Hyperlink"/>
          <w:rFonts w:ascii="Times New Roman" w:hAnsi="Times New Roman" w:cs="Times New Roman"/>
          <w:b/>
          <w:bCs/>
          <w:color w:val="auto"/>
          <w:sz w:val="24"/>
          <w:szCs w:val="24"/>
        </w:rPr>
        <w:fldChar w:fldCharType="end"/>
      </w:r>
      <w:r w:rsidRPr="00B100DE">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B100DE">
        <w:fldChar w:fldCharType="begin"/>
      </w:r>
      <w:r w:rsidRPr="00B100DE">
        <w:instrText xml:space="preserve"> HYPERLINK "https://idrept.ro/00139597.htm" </w:instrText>
      </w:r>
      <w:r w:rsidRPr="00B100DE">
        <w:fldChar w:fldCharType="separate"/>
      </w:r>
      <w:r w:rsidRPr="00B100DE">
        <w:rPr>
          <w:rStyle w:val="Hyperlink"/>
          <w:rFonts w:ascii="Times New Roman" w:hAnsi="Times New Roman" w:cs="Times New Roman"/>
          <w:b/>
          <w:bCs/>
          <w:color w:val="auto"/>
          <w:sz w:val="24"/>
          <w:szCs w:val="24"/>
        </w:rPr>
        <w:t>49/2011</w:t>
      </w:r>
      <w:r w:rsidRPr="00B100DE">
        <w:rPr>
          <w:rStyle w:val="Hyperlink"/>
          <w:rFonts w:ascii="Times New Roman" w:hAnsi="Times New Roman" w:cs="Times New Roman"/>
          <w:b/>
          <w:bCs/>
          <w:color w:val="auto"/>
          <w:sz w:val="24"/>
          <w:szCs w:val="24"/>
        </w:rPr>
        <w:fldChar w:fldCharType="end"/>
      </w:r>
      <w:r w:rsidRPr="00B100DE">
        <w:rPr>
          <w:rStyle w:val="tpa"/>
          <w:rFonts w:ascii="Times New Roman" w:hAnsi="Times New Roman" w:cs="Times New Roman"/>
          <w:sz w:val="24"/>
          <w:szCs w:val="24"/>
        </w:rPr>
        <w:t>, cu modificările şi completările ulterioare,</w:t>
      </w:r>
    </w:p>
    <w:p w:rsidR="0042073F" w:rsidRPr="00B100DE" w:rsidRDefault="0042073F" w:rsidP="0042073F">
      <w:pPr>
        <w:shd w:val="clear" w:color="auto" w:fill="FFFFFF"/>
        <w:spacing w:after="0" w:line="240" w:lineRule="auto"/>
        <w:ind w:firstLine="709"/>
        <w:jc w:val="both"/>
        <w:rPr>
          <w:rFonts w:ascii="Times New Roman" w:hAnsi="Times New Roman" w:cs="Times New Roman"/>
          <w:sz w:val="24"/>
          <w:szCs w:val="24"/>
        </w:rPr>
      </w:pPr>
    </w:p>
    <w:p w:rsidR="0042073F" w:rsidRPr="00B77969" w:rsidRDefault="0042073F" w:rsidP="0042073F">
      <w:pPr>
        <w:shd w:val="clear" w:color="auto" w:fill="FFFFFF"/>
        <w:spacing w:after="0" w:line="240" w:lineRule="auto"/>
        <w:ind w:firstLine="709"/>
        <w:jc w:val="both"/>
        <w:rPr>
          <w:rFonts w:ascii="Times New Roman" w:hAnsi="Times New Roman" w:cs="Times New Roman"/>
          <w:b/>
          <w:color w:val="000000"/>
          <w:sz w:val="24"/>
          <w:szCs w:val="24"/>
        </w:rPr>
      </w:pPr>
      <w:bookmarkStart w:id="2" w:name="do|ax5^I|pa9"/>
      <w:bookmarkEnd w:id="2"/>
      <w:r w:rsidRPr="00B100DE">
        <w:rPr>
          <w:rFonts w:ascii="Times New Roman" w:eastAsia="Times New Roman" w:hAnsi="Times New Roman" w:cs="Times New Roman"/>
          <w:b/>
          <w:sz w:val="24"/>
          <w:szCs w:val="24"/>
          <w:lang w:eastAsia="ro-RO"/>
        </w:rPr>
        <w:t>Agenția pentru Protecția Mediului (APM) Dâmbovița decide</w:t>
      </w:r>
      <w:r w:rsidRPr="00A26A99">
        <w:rPr>
          <w:rStyle w:val="tpa"/>
          <w:rFonts w:ascii="Times New Roman" w:hAnsi="Times New Roman" w:cs="Times New Roman"/>
          <w:sz w:val="24"/>
          <w:szCs w:val="24"/>
        </w:rPr>
        <w:t xml:space="preserve">, ca urmare a consultărilor desfăşurate în cadrul şedinţei Comisiei de analiză tehnică din data de </w:t>
      </w:r>
      <w:r w:rsidR="00A26A99" w:rsidRPr="00A26A99">
        <w:rPr>
          <w:rStyle w:val="tpa"/>
          <w:rFonts w:ascii="Times New Roman" w:hAnsi="Times New Roman" w:cs="Times New Roman"/>
          <w:sz w:val="24"/>
          <w:szCs w:val="24"/>
        </w:rPr>
        <w:t>06</w:t>
      </w:r>
      <w:r w:rsidRPr="00A26A99">
        <w:rPr>
          <w:rStyle w:val="tpa"/>
          <w:rFonts w:ascii="Times New Roman" w:hAnsi="Times New Roman" w:cs="Times New Roman"/>
          <w:sz w:val="24"/>
          <w:szCs w:val="24"/>
        </w:rPr>
        <w:t>.0</w:t>
      </w:r>
      <w:r w:rsidR="00A26A99" w:rsidRPr="00A26A99">
        <w:rPr>
          <w:rStyle w:val="tpa"/>
          <w:rFonts w:ascii="Times New Roman" w:hAnsi="Times New Roman" w:cs="Times New Roman"/>
          <w:sz w:val="24"/>
          <w:szCs w:val="24"/>
        </w:rPr>
        <w:t>4</w:t>
      </w:r>
      <w:r w:rsidRPr="00A26A99">
        <w:rPr>
          <w:rStyle w:val="tpa"/>
          <w:rFonts w:ascii="Times New Roman" w:hAnsi="Times New Roman" w:cs="Times New Roman"/>
          <w:sz w:val="24"/>
          <w:szCs w:val="24"/>
        </w:rPr>
        <w:t xml:space="preserve">.2022, că proiectul </w:t>
      </w:r>
      <w:bookmarkStart w:id="3" w:name="do|ax5^I|pa10"/>
      <w:bookmarkEnd w:id="3"/>
      <w:r w:rsidRPr="00A26A99">
        <w:rPr>
          <w:rFonts w:ascii="Times New Roman" w:hAnsi="Times New Roman" w:cs="Times New Roman"/>
          <w:b/>
          <w:sz w:val="26"/>
          <w:szCs w:val="26"/>
        </w:rPr>
        <w:t xml:space="preserve"> </w:t>
      </w:r>
      <w:r w:rsidR="00653886" w:rsidRPr="00A26A99">
        <w:rPr>
          <w:rFonts w:ascii="Times New Roman" w:hAnsi="Times New Roman" w:cs="Times New Roman"/>
          <w:b/>
          <w:sz w:val="24"/>
          <w:szCs w:val="24"/>
        </w:rPr>
        <w:t xml:space="preserve"> </w:t>
      </w:r>
      <w:r w:rsidR="00653886" w:rsidRPr="00A26A99">
        <w:rPr>
          <w:rFonts w:ascii="Times New Roman" w:hAnsi="Times New Roman" w:cs="Times New Roman"/>
          <w:b/>
          <w:sz w:val="24"/>
          <w:szCs w:val="24"/>
        </w:rPr>
        <w:t>”</w:t>
      </w:r>
      <w:r w:rsidR="00653886" w:rsidRPr="00A26A99">
        <w:rPr>
          <w:rFonts w:ascii="Times New Roman" w:eastAsia="Times New Roman" w:hAnsi="Times New Roman" w:cs="Times New Roman"/>
          <w:b/>
          <w:i/>
          <w:color w:val="000000"/>
          <w:sz w:val="24"/>
          <w:szCs w:val="24"/>
          <w:lang w:eastAsia="ro-RO"/>
        </w:rPr>
        <w:t>Amplasare containere metalice pentru procesare legume/fructe si spatiu</w:t>
      </w:r>
      <w:r w:rsidR="00653886" w:rsidRPr="008C63BD">
        <w:rPr>
          <w:rFonts w:ascii="Times New Roman" w:eastAsia="Times New Roman" w:hAnsi="Times New Roman" w:cs="Times New Roman"/>
          <w:b/>
          <w:i/>
          <w:color w:val="000000"/>
          <w:sz w:val="24"/>
          <w:szCs w:val="24"/>
          <w:lang w:eastAsia="ro-RO"/>
        </w:rPr>
        <w:t xml:space="preserve"> prezentari, marketing produse</w:t>
      </w:r>
      <w:r w:rsidR="00653886" w:rsidRPr="008C63BD">
        <w:rPr>
          <w:rStyle w:val="tpa1"/>
          <w:rFonts w:ascii="Times New Roman" w:hAnsi="Times New Roman" w:cs="Times New Roman"/>
          <w:b/>
          <w:i/>
          <w:sz w:val="24"/>
          <w:szCs w:val="24"/>
        </w:rPr>
        <w:t>”</w:t>
      </w:r>
      <w:r w:rsidR="00653886" w:rsidRPr="008C63BD">
        <w:rPr>
          <w:rStyle w:val="tpa1"/>
          <w:rFonts w:ascii="Times New Roman" w:hAnsi="Times New Roman" w:cs="Times New Roman"/>
          <w:sz w:val="24"/>
          <w:szCs w:val="24"/>
        </w:rPr>
        <w:t>, propus a fi amplasat în</w:t>
      </w:r>
      <w:r w:rsidR="00653886" w:rsidRPr="008C63BD">
        <w:rPr>
          <w:rFonts w:ascii="Times New Roman" w:hAnsi="Times New Roman" w:cs="Times New Roman"/>
          <w:sz w:val="24"/>
          <w:szCs w:val="24"/>
        </w:rPr>
        <w:t xml:space="preserve"> județul Dâmbovița</w:t>
      </w:r>
      <w:r w:rsidR="00653886" w:rsidRPr="008C63BD">
        <w:rPr>
          <w:rFonts w:ascii="Times New Roman" w:eastAsia="Times New Roman" w:hAnsi="Times New Roman" w:cs="Times New Roman"/>
          <w:sz w:val="24"/>
          <w:szCs w:val="24"/>
          <w:lang w:eastAsia="ro-RO"/>
        </w:rPr>
        <w:t xml:space="preserve">, </w:t>
      </w:r>
      <w:r w:rsidR="00653886" w:rsidRPr="008C63BD">
        <w:rPr>
          <w:rFonts w:ascii="Times New Roman" w:eastAsia="Times New Roman" w:hAnsi="Times New Roman" w:cs="Times New Roman"/>
          <w:color w:val="000000"/>
          <w:sz w:val="24"/>
          <w:szCs w:val="24"/>
          <w:lang w:eastAsia="ro-RO"/>
        </w:rPr>
        <w:t>comuna Baleni, sat Baleni Romani, str. Cornatelu, FN, sau identificat prin nr. cadastral 74381</w:t>
      </w:r>
      <w:r w:rsidRPr="0072315D">
        <w:rPr>
          <w:rFonts w:ascii="Times New Roman" w:hAnsi="Times New Roman" w:cs="Times New Roman"/>
          <w:sz w:val="24"/>
          <w:szCs w:val="24"/>
        </w:rPr>
        <w:t xml:space="preserve">, </w:t>
      </w:r>
      <w:r w:rsidRPr="0072315D">
        <w:rPr>
          <w:rStyle w:val="tpa1"/>
          <w:rFonts w:ascii="Times New Roman" w:hAnsi="Times New Roman" w:cs="Times New Roman"/>
          <w:sz w:val="24"/>
          <w:szCs w:val="24"/>
        </w:rPr>
        <w:t xml:space="preserve"> </w:t>
      </w:r>
      <w:r w:rsidRPr="0094564B">
        <w:rPr>
          <w:rFonts w:ascii="Times New Roman" w:eastAsia="Times New Roman" w:hAnsi="Times New Roman" w:cs="Times New Roman"/>
          <w:b/>
          <w:i/>
          <w:sz w:val="24"/>
          <w:szCs w:val="24"/>
          <w:lang w:val="it-IT"/>
        </w:rPr>
        <w:t xml:space="preserve">nu se supune evaluării impactului asupra mediului; nu se supune evaluării adecvate; nu se supune </w:t>
      </w:r>
      <w:r w:rsidRPr="00BD1D24">
        <w:rPr>
          <w:rFonts w:ascii="Times New Roman" w:eastAsia="Times New Roman" w:hAnsi="Times New Roman" w:cs="Times New Roman"/>
          <w:b/>
          <w:i/>
          <w:sz w:val="24"/>
          <w:szCs w:val="24"/>
          <w:lang w:val="it-IT"/>
        </w:rPr>
        <w:t xml:space="preserve">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2073F" w:rsidRPr="00B77969" w:rsidRDefault="0042073F" w:rsidP="0042073F">
      <w:pPr>
        <w:shd w:val="clear" w:color="auto" w:fill="FFFFFF"/>
        <w:spacing w:after="0" w:line="240" w:lineRule="auto"/>
        <w:jc w:val="both"/>
        <w:rPr>
          <w:rStyle w:val="tpa"/>
          <w:rFonts w:ascii="Times New Roman" w:hAnsi="Times New Roman" w:cs="Times New Roman"/>
          <w:b/>
          <w:color w:val="000000"/>
          <w:sz w:val="24"/>
          <w:szCs w:val="24"/>
        </w:rPr>
      </w:pPr>
      <w:bookmarkStart w:id="4" w:name="do|ax5^I|pa11"/>
      <w:bookmarkStart w:id="5" w:name="do|ax5^I|pa12"/>
      <w:bookmarkEnd w:id="4"/>
      <w:bookmarkEnd w:id="5"/>
    </w:p>
    <w:p w:rsidR="0042073F" w:rsidRPr="00B77969" w:rsidRDefault="0042073F" w:rsidP="0042073F">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2073F" w:rsidRPr="00B77969" w:rsidRDefault="0042073F" w:rsidP="0042073F">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2073F" w:rsidRPr="00C314C6" w:rsidRDefault="0042073F" w:rsidP="0042073F">
      <w:pPr>
        <w:spacing w:after="0" w:line="240" w:lineRule="auto"/>
        <w:jc w:val="both"/>
        <w:rPr>
          <w:rFonts w:ascii="Times New Roman" w:hAnsi="Times New Roman" w:cs="Times New Roman"/>
          <w:color w:val="FF0000"/>
          <w:sz w:val="24"/>
          <w:szCs w:val="24"/>
        </w:rPr>
      </w:pPr>
      <w:bookmarkStart w:id="7" w:name="do|ax5^I|pa14"/>
      <w:bookmarkEnd w:id="7"/>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 xml:space="preserve">se încadrează în prevederile Legii </w:t>
      </w:r>
      <w:r w:rsidRPr="00EB627D">
        <w:rPr>
          <w:rStyle w:val="tpa"/>
          <w:rFonts w:ascii="Times New Roman" w:hAnsi="Times New Roman" w:cs="Times New Roman"/>
          <w:b/>
          <w:sz w:val="24"/>
          <w:szCs w:val="24"/>
        </w:rPr>
        <w:t>nr. 292/2018 privind evaluarea impactului anumitor proiecte publice şi private asupra mediului</w:t>
      </w:r>
      <w:r w:rsidRPr="00EB627D">
        <w:rPr>
          <w:rStyle w:val="tpa"/>
          <w:rFonts w:ascii="Times New Roman" w:hAnsi="Times New Roman" w:cs="Times New Roman"/>
          <w:sz w:val="24"/>
          <w:szCs w:val="24"/>
        </w:rPr>
        <w:t xml:space="preserve">, </w:t>
      </w:r>
      <w:r w:rsidRPr="00361196">
        <w:rPr>
          <w:rStyle w:val="tpa"/>
          <w:rFonts w:ascii="Times New Roman" w:hAnsi="Times New Roman" w:cs="Times New Roman"/>
          <w:sz w:val="24"/>
          <w:szCs w:val="24"/>
        </w:rPr>
        <w:t xml:space="preserve">Anexa nr. 2, pct. </w:t>
      </w:r>
      <w:r>
        <w:rPr>
          <w:rStyle w:val="tpa"/>
          <w:rFonts w:ascii="Times New Roman" w:hAnsi="Times New Roman" w:cs="Times New Roman"/>
          <w:sz w:val="24"/>
          <w:szCs w:val="24"/>
        </w:rPr>
        <w:t>7</w:t>
      </w:r>
      <w:r w:rsidRPr="00361196">
        <w:rPr>
          <w:rStyle w:val="tpa"/>
          <w:rFonts w:ascii="Times New Roman" w:hAnsi="Times New Roman" w:cs="Times New Roman"/>
          <w:sz w:val="24"/>
          <w:szCs w:val="24"/>
        </w:rPr>
        <w:t>, b;</w:t>
      </w:r>
    </w:p>
    <w:p w:rsidR="0042073F" w:rsidRPr="00931D26" w:rsidRDefault="0042073F" w:rsidP="0042073F">
      <w:pPr>
        <w:spacing w:after="0" w:line="240" w:lineRule="auto"/>
        <w:jc w:val="both"/>
        <w:rPr>
          <w:rFonts w:ascii="Times New Roman" w:hAnsi="Times New Roman" w:cs="Times New Roman"/>
          <w:sz w:val="24"/>
          <w:szCs w:val="24"/>
        </w:rPr>
      </w:pPr>
      <w:bookmarkStart w:id="8" w:name="do|ax5^I|pa15"/>
      <w:bookmarkEnd w:id="8"/>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2073F" w:rsidRPr="00931D26" w:rsidRDefault="0042073F" w:rsidP="0042073F">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2073F" w:rsidRPr="00A15442" w:rsidRDefault="0042073F" w:rsidP="0042073F">
      <w:pPr>
        <w:spacing w:after="0" w:line="240" w:lineRule="auto"/>
        <w:jc w:val="both"/>
        <w:rPr>
          <w:rFonts w:ascii="Times New Roman" w:eastAsia="Times New Roman" w:hAnsi="Times New Roman" w:cs="Times New Roman"/>
          <w:b/>
          <w:sz w:val="24"/>
          <w:szCs w:val="24"/>
          <w:lang w:eastAsia="ro-RO"/>
        </w:rPr>
      </w:pPr>
    </w:p>
    <w:p w:rsidR="0042073F" w:rsidRPr="00A15442" w:rsidRDefault="0042073F" w:rsidP="0042073F">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2073F" w:rsidRDefault="0042073F" w:rsidP="0042073F">
      <w:pPr>
        <w:numPr>
          <w:ilvl w:val="0"/>
          <w:numId w:val="3"/>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42073F" w:rsidRPr="008832EC" w:rsidRDefault="0042073F" w:rsidP="0042073F">
      <w:pPr>
        <w:shd w:val="clear" w:color="auto" w:fill="FFFFFF"/>
        <w:spacing w:after="0" w:line="240" w:lineRule="auto"/>
        <w:ind w:firstLine="360"/>
        <w:jc w:val="both"/>
        <w:rPr>
          <w:rFonts w:ascii="Times New Roman" w:hAnsi="Times New Roman" w:cs="Times New Roman"/>
          <w:sz w:val="24"/>
          <w:szCs w:val="24"/>
        </w:rPr>
      </w:pPr>
      <w:r w:rsidRPr="008832EC">
        <w:rPr>
          <w:rFonts w:ascii="Times New Roman" w:hAnsi="Times New Roman" w:cs="Times New Roman"/>
          <w:b/>
          <w:sz w:val="24"/>
          <w:szCs w:val="24"/>
        </w:rPr>
        <w:t>Constructia propusa</w:t>
      </w:r>
      <w:r w:rsidRPr="008832EC">
        <w:rPr>
          <w:rFonts w:ascii="Times New Roman" w:hAnsi="Times New Roman" w:cs="Times New Roman"/>
          <w:sz w:val="24"/>
          <w:szCs w:val="24"/>
        </w:rPr>
        <w:t>, prezinta o structura realizata din alaturarea si adaptarea mai multor containere modulare prefabricate.</w:t>
      </w:r>
    </w:p>
    <w:p w:rsidR="0042073F" w:rsidRPr="008832EC" w:rsidRDefault="0042073F" w:rsidP="0042073F">
      <w:pPr>
        <w:shd w:val="clear" w:color="auto" w:fill="FFFFFF"/>
        <w:spacing w:after="0" w:line="240" w:lineRule="auto"/>
        <w:ind w:firstLine="360"/>
        <w:jc w:val="both"/>
        <w:rPr>
          <w:rFonts w:ascii="Times New Roman" w:hAnsi="Times New Roman" w:cs="Times New Roman"/>
          <w:sz w:val="24"/>
          <w:szCs w:val="24"/>
        </w:rPr>
      </w:pPr>
      <w:r w:rsidRPr="008832EC">
        <w:rPr>
          <w:rFonts w:ascii="Times New Roman" w:hAnsi="Times New Roman" w:cs="Times New Roman"/>
          <w:sz w:val="24"/>
          <w:szCs w:val="24"/>
        </w:rPr>
        <w:t>Acestea au o structura metalica pe cadre si au inchideri din panouri sandwich metalice termoizolate.</w:t>
      </w:r>
    </w:p>
    <w:p w:rsidR="0042073F" w:rsidRPr="008832EC" w:rsidRDefault="0042073F" w:rsidP="0042073F">
      <w:pPr>
        <w:shd w:val="clear" w:color="auto" w:fill="FFFFFF"/>
        <w:spacing w:after="0" w:line="240" w:lineRule="auto"/>
        <w:ind w:left="360"/>
        <w:jc w:val="both"/>
        <w:rPr>
          <w:rFonts w:ascii="Times New Roman" w:hAnsi="Times New Roman" w:cs="Times New Roman"/>
          <w:sz w:val="24"/>
          <w:szCs w:val="24"/>
        </w:rPr>
      </w:pPr>
      <w:r w:rsidRPr="008832EC">
        <w:rPr>
          <w:rFonts w:ascii="Times New Roman" w:hAnsi="Times New Roman" w:cs="Times New Roman"/>
          <w:sz w:val="24"/>
          <w:szCs w:val="24"/>
        </w:rPr>
        <w:t>Ac propus = 86.4 mp;</w:t>
      </w:r>
    </w:p>
    <w:p w:rsidR="0042073F" w:rsidRPr="008832EC" w:rsidRDefault="0042073F" w:rsidP="0042073F">
      <w:pPr>
        <w:shd w:val="clear" w:color="auto" w:fill="FFFFFF"/>
        <w:spacing w:after="0" w:line="240" w:lineRule="auto"/>
        <w:ind w:left="360"/>
        <w:jc w:val="both"/>
        <w:rPr>
          <w:rFonts w:ascii="Times New Roman" w:hAnsi="Times New Roman" w:cs="Times New Roman"/>
          <w:sz w:val="24"/>
          <w:szCs w:val="24"/>
        </w:rPr>
      </w:pPr>
      <w:r w:rsidRPr="008832EC">
        <w:rPr>
          <w:rFonts w:ascii="Times New Roman" w:hAnsi="Times New Roman" w:cs="Times New Roman"/>
          <w:sz w:val="24"/>
          <w:szCs w:val="24"/>
        </w:rPr>
        <w:t>Adc propus = 86.4 mp;</w:t>
      </w:r>
    </w:p>
    <w:p w:rsidR="0042073F" w:rsidRPr="008832EC" w:rsidRDefault="0042073F" w:rsidP="0042073F">
      <w:pPr>
        <w:shd w:val="clear" w:color="auto" w:fill="FFFFFF"/>
        <w:spacing w:after="0" w:line="240" w:lineRule="auto"/>
        <w:ind w:left="360"/>
        <w:jc w:val="both"/>
        <w:rPr>
          <w:rFonts w:ascii="Times New Roman" w:hAnsi="Times New Roman" w:cs="Times New Roman"/>
          <w:sz w:val="24"/>
          <w:szCs w:val="24"/>
        </w:rPr>
      </w:pPr>
      <w:r w:rsidRPr="008832EC">
        <w:rPr>
          <w:rFonts w:ascii="Times New Roman" w:hAnsi="Times New Roman" w:cs="Times New Roman"/>
          <w:sz w:val="24"/>
          <w:szCs w:val="24"/>
        </w:rPr>
        <w:t>Au propus = 82.7 mp.</w:t>
      </w:r>
    </w:p>
    <w:p w:rsidR="0042073F" w:rsidRPr="008832EC" w:rsidRDefault="0042073F" w:rsidP="0042073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Sistemul constructiv</w:t>
      </w:r>
      <w:r w:rsidRPr="008832EC">
        <w:rPr>
          <w:rFonts w:ascii="Times New Roman" w:hAnsi="Times New Roman" w:cs="Times New Roman"/>
          <w:sz w:val="24"/>
          <w:szCs w:val="24"/>
        </w:rPr>
        <w:t>:</w:t>
      </w:r>
    </w:p>
    <w:p w:rsidR="0042073F" w:rsidRPr="008832EC" w:rsidRDefault="0042073F" w:rsidP="0042073F">
      <w:pPr>
        <w:shd w:val="clear" w:color="auto" w:fill="FFFFFF"/>
        <w:spacing w:after="0" w:line="240" w:lineRule="auto"/>
        <w:ind w:left="1080"/>
        <w:jc w:val="both"/>
        <w:rPr>
          <w:rFonts w:ascii="Times New Roman" w:hAnsi="Times New Roman" w:cs="Times New Roman"/>
          <w:sz w:val="24"/>
          <w:szCs w:val="24"/>
        </w:rPr>
      </w:pPr>
      <w:r w:rsidRPr="008832EC">
        <w:rPr>
          <w:rFonts w:ascii="Times New Roman" w:hAnsi="Times New Roman" w:cs="Times New Roman"/>
          <w:sz w:val="24"/>
          <w:szCs w:val="24"/>
        </w:rPr>
        <w:t>-</w:t>
      </w:r>
      <w:r w:rsidRPr="008832EC">
        <w:rPr>
          <w:rFonts w:ascii="Times New Roman" w:hAnsi="Times New Roman" w:cs="Times New Roman"/>
          <w:sz w:val="24"/>
          <w:szCs w:val="24"/>
        </w:rPr>
        <w:tab/>
        <w:t xml:space="preserve">structura de rezistenta: </w:t>
      </w:r>
      <w:r w:rsidRPr="008832EC">
        <w:rPr>
          <w:rFonts w:ascii="Times New Roman" w:hAnsi="Times New Roman" w:cs="Times New Roman"/>
          <w:sz w:val="24"/>
          <w:szCs w:val="24"/>
        </w:rPr>
        <w:tab/>
        <w:t>- structura metalica din cadre</w:t>
      </w:r>
    </w:p>
    <w:p w:rsidR="0042073F" w:rsidRPr="008832EC" w:rsidRDefault="0042073F" w:rsidP="0042073F">
      <w:pPr>
        <w:shd w:val="clear" w:color="auto" w:fill="FFFFFF"/>
        <w:spacing w:after="0" w:line="240" w:lineRule="auto"/>
        <w:ind w:left="1080"/>
        <w:jc w:val="both"/>
        <w:rPr>
          <w:rFonts w:ascii="Times New Roman" w:hAnsi="Times New Roman" w:cs="Times New Roman"/>
          <w:sz w:val="24"/>
          <w:szCs w:val="24"/>
        </w:rPr>
      </w:pPr>
      <w:r w:rsidRPr="008832EC">
        <w:rPr>
          <w:rFonts w:ascii="Times New Roman" w:hAnsi="Times New Roman" w:cs="Times New Roman"/>
          <w:sz w:val="24"/>
          <w:szCs w:val="24"/>
        </w:rPr>
        <w:t>-</w:t>
      </w:r>
      <w:r w:rsidRPr="008832EC">
        <w:rPr>
          <w:rFonts w:ascii="Times New Roman" w:hAnsi="Times New Roman" w:cs="Times New Roman"/>
          <w:sz w:val="24"/>
          <w:szCs w:val="24"/>
        </w:rPr>
        <w:tab/>
        <w:t>fundatii:</w:t>
      </w:r>
      <w:r w:rsidRPr="008832EC">
        <w:rPr>
          <w:rFonts w:ascii="Times New Roman" w:hAnsi="Times New Roman" w:cs="Times New Roman"/>
          <w:sz w:val="24"/>
          <w:szCs w:val="24"/>
        </w:rPr>
        <w:tab/>
      </w:r>
      <w:r w:rsidRPr="008832EC">
        <w:rPr>
          <w:rFonts w:ascii="Times New Roman" w:hAnsi="Times New Roman" w:cs="Times New Roman"/>
          <w:sz w:val="24"/>
          <w:szCs w:val="24"/>
        </w:rPr>
        <w:tab/>
      </w:r>
      <w:r w:rsidRPr="008832EC">
        <w:rPr>
          <w:rFonts w:ascii="Times New Roman" w:hAnsi="Times New Roman" w:cs="Times New Roman"/>
          <w:sz w:val="24"/>
          <w:szCs w:val="24"/>
        </w:rPr>
        <w:tab/>
        <w:t xml:space="preserve">- continue </w:t>
      </w:r>
    </w:p>
    <w:p w:rsidR="0042073F" w:rsidRPr="008832EC" w:rsidRDefault="0042073F" w:rsidP="0042073F">
      <w:pPr>
        <w:shd w:val="clear" w:color="auto" w:fill="FFFFFF"/>
        <w:spacing w:after="0" w:line="240" w:lineRule="auto"/>
        <w:ind w:left="1080"/>
        <w:jc w:val="both"/>
        <w:rPr>
          <w:rFonts w:ascii="Times New Roman" w:hAnsi="Times New Roman" w:cs="Times New Roman"/>
          <w:sz w:val="24"/>
          <w:szCs w:val="24"/>
        </w:rPr>
      </w:pPr>
      <w:r w:rsidRPr="008832EC">
        <w:rPr>
          <w:rFonts w:ascii="Times New Roman" w:hAnsi="Times New Roman" w:cs="Times New Roman"/>
          <w:sz w:val="24"/>
          <w:szCs w:val="24"/>
        </w:rPr>
        <w:t>-</w:t>
      </w:r>
      <w:r w:rsidRPr="008832EC">
        <w:rPr>
          <w:rFonts w:ascii="Times New Roman" w:hAnsi="Times New Roman" w:cs="Times New Roman"/>
          <w:sz w:val="24"/>
          <w:szCs w:val="24"/>
        </w:rPr>
        <w:tab/>
        <w:t>acoperis:-</w:t>
      </w:r>
      <w:r w:rsidRPr="008832EC">
        <w:rPr>
          <w:rFonts w:ascii="Times New Roman" w:hAnsi="Times New Roman" w:cs="Times New Roman"/>
          <w:sz w:val="24"/>
          <w:szCs w:val="24"/>
        </w:rPr>
        <w:tab/>
        <w:t xml:space="preserve"> panouri sandwich adaptate pentru scurgerea apelor pluviale</w:t>
      </w:r>
    </w:p>
    <w:p w:rsidR="0042073F" w:rsidRPr="008832EC" w:rsidRDefault="0042073F" w:rsidP="0042073F">
      <w:pPr>
        <w:shd w:val="clear" w:color="auto" w:fill="FFFFFF"/>
        <w:spacing w:after="0" w:line="240" w:lineRule="auto"/>
        <w:ind w:left="1080"/>
        <w:jc w:val="both"/>
        <w:rPr>
          <w:rFonts w:ascii="Times New Roman" w:hAnsi="Times New Roman" w:cs="Times New Roman"/>
          <w:sz w:val="24"/>
          <w:szCs w:val="24"/>
        </w:rPr>
      </w:pPr>
      <w:r w:rsidRPr="008832EC">
        <w:rPr>
          <w:rFonts w:ascii="Times New Roman" w:hAnsi="Times New Roman" w:cs="Times New Roman"/>
          <w:sz w:val="24"/>
          <w:szCs w:val="24"/>
        </w:rPr>
        <w:t>-</w:t>
      </w:r>
      <w:r w:rsidRPr="008832EC">
        <w:rPr>
          <w:rFonts w:ascii="Times New Roman" w:hAnsi="Times New Roman" w:cs="Times New Roman"/>
          <w:sz w:val="24"/>
          <w:szCs w:val="24"/>
        </w:rPr>
        <w:tab/>
        <w:t>inchideri exterioare:</w:t>
      </w:r>
      <w:r w:rsidRPr="008832EC">
        <w:rPr>
          <w:rFonts w:ascii="Times New Roman" w:hAnsi="Times New Roman" w:cs="Times New Roman"/>
          <w:sz w:val="24"/>
          <w:szCs w:val="24"/>
        </w:rPr>
        <w:tab/>
      </w:r>
      <w:r w:rsidRPr="008832EC">
        <w:rPr>
          <w:rFonts w:ascii="Times New Roman" w:hAnsi="Times New Roman" w:cs="Times New Roman"/>
          <w:sz w:val="24"/>
          <w:szCs w:val="24"/>
        </w:rPr>
        <w:tab/>
        <w:t>- panouri sandwich</w:t>
      </w:r>
    </w:p>
    <w:p w:rsidR="0042073F" w:rsidRPr="008832EC" w:rsidRDefault="0042073F" w:rsidP="0042073F">
      <w:pPr>
        <w:shd w:val="clear" w:color="auto" w:fill="FFFFFF"/>
        <w:spacing w:after="0" w:line="240" w:lineRule="auto"/>
        <w:ind w:left="1080"/>
        <w:jc w:val="both"/>
        <w:rPr>
          <w:rFonts w:ascii="Times New Roman" w:hAnsi="Times New Roman" w:cs="Times New Roman"/>
          <w:sz w:val="24"/>
          <w:szCs w:val="24"/>
        </w:rPr>
      </w:pPr>
      <w:r w:rsidRPr="008832EC">
        <w:rPr>
          <w:rFonts w:ascii="Times New Roman" w:hAnsi="Times New Roman" w:cs="Times New Roman"/>
          <w:sz w:val="24"/>
          <w:szCs w:val="24"/>
        </w:rPr>
        <w:t>-</w:t>
      </w:r>
      <w:r w:rsidRPr="008832EC">
        <w:rPr>
          <w:rFonts w:ascii="Times New Roman" w:hAnsi="Times New Roman" w:cs="Times New Roman"/>
          <w:sz w:val="24"/>
          <w:szCs w:val="24"/>
        </w:rPr>
        <w:tab/>
        <w:t xml:space="preserve">pardoseli interioare: </w:t>
      </w:r>
      <w:r w:rsidRPr="008832EC">
        <w:rPr>
          <w:rFonts w:ascii="Times New Roman" w:hAnsi="Times New Roman" w:cs="Times New Roman"/>
          <w:sz w:val="24"/>
          <w:szCs w:val="24"/>
        </w:rPr>
        <w:tab/>
        <w:t xml:space="preserve">              - gresie portelanata si parchet laminat</w:t>
      </w:r>
    </w:p>
    <w:p w:rsidR="0042073F" w:rsidRPr="008832EC" w:rsidRDefault="0042073F" w:rsidP="0042073F">
      <w:pPr>
        <w:shd w:val="clear" w:color="auto" w:fill="FFFFFF"/>
        <w:spacing w:after="0" w:line="240" w:lineRule="auto"/>
        <w:ind w:left="1080"/>
        <w:jc w:val="both"/>
        <w:rPr>
          <w:rFonts w:ascii="Times New Roman" w:hAnsi="Times New Roman" w:cs="Times New Roman"/>
          <w:sz w:val="24"/>
          <w:szCs w:val="24"/>
        </w:rPr>
      </w:pPr>
      <w:r w:rsidRPr="008832EC">
        <w:rPr>
          <w:rFonts w:ascii="Times New Roman" w:hAnsi="Times New Roman" w:cs="Times New Roman"/>
          <w:sz w:val="24"/>
          <w:szCs w:val="24"/>
        </w:rPr>
        <w:t>-</w:t>
      </w:r>
      <w:r w:rsidRPr="008832EC">
        <w:rPr>
          <w:rFonts w:ascii="Times New Roman" w:hAnsi="Times New Roman" w:cs="Times New Roman"/>
          <w:sz w:val="24"/>
          <w:szCs w:val="24"/>
        </w:rPr>
        <w:tab/>
        <w:t xml:space="preserve">pereti interiori: </w:t>
      </w:r>
      <w:r w:rsidRPr="008832EC">
        <w:rPr>
          <w:rFonts w:ascii="Times New Roman" w:hAnsi="Times New Roman" w:cs="Times New Roman"/>
          <w:sz w:val="24"/>
          <w:szCs w:val="24"/>
        </w:rPr>
        <w:tab/>
      </w:r>
      <w:r w:rsidRPr="008832EC">
        <w:rPr>
          <w:rFonts w:ascii="Times New Roman" w:hAnsi="Times New Roman" w:cs="Times New Roman"/>
          <w:sz w:val="24"/>
          <w:szCs w:val="24"/>
        </w:rPr>
        <w:tab/>
        <w:t>- panouri sandwich</w:t>
      </w:r>
    </w:p>
    <w:p w:rsidR="0042073F" w:rsidRPr="008832EC" w:rsidRDefault="0042073F" w:rsidP="0042073F">
      <w:pPr>
        <w:shd w:val="clear" w:color="auto" w:fill="FFFFFF"/>
        <w:spacing w:after="0" w:line="240" w:lineRule="auto"/>
        <w:ind w:left="1080"/>
        <w:jc w:val="both"/>
        <w:rPr>
          <w:rFonts w:ascii="Times New Roman" w:hAnsi="Times New Roman" w:cs="Times New Roman"/>
          <w:sz w:val="24"/>
          <w:szCs w:val="24"/>
        </w:rPr>
      </w:pPr>
      <w:r w:rsidRPr="008832EC">
        <w:rPr>
          <w:rFonts w:ascii="Times New Roman" w:hAnsi="Times New Roman" w:cs="Times New Roman"/>
          <w:sz w:val="24"/>
          <w:szCs w:val="24"/>
        </w:rPr>
        <w:t>-</w:t>
      </w:r>
      <w:r w:rsidRPr="008832EC">
        <w:rPr>
          <w:rFonts w:ascii="Times New Roman" w:hAnsi="Times New Roman" w:cs="Times New Roman"/>
          <w:sz w:val="24"/>
          <w:szCs w:val="24"/>
        </w:rPr>
        <w:tab/>
        <w:t xml:space="preserve">finisaj pereti exteriori: </w:t>
      </w:r>
      <w:r w:rsidRPr="008832EC">
        <w:rPr>
          <w:rFonts w:ascii="Times New Roman" w:hAnsi="Times New Roman" w:cs="Times New Roman"/>
          <w:sz w:val="24"/>
          <w:szCs w:val="24"/>
        </w:rPr>
        <w:tab/>
        <w:t>- panouri sandwich</w:t>
      </w:r>
    </w:p>
    <w:p w:rsidR="0042073F" w:rsidRPr="008832EC" w:rsidRDefault="0042073F" w:rsidP="0042073F">
      <w:pPr>
        <w:shd w:val="clear" w:color="auto" w:fill="FFFFFF"/>
        <w:spacing w:after="0" w:line="240" w:lineRule="auto"/>
        <w:ind w:left="1080"/>
        <w:jc w:val="both"/>
        <w:rPr>
          <w:rFonts w:ascii="Times New Roman" w:hAnsi="Times New Roman" w:cs="Times New Roman"/>
          <w:sz w:val="24"/>
          <w:szCs w:val="24"/>
        </w:rPr>
      </w:pPr>
      <w:r w:rsidRPr="008832EC">
        <w:rPr>
          <w:rFonts w:ascii="Times New Roman" w:hAnsi="Times New Roman" w:cs="Times New Roman"/>
          <w:sz w:val="24"/>
          <w:szCs w:val="24"/>
        </w:rPr>
        <w:t>-</w:t>
      </w:r>
      <w:r w:rsidRPr="008832EC">
        <w:rPr>
          <w:rFonts w:ascii="Times New Roman" w:hAnsi="Times New Roman" w:cs="Times New Roman"/>
          <w:sz w:val="24"/>
          <w:szCs w:val="24"/>
        </w:rPr>
        <w:tab/>
        <w:t xml:space="preserve">tamplarie exterioara: </w:t>
      </w:r>
      <w:r w:rsidRPr="008832EC">
        <w:rPr>
          <w:rFonts w:ascii="Times New Roman" w:hAnsi="Times New Roman" w:cs="Times New Roman"/>
          <w:sz w:val="24"/>
          <w:szCs w:val="24"/>
        </w:rPr>
        <w:tab/>
        <w:t xml:space="preserve">             - PVC cu geam termoizolant</w:t>
      </w:r>
    </w:p>
    <w:p w:rsidR="0042073F" w:rsidRPr="008832EC" w:rsidRDefault="0042073F" w:rsidP="0042073F">
      <w:pPr>
        <w:spacing w:after="0" w:line="240" w:lineRule="auto"/>
        <w:jc w:val="both"/>
        <w:rPr>
          <w:rFonts w:ascii="Times New Roman" w:hAnsi="Times New Roman" w:cs="Times New Roman"/>
          <w:b/>
          <w:sz w:val="24"/>
          <w:szCs w:val="24"/>
        </w:rPr>
      </w:pPr>
      <w:r w:rsidRPr="008832EC">
        <w:rPr>
          <w:rFonts w:ascii="Times New Roman" w:hAnsi="Times New Roman" w:cs="Times New Roman"/>
          <w:b/>
          <w:sz w:val="24"/>
          <w:szCs w:val="24"/>
        </w:rPr>
        <w:t>Caracteristicile constructiilor propuse:</w:t>
      </w:r>
    </w:p>
    <w:tbl>
      <w:tblPr>
        <w:tblW w:w="8910" w:type="dxa"/>
        <w:tblInd w:w="113" w:type="dxa"/>
        <w:tblLook w:val="04A0" w:firstRow="1" w:lastRow="0" w:firstColumn="1" w:lastColumn="0" w:noHBand="0" w:noVBand="1"/>
      </w:tblPr>
      <w:tblGrid>
        <w:gridCol w:w="6545"/>
        <w:gridCol w:w="700"/>
        <w:gridCol w:w="1665"/>
      </w:tblGrid>
      <w:tr w:rsidR="00A06E53" w:rsidRPr="00B62CCE" w:rsidTr="00A06E53">
        <w:trPr>
          <w:trHeight w:val="300"/>
        </w:trPr>
        <w:tc>
          <w:tcPr>
            <w:tcW w:w="6545" w:type="dxa"/>
            <w:tcBorders>
              <w:top w:val="single" w:sz="4" w:space="0" w:color="auto"/>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rPr>
                <w:rFonts w:ascii="Times New Roman" w:hAnsi="Times New Roman" w:cs="Times New Roman"/>
                <w:b/>
                <w:bCs/>
                <w:lang w:eastAsia="ro-RO"/>
              </w:rPr>
            </w:pPr>
            <w:r w:rsidRPr="00B62CCE">
              <w:rPr>
                <w:rFonts w:ascii="Times New Roman" w:hAnsi="Times New Roman" w:cs="Times New Roman"/>
                <w:b/>
                <w:bCs/>
                <w:lang w:eastAsia="ro-RO"/>
              </w:rPr>
              <w:t>DENUMIRE</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bCs/>
                <w:lang w:eastAsia="ro-RO"/>
              </w:rPr>
            </w:pPr>
            <w:r w:rsidRPr="00B62CCE">
              <w:rPr>
                <w:rFonts w:ascii="Times New Roman" w:hAnsi="Times New Roman" w:cs="Times New Roman"/>
                <w:b/>
                <w:bCs/>
                <w:lang w:eastAsia="ro-RO"/>
              </w:rPr>
              <w:t>u.m.</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bCs/>
                <w:lang w:eastAsia="ro-RO"/>
              </w:rPr>
            </w:pPr>
            <w:r w:rsidRPr="00B62CCE">
              <w:rPr>
                <w:rFonts w:ascii="Times New Roman" w:hAnsi="Times New Roman" w:cs="Times New Roman"/>
                <w:b/>
                <w:bCs/>
                <w:lang w:eastAsia="ro-RO"/>
              </w:rPr>
              <w:t>cant.</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rPr>
                <w:rFonts w:ascii="Times New Roman" w:hAnsi="Times New Roman" w:cs="Times New Roman"/>
                <w:b/>
                <w:bCs/>
                <w:lang w:eastAsia="ro-RO"/>
              </w:rPr>
            </w:pPr>
            <w:r w:rsidRPr="00B62CCE">
              <w:rPr>
                <w:rFonts w:ascii="Times New Roman" w:hAnsi="Times New Roman" w:cs="Times New Roman"/>
                <w:b/>
                <w:bCs/>
                <w:lang w:eastAsia="ro-RO"/>
              </w:rPr>
              <w:t>SUPRAFATA TEREN (MASURATA)</w:t>
            </w:r>
          </w:p>
        </w:tc>
        <w:tc>
          <w:tcPr>
            <w:tcW w:w="700"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bCs/>
                <w:lang w:eastAsia="ro-RO"/>
              </w:rPr>
            </w:pPr>
            <w:r w:rsidRPr="00B62CCE">
              <w:rPr>
                <w:rFonts w:ascii="Times New Roman" w:hAnsi="Times New Roman" w:cs="Times New Roman"/>
                <w:b/>
                <w:bCs/>
                <w:lang w:eastAsia="ro-RO"/>
              </w:rPr>
              <w:t>mp</w:t>
            </w: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bCs/>
                <w:lang w:eastAsia="ro-RO"/>
              </w:rPr>
            </w:pPr>
            <w:r w:rsidRPr="00B62CCE">
              <w:rPr>
                <w:rFonts w:ascii="Times New Roman" w:hAnsi="Times New Roman" w:cs="Times New Roman"/>
                <w:b/>
                <w:bCs/>
                <w:lang w:eastAsia="ro-RO"/>
              </w:rPr>
              <w:t>652</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 xml:space="preserve">ALEI PIETONALE, TROTUARE DE GARDA </w:t>
            </w:r>
          </w:p>
        </w:tc>
        <w:tc>
          <w:tcPr>
            <w:tcW w:w="700" w:type="dxa"/>
            <w:tcBorders>
              <w:top w:val="nil"/>
              <w:left w:val="single" w:sz="4" w:space="0" w:color="auto"/>
              <w:bottom w:val="single" w:sz="4" w:space="0" w:color="000000"/>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lang w:eastAsia="ro-RO"/>
              </w:rPr>
            </w:pPr>
            <w:r w:rsidRPr="00B62CCE">
              <w:rPr>
                <w:rFonts w:ascii="Times New Roman" w:hAnsi="Times New Roman" w:cs="Times New Roman"/>
                <w:lang w:eastAsia="ro-RO"/>
              </w:rPr>
              <w:t>m.p.</w:t>
            </w: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lang w:eastAsia="ro-RO"/>
              </w:rPr>
            </w:pPr>
            <w:r w:rsidRPr="00B62CCE">
              <w:rPr>
                <w:rFonts w:ascii="Times New Roman" w:hAnsi="Times New Roman" w:cs="Times New Roman"/>
                <w:lang w:eastAsia="ro-RO"/>
              </w:rPr>
              <w:t>27</w:t>
            </w:r>
          </w:p>
        </w:tc>
      </w:tr>
      <w:tr w:rsidR="00A06E53" w:rsidRPr="00B62CCE" w:rsidTr="00A06E53">
        <w:trPr>
          <w:trHeight w:val="305"/>
        </w:trPr>
        <w:tc>
          <w:tcPr>
            <w:tcW w:w="6545" w:type="dxa"/>
            <w:tcBorders>
              <w:top w:val="nil"/>
              <w:left w:val="nil"/>
              <w:bottom w:val="single" w:sz="4" w:space="0" w:color="auto"/>
              <w:right w:val="single" w:sz="4" w:space="0" w:color="auto"/>
            </w:tcBorders>
            <w:shd w:val="clear" w:color="auto" w:fill="auto"/>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 xml:space="preserve">ALEI RUTIERE SI PLATFORME BETONATE </w:t>
            </w:r>
          </w:p>
        </w:tc>
        <w:tc>
          <w:tcPr>
            <w:tcW w:w="700" w:type="dxa"/>
            <w:vMerge w:val="restart"/>
            <w:tcBorders>
              <w:top w:val="nil"/>
              <w:left w:val="single" w:sz="4" w:space="0" w:color="auto"/>
              <w:bottom w:val="single" w:sz="4" w:space="0" w:color="000000"/>
              <w:right w:val="single" w:sz="4" w:space="0" w:color="auto"/>
            </w:tcBorders>
            <w:vAlign w:val="center"/>
            <w:hideMark/>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lang w:eastAsia="ro-RO"/>
              </w:rPr>
            </w:pPr>
            <w:r w:rsidRPr="00B62CCE">
              <w:rPr>
                <w:rFonts w:ascii="Times New Roman" w:hAnsi="Times New Roman" w:cs="Times New Roman"/>
                <w:lang w:eastAsia="ro-RO"/>
              </w:rPr>
              <w:t>100</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 xml:space="preserve">SPATII VERZI </w:t>
            </w:r>
          </w:p>
        </w:tc>
        <w:tc>
          <w:tcPr>
            <w:tcW w:w="700" w:type="dxa"/>
            <w:vMerge/>
            <w:tcBorders>
              <w:top w:val="nil"/>
              <w:left w:val="single" w:sz="4" w:space="0" w:color="auto"/>
              <w:bottom w:val="single" w:sz="4" w:space="0" w:color="000000"/>
              <w:right w:val="single" w:sz="4" w:space="0" w:color="auto"/>
            </w:tcBorders>
            <w:vAlign w:val="center"/>
            <w:hideMark/>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lang w:eastAsia="ro-RO"/>
              </w:rPr>
            </w:pPr>
            <w:r w:rsidRPr="00B62CCE">
              <w:rPr>
                <w:rFonts w:ascii="Times New Roman" w:hAnsi="Times New Roman" w:cs="Times New Roman"/>
                <w:lang w:eastAsia="ro-RO"/>
              </w:rPr>
              <w:t>300</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rPr>
                <w:rFonts w:ascii="Times New Roman" w:hAnsi="Times New Roman" w:cs="Times New Roman"/>
                <w:b/>
                <w:bCs/>
                <w:lang w:eastAsia="ro-RO"/>
              </w:rPr>
            </w:pPr>
            <w:r w:rsidRPr="00B62CCE">
              <w:rPr>
                <w:rFonts w:ascii="Times New Roman" w:hAnsi="Times New Roman" w:cs="Times New Roman"/>
                <w:b/>
                <w:bCs/>
                <w:lang w:eastAsia="ro-RO"/>
              </w:rPr>
              <w:t xml:space="preserve">SUPRAFETE CONSTRUITE </w:t>
            </w:r>
          </w:p>
        </w:tc>
        <w:tc>
          <w:tcPr>
            <w:tcW w:w="700" w:type="dxa"/>
            <w:vMerge/>
            <w:tcBorders>
              <w:top w:val="nil"/>
              <w:left w:val="single" w:sz="4" w:space="0" w:color="auto"/>
              <w:bottom w:val="single" w:sz="4" w:space="0" w:color="000000"/>
              <w:right w:val="single" w:sz="4" w:space="0" w:color="auto"/>
            </w:tcBorders>
            <w:vAlign w:val="center"/>
            <w:hideMark/>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bCs/>
                <w:lang w:eastAsia="ro-RO"/>
              </w:rPr>
            </w:pP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b/>
                <w:lang w:eastAsia="ro-RO"/>
              </w:rPr>
              <w:t xml:space="preserve">SUPRAFATA CONSTRUITA EXISTENTA </w:t>
            </w:r>
          </w:p>
        </w:tc>
        <w:tc>
          <w:tcPr>
            <w:tcW w:w="700" w:type="dxa"/>
            <w:vMerge/>
            <w:tcBorders>
              <w:top w:val="nil"/>
              <w:left w:val="single" w:sz="4" w:space="0" w:color="auto"/>
              <w:bottom w:val="single" w:sz="4" w:space="0" w:color="000000"/>
              <w:right w:val="single" w:sz="4" w:space="0" w:color="auto"/>
            </w:tcBorders>
            <w:vAlign w:val="center"/>
            <w:hideMark/>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rPr>
                <w:rFonts w:ascii="Times New Roman" w:hAnsi="Times New Roman" w:cs="Times New Roman"/>
                <w:lang w:eastAsia="ro-RO"/>
              </w:rPr>
            </w:pPr>
            <w:r>
              <w:rPr>
                <w:rFonts w:ascii="Times New Roman" w:hAnsi="Times New Roman" w:cs="Times New Roman"/>
                <w:lang w:eastAsia="ro-RO"/>
              </w:rPr>
              <w:t xml:space="preserve">           </w:t>
            </w:r>
            <w:r w:rsidRPr="00B62CCE">
              <w:rPr>
                <w:rFonts w:ascii="Times New Roman" w:hAnsi="Times New Roman" w:cs="Times New Roman"/>
                <w:lang w:eastAsia="ro-RO"/>
              </w:rPr>
              <w:t>0</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rPr>
                <w:rFonts w:ascii="Times New Roman" w:hAnsi="Times New Roman" w:cs="Times New Roman"/>
                <w:b/>
                <w:lang w:eastAsia="ro-RO"/>
              </w:rPr>
            </w:pPr>
            <w:r w:rsidRPr="00B62CCE">
              <w:rPr>
                <w:rFonts w:ascii="Times New Roman" w:hAnsi="Times New Roman" w:cs="Times New Roman"/>
                <w:b/>
                <w:lang w:eastAsia="ro-RO"/>
              </w:rPr>
              <w:t xml:space="preserve">SUPRAFATA CONSTRUITA PROPUSA </w:t>
            </w:r>
          </w:p>
        </w:tc>
        <w:tc>
          <w:tcPr>
            <w:tcW w:w="700" w:type="dxa"/>
            <w:vMerge/>
            <w:tcBorders>
              <w:top w:val="nil"/>
              <w:left w:val="single" w:sz="4" w:space="0" w:color="auto"/>
              <w:bottom w:val="single" w:sz="4" w:space="0" w:color="000000"/>
              <w:right w:val="single" w:sz="4" w:space="0" w:color="auto"/>
            </w:tcBorders>
            <w:vAlign w:val="center"/>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86.4</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rPr>
                <w:rFonts w:ascii="Times New Roman" w:hAnsi="Times New Roman" w:cs="Times New Roman"/>
                <w:b/>
                <w:lang w:eastAsia="ro-RO"/>
              </w:rPr>
            </w:pPr>
            <w:r w:rsidRPr="00B62CCE">
              <w:rPr>
                <w:rFonts w:ascii="Times New Roman" w:hAnsi="Times New Roman" w:cs="Times New Roman"/>
                <w:b/>
                <w:lang w:eastAsia="ro-RO"/>
              </w:rPr>
              <w:t>SUPRAFATA CONSTRUITA TOTALA</w:t>
            </w:r>
          </w:p>
        </w:tc>
        <w:tc>
          <w:tcPr>
            <w:tcW w:w="700" w:type="dxa"/>
            <w:tcBorders>
              <w:top w:val="nil"/>
              <w:left w:val="single" w:sz="4" w:space="0" w:color="auto"/>
              <w:bottom w:val="single" w:sz="4" w:space="0" w:color="000000"/>
              <w:right w:val="single" w:sz="4" w:space="0" w:color="auto"/>
            </w:tcBorders>
            <w:vAlign w:val="center"/>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86.4</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rPr>
                <w:rFonts w:ascii="Times New Roman" w:hAnsi="Times New Roman" w:cs="Times New Roman"/>
                <w:b/>
                <w:bCs/>
                <w:lang w:eastAsia="ro-RO"/>
              </w:rPr>
            </w:pPr>
            <w:r w:rsidRPr="00B62CCE">
              <w:rPr>
                <w:rFonts w:ascii="Times New Roman" w:hAnsi="Times New Roman" w:cs="Times New Roman"/>
                <w:b/>
                <w:bCs/>
                <w:lang w:eastAsia="ro-RO"/>
              </w:rPr>
              <w:t xml:space="preserve">SUPRAFETE DESFASURATE </w:t>
            </w:r>
          </w:p>
        </w:tc>
        <w:tc>
          <w:tcPr>
            <w:tcW w:w="700" w:type="dxa"/>
            <w:vMerge w:val="restart"/>
            <w:tcBorders>
              <w:top w:val="nil"/>
              <w:left w:val="single" w:sz="4" w:space="0" w:color="auto"/>
              <w:bottom w:val="single" w:sz="4" w:space="0" w:color="000000"/>
              <w:right w:val="single" w:sz="4" w:space="0" w:color="auto"/>
            </w:tcBorders>
            <w:vAlign w:val="center"/>
            <w:hideMark/>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rPr>
                <w:rFonts w:ascii="Times New Roman" w:hAnsi="Times New Roman" w:cs="Times New Roman"/>
                <w:b/>
                <w:bCs/>
                <w:lang w:eastAsia="ro-RO"/>
              </w:rPr>
            </w:pP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b/>
                <w:lang w:eastAsia="ro-RO"/>
              </w:rPr>
              <w:t>SUPRAFATA CONSTRUITA DESFASURATA EXISTENTA</w:t>
            </w:r>
          </w:p>
        </w:tc>
        <w:tc>
          <w:tcPr>
            <w:tcW w:w="700" w:type="dxa"/>
            <w:vMerge/>
            <w:tcBorders>
              <w:top w:val="nil"/>
              <w:left w:val="single" w:sz="4" w:space="0" w:color="auto"/>
              <w:bottom w:val="single" w:sz="4" w:space="0" w:color="000000"/>
              <w:right w:val="single" w:sz="4" w:space="0" w:color="auto"/>
            </w:tcBorders>
            <w:vAlign w:val="center"/>
            <w:hideMark/>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lang w:eastAsia="ro-RO"/>
              </w:rPr>
            </w:pPr>
            <w:r w:rsidRPr="00B62CCE">
              <w:rPr>
                <w:rFonts w:ascii="Times New Roman" w:hAnsi="Times New Roman" w:cs="Times New Roman"/>
                <w:lang w:eastAsia="ro-RO"/>
              </w:rPr>
              <w:t>0</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b/>
                <w:lang w:eastAsia="ro-RO"/>
              </w:rPr>
              <w:t>SUPRAFATA CONSTRUITA DESFASURATA PROPUSA</w:t>
            </w:r>
          </w:p>
        </w:tc>
        <w:tc>
          <w:tcPr>
            <w:tcW w:w="700" w:type="dxa"/>
            <w:vMerge/>
            <w:tcBorders>
              <w:top w:val="nil"/>
              <w:left w:val="single" w:sz="4" w:space="0" w:color="auto"/>
              <w:bottom w:val="single" w:sz="4" w:space="0" w:color="000000"/>
              <w:right w:val="single" w:sz="4" w:space="0" w:color="auto"/>
            </w:tcBorders>
            <w:vAlign w:val="center"/>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 xml:space="preserve">86.4 </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rPr>
                <w:rFonts w:ascii="Times New Roman" w:hAnsi="Times New Roman" w:cs="Times New Roman"/>
                <w:b/>
                <w:lang w:eastAsia="ro-RO"/>
              </w:rPr>
            </w:pPr>
            <w:r w:rsidRPr="00B62CCE">
              <w:rPr>
                <w:rFonts w:ascii="Times New Roman" w:hAnsi="Times New Roman" w:cs="Times New Roman"/>
                <w:b/>
                <w:lang w:eastAsia="ro-RO"/>
              </w:rPr>
              <w:t>TOTAL SUPRAFATA CONSTRUITA DESFASURATA TOTALA</w:t>
            </w:r>
          </w:p>
        </w:tc>
        <w:tc>
          <w:tcPr>
            <w:tcW w:w="700" w:type="dxa"/>
            <w:vMerge/>
            <w:tcBorders>
              <w:top w:val="nil"/>
              <w:left w:val="single" w:sz="4" w:space="0" w:color="auto"/>
              <w:bottom w:val="single" w:sz="4" w:space="0" w:color="000000"/>
              <w:right w:val="single" w:sz="4" w:space="0" w:color="auto"/>
            </w:tcBorders>
            <w:vAlign w:val="center"/>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86.4</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rPr>
                <w:rFonts w:ascii="Times New Roman" w:hAnsi="Times New Roman" w:cs="Times New Roman"/>
                <w:b/>
                <w:lang w:eastAsia="ro-RO"/>
              </w:rPr>
            </w:pPr>
            <w:r w:rsidRPr="00B62CCE">
              <w:rPr>
                <w:rFonts w:ascii="Times New Roman" w:hAnsi="Times New Roman" w:cs="Times New Roman"/>
                <w:b/>
                <w:lang w:eastAsia="ro-RO"/>
              </w:rPr>
              <w:t>SUPRAFATA UTILA</w:t>
            </w:r>
          </w:p>
        </w:tc>
        <w:tc>
          <w:tcPr>
            <w:tcW w:w="700" w:type="dxa"/>
            <w:vMerge/>
            <w:tcBorders>
              <w:top w:val="nil"/>
              <w:left w:val="single" w:sz="4" w:space="0" w:color="auto"/>
              <w:bottom w:val="single" w:sz="4" w:space="0" w:color="000000"/>
              <w:right w:val="single" w:sz="4" w:space="0" w:color="auto"/>
            </w:tcBorders>
            <w:vAlign w:val="center"/>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jc w:val="center"/>
              <w:rPr>
                <w:rFonts w:ascii="Times New Roman" w:hAnsi="Times New Roman" w:cs="Times New Roman"/>
                <w:lang w:eastAsia="ro-RO"/>
              </w:rPr>
            </w:pP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SUPRAFATA UTILA EXISTENTA</w:t>
            </w:r>
          </w:p>
        </w:tc>
        <w:tc>
          <w:tcPr>
            <w:tcW w:w="700" w:type="dxa"/>
            <w:tcBorders>
              <w:top w:val="nil"/>
              <w:left w:val="single" w:sz="4" w:space="0" w:color="auto"/>
              <w:bottom w:val="single" w:sz="4" w:space="0" w:color="000000"/>
              <w:right w:val="single" w:sz="4" w:space="0" w:color="auto"/>
            </w:tcBorders>
            <w:vAlign w:val="center"/>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jc w:val="center"/>
              <w:rPr>
                <w:rFonts w:ascii="Times New Roman" w:hAnsi="Times New Roman" w:cs="Times New Roman"/>
                <w:lang w:eastAsia="ro-RO"/>
              </w:rPr>
            </w:pPr>
            <w:r w:rsidRPr="00B62CCE">
              <w:rPr>
                <w:rFonts w:ascii="Times New Roman" w:hAnsi="Times New Roman" w:cs="Times New Roman"/>
                <w:lang w:eastAsia="ro-RO"/>
              </w:rPr>
              <w:t>0</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SUPRAFATA UTILA PROPUSA</w:t>
            </w:r>
          </w:p>
        </w:tc>
        <w:tc>
          <w:tcPr>
            <w:tcW w:w="700" w:type="dxa"/>
            <w:tcBorders>
              <w:top w:val="nil"/>
              <w:left w:val="single" w:sz="4" w:space="0" w:color="auto"/>
              <w:bottom w:val="single" w:sz="4" w:space="0" w:color="000000"/>
              <w:right w:val="single" w:sz="4" w:space="0" w:color="auto"/>
            </w:tcBorders>
            <w:vAlign w:val="center"/>
          </w:tcPr>
          <w:p w:rsidR="00A06E53" w:rsidRPr="00B62CCE" w:rsidRDefault="00A06E53" w:rsidP="00F05F4C">
            <w:pPr>
              <w:spacing w:after="0" w:line="240" w:lineRule="auto"/>
              <w:rPr>
                <w:rFonts w:ascii="Times New Roman" w:hAnsi="Times New Roman" w:cs="Times New Roman"/>
                <w:lang w:eastAsia="ro-RO"/>
              </w:rPr>
            </w:pPr>
          </w:p>
        </w:tc>
        <w:tc>
          <w:tcPr>
            <w:tcW w:w="1665" w:type="dxa"/>
            <w:tcBorders>
              <w:top w:val="nil"/>
              <w:left w:val="nil"/>
              <w:bottom w:val="single" w:sz="4" w:space="0" w:color="auto"/>
              <w:right w:val="single" w:sz="4" w:space="0" w:color="auto"/>
            </w:tcBorders>
            <w:shd w:val="clear" w:color="auto" w:fill="auto"/>
            <w:noWrap/>
            <w:vAlign w:val="center"/>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82.7</w:t>
            </w:r>
          </w:p>
        </w:tc>
      </w:tr>
      <w:tr w:rsidR="00A06E53" w:rsidRPr="00B62CCE" w:rsidTr="00A06E53">
        <w:trPr>
          <w:trHeight w:val="300"/>
        </w:trPr>
        <w:tc>
          <w:tcPr>
            <w:tcW w:w="8910" w:type="dxa"/>
            <w:gridSpan w:val="3"/>
            <w:tcBorders>
              <w:top w:val="single" w:sz="4" w:space="0" w:color="auto"/>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rPr>
                <w:rFonts w:ascii="Times New Roman" w:hAnsi="Times New Roman" w:cs="Times New Roman"/>
                <w:b/>
                <w:bCs/>
                <w:lang w:eastAsia="ro-RO"/>
              </w:rPr>
            </w:pPr>
            <w:r w:rsidRPr="00B62CCE">
              <w:rPr>
                <w:rFonts w:ascii="Times New Roman" w:hAnsi="Times New Roman" w:cs="Times New Roman"/>
                <w:b/>
                <w:bCs/>
                <w:lang w:eastAsia="ro-RO"/>
              </w:rPr>
              <w:t>INDICATORI URBANISTICI PROPUSI</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POT</w:t>
            </w:r>
          </w:p>
        </w:tc>
        <w:tc>
          <w:tcPr>
            <w:tcW w:w="700"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lang w:eastAsia="ro-RO"/>
              </w:rPr>
            </w:pPr>
            <w:r w:rsidRPr="00B62CCE">
              <w:rPr>
                <w:rFonts w:ascii="Times New Roman" w:hAnsi="Times New Roman" w:cs="Times New Roman"/>
                <w:lang w:eastAsia="ro-RO"/>
              </w:rPr>
              <w:t>%</w:t>
            </w: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 xml:space="preserve">13.2 </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CUT</w:t>
            </w:r>
          </w:p>
        </w:tc>
        <w:tc>
          <w:tcPr>
            <w:tcW w:w="700" w:type="dxa"/>
            <w:tcBorders>
              <w:top w:val="nil"/>
              <w:left w:val="nil"/>
              <w:bottom w:val="single" w:sz="4" w:space="0" w:color="auto"/>
              <w:right w:val="single" w:sz="4" w:space="0" w:color="auto"/>
            </w:tcBorders>
            <w:shd w:val="clear" w:color="auto" w:fill="auto"/>
            <w:noWrap/>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 </w:t>
            </w: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 xml:space="preserve">0.132 </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REGIM DE INALTIME</w:t>
            </w:r>
          </w:p>
        </w:tc>
        <w:tc>
          <w:tcPr>
            <w:tcW w:w="700" w:type="dxa"/>
            <w:tcBorders>
              <w:top w:val="nil"/>
              <w:left w:val="nil"/>
              <w:bottom w:val="single" w:sz="4" w:space="0" w:color="auto"/>
              <w:right w:val="single" w:sz="4" w:space="0" w:color="auto"/>
            </w:tcBorders>
            <w:shd w:val="clear" w:color="auto" w:fill="auto"/>
            <w:noWrap/>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 </w:t>
            </w: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P</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INALTIME LA STREASINA (de la cota 0.00 a cladirii)</w:t>
            </w:r>
          </w:p>
        </w:tc>
        <w:tc>
          <w:tcPr>
            <w:tcW w:w="700"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lang w:eastAsia="ro-RO"/>
              </w:rPr>
            </w:pPr>
            <w:r w:rsidRPr="00B62CCE">
              <w:rPr>
                <w:rFonts w:ascii="Times New Roman" w:hAnsi="Times New Roman" w:cs="Times New Roman"/>
                <w:lang w:eastAsia="ro-RO"/>
              </w:rPr>
              <w:t>m</w:t>
            </w: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 xml:space="preserve">2.50 </w:t>
            </w:r>
          </w:p>
        </w:tc>
      </w:tr>
      <w:tr w:rsidR="00A06E53" w:rsidRPr="00B62CCE" w:rsidTr="00A06E53">
        <w:trPr>
          <w:trHeight w:val="300"/>
        </w:trPr>
        <w:tc>
          <w:tcPr>
            <w:tcW w:w="6545" w:type="dxa"/>
            <w:tcBorders>
              <w:top w:val="nil"/>
              <w:left w:val="nil"/>
              <w:bottom w:val="single" w:sz="4" w:space="0" w:color="auto"/>
              <w:right w:val="single" w:sz="4" w:space="0" w:color="auto"/>
            </w:tcBorders>
            <w:shd w:val="clear" w:color="auto" w:fill="auto"/>
            <w:vAlign w:val="bottom"/>
            <w:hideMark/>
          </w:tcPr>
          <w:p w:rsidR="00A06E53" w:rsidRPr="00B62CCE" w:rsidRDefault="00A06E53" w:rsidP="00F05F4C">
            <w:pPr>
              <w:spacing w:after="0" w:line="240" w:lineRule="auto"/>
              <w:rPr>
                <w:rFonts w:ascii="Times New Roman" w:hAnsi="Times New Roman" w:cs="Times New Roman"/>
                <w:lang w:eastAsia="ro-RO"/>
              </w:rPr>
            </w:pPr>
            <w:r w:rsidRPr="00B62CCE">
              <w:rPr>
                <w:rFonts w:ascii="Times New Roman" w:hAnsi="Times New Roman" w:cs="Times New Roman"/>
                <w:lang w:eastAsia="ro-RO"/>
              </w:rPr>
              <w:t>INALTIME LA COAMA (de la cota 0.00 a cladirii)</w:t>
            </w:r>
          </w:p>
        </w:tc>
        <w:tc>
          <w:tcPr>
            <w:tcW w:w="700"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lang w:eastAsia="ro-RO"/>
              </w:rPr>
            </w:pPr>
            <w:r w:rsidRPr="00B62CCE">
              <w:rPr>
                <w:rFonts w:ascii="Times New Roman" w:hAnsi="Times New Roman" w:cs="Times New Roman"/>
                <w:lang w:eastAsia="ro-RO"/>
              </w:rPr>
              <w:t>m</w:t>
            </w:r>
          </w:p>
        </w:tc>
        <w:tc>
          <w:tcPr>
            <w:tcW w:w="1665" w:type="dxa"/>
            <w:tcBorders>
              <w:top w:val="nil"/>
              <w:left w:val="nil"/>
              <w:bottom w:val="single" w:sz="4" w:space="0" w:color="auto"/>
              <w:right w:val="single" w:sz="4" w:space="0" w:color="auto"/>
            </w:tcBorders>
            <w:shd w:val="clear" w:color="auto" w:fill="auto"/>
            <w:noWrap/>
            <w:vAlign w:val="center"/>
            <w:hideMark/>
          </w:tcPr>
          <w:p w:rsidR="00A06E53" w:rsidRPr="00B62CCE" w:rsidRDefault="00A06E53" w:rsidP="00F05F4C">
            <w:pPr>
              <w:spacing w:after="0" w:line="240" w:lineRule="auto"/>
              <w:jc w:val="center"/>
              <w:rPr>
                <w:rFonts w:ascii="Times New Roman" w:hAnsi="Times New Roman" w:cs="Times New Roman"/>
                <w:b/>
                <w:lang w:eastAsia="ro-RO"/>
              </w:rPr>
            </w:pPr>
            <w:r w:rsidRPr="00B62CCE">
              <w:rPr>
                <w:rFonts w:ascii="Times New Roman" w:hAnsi="Times New Roman" w:cs="Times New Roman"/>
                <w:b/>
                <w:lang w:eastAsia="ro-RO"/>
              </w:rPr>
              <w:t xml:space="preserve">2.50 </w:t>
            </w:r>
          </w:p>
        </w:tc>
      </w:tr>
    </w:tbl>
    <w:p w:rsidR="0042073F" w:rsidRPr="008832EC" w:rsidRDefault="0042073F" w:rsidP="0042073F">
      <w:pPr>
        <w:shd w:val="clear" w:color="auto" w:fill="FFFFFF"/>
        <w:spacing w:after="0" w:line="240" w:lineRule="auto"/>
        <w:jc w:val="both"/>
        <w:rPr>
          <w:rFonts w:ascii="Times New Roman" w:hAnsi="Times New Roman" w:cs="Times New Roman"/>
          <w:b/>
          <w:bCs/>
          <w:i/>
          <w:sz w:val="24"/>
          <w:szCs w:val="24"/>
          <w:lang w:eastAsia="ro-RO"/>
        </w:rPr>
      </w:pPr>
      <w:r w:rsidRPr="008832EC">
        <w:rPr>
          <w:rFonts w:ascii="Times New Roman" w:hAnsi="Times New Roman" w:cs="Times New Roman"/>
          <w:b/>
          <w:bCs/>
          <w:i/>
          <w:sz w:val="24"/>
          <w:szCs w:val="24"/>
          <w:lang w:eastAsia="ro-RO"/>
        </w:rPr>
        <w:t>Tehnologia de fabricare</w:t>
      </w:r>
    </w:p>
    <w:p w:rsidR="0042073F" w:rsidRPr="008832EC" w:rsidRDefault="0042073F" w:rsidP="0042073F">
      <w:pPr>
        <w:autoSpaceDE w:val="0"/>
        <w:autoSpaceDN w:val="0"/>
        <w:adjustRightInd w:val="0"/>
        <w:spacing w:after="0" w:line="240" w:lineRule="auto"/>
        <w:jc w:val="both"/>
        <w:rPr>
          <w:rFonts w:ascii="Times New Roman" w:hAnsi="Times New Roman" w:cs="Times New Roman"/>
          <w:sz w:val="24"/>
          <w:szCs w:val="24"/>
        </w:rPr>
      </w:pPr>
      <w:r w:rsidRPr="008832EC">
        <w:rPr>
          <w:rFonts w:ascii="Times New Roman" w:hAnsi="Times New Roman" w:cs="Times New Roman"/>
          <w:sz w:val="24"/>
          <w:szCs w:val="24"/>
        </w:rPr>
        <w:t xml:space="preserve">Legumele proaspete utilizate la fabricarea produselor liofilizate provin din culturi care corespund dispozitiilor legale sanitare în vigoare si conditiilor de calitate impuse de standardele in vigoare. </w:t>
      </w:r>
    </w:p>
    <w:p w:rsidR="0042073F" w:rsidRPr="008832EC" w:rsidRDefault="0042073F" w:rsidP="0042073F">
      <w:pPr>
        <w:shd w:val="clear" w:color="auto" w:fill="FFFFFF"/>
        <w:spacing w:after="0" w:line="240" w:lineRule="auto"/>
        <w:jc w:val="both"/>
        <w:rPr>
          <w:rFonts w:ascii="Times New Roman" w:hAnsi="Times New Roman" w:cs="Times New Roman"/>
          <w:sz w:val="24"/>
          <w:szCs w:val="24"/>
        </w:rPr>
      </w:pPr>
      <w:r w:rsidRPr="008832EC">
        <w:rPr>
          <w:rFonts w:ascii="Times New Roman" w:hAnsi="Times New Roman" w:cs="Times New Roman"/>
          <w:sz w:val="24"/>
          <w:szCs w:val="24"/>
        </w:rPr>
        <w:t xml:space="preserve">Transportul legumelor proaspete, al ambalajelor si al produsului finit se realizeaza cu mijloace de transport care sa asigure calitatea si integritatea acestora. </w:t>
      </w:r>
    </w:p>
    <w:p w:rsidR="0042073F" w:rsidRPr="008832EC" w:rsidRDefault="0042073F" w:rsidP="0042073F">
      <w:pPr>
        <w:autoSpaceDE w:val="0"/>
        <w:autoSpaceDN w:val="0"/>
        <w:adjustRightInd w:val="0"/>
        <w:spacing w:after="0" w:line="240" w:lineRule="auto"/>
        <w:jc w:val="both"/>
        <w:rPr>
          <w:rFonts w:ascii="Times New Roman" w:hAnsi="Times New Roman" w:cs="Times New Roman"/>
          <w:sz w:val="24"/>
          <w:szCs w:val="24"/>
        </w:rPr>
      </w:pPr>
      <w:r w:rsidRPr="008832EC">
        <w:rPr>
          <w:rFonts w:ascii="Times New Roman" w:hAnsi="Times New Roman" w:cs="Times New Roman"/>
          <w:sz w:val="24"/>
          <w:szCs w:val="24"/>
        </w:rPr>
        <w:t xml:space="preserve">PRODUSUL OBTINUT = legume liofilizate. </w:t>
      </w:r>
    </w:p>
    <w:p w:rsidR="0042073F" w:rsidRPr="008832EC" w:rsidRDefault="0042073F" w:rsidP="0042073F">
      <w:pPr>
        <w:autoSpaceDE w:val="0"/>
        <w:autoSpaceDN w:val="0"/>
        <w:adjustRightInd w:val="0"/>
        <w:spacing w:after="0" w:line="240" w:lineRule="auto"/>
        <w:jc w:val="both"/>
        <w:rPr>
          <w:rFonts w:ascii="Times New Roman" w:hAnsi="Times New Roman" w:cs="Times New Roman"/>
          <w:sz w:val="24"/>
          <w:szCs w:val="24"/>
        </w:rPr>
      </w:pPr>
      <w:r w:rsidRPr="008832EC">
        <w:rPr>
          <w:rFonts w:ascii="Times New Roman" w:hAnsi="Times New Roman" w:cs="Times New Roman"/>
          <w:sz w:val="24"/>
          <w:szCs w:val="24"/>
        </w:rPr>
        <w:t xml:space="preserve">CAPACITATE = din 1500 tone de legume se obtin 130 kg de produse liofilizate care va fi ambalat in pungi de 0.25 gr </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sz w:val="24"/>
          <w:szCs w:val="24"/>
        </w:rPr>
      </w:pPr>
      <w:r w:rsidRPr="008832EC">
        <w:rPr>
          <w:rFonts w:ascii="Times New Roman" w:hAnsi="Times New Roman" w:cs="Times New Roman"/>
          <w:b/>
          <w:bCs/>
          <w:sz w:val="24"/>
          <w:szCs w:val="24"/>
        </w:rPr>
        <w:t xml:space="preserve">Receptia materiei prime </w:t>
      </w:r>
      <w:r w:rsidRPr="008832EC">
        <w:rPr>
          <w:rFonts w:ascii="Times New Roman" w:hAnsi="Times New Roman" w:cs="Times New Roman"/>
          <w:sz w:val="24"/>
          <w:szCs w:val="24"/>
        </w:rPr>
        <w:t xml:space="preserve">(legume proaspete) - se executa cantitativ si calitativ la primirea acestora în unitate, în conformitate cu standardele în vigoare. In zona de receptie se cantaresc legumele (materia prima). Dupa aceasta etapa legumele urmeaza etapa de sortare. </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sz w:val="24"/>
          <w:szCs w:val="24"/>
        </w:rPr>
      </w:pPr>
      <w:r w:rsidRPr="008832EC">
        <w:rPr>
          <w:rFonts w:ascii="Times New Roman" w:hAnsi="Times New Roman" w:cs="Times New Roman"/>
          <w:b/>
          <w:bCs/>
          <w:sz w:val="24"/>
          <w:szCs w:val="24"/>
        </w:rPr>
        <w:t xml:space="preserve">Sortarea </w:t>
      </w:r>
      <w:r w:rsidRPr="008832EC">
        <w:rPr>
          <w:rFonts w:ascii="Times New Roman" w:hAnsi="Times New Roman" w:cs="Times New Roman"/>
          <w:sz w:val="24"/>
          <w:szCs w:val="24"/>
        </w:rPr>
        <w:t xml:space="preserve">consta in verificari vizuale cu privire la forma si starea legumelor si are drept scop îndepartarea celor atacate de boli, alterate, mucegaite si a eventualelor corpuri straine. În acest mod, se evita încarcarea cu corpuri straine a apei de spalare, infectarea apei de spalare, a legumelor sanatoase si a utilajelor. Operatia se executa manual. De la operatiunea de sortare legumele parcurg etapa de spalare. </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sz w:val="24"/>
          <w:szCs w:val="24"/>
        </w:rPr>
      </w:pPr>
      <w:r w:rsidRPr="008832EC">
        <w:rPr>
          <w:rFonts w:ascii="Times New Roman" w:hAnsi="Times New Roman" w:cs="Times New Roman"/>
          <w:b/>
          <w:bCs/>
          <w:sz w:val="24"/>
          <w:szCs w:val="24"/>
        </w:rPr>
        <w:lastRenderedPageBreak/>
        <w:t xml:space="preserve">Spălarea </w:t>
      </w:r>
      <w:r w:rsidRPr="008832EC">
        <w:rPr>
          <w:rFonts w:ascii="Times New Roman" w:hAnsi="Times New Roman" w:cs="Times New Roman"/>
          <w:sz w:val="24"/>
          <w:szCs w:val="24"/>
        </w:rPr>
        <w:t xml:space="preserve">legumelor, destinate liofilizarii, are drept scop îndepartarea impuritatilor minerale (nisip, praf, pamânt), precum si a unei parti însemnate din microflora. Operatia se executa cu ajutorul unei statii de igienizare a legumelor, prin spalarea flor in mod automat. </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bCs/>
          <w:sz w:val="24"/>
          <w:szCs w:val="24"/>
        </w:rPr>
      </w:pPr>
      <w:r w:rsidRPr="008832EC">
        <w:rPr>
          <w:rFonts w:ascii="Times New Roman" w:hAnsi="Times New Roman" w:cs="Times New Roman"/>
          <w:bCs/>
          <w:sz w:val="24"/>
          <w:szCs w:val="24"/>
        </w:rPr>
        <w:t>Produsele vor fi receptionate si inspectate vizual.</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bCs/>
          <w:sz w:val="24"/>
          <w:szCs w:val="24"/>
        </w:rPr>
      </w:pPr>
      <w:r w:rsidRPr="008832EC">
        <w:rPr>
          <w:rFonts w:ascii="Times New Roman" w:hAnsi="Times New Roman" w:cs="Times New Roman"/>
          <w:bCs/>
          <w:sz w:val="24"/>
          <w:szCs w:val="24"/>
        </w:rPr>
        <w:t xml:space="preserve">Ambalajele vor fi inspectate pentru a corespunde din punct de vedere calitativ si cantitativ. Acestea trebuie sa respecte grafica agreata dar si calitatea materialului. </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bCs/>
          <w:sz w:val="24"/>
          <w:szCs w:val="24"/>
        </w:rPr>
      </w:pPr>
      <w:r w:rsidRPr="008832EC">
        <w:rPr>
          <w:rFonts w:ascii="Times New Roman" w:hAnsi="Times New Roman" w:cs="Times New Roman"/>
          <w:bCs/>
          <w:sz w:val="24"/>
          <w:szCs w:val="24"/>
        </w:rPr>
        <w:t>Produsele vor fi sortate in functie de calibru și calitate.</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bCs/>
          <w:sz w:val="24"/>
          <w:szCs w:val="24"/>
        </w:rPr>
      </w:pPr>
      <w:r w:rsidRPr="008832EC">
        <w:rPr>
          <w:rFonts w:ascii="Times New Roman" w:hAnsi="Times New Roman" w:cs="Times New Roman"/>
          <w:bCs/>
          <w:sz w:val="24"/>
          <w:szCs w:val="24"/>
        </w:rPr>
        <w:t xml:space="preserve">Se introduc apoi in cuva de spalare cu bule de aer. </w:t>
      </w:r>
    </w:p>
    <w:p w:rsidR="0042073F" w:rsidRPr="008832EC" w:rsidRDefault="0042073F" w:rsidP="0042073F">
      <w:pPr>
        <w:autoSpaceDE w:val="0"/>
        <w:autoSpaceDN w:val="0"/>
        <w:adjustRightInd w:val="0"/>
        <w:spacing w:after="0" w:line="240" w:lineRule="auto"/>
        <w:jc w:val="both"/>
        <w:rPr>
          <w:rFonts w:ascii="Times New Roman" w:hAnsi="Times New Roman" w:cs="Times New Roman"/>
          <w:bCs/>
          <w:sz w:val="24"/>
          <w:szCs w:val="24"/>
        </w:rPr>
      </w:pPr>
      <w:r w:rsidRPr="008832EC">
        <w:rPr>
          <w:rFonts w:ascii="Times New Roman" w:hAnsi="Times New Roman" w:cs="Times New Roman"/>
          <w:bCs/>
          <w:sz w:val="24"/>
          <w:szCs w:val="24"/>
        </w:rPr>
        <w:t xml:space="preserve"> </w:t>
      </w:r>
      <w:r w:rsidRPr="008832EC">
        <w:rPr>
          <w:rFonts w:ascii="Times New Roman" w:hAnsi="Times New Roman" w:cs="Times New Roman"/>
          <w:bCs/>
          <w:sz w:val="24"/>
          <w:szCs w:val="24"/>
        </w:rPr>
        <w:tab/>
        <w:t>Se depeleaza si feliaza folosind cele doua echipamente din dotare.</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bCs/>
          <w:sz w:val="24"/>
          <w:szCs w:val="24"/>
        </w:rPr>
      </w:pPr>
      <w:r w:rsidRPr="008832EC">
        <w:rPr>
          <w:rFonts w:ascii="Times New Roman" w:hAnsi="Times New Roman" w:cs="Times New Roman"/>
          <w:bCs/>
          <w:sz w:val="24"/>
          <w:szCs w:val="24"/>
        </w:rPr>
        <w:t xml:space="preserve">Se depoziteaza in cuve speciale si apoi sunt introduse in congelator pentru congelarea. Acest proces este indispensabil datorita blocarii tuturor nutrientilor in produse. </w:t>
      </w:r>
    </w:p>
    <w:p w:rsidR="0042073F" w:rsidRPr="008832EC" w:rsidRDefault="0042073F" w:rsidP="0042073F">
      <w:pPr>
        <w:autoSpaceDE w:val="0"/>
        <w:autoSpaceDN w:val="0"/>
        <w:adjustRightInd w:val="0"/>
        <w:spacing w:after="0" w:line="240" w:lineRule="auto"/>
        <w:jc w:val="both"/>
        <w:rPr>
          <w:rFonts w:ascii="Times New Roman" w:hAnsi="Times New Roman" w:cs="Times New Roman"/>
          <w:bCs/>
          <w:sz w:val="24"/>
          <w:szCs w:val="24"/>
        </w:rPr>
      </w:pPr>
      <w:r w:rsidRPr="008832EC">
        <w:rPr>
          <w:rFonts w:ascii="Times New Roman" w:hAnsi="Times New Roman" w:cs="Times New Roman"/>
          <w:bCs/>
          <w:sz w:val="24"/>
          <w:szCs w:val="24"/>
        </w:rPr>
        <w:t xml:space="preserve"> </w:t>
      </w:r>
      <w:r w:rsidRPr="008832EC">
        <w:rPr>
          <w:rFonts w:ascii="Times New Roman" w:hAnsi="Times New Roman" w:cs="Times New Roman"/>
          <w:bCs/>
          <w:sz w:val="24"/>
          <w:szCs w:val="24"/>
        </w:rPr>
        <w:tab/>
        <w:t xml:space="preserve">Se introduc in liofilizator urmand programele prestabilite pentru fiecare produs dorit. </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bCs/>
          <w:sz w:val="24"/>
          <w:szCs w:val="24"/>
        </w:rPr>
      </w:pPr>
      <w:r w:rsidRPr="008832EC">
        <w:rPr>
          <w:rFonts w:ascii="Times New Roman" w:hAnsi="Times New Roman" w:cs="Times New Roman"/>
          <w:bCs/>
          <w:sz w:val="24"/>
          <w:szCs w:val="24"/>
        </w:rPr>
        <w:t>Se cantaresc si apoi se ambaleaza in mod semiautomat si se pregatesc de transport catre procesator.</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b/>
          <w:bCs/>
          <w:sz w:val="24"/>
          <w:szCs w:val="24"/>
        </w:rPr>
      </w:pPr>
      <w:r w:rsidRPr="008832EC">
        <w:rPr>
          <w:rFonts w:ascii="Times New Roman" w:hAnsi="Times New Roman" w:cs="Times New Roman"/>
          <w:bCs/>
          <w:sz w:val="24"/>
          <w:szCs w:val="24"/>
        </w:rPr>
        <w:t>Produsele rezultate se vor depozita intr-un spatiu separat de linia de productie.</w:t>
      </w:r>
      <w:r w:rsidRPr="008832EC">
        <w:rPr>
          <w:rFonts w:ascii="Times New Roman" w:hAnsi="Times New Roman" w:cs="Times New Roman"/>
          <w:b/>
          <w:bCs/>
          <w:sz w:val="24"/>
          <w:szCs w:val="24"/>
        </w:rPr>
        <w:t xml:space="preserve"> </w:t>
      </w:r>
    </w:p>
    <w:p w:rsidR="0042073F" w:rsidRPr="008832EC" w:rsidRDefault="0042073F" w:rsidP="0042073F">
      <w:pPr>
        <w:autoSpaceDE w:val="0"/>
        <w:autoSpaceDN w:val="0"/>
        <w:adjustRightInd w:val="0"/>
        <w:spacing w:after="0" w:line="240" w:lineRule="auto"/>
        <w:ind w:firstLine="720"/>
        <w:jc w:val="both"/>
        <w:rPr>
          <w:rFonts w:ascii="Times New Roman" w:hAnsi="Times New Roman" w:cs="Times New Roman"/>
          <w:sz w:val="24"/>
          <w:szCs w:val="24"/>
        </w:rPr>
      </w:pPr>
      <w:r w:rsidRPr="008832EC">
        <w:rPr>
          <w:rFonts w:ascii="Times New Roman" w:hAnsi="Times New Roman" w:cs="Times New Roman"/>
          <w:b/>
          <w:bCs/>
          <w:sz w:val="24"/>
          <w:szCs w:val="24"/>
        </w:rPr>
        <w:t xml:space="preserve">Depozitarea </w:t>
      </w:r>
      <w:r w:rsidRPr="008832EC">
        <w:rPr>
          <w:rFonts w:ascii="Times New Roman" w:hAnsi="Times New Roman" w:cs="Times New Roman"/>
          <w:sz w:val="24"/>
          <w:szCs w:val="24"/>
        </w:rPr>
        <w:t xml:space="preserve">se realizeaza în spatii curate si uscate, bine aerisite, fara animale rozatoare sau insecte, ferite de lumina directa a soarelui, în ambalaje închise ermetic la o temperatura de maxim 25°C si umiditate relativa a aerului de maximum 80 %. Depozitarea se face pe loturi, în ordinea datei de fabricatie pe rafturi inox. </w:t>
      </w:r>
    </w:p>
    <w:p w:rsidR="0042073F" w:rsidRPr="008832EC" w:rsidRDefault="0042073F" w:rsidP="0042073F">
      <w:pPr>
        <w:shd w:val="clear" w:color="auto" w:fill="FFFFFF"/>
        <w:spacing w:after="0" w:line="240" w:lineRule="auto"/>
        <w:ind w:firstLine="720"/>
        <w:jc w:val="both"/>
        <w:rPr>
          <w:rFonts w:ascii="Times New Roman" w:hAnsi="Times New Roman" w:cs="Times New Roman"/>
          <w:sz w:val="24"/>
          <w:szCs w:val="24"/>
        </w:rPr>
      </w:pPr>
      <w:r w:rsidRPr="008832EC">
        <w:rPr>
          <w:rFonts w:ascii="Times New Roman" w:hAnsi="Times New Roman" w:cs="Times New Roman"/>
          <w:b/>
          <w:bCs/>
          <w:sz w:val="24"/>
          <w:szCs w:val="24"/>
        </w:rPr>
        <w:t xml:space="preserve">Fluxul tehnologic </w:t>
      </w:r>
      <w:r w:rsidRPr="008832EC">
        <w:rPr>
          <w:rFonts w:ascii="Times New Roman" w:hAnsi="Times New Roman" w:cs="Times New Roman"/>
          <w:sz w:val="24"/>
          <w:szCs w:val="24"/>
        </w:rPr>
        <w:t>este prezentat în figura de mai jos:</w:t>
      </w:r>
    </w:p>
    <w:p w:rsidR="0042073F" w:rsidRPr="008832EC" w:rsidRDefault="0042073F" w:rsidP="0042073F">
      <w:pPr>
        <w:shd w:val="clear" w:color="auto" w:fill="FFFFFF"/>
        <w:spacing w:after="0" w:line="240" w:lineRule="auto"/>
        <w:jc w:val="center"/>
        <w:rPr>
          <w:rFonts w:ascii="Times New Roman" w:hAnsi="Times New Roman" w:cs="Times New Roman"/>
          <w:i/>
          <w:sz w:val="24"/>
          <w:szCs w:val="24"/>
          <w:lang w:eastAsia="ro-RO"/>
        </w:rPr>
      </w:pPr>
      <w:r w:rsidRPr="008832EC">
        <w:rPr>
          <w:rFonts w:ascii="Times New Roman" w:hAnsi="Times New Roman" w:cs="Times New Roman"/>
          <w:i/>
          <w:noProof/>
          <w:sz w:val="24"/>
          <w:szCs w:val="24"/>
          <w:lang w:eastAsia="ro-RO"/>
        </w:rPr>
        <w:drawing>
          <wp:inline distT="0" distB="0" distL="0" distR="0" wp14:anchorId="0F280744" wp14:editId="0DAB819D">
            <wp:extent cx="3093057" cy="32282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2708" cy="3227864"/>
                    </a:xfrm>
                    <a:prstGeom prst="rect">
                      <a:avLst/>
                    </a:prstGeom>
                    <a:noFill/>
                    <a:ln>
                      <a:noFill/>
                    </a:ln>
                  </pic:spPr>
                </pic:pic>
              </a:graphicData>
            </a:graphic>
          </wp:inline>
        </w:drawing>
      </w:r>
    </w:p>
    <w:p w:rsidR="0042073F" w:rsidRPr="00A06E53" w:rsidRDefault="0042073F" w:rsidP="0042073F">
      <w:pPr>
        <w:shd w:val="clear" w:color="auto" w:fill="FFFFFF"/>
        <w:spacing w:after="0" w:line="240" w:lineRule="auto"/>
        <w:ind w:firstLine="720"/>
        <w:jc w:val="both"/>
        <w:rPr>
          <w:rFonts w:ascii="Times New Roman" w:eastAsia="Times New Roman" w:hAnsi="Times New Roman" w:cs="Times New Roman"/>
          <w:b/>
          <w:sz w:val="24"/>
          <w:szCs w:val="24"/>
          <w:lang w:eastAsia="ro-RO"/>
        </w:rPr>
      </w:pPr>
      <w:r w:rsidRPr="00A06E53">
        <w:rPr>
          <w:rFonts w:ascii="Times New Roman" w:eastAsia="Times New Roman" w:hAnsi="Times New Roman" w:cs="Times New Roman"/>
          <w:b/>
          <w:sz w:val="24"/>
          <w:szCs w:val="24"/>
          <w:lang w:eastAsia="ro-RO"/>
        </w:rPr>
        <w:t xml:space="preserve">Utilitati: </w:t>
      </w:r>
    </w:p>
    <w:p w:rsidR="0042073F" w:rsidRPr="008832EC" w:rsidRDefault="0042073F" w:rsidP="0042073F">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8832EC">
        <w:rPr>
          <w:rFonts w:ascii="Times New Roman" w:eastAsia="Times New Roman" w:hAnsi="Times New Roman" w:cs="Times New Roman"/>
          <w:sz w:val="24"/>
          <w:szCs w:val="24"/>
          <w:lang w:eastAsia="ro-RO"/>
        </w:rPr>
        <w:t xml:space="preserve">- Asigurarea energiei electrice se va realiza </w:t>
      </w:r>
      <w:r w:rsidR="00653886">
        <w:rPr>
          <w:rFonts w:ascii="Times New Roman" w:eastAsia="Times New Roman" w:hAnsi="Times New Roman" w:cs="Times New Roman"/>
          <w:sz w:val="24"/>
          <w:szCs w:val="24"/>
          <w:lang w:eastAsia="ro-RO"/>
        </w:rPr>
        <w:t>din SEN</w:t>
      </w:r>
      <w:r w:rsidRPr="008832EC">
        <w:rPr>
          <w:rFonts w:ascii="Times New Roman" w:eastAsia="Times New Roman" w:hAnsi="Times New Roman" w:cs="Times New Roman"/>
          <w:sz w:val="24"/>
          <w:szCs w:val="24"/>
          <w:lang w:eastAsia="ro-RO"/>
        </w:rPr>
        <w:t>;</w:t>
      </w:r>
    </w:p>
    <w:p w:rsidR="0042073F" w:rsidRPr="008832EC" w:rsidRDefault="0042073F" w:rsidP="0042073F">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8832EC">
        <w:rPr>
          <w:rFonts w:ascii="Times New Roman" w:eastAsia="Times New Roman" w:hAnsi="Times New Roman" w:cs="Times New Roman"/>
          <w:sz w:val="24"/>
          <w:szCs w:val="24"/>
          <w:lang w:eastAsia="ro-RO"/>
        </w:rPr>
        <w:t>- Alimentarea cu apa (in scop igienico-sanitar si tehnologic) se realizeaza prin intermediul unui put forat, existent pe amplasament;</w:t>
      </w:r>
    </w:p>
    <w:p w:rsidR="0042073F" w:rsidRPr="008832EC" w:rsidRDefault="0042073F" w:rsidP="0042073F">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8832EC">
        <w:rPr>
          <w:rFonts w:ascii="Times New Roman" w:eastAsia="Times New Roman" w:hAnsi="Times New Roman" w:cs="Times New Roman"/>
          <w:sz w:val="24"/>
          <w:szCs w:val="24"/>
          <w:lang w:eastAsia="ro-RO"/>
        </w:rPr>
        <w:t>- Deversarea apelor menajere se va face catre un bazin vidanjabil;</w:t>
      </w:r>
    </w:p>
    <w:p w:rsidR="0042073F" w:rsidRPr="00931D26" w:rsidRDefault="0042073F" w:rsidP="0042073F">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2073F" w:rsidRDefault="0042073F" w:rsidP="0042073F">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2073F" w:rsidRPr="00931D26" w:rsidRDefault="0042073F" w:rsidP="0042073F">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2073F" w:rsidRPr="00931D26" w:rsidRDefault="0042073F" w:rsidP="0042073F">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2073F" w:rsidRPr="00301942" w:rsidRDefault="0042073F" w:rsidP="0042073F">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lastRenderedPageBreak/>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utilajele folosite; după punerea în funcțiune a obiectivului vor fi luate masuri de securitate si paza la incendii;</w:t>
      </w:r>
    </w:p>
    <w:p w:rsidR="0042073F" w:rsidRPr="00A06E53" w:rsidRDefault="0042073F" w:rsidP="0042073F">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B100DE">
        <w:rPr>
          <w:rFonts w:ascii="Times New Roman" w:eastAsia="Times New Roman" w:hAnsi="Times New Roman" w:cs="Times New Roman"/>
          <w:b/>
          <w:i/>
          <w:sz w:val="24"/>
          <w:szCs w:val="24"/>
          <w:lang w:eastAsia="ro-RO"/>
        </w:rPr>
        <w:t>2.</w:t>
      </w:r>
      <w:r w:rsidRPr="00B100DE">
        <w:rPr>
          <w:rFonts w:ascii="Times New Roman" w:eastAsia="Times New Roman" w:hAnsi="Times New Roman" w:cs="Times New Roman"/>
          <w:b/>
          <w:i/>
          <w:sz w:val="24"/>
          <w:szCs w:val="24"/>
          <w:u w:val="single"/>
          <w:lang w:eastAsia="ro-RO"/>
        </w:rPr>
        <w:t xml:space="preserve"> Localizarea proiectelor</w:t>
      </w:r>
    </w:p>
    <w:p w:rsidR="0042073F" w:rsidRPr="00A06E53" w:rsidRDefault="0042073F" w:rsidP="0042073F">
      <w:pPr>
        <w:spacing w:after="0" w:line="240" w:lineRule="auto"/>
        <w:jc w:val="both"/>
        <w:rPr>
          <w:rFonts w:ascii="Times New Roman" w:eastAsia="Times New Roman" w:hAnsi="Times New Roman" w:cs="Times New Roman"/>
          <w:sz w:val="24"/>
          <w:szCs w:val="24"/>
          <w:lang w:eastAsia="pl-PL"/>
        </w:rPr>
      </w:pPr>
      <w:r w:rsidRPr="00A06E53">
        <w:rPr>
          <w:rFonts w:ascii="Times New Roman" w:eastAsia="Times New Roman" w:hAnsi="Times New Roman" w:cs="Times New Roman"/>
          <w:sz w:val="24"/>
          <w:szCs w:val="24"/>
          <w:lang w:eastAsia="pl-PL"/>
        </w:rPr>
        <w:t xml:space="preserve">2.1. utilizarea existentă a terenului: Conform Certificatului de Urbanism nr. </w:t>
      </w:r>
      <w:r w:rsidR="00A06E53" w:rsidRPr="00A06E53">
        <w:rPr>
          <w:rFonts w:ascii="Times New Roman" w:eastAsia="Times New Roman" w:hAnsi="Times New Roman" w:cs="Times New Roman"/>
          <w:sz w:val="24"/>
          <w:szCs w:val="24"/>
          <w:lang w:eastAsia="pl-PL"/>
        </w:rPr>
        <w:t>308</w:t>
      </w:r>
      <w:r w:rsidRPr="00A06E53">
        <w:rPr>
          <w:rFonts w:ascii="Times New Roman" w:eastAsia="Times New Roman" w:hAnsi="Times New Roman" w:cs="Times New Roman"/>
          <w:sz w:val="24"/>
          <w:szCs w:val="24"/>
          <w:lang w:eastAsia="pl-PL"/>
        </w:rPr>
        <w:t xml:space="preserve"> /</w:t>
      </w:r>
      <w:r w:rsidR="00A06E53" w:rsidRPr="00A06E53">
        <w:rPr>
          <w:rFonts w:ascii="Times New Roman" w:eastAsia="Times New Roman" w:hAnsi="Times New Roman" w:cs="Times New Roman"/>
          <w:sz w:val="24"/>
          <w:szCs w:val="24"/>
          <w:lang w:eastAsia="pl-PL"/>
        </w:rPr>
        <w:t>10</w:t>
      </w:r>
      <w:r w:rsidRPr="00A06E53">
        <w:rPr>
          <w:rFonts w:ascii="Times New Roman" w:eastAsia="Times New Roman" w:hAnsi="Times New Roman" w:cs="Times New Roman"/>
          <w:sz w:val="24"/>
          <w:szCs w:val="24"/>
          <w:lang w:eastAsia="pl-PL"/>
        </w:rPr>
        <w:t>.1</w:t>
      </w:r>
      <w:r w:rsidR="00A06E53" w:rsidRPr="00A06E53">
        <w:rPr>
          <w:rFonts w:ascii="Times New Roman" w:eastAsia="Times New Roman" w:hAnsi="Times New Roman" w:cs="Times New Roman"/>
          <w:sz w:val="24"/>
          <w:szCs w:val="24"/>
          <w:lang w:eastAsia="pl-PL"/>
        </w:rPr>
        <w:t>2</w:t>
      </w:r>
      <w:r w:rsidRPr="00A06E53">
        <w:rPr>
          <w:rFonts w:ascii="Times New Roman" w:eastAsia="Times New Roman" w:hAnsi="Times New Roman" w:cs="Times New Roman"/>
          <w:sz w:val="24"/>
          <w:szCs w:val="24"/>
          <w:lang w:eastAsia="pl-PL"/>
        </w:rPr>
        <w:t xml:space="preserve">.2021, terenul este situat în intravilanul localitatii;                                       </w:t>
      </w:r>
    </w:p>
    <w:p w:rsidR="0042073F" w:rsidRPr="00B100DE" w:rsidRDefault="0042073F" w:rsidP="0042073F">
      <w:pPr>
        <w:shd w:val="clear" w:color="auto" w:fill="FFFFFF"/>
        <w:spacing w:after="0" w:line="240" w:lineRule="auto"/>
        <w:jc w:val="both"/>
        <w:rPr>
          <w:rFonts w:ascii="Times New Roman" w:eastAsia="Times New Roman" w:hAnsi="Times New Roman" w:cs="Times New Roman"/>
          <w:sz w:val="24"/>
          <w:szCs w:val="24"/>
          <w:lang w:eastAsia="ro-RO"/>
        </w:rPr>
      </w:pPr>
      <w:r w:rsidRPr="00A06E53">
        <w:rPr>
          <w:rFonts w:ascii="Times New Roman" w:eastAsia="Times New Roman" w:hAnsi="Times New Roman" w:cs="Times New Roman"/>
          <w:sz w:val="24"/>
          <w:szCs w:val="24"/>
          <w:lang w:eastAsia="ro-RO"/>
        </w:rPr>
        <w:t xml:space="preserve">2.2. relativa abundenţă a resurselor </w:t>
      </w:r>
      <w:r w:rsidRPr="00B100DE">
        <w:rPr>
          <w:rFonts w:ascii="Times New Roman" w:eastAsia="Times New Roman" w:hAnsi="Times New Roman" w:cs="Times New Roman"/>
          <w:sz w:val="24"/>
          <w:szCs w:val="24"/>
          <w:lang w:eastAsia="ro-RO"/>
        </w:rPr>
        <w:t>naturale din zonă, calitatea şi capacitatea regenerativă a acestora:  nu este cazul;</w:t>
      </w:r>
    </w:p>
    <w:p w:rsidR="0042073F" w:rsidRPr="00931D26" w:rsidRDefault="0042073F" w:rsidP="0042073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2073F" w:rsidRPr="00931D26" w:rsidRDefault="0042073F" w:rsidP="0042073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2073F" w:rsidRPr="00931D26" w:rsidRDefault="0042073F" w:rsidP="0042073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2073F" w:rsidRPr="00931D26" w:rsidRDefault="0042073F" w:rsidP="0042073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2073F" w:rsidRPr="00931D26" w:rsidRDefault="0042073F" w:rsidP="0042073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2073F" w:rsidRPr="00931D26" w:rsidRDefault="0042073F" w:rsidP="0042073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2073F" w:rsidRPr="00931D26" w:rsidRDefault="0042073F" w:rsidP="0042073F">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2073F" w:rsidRPr="00931D26" w:rsidRDefault="0042073F" w:rsidP="0042073F">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2073F" w:rsidRPr="00931D26" w:rsidRDefault="0042073F" w:rsidP="0042073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2073F" w:rsidRPr="00931D26" w:rsidRDefault="0042073F" w:rsidP="004207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2073F" w:rsidRPr="00931D26" w:rsidRDefault="0042073F" w:rsidP="0042073F">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2073F" w:rsidRPr="00931D26" w:rsidRDefault="0042073F" w:rsidP="0042073F">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2073F" w:rsidRPr="00931D26" w:rsidRDefault="0042073F" w:rsidP="0042073F">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2073F" w:rsidRPr="00931D26" w:rsidRDefault="0042073F" w:rsidP="0042073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2073F" w:rsidRPr="00931D26" w:rsidRDefault="0042073F" w:rsidP="0042073F">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2073F" w:rsidRPr="00931D26" w:rsidRDefault="0042073F" w:rsidP="0042073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2073F" w:rsidRPr="00931D26" w:rsidRDefault="0042073F" w:rsidP="0042073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2073F" w:rsidRPr="00931D26" w:rsidRDefault="0042073F" w:rsidP="0042073F">
      <w:pPr>
        <w:spacing w:after="0" w:line="240" w:lineRule="auto"/>
        <w:ind w:right="-1080"/>
        <w:jc w:val="both"/>
        <w:rPr>
          <w:rFonts w:ascii="Times New Roman" w:eastAsia="Times New Roman" w:hAnsi="Times New Roman" w:cs="Times New Roman"/>
          <w:b/>
          <w:i/>
          <w:sz w:val="24"/>
          <w:szCs w:val="24"/>
          <w:u w:val="single"/>
          <w:lang w:eastAsia="ro-RO"/>
        </w:rPr>
      </w:pPr>
    </w:p>
    <w:p w:rsidR="0042073F" w:rsidRPr="00931D26" w:rsidRDefault="0042073F" w:rsidP="0042073F">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2073F" w:rsidRPr="00931D26" w:rsidRDefault="0042073F" w:rsidP="0042073F">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2073F" w:rsidRPr="005502E2" w:rsidRDefault="0042073F" w:rsidP="0042073F">
      <w:pPr>
        <w:spacing w:after="0" w:line="240" w:lineRule="auto"/>
        <w:jc w:val="both"/>
        <w:rPr>
          <w:rStyle w:val="tpa1"/>
          <w:rFonts w:ascii="Times New Roman" w:hAnsi="Times New Roman" w:cs="Times New Roman"/>
          <w:sz w:val="24"/>
          <w:szCs w:val="24"/>
        </w:rPr>
      </w:pPr>
    </w:p>
    <w:p w:rsidR="0042073F" w:rsidRPr="00092647" w:rsidRDefault="0042073F" w:rsidP="0042073F">
      <w:pPr>
        <w:spacing w:after="0" w:line="240" w:lineRule="auto"/>
        <w:jc w:val="both"/>
        <w:rPr>
          <w:rStyle w:val="tpa1"/>
          <w:rFonts w:ascii="Times New Roman" w:hAnsi="Times New Roman" w:cs="Times New Roman"/>
          <w:b/>
          <w:sz w:val="24"/>
          <w:szCs w:val="24"/>
        </w:rPr>
      </w:pPr>
      <w:r w:rsidRPr="00092647">
        <w:rPr>
          <w:rStyle w:val="tpa1"/>
          <w:rFonts w:ascii="Times New Roman" w:hAnsi="Times New Roman" w:cs="Times New Roman"/>
          <w:b/>
          <w:sz w:val="24"/>
          <w:szCs w:val="24"/>
        </w:rPr>
        <w:t xml:space="preserve">III. </w:t>
      </w:r>
      <w:r w:rsidRPr="00092647">
        <w:rPr>
          <w:rStyle w:val="tpa"/>
          <w:rFonts w:ascii="Times New Roman" w:hAnsi="Times New Roman" w:cs="Times New Roman"/>
          <w:sz w:val="24"/>
          <w:szCs w:val="24"/>
        </w:rPr>
        <w:t>Motivele pe baza cărora s-a stabilit ca pentru p</w:t>
      </w:r>
      <w:r w:rsidRPr="00092647">
        <w:rPr>
          <w:rStyle w:val="tpa1"/>
          <w:rFonts w:ascii="Times New Roman" w:hAnsi="Times New Roman" w:cs="Times New Roman"/>
          <w:sz w:val="24"/>
          <w:szCs w:val="24"/>
        </w:rPr>
        <w:t xml:space="preserve">roiectul propus </w:t>
      </w:r>
      <w:r w:rsidRPr="00092647">
        <w:rPr>
          <w:rStyle w:val="tpa1"/>
          <w:rFonts w:ascii="Times New Roman" w:hAnsi="Times New Roman" w:cs="Times New Roman"/>
          <w:b/>
          <w:sz w:val="24"/>
          <w:szCs w:val="24"/>
        </w:rPr>
        <w:t>nu este necesara efectuarea evaluarii asupra corpurilor de apă:</w:t>
      </w:r>
    </w:p>
    <w:p w:rsidR="0042073F" w:rsidRPr="00092647" w:rsidRDefault="0042073F" w:rsidP="0042073F">
      <w:pPr>
        <w:pStyle w:val="ListParagraph"/>
        <w:numPr>
          <w:ilvl w:val="0"/>
          <w:numId w:val="6"/>
        </w:numPr>
        <w:spacing w:after="0" w:line="240" w:lineRule="auto"/>
        <w:jc w:val="both"/>
        <w:rPr>
          <w:rFonts w:ascii="Times New Roman" w:eastAsia="Times New Roman" w:hAnsi="Times New Roman" w:cs="Times New Roman"/>
          <w:i/>
          <w:sz w:val="24"/>
          <w:szCs w:val="24"/>
          <w:lang w:eastAsia="ro-RO"/>
        </w:rPr>
      </w:pPr>
      <w:r w:rsidRPr="00092647">
        <w:rPr>
          <w:rFonts w:ascii="Times New Roman" w:hAnsi="Times New Roman" w:cs="Times New Roman"/>
          <w:sz w:val="24"/>
          <w:szCs w:val="24"/>
        </w:rPr>
        <w:lastRenderedPageBreak/>
        <w:t xml:space="preserve">conform adresei Apele Romane ABA Buzau –Ialomita SGA Dambovita nr. </w:t>
      </w:r>
      <w:r w:rsidR="00A06E53" w:rsidRPr="00092647">
        <w:rPr>
          <w:rFonts w:ascii="Times New Roman" w:hAnsi="Times New Roman" w:cs="Times New Roman"/>
          <w:sz w:val="24"/>
          <w:szCs w:val="24"/>
        </w:rPr>
        <w:t>2459</w:t>
      </w:r>
      <w:r w:rsidRPr="00092647">
        <w:rPr>
          <w:rFonts w:ascii="Times New Roman" w:hAnsi="Times New Roman" w:cs="Times New Roman"/>
          <w:sz w:val="24"/>
          <w:szCs w:val="24"/>
        </w:rPr>
        <w:t>/MS/</w:t>
      </w:r>
      <w:r w:rsidR="00A06E53" w:rsidRPr="00092647">
        <w:rPr>
          <w:rFonts w:ascii="Times New Roman" w:hAnsi="Times New Roman" w:cs="Times New Roman"/>
          <w:sz w:val="24"/>
          <w:szCs w:val="24"/>
        </w:rPr>
        <w:t>1</w:t>
      </w:r>
      <w:r w:rsidRPr="00092647">
        <w:rPr>
          <w:rFonts w:ascii="Times New Roman" w:hAnsi="Times New Roman" w:cs="Times New Roman"/>
          <w:sz w:val="24"/>
          <w:szCs w:val="24"/>
        </w:rPr>
        <w:t>9.0</w:t>
      </w:r>
      <w:r w:rsidR="00A06E53" w:rsidRPr="00092647">
        <w:rPr>
          <w:rFonts w:ascii="Times New Roman" w:hAnsi="Times New Roman" w:cs="Times New Roman"/>
          <w:sz w:val="24"/>
          <w:szCs w:val="24"/>
        </w:rPr>
        <w:t>5</w:t>
      </w:r>
      <w:r w:rsidRPr="00092647">
        <w:rPr>
          <w:rFonts w:ascii="Times New Roman" w:hAnsi="Times New Roman" w:cs="Times New Roman"/>
          <w:sz w:val="24"/>
          <w:szCs w:val="24"/>
        </w:rPr>
        <w:t>.202</w:t>
      </w:r>
      <w:r w:rsidR="00A06E53" w:rsidRPr="00092647">
        <w:rPr>
          <w:rFonts w:ascii="Times New Roman" w:hAnsi="Times New Roman" w:cs="Times New Roman"/>
          <w:sz w:val="24"/>
          <w:szCs w:val="24"/>
        </w:rPr>
        <w:t>3</w:t>
      </w:r>
      <w:r w:rsidRPr="00092647">
        <w:rPr>
          <w:rFonts w:ascii="Times New Roman" w:hAnsi="Times New Roman" w:cs="Times New Roman"/>
          <w:sz w:val="24"/>
          <w:szCs w:val="24"/>
        </w:rPr>
        <w:t xml:space="preserve"> – </w:t>
      </w:r>
      <w:r w:rsidRPr="00092647">
        <w:rPr>
          <w:rFonts w:ascii="Times New Roman" w:hAnsi="Times New Roman" w:cs="Times New Roman"/>
          <w:i/>
          <w:sz w:val="24"/>
          <w:szCs w:val="24"/>
        </w:rPr>
        <w:t>Pentru proiectul propus NU ESTE necesara elaboarea SEICA</w:t>
      </w:r>
      <w:r w:rsidRPr="00092647">
        <w:rPr>
          <w:rFonts w:ascii="Times New Roman" w:hAnsi="Times New Roman" w:cs="Times New Roman"/>
          <w:sz w:val="24"/>
          <w:szCs w:val="24"/>
        </w:rPr>
        <w:t>.</w:t>
      </w:r>
    </w:p>
    <w:p w:rsidR="0042073F" w:rsidRPr="00092647" w:rsidRDefault="0042073F" w:rsidP="0042073F">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092647">
        <w:rPr>
          <w:rFonts w:ascii="Times New Roman" w:hAnsi="Times New Roman" w:cs="Times New Roman"/>
          <w:sz w:val="24"/>
          <w:szCs w:val="24"/>
        </w:rPr>
        <w:t xml:space="preserve">a fost emis Avizul de gospodarire a apelor nr. </w:t>
      </w:r>
      <w:r w:rsidR="00A06E53" w:rsidRPr="00092647">
        <w:rPr>
          <w:rFonts w:ascii="Times New Roman" w:hAnsi="Times New Roman" w:cs="Times New Roman"/>
          <w:sz w:val="24"/>
          <w:szCs w:val="24"/>
        </w:rPr>
        <w:t>43</w:t>
      </w:r>
      <w:r w:rsidRPr="00092647">
        <w:rPr>
          <w:rFonts w:ascii="Times New Roman" w:hAnsi="Times New Roman" w:cs="Times New Roman"/>
          <w:sz w:val="24"/>
          <w:szCs w:val="24"/>
        </w:rPr>
        <w:t xml:space="preserve"> din data de 30.0</w:t>
      </w:r>
      <w:r w:rsidR="00A06E53" w:rsidRPr="00092647">
        <w:rPr>
          <w:rFonts w:ascii="Times New Roman" w:hAnsi="Times New Roman" w:cs="Times New Roman"/>
          <w:sz w:val="24"/>
          <w:szCs w:val="24"/>
        </w:rPr>
        <w:t>5</w:t>
      </w:r>
      <w:r w:rsidRPr="00092647">
        <w:rPr>
          <w:rFonts w:ascii="Times New Roman" w:hAnsi="Times New Roman" w:cs="Times New Roman"/>
          <w:sz w:val="24"/>
          <w:szCs w:val="24"/>
        </w:rPr>
        <w:t>.202</w:t>
      </w:r>
      <w:r w:rsidR="00A06E53" w:rsidRPr="00092647">
        <w:rPr>
          <w:rFonts w:ascii="Times New Roman" w:hAnsi="Times New Roman" w:cs="Times New Roman"/>
          <w:sz w:val="24"/>
          <w:szCs w:val="24"/>
        </w:rPr>
        <w:t>3</w:t>
      </w:r>
      <w:r w:rsidRPr="00092647">
        <w:rPr>
          <w:rFonts w:ascii="Times New Roman" w:hAnsi="Times New Roman" w:cs="Times New Roman"/>
          <w:sz w:val="24"/>
          <w:szCs w:val="24"/>
        </w:rPr>
        <w:t xml:space="preserve"> de SGA Dambovita.</w:t>
      </w:r>
    </w:p>
    <w:p w:rsidR="0042073F" w:rsidRPr="0049798D" w:rsidRDefault="0042073F" w:rsidP="0042073F">
      <w:pPr>
        <w:autoSpaceDE w:val="0"/>
        <w:autoSpaceDN w:val="0"/>
        <w:adjustRightInd w:val="0"/>
        <w:spacing w:after="0" w:line="240" w:lineRule="auto"/>
        <w:jc w:val="both"/>
        <w:rPr>
          <w:rFonts w:ascii="Times New Roman" w:hAnsi="Times New Roman" w:cs="Times New Roman"/>
          <w:sz w:val="24"/>
          <w:szCs w:val="24"/>
        </w:rPr>
      </w:pPr>
    </w:p>
    <w:p w:rsidR="0042073F" w:rsidRDefault="0042073F" w:rsidP="0042073F">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2073F" w:rsidRPr="00AF1D9F" w:rsidRDefault="0042073F" w:rsidP="0042073F">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2073F" w:rsidRPr="008624F6" w:rsidRDefault="0042073F" w:rsidP="0042073F">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bCs/>
          <w:i/>
          <w:iCs/>
          <w:sz w:val="24"/>
          <w:szCs w:val="24"/>
          <w:lang w:eastAsia="ro-RO"/>
        </w:rPr>
      </w:pPr>
      <w:r w:rsidRPr="008624F6">
        <w:rPr>
          <w:rFonts w:ascii="Times New Roman" w:eastAsia="Times New Roman" w:hAnsi="Times New Roman" w:cs="Times New Roman"/>
          <w:b/>
          <w:bCs/>
          <w:i/>
          <w:iCs/>
          <w:sz w:val="24"/>
          <w:szCs w:val="24"/>
          <w:lang w:eastAsia="ro-RO"/>
        </w:rPr>
        <w:t>Respectarea condițiilor impuse prin avizele solicitate în Certificatul de Urbanism.</w:t>
      </w:r>
    </w:p>
    <w:p w:rsidR="0042073F" w:rsidRPr="008624F6" w:rsidRDefault="0042073F" w:rsidP="0042073F">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bCs/>
          <w:i/>
          <w:iCs/>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42073F" w:rsidRPr="00635C47" w:rsidRDefault="0042073F" w:rsidP="0042073F">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bCs/>
          <w:i/>
          <w:iCs/>
          <w:sz w:val="24"/>
          <w:szCs w:val="24"/>
          <w:lang w:eastAsia="ro-RO"/>
        </w:rPr>
      </w:pPr>
      <w:r w:rsidRPr="00635C47">
        <w:rPr>
          <w:rFonts w:ascii="Times New Roman" w:eastAsia="Times New Roman" w:hAnsi="Times New Roman" w:cs="Times New Roman"/>
          <w:b/>
          <w:bCs/>
          <w:i/>
          <w:iCs/>
          <w:sz w:val="24"/>
          <w:szCs w:val="24"/>
          <w:lang w:eastAsia="ro-RO"/>
        </w:rPr>
        <w:t>Darea în folosință a imobil</w:t>
      </w:r>
      <w:r>
        <w:rPr>
          <w:rFonts w:ascii="Times New Roman" w:eastAsia="Times New Roman" w:hAnsi="Times New Roman" w:cs="Times New Roman"/>
          <w:b/>
          <w:bCs/>
          <w:i/>
          <w:iCs/>
          <w:sz w:val="24"/>
          <w:szCs w:val="24"/>
          <w:lang w:eastAsia="ro-RO"/>
        </w:rPr>
        <w:t>ului</w:t>
      </w:r>
      <w:r w:rsidRPr="00635C47">
        <w:rPr>
          <w:rFonts w:ascii="Times New Roman" w:eastAsia="Times New Roman" w:hAnsi="Times New Roman" w:cs="Times New Roman"/>
          <w:b/>
          <w:bCs/>
          <w:i/>
          <w:iCs/>
          <w:sz w:val="24"/>
          <w:szCs w:val="24"/>
          <w:lang w:eastAsia="ro-RO"/>
        </w:rPr>
        <w:t xml:space="preserve"> se va face </w:t>
      </w:r>
      <w:r>
        <w:rPr>
          <w:rFonts w:ascii="Times New Roman" w:eastAsia="Times New Roman" w:hAnsi="Times New Roman" w:cs="Times New Roman"/>
          <w:b/>
          <w:bCs/>
          <w:i/>
          <w:iCs/>
          <w:sz w:val="24"/>
          <w:szCs w:val="24"/>
          <w:lang w:eastAsia="ro-RO"/>
        </w:rPr>
        <w:t xml:space="preserve">doar </w:t>
      </w:r>
      <w:r w:rsidRPr="00635C47">
        <w:rPr>
          <w:rFonts w:ascii="Times New Roman" w:eastAsia="Times New Roman" w:hAnsi="Times New Roman" w:cs="Times New Roman"/>
          <w:b/>
          <w:bCs/>
          <w:i/>
          <w:iCs/>
          <w:sz w:val="24"/>
          <w:szCs w:val="24"/>
          <w:lang w:eastAsia="ro-RO"/>
        </w:rPr>
        <w:t>după ce acestea au fost racordate la toate utilitățile.</w:t>
      </w:r>
    </w:p>
    <w:p w:rsidR="0042073F" w:rsidRPr="008624F6" w:rsidRDefault="0042073F" w:rsidP="0042073F">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bCs/>
          <w:i/>
          <w:iCs/>
          <w:sz w:val="24"/>
          <w:szCs w:val="24"/>
          <w:lang w:eastAsia="ro-RO"/>
        </w:rPr>
      </w:pPr>
      <w:r w:rsidRPr="00E22BCA">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42073F" w:rsidRPr="008624F6" w:rsidRDefault="0042073F" w:rsidP="0042073F">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bCs/>
          <w:i/>
          <w:iCs/>
          <w:sz w:val="24"/>
          <w:szCs w:val="24"/>
          <w:lang w:eastAsia="ro-RO"/>
        </w:rPr>
      </w:pPr>
      <w:r w:rsidRPr="00E22BCA">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42073F" w:rsidRDefault="0042073F" w:rsidP="0042073F">
      <w:pPr>
        <w:tabs>
          <w:tab w:val="left" w:pos="1440"/>
        </w:tabs>
        <w:spacing w:after="0" w:line="240" w:lineRule="auto"/>
        <w:jc w:val="both"/>
        <w:rPr>
          <w:rFonts w:ascii="Times New Roman" w:eastAsia="Times New Roman" w:hAnsi="Times New Roman" w:cs="Times New Roman"/>
          <w:b/>
          <w:bCs/>
          <w:sz w:val="24"/>
          <w:szCs w:val="24"/>
          <w:lang w:eastAsia="ro-RO"/>
        </w:rPr>
      </w:pPr>
    </w:p>
    <w:p w:rsidR="0042073F" w:rsidRPr="00193B9E" w:rsidRDefault="0042073F" w:rsidP="0042073F">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2073F" w:rsidRDefault="0042073F" w:rsidP="0042073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42073F"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42073F"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42073F"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42073F" w:rsidRPr="00FA0BC3"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2073F"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42073F" w:rsidRPr="00FA0BC3"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2073F" w:rsidRPr="00FA0BC3"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2073F"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2073F" w:rsidRDefault="0042073F" w:rsidP="0042073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42073F" w:rsidRPr="00565018"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nu se vor crea depozite de balast, materiale de construcții pe suprafeţe situate în afara amplasamentului;</w:t>
      </w:r>
    </w:p>
    <w:p w:rsidR="0042073F" w:rsidRPr="00193B9E" w:rsidRDefault="0042073F" w:rsidP="0042073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2073F" w:rsidRPr="00565018" w:rsidRDefault="0042073F" w:rsidP="0042073F">
      <w:pPr>
        <w:spacing w:after="0" w:line="240" w:lineRule="auto"/>
        <w:ind w:left="360"/>
        <w:jc w:val="both"/>
        <w:rPr>
          <w:rFonts w:ascii="Times New Roman" w:eastAsia="Times New Roman" w:hAnsi="Times New Roman" w:cs="Times New Roman"/>
          <w:sz w:val="24"/>
          <w:szCs w:val="24"/>
          <w:lang w:eastAsia="ro-RO"/>
        </w:rPr>
      </w:pPr>
    </w:p>
    <w:p w:rsidR="0042073F" w:rsidRDefault="0042073F" w:rsidP="0042073F">
      <w:pPr>
        <w:pStyle w:val="BodyText"/>
        <w:tabs>
          <w:tab w:val="left" w:pos="-720"/>
        </w:tabs>
        <w:suppressAutoHyphens/>
        <w:spacing w:after="0" w:line="240" w:lineRule="auto"/>
        <w:rPr>
          <w:rFonts w:ascii="Times New Roman" w:hAnsi="Times New Roman"/>
          <w:b/>
          <w:bCs/>
          <w:sz w:val="24"/>
          <w:szCs w:val="24"/>
          <w:lang w:val="ro-RO"/>
        </w:rPr>
      </w:pPr>
      <w:r w:rsidRPr="0014164B">
        <w:rPr>
          <w:rFonts w:ascii="Times New Roman" w:hAnsi="Times New Roman"/>
          <w:b/>
          <w:bCs/>
          <w:sz w:val="24"/>
          <w:szCs w:val="24"/>
          <w:u w:val="single"/>
          <w:lang w:val="ro-RO"/>
        </w:rPr>
        <w:t>Protecţia calităţii apelor</w:t>
      </w:r>
      <w:r>
        <w:rPr>
          <w:rFonts w:ascii="Times New Roman" w:hAnsi="Times New Roman"/>
          <w:b/>
          <w:bCs/>
          <w:sz w:val="24"/>
          <w:szCs w:val="24"/>
          <w:u w:val="single"/>
          <w:lang w:val="ro-RO"/>
        </w:rPr>
        <w:t>:</w:t>
      </w:r>
      <w:r w:rsidRPr="003C00C1">
        <w:rPr>
          <w:rFonts w:ascii="Times New Roman" w:hAnsi="Times New Roman"/>
          <w:b/>
          <w:bCs/>
          <w:sz w:val="24"/>
          <w:szCs w:val="24"/>
          <w:lang w:val="ro-RO"/>
        </w:rPr>
        <w:t xml:space="preserve"> </w:t>
      </w:r>
    </w:p>
    <w:p w:rsidR="0042073F" w:rsidRPr="0042073F" w:rsidRDefault="0042073F" w:rsidP="0042073F">
      <w:pPr>
        <w:tabs>
          <w:tab w:val="left" w:pos="-720"/>
          <w:tab w:val="num" w:pos="360"/>
        </w:tabs>
        <w:suppressAutoHyphens/>
        <w:spacing w:after="0" w:line="240" w:lineRule="auto"/>
        <w:jc w:val="both"/>
        <w:rPr>
          <w:rFonts w:ascii="Times New Roman" w:eastAsia="Times New Roman" w:hAnsi="Times New Roman" w:cs="Times New Roman"/>
          <w:b/>
          <w:bCs/>
          <w:i/>
          <w:sz w:val="24"/>
          <w:szCs w:val="24"/>
          <w:lang w:eastAsia="ro-RO"/>
        </w:rPr>
      </w:pPr>
      <w:r>
        <w:rPr>
          <w:rFonts w:ascii="Times New Roman" w:eastAsia="Times New Roman" w:hAnsi="Times New Roman" w:cs="Times New Roman"/>
          <w:b/>
          <w:bCs/>
          <w:i/>
          <w:color w:val="FF0000"/>
          <w:sz w:val="24"/>
          <w:szCs w:val="24"/>
          <w:lang w:eastAsia="ro-RO"/>
        </w:rPr>
        <w:tab/>
      </w:r>
      <w:r w:rsidRPr="00285C6B">
        <w:rPr>
          <w:rFonts w:ascii="Times New Roman" w:eastAsia="Times New Roman" w:hAnsi="Times New Roman" w:cs="Times New Roman"/>
          <w:b/>
          <w:bCs/>
          <w:i/>
          <w:sz w:val="24"/>
          <w:szCs w:val="24"/>
          <w:lang w:eastAsia="ro-RO"/>
        </w:rPr>
        <w:t xml:space="preserve">Se vor respecta condițiile </w:t>
      </w:r>
      <w:r w:rsidRPr="00027974">
        <w:rPr>
          <w:rFonts w:ascii="Times New Roman" w:eastAsia="Times New Roman" w:hAnsi="Times New Roman" w:cs="Times New Roman"/>
          <w:b/>
          <w:bCs/>
          <w:i/>
          <w:sz w:val="24"/>
          <w:szCs w:val="24"/>
          <w:lang w:eastAsia="ro-RO"/>
        </w:rPr>
        <w:t>impuse prin Avizul de gospodarire a apelor nr.</w:t>
      </w:r>
      <w:r>
        <w:rPr>
          <w:rFonts w:ascii="Times New Roman" w:eastAsia="Times New Roman" w:hAnsi="Times New Roman" w:cs="Times New Roman"/>
          <w:b/>
          <w:bCs/>
          <w:i/>
          <w:sz w:val="24"/>
          <w:szCs w:val="24"/>
          <w:lang w:eastAsia="ro-RO"/>
        </w:rPr>
        <w:t xml:space="preserve"> 43</w:t>
      </w:r>
      <w:r w:rsidRPr="00027974">
        <w:rPr>
          <w:rFonts w:ascii="Times New Roman" w:eastAsia="Times New Roman" w:hAnsi="Times New Roman" w:cs="Times New Roman"/>
          <w:b/>
          <w:bCs/>
          <w:i/>
          <w:sz w:val="24"/>
          <w:szCs w:val="24"/>
          <w:lang w:eastAsia="ro-RO"/>
        </w:rPr>
        <w:t xml:space="preserve"> din data de </w:t>
      </w:r>
      <w:r>
        <w:rPr>
          <w:rFonts w:ascii="Times New Roman" w:eastAsia="Times New Roman" w:hAnsi="Times New Roman" w:cs="Times New Roman"/>
          <w:b/>
          <w:bCs/>
          <w:i/>
          <w:sz w:val="24"/>
          <w:szCs w:val="24"/>
          <w:lang w:eastAsia="ro-RO"/>
        </w:rPr>
        <w:t>30</w:t>
      </w:r>
      <w:r w:rsidRPr="00027974">
        <w:rPr>
          <w:rFonts w:ascii="Times New Roman" w:eastAsia="Times New Roman" w:hAnsi="Times New Roman" w:cs="Times New Roman"/>
          <w:b/>
          <w:bCs/>
          <w:i/>
          <w:sz w:val="24"/>
          <w:szCs w:val="24"/>
          <w:lang w:eastAsia="ro-RO"/>
        </w:rPr>
        <w:t>.0</w:t>
      </w:r>
      <w:r>
        <w:rPr>
          <w:rFonts w:ascii="Times New Roman" w:eastAsia="Times New Roman" w:hAnsi="Times New Roman" w:cs="Times New Roman"/>
          <w:b/>
          <w:bCs/>
          <w:i/>
          <w:sz w:val="24"/>
          <w:szCs w:val="24"/>
          <w:lang w:eastAsia="ro-RO"/>
        </w:rPr>
        <w:t>5</w:t>
      </w:r>
      <w:r w:rsidRPr="00027974">
        <w:rPr>
          <w:rFonts w:ascii="Times New Roman" w:eastAsia="Times New Roman" w:hAnsi="Times New Roman" w:cs="Times New Roman"/>
          <w:b/>
          <w:bCs/>
          <w:i/>
          <w:sz w:val="24"/>
          <w:szCs w:val="24"/>
          <w:lang w:eastAsia="ro-RO"/>
        </w:rPr>
        <w:t>.202</w:t>
      </w:r>
      <w:r>
        <w:rPr>
          <w:rFonts w:ascii="Times New Roman" w:eastAsia="Times New Roman" w:hAnsi="Times New Roman" w:cs="Times New Roman"/>
          <w:b/>
          <w:bCs/>
          <w:i/>
          <w:sz w:val="24"/>
          <w:szCs w:val="24"/>
          <w:lang w:eastAsia="ro-RO"/>
        </w:rPr>
        <w:t>3</w:t>
      </w:r>
      <w:r w:rsidRPr="00027974">
        <w:rPr>
          <w:rFonts w:ascii="Times New Roman" w:eastAsia="Times New Roman" w:hAnsi="Times New Roman" w:cs="Times New Roman"/>
          <w:b/>
          <w:bCs/>
          <w:i/>
          <w:sz w:val="24"/>
          <w:szCs w:val="24"/>
          <w:lang w:eastAsia="ro-RO"/>
        </w:rPr>
        <w:t>, și anume:</w:t>
      </w:r>
    </w:p>
    <w:p w:rsidR="0042073F" w:rsidRPr="007710E2" w:rsidRDefault="0042073F" w:rsidP="0042073F">
      <w:pPr>
        <w:spacing w:after="0" w:line="240" w:lineRule="auto"/>
        <w:jc w:val="both"/>
        <w:rPr>
          <w:rFonts w:ascii="Times New Roman" w:eastAsia="Calibri" w:hAnsi="Times New Roman" w:cs="Times New Roman"/>
          <w:sz w:val="24"/>
          <w:szCs w:val="24"/>
          <w:lang w:val="pt-PT"/>
        </w:rPr>
      </w:pPr>
      <w:r w:rsidRPr="007710E2">
        <w:rPr>
          <w:rFonts w:ascii="Times New Roman" w:eastAsia="Calibri" w:hAnsi="Times New Roman" w:cs="Times New Roman"/>
          <w:sz w:val="24"/>
          <w:szCs w:val="24"/>
          <w:lang w:val="pt-PT"/>
        </w:rPr>
        <w:t>- Se vor asigura conditii pentru instituirea zonelor de protectie sanitara</w:t>
      </w:r>
      <w:r w:rsidRPr="007710E2">
        <w:rPr>
          <w:rFonts w:ascii="Times New Roman" w:eastAsia="Calibri" w:hAnsi="Times New Roman" w:cs="Times New Roman"/>
          <w:sz w:val="24"/>
          <w:szCs w:val="24"/>
        </w:rPr>
        <w:t xml:space="preserve"> şi hidrogeologică a sursei de apa subterana,</w:t>
      </w:r>
      <w:r w:rsidRPr="007710E2">
        <w:rPr>
          <w:rFonts w:ascii="Times New Roman" w:eastAsia="Calibri" w:hAnsi="Times New Roman" w:cs="Times New Roman"/>
          <w:sz w:val="24"/>
          <w:szCs w:val="24"/>
          <w:lang w:val="pt-PT"/>
        </w:rPr>
        <w:t xml:space="preserve">  conform no</w:t>
      </w:r>
      <w:r>
        <w:rPr>
          <w:rFonts w:ascii="Times New Roman" w:eastAsia="Calibri" w:hAnsi="Times New Roman" w:cs="Times New Roman"/>
          <w:sz w:val="24"/>
          <w:szCs w:val="24"/>
          <w:lang w:val="pt-PT"/>
        </w:rPr>
        <w:t>rmelor prevazute in HG 930/2005</w:t>
      </w:r>
      <w:r w:rsidRPr="007710E2">
        <w:rPr>
          <w:rFonts w:ascii="Times New Roman" w:eastAsia="Calibri" w:hAnsi="Times New Roman" w:cs="Times New Roman"/>
          <w:sz w:val="24"/>
          <w:szCs w:val="24"/>
          <w:lang w:val="pt-PT"/>
        </w:rPr>
        <w:t>.</w:t>
      </w:r>
    </w:p>
    <w:p w:rsidR="0042073F" w:rsidRPr="007710E2" w:rsidRDefault="0042073F" w:rsidP="0042073F">
      <w:pPr>
        <w:tabs>
          <w:tab w:val="left" w:pos="709"/>
        </w:tabs>
        <w:spacing w:after="0" w:line="240" w:lineRule="auto"/>
        <w:jc w:val="both"/>
        <w:rPr>
          <w:rFonts w:ascii="Times New Roman" w:hAnsi="Times New Roman" w:cs="Times New Roman"/>
          <w:noProof/>
          <w:sz w:val="24"/>
          <w:szCs w:val="24"/>
          <w:lang w:val="en-GB"/>
        </w:rPr>
      </w:pPr>
      <w:r w:rsidRPr="007710E2">
        <w:rPr>
          <w:rFonts w:ascii="Times New Roman" w:eastAsia="Times New Roman" w:hAnsi="Times New Roman" w:cs="Times New Roman"/>
          <w:sz w:val="24"/>
          <w:szCs w:val="24"/>
          <w:lang w:val="pt-PT"/>
        </w:rPr>
        <w:t>- Lucrarile propuse se vor desfasura cu respectarea stricta a tehnologiei si masurilor de protectie prevazute in documentatia tehnica, astfel incat sa nu se afecteze apele de suprafata si subterane.</w:t>
      </w:r>
      <w:r w:rsidRPr="007710E2">
        <w:rPr>
          <w:rFonts w:ascii="Times New Roman" w:hAnsi="Times New Roman" w:cs="Times New Roman"/>
          <w:noProof/>
          <w:sz w:val="24"/>
          <w:szCs w:val="24"/>
          <w:lang w:val="en-GB"/>
        </w:rPr>
        <w:t xml:space="preserve">   </w:t>
      </w:r>
    </w:p>
    <w:p w:rsidR="0042073F" w:rsidRPr="007710E2" w:rsidRDefault="0042073F" w:rsidP="0042073F">
      <w:pPr>
        <w:spacing w:after="0" w:line="240" w:lineRule="auto"/>
        <w:jc w:val="both"/>
        <w:rPr>
          <w:rFonts w:ascii="Times New Roman" w:hAnsi="Times New Roman" w:cs="Times New Roman"/>
          <w:noProof/>
          <w:sz w:val="24"/>
          <w:szCs w:val="24"/>
          <w:lang w:val="en-GB"/>
        </w:rPr>
      </w:pPr>
      <w:r w:rsidRPr="007710E2">
        <w:rPr>
          <w:rFonts w:ascii="Times New Roman" w:hAnsi="Times New Roman" w:cs="Times New Roman"/>
          <w:noProof/>
          <w:sz w:val="24"/>
          <w:szCs w:val="24"/>
          <w:lang w:val="en-GB"/>
        </w:rPr>
        <w:t>- Avizul de Gospodarire a Apelor se emite pentru realizarea lucrarilor sus mentionate si nu se refera la rezistenta si stabilitatea lucrarilor</w:t>
      </w:r>
    </w:p>
    <w:p w:rsidR="0042073F" w:rsidRPr="007710E2" w:rsidRDefault="0042073F" w:rsidP="0042073F">
      <w:pPr>
        <w:tabs>
          <w:tab w:val="left" w:pos="709"/>
        </w:tabs>
        <w:spacing w:after="0" w:line="240" w:lineRule="auto"/>
        <w:jc w:val="both"/>
        <w:rPr>
          <w:rFonts w:ascii="Times New Roman" w:hAnsi="Times New Roman" w:cs="Times New Roman"/>
          <w:noProof/>
          <w:sz w:val="24"/>
          <w:szCs w:val="24"/>
          <w:lang w:val="en-GB"/>
        </w:rPr>
      </w:pPr>
      <w:r w:rsidRPr="007710E2">
        <w:rPr>
          <w:rFonts w:ascii="Times New Roman" w:hAnsi="Times New Roman" w:cs="Times New Roman"/>
          <w:noProof/>
          <w:sz w:val="24"/>
          <w:szCs w:val="24"/>
          <w:lang w:val="en-GB"/>
        </w:rPr>
        <w:lastRenderedPageBreak/>
        <w:t>- La executia lucrarilor, se vor respecta strict prevederile documentatiei tehnice pentru obtinerea avizului de gospodarire a apelor;</w:t>
      </w:r>
    </w:p>
    <w:p w:rsidR="0042073F" w:rsidRPr="007710E2" w:rsidRDefault="0042073F" w:rsidP="0042073F">
      <w:pPr>
        <w:spacing w:after="0" w:line="240" w:lineRule="auto"/>
        <w:jc w:val="both"/>
        <w:rPr>
          <w:rFonts w:ascii="Times New Roman" w:hAnsi="Times New Roman" w:cs="Times New Roman"/>
          <w:noProof/>
          <w:sz w:val="24"/>
          <w:szCs w:val="24"/>
          <w:lang w:val="en-GB"/>
        </w:rPr>
      </w:pPr>
      <w:r w:rsidRPr="007710E2">
        <w:rPr>
          <w:rFonts w:ascii="Times New Roman" w:hAnsi="Times New Roman" w:cs="Times New Roman"/>
          <w:noProof/>
          <w:sz w:val="24"/>
          <w:szCs w:val="24"/>
          <w:lang w:val="en-GB"/>
        </w:rPr>
        <w:t>-  Avizul de gospodarire a apelor este aviz conform si trebuie respectat ca atare de catre beneficiar, proiectant si constructor.</w:t>
      </w:r>
    </w:p>
    <w:p w:rsidR="0042073F" w:rsidRPr="007710E2" w:rsidRDefault="0042073F" w:rsidP="0042073F">
      <w:pPr>
        <w:pStyle w:val="NoSpacing"/>
        <w:jc w:val="both"/>
        <w:rPr>
          <w:rFonts w:ascii="Times New Roman" w:eastAsia="Times New Roman" w:hAnsi="Times New Roman" w:cs="Times New Roman"/>
          <w:bCs/>
          <w:sz w:val="24"/>
          <w:szCs w:val="24"/>
          <w:lang w:val="en-US"/>
        </w:rPr>
      </w:pPr>
      <w:r w:rsidRPr="007710E2">
        <w:rPr>
          <w:rFonts w:ascii="Times New Roman" w:eastAsia="Times New Roman" w:hAnsi="Times New Roman" w:cs="Times New Roman"/>
          <w:bCs/>
          <w:sz w:val="24"/>
          <w:szCs w:val="24"/>
          <w:lang w:val="en-US"/>
        </w:rPr>
        <w:t xml:space="preserve">- </w:t>
      </w:r>
      <w:proofErr w:type="spellStart"/>
      <w:r w:rsidRPr="007710E2">
        <w:rPr>
          <w:rFonts w:ascii="Times New Roman" w:eastAsia="Times New Roman" w:hAnsi="Times New Roman" w:cs="Times New Roman"/>
          <w:bCs/>
          <w:sz w:val="24"/>
          <w:szCs w:val="24"/>
          <w:lang w:val="en-US"/>
        </w:rPr>
        <w:t>Posesorul</w:t>
      </w:r>
      <w:proofErr w:type="spellEnd"/>
      <w:r w:rsidRPr="007710E2">
        <w:rPr>
          <w:rFonts w:ascii="Times New Roman" w:eastAsia="Times New Roman" w:hAnsi="Times New Roman" w:cs="Times New Roman"/>
          <w:bCs/>
          <w:sz w:val="24"/>
          <w:szCs w:val="24"/>
          <w:lang w:val="en-US"/>
        </w:rPr>
        <w:t xml:space="preserve"> </w:t>
      </w:r>
      <w:proofErr w:type="spellStart"/>
      <w:r w:rsidRPr="007710E2">
        <w:rPr>
          <w:rFonts w:ascii="Times New Roman" w:eastAsia="Times New Roman" w:hAnsi="Times New Roman" w:cs="Times New Roman"/>
          <w:bCs/>
          <w:sz w:val="24"/>
          <w:szCs w:val="24"/>
          <w:lang w:val="en-US"/>
        </w:rPr>
        <w:t>avizului</w:t>
      </w:r>
      <w:proofErr w:type="spellEnd"/>
      <w:r w:rsidRPr="007710E2">
        <w:rPr>
          <w:rFonts w:ascii="Times New Roman" w:eastAsia="Times New Roman" w:hAnsi="Times New Roman" w:cs="Times New Roman"/>
          <w:bCs/>
          <w:sz w:val="24"/>
          <w:szCs w:val="24"/>
          <w:lang w:val="en-US"/>
        </w:rPr>
        <w:t xml:space="preserve"> de </w:t>
      </w:r>
      <w:proofErr w:type="spellStart"/>
      <w:r w:rsidRPr="007710E2">
        <w:rPr>
          <w:rFonts w:ascii="Times New Roman" w:eastAsia="Times New Roman" w:hAnsi="Times New Roman" w:cs="Times New Roman"/>
          <w:bCs/>
          <w:sz w:val="24"/>
          <w:szCs w:val="24"/>
          <w:lang w:val="en-US"/>
        </w:rPr>
        <w:t>gospodarire</w:t>
      </w:r>
      <w:proofErr w:type="spellEnd"/>
      <w:r w:rsidRPr="007710E2">
        <w:rPr>
          <w:rFonts w:ascii="Times New Roman" w:eastAsia="Times New Roman" w:hAnsi="Times New Roman" w:cs="Times New Roman"/>
          <w:bCs/>
          <w:sz w:val="24"/>
          <w:szCs w:val="24"/>
          <w:lang w:val="en-US"/>
        </w:rPr>
        <w:t xml:space="preserve"> </w:t>
      </w:r>
      <w:proofErr w:type="gramStart"/>
      <w:r w:rsidRPr="007710E2">
        <w:rPr>
          <w:rFonts w:ascii="Times New Roman" w:eastAsia="Times New Roman" w:hAnsi="Times New Roman" w:cs="Times New Roman"/>
          <w:bCs/>
          <w:sz w:val="24"/>
          <w:szCs w:val="24"/>
          <w:lang w:val="en-US"/>
        </w:rPr>
        <w:t>a</w:t>
      </w:r>
      <w:proofErr w:type="gramEnd"/>
      <w:r w:rsidRPr="007710E2">
        <w:rPr>
          <w:rFonts w:ascii="Times New Roman" w:eastAsia="Times New Roman" w:hAnsi="Times New Roman" w:cs="Times New Roman"/>
          <w:bCs/>
          <w:sz w:val="24"/>
          <w:szCs w:val="24"/>
          <w:lang w:val="en-US"/>
        </w:rPr>
        <w:t xml:space="preserve"> </w:t>
      </w:r>
      <w:proofErr w:type="spellStart"/>
      <w:r w:rsidRPr="007710E2">
        <w:rPr>
          <w:rFonts w:ascii="Times New Roman" w:eastAsia="Times New Roman" w:hAnsi="Times New Roman" w:cs="Times New Roman"/>
          <w:bCs/>
          <w:sz w:val="24"/>
          <w:szCs w:val="24"/>
          <w:lang w:val="en-US"/>
        </w:rPr>
        <w:t>apelor</w:t>
      </w:r>
      <w:proofErr w:type="spellEnd"/>
      <w:r w:rsidRPr="007710E2">
        <w:rPr>
          <w:rFonts w:ascii="Times New Roman" w:eastAsia="Times New Roman" w:hAnsi="Times New Roman" w:cs="Times New Roman"/>
          <w:bCs/>
          <w:sz w:val="24"/>
          <w:szCs w:val="24"/>
          <w:lang w:val="en-US"/>
        </w:rPr>
        <w:t xml:space="preserve"> are </w:t>
      </w:r>
      <w:proofErr w:type="spellStart"/>
      <w:r w:rsidRPr="007710E2">
        <w:rPr>
          <w:rFonts w:ascii="Times New Roman" w:eastAsia="Times New Roman" w:hAnsi="Times New Roman" w:cs="Times New Roman"/>
          <w:bCs/>
          <w:sz w:val="24"/>
          <w:szCs w:val="24"/>
          <w:lang w:val="en-US"/>
        </w:rPr>
        <w:t>obligatia</w:t>
      </w:r>
      <w:proofErr w:type="spellEnd"/>
      <w:r w:rsidRPr="007710E2">
        <w:rPr>
          <w:rFonts w:ascii="Times New Roman" w:eastAsia="Times New Roman" w:hAnsi="Times New Roman" w:cs="Times New Roman"/>
          <w:bCs/>
          <w:sz w:val="24"/>
          <w:szCs w:val="24"/>
          <w:lang w:val="en-US"/>
        </w:rPr>
        <w:t xml:space="preserve"> </w:t>
      </w:r>
      <w:proofErr w:type="spellStart"/>
      <w:r w:rsidRPr="007710E2">
        <w:rPr>
          <w:rFonts w:ascii="Times New Roman" w:eastAsia="Times New Roman" w:hAnsi="Times New Roman" w:cs="Times New Roman"/>
          <w:bCs/>
          <w:sz w:val="24"/>
          <w:szCs w:val="24"/>
          <w:lang w:val="en-US"/>
        </w:rPr>
        <w:t>sa</w:t>
      </w:r>
      <w:proofErr w:type="spellEnd"/>
      <w:r w:rsidRPr="007710E2">
        <w:rPr>
          <w:rFonts w:ascii="Times New Roman" w:eastAsia="Times New Roman" w:hAnsi="Times New Roman" w:cs="Times New Roman"/>
          <w:bCs/>
          <w:sz w:val="24"/>
          <w:szCs w:val="24"/>
          <w:lang w:val="en-US"/>
        </w:rPr>
        <w:t xml:space="preserve"> </w:t>
      </w:r>
      <w:proofErr w:type="spellStart"/>
      <w:r w:rsidRPr="007710E2">
        <w:rPr>
          <w:rFonts w:ascii="Times New Roman" w:eastAsia="Times New Roman" w:hAnsi="Times New Roman" w:cs="Times New Roman"/>
          <w:bCs/>
          <w:sz w:val="24"/>
          <w:szCs w:val="24"/>
          <w:lang w:val="en-US"/>
        </w:rPr>
        <w:t>anunte</w:t>
      </w:r>
      <w:proofErr w:type="spellEnd"/>
      <w:r w:rsidRPr="007710E2">
        <w:rPr>
          <w:rFonts w:ascii="Times New Roman" w:eastAsia="Times New Roman" w:hAnsi="Times New Roman" w:cs="Times New Roman"/>
          <w:bCs/>
          <w:sz w:val="24"/>
          <w:szCs w:val="24"/>
          <w:lang w:val="en-US"/>
        </w:rPr>
        <w:t xml:space="preserve"> </w:t>
      </w:r>
      <w:proofErr w:type="spellStart"/>
      <w:r w:rsidRPr="007710E2">
        <w:rPr>
          <w:rFonts w:ascii="Times New Roman" w:eastAsia="Times New Roman" w:hAnsi="Times New Roman" w:cs="Times New Roman"/>
          <w:bCs/>
          <w:sz w:val="24"/>
          <w:szCs w:val="24"/>
          <w:lang w:val="en-US"/>
        </w:rPr>
        <w:t>emitentul</w:t>
      </w:r>
      <w:proofErr w:type="spellEnd"/>
      <w:r w:rsidRPr="007710E2">
        <w:rPr>
          <w:rFonts w:ascii="Times New Roman" w:eastAsia="Times New Roman" w:hAnsi="Times New Roman" w:cs="Times New Roman"/>
          <w:bCs/>
          <w:sz w:val="24"/>
          <w:szCs w:val="24"/>
          <w:lang w:val="en-US"/>
        </w:rPr>
        <w:t xml:space="preserve">, in </w:t>
      </w:r>
      <w:proofErr w:type="spellStart"/>
      <w:r w:rsidRPr="007710E2">
        <w:rPr>
          <w:rFonts w:ascii="Times New Roman" w:eastAsia="Times New Roman" w:hAnsi="Times New Roman" w:cs="Times New Roman"/>
          <w:bCs/>
          <w:sz w:val="24"/>
          <w:szCs w:val="24"/>
          <w:lang w:val="en-US"/>
        </w:rPr>
        <w:t>scris</w:t>
      </w:r>
      <w:proofErr w:type="spellEnd"/>
      <w:r w:rsidRPr="007710E2">
        <w:rPr>
          <w:rFonts w:ascii="Times New Roman" w:eastAsia="Times New Roman" w:hAnsi="Times New Roman" w:cs="Times New Roman"/>
          <w:bCs/>
          <w:sz w:val="24"/>
          <w:szCs w:val="24"/>
          <w:lang w:val="en-US"/>
        </w:rPr>
        <w:t xml:space="preserve">, data de </w:t>
      </w:r>
      <w:proofErr w:type="spellStart"/>
      <w:r w:rsidRPr="007710E2">
        <w:rPr>
          <w:rFonts w:ascii="Times New Roman" w:eastAsia="Times New Roman" w:hAnsi="Times New Roman" w:cs="Times New Roman"/>
          <w:bCs/>
          <w:sz w:val="24"/>
          <w:szCs w:val="24"/>
          <w:lang w:val="en-US"/>
        </w:rPr>
        <w:t>incepere</w:t>
      </w:r>
      <w:proofErr w:type="spellEnd"/>
      <w:r w:rsidRPr="007710E2">
        <w:rPr>
          <w:rFonts w:ascii="Times New Roman" w:eastAsia="Times New Roman" w:hAnsi="Times New Roman" w:cs="Times New Roman"/>
          <w:bCs/>
          <w:sz w:val="24"/>
          <w:szCs w:val="24"/>
          <w:lang w:val="en-US"/>
        </w:rPr>
        <w:t xml:space="preserve"> a </w:t>
      </w:r>
      <w:proofErr w:type="spellStart"/>
      <w:r w:rsidRPr="007710E2">
        <w:rPr>
          <w:rFonts w:ascii="Times New Roman" w:eastAsia="Times New Roman" w:hAnsi="Times New Roman" w:cs="Times New Roman"/>
          <w:bCs/>
          <w:sz w:val="24"/>
          <w:szCs w:val="24"/>
          <w:lang w:val="en-US"/>
        </w:rPr>
        <w:t>executiei</w:t>
      </w:r>
      <w:proofErr w:type="spellEnd"/>
      <w:r w:rsidRPr="007710E2">
        <w:rPr>
          <w:rFonts w:ascii="Times New Roman" w:eastAsia="Times New Roman" w:hAnsi="Times New Roman" w:cs="Times New Roman"/>
          <w:bCs/>
          <w:sz w:val="24"/>
          <w:szCs w:val="24"/>
          <w:lang w:val="en-US"/>
        </w:rPr>
        <w:t xml:space="preserve">, cu 10 </w:t>
      </w:r>
      <w:proofErr w:type="spellStart"/>
      <w:r w:rsidRPr="007710E2">
        <w:rPr>
          <w:rFonts w:ascii="Times New Roman" w:eastAsia="Times New Roman" w:hAnsi="Times New Roman" w:cs="Times New Roman"/>
          <w:bCs/>
          <w:sz w:val="24"/>
          <w:szCs w:val="24"/>
          <w:lang w:val="en-US"/>
        </w:rPr>
        <w:t>zile</w:t>
      </w:r>
      <w:proofErr w:type="spellEnd"/>
      <w:r w:rsidRPr="007710E2">
        <w:rPr>
          <w:rFonts w:ascii="Times New Roman" w:eastAsia="Times New Roman" w:hAnsi="Times New Roman" w:cs="Times New Roman"/>
          <w:bCs/>
          <w:sz w:val="24"/>
          <w:szCs w:val="24"/>
          <w:lang w:val="en-US"/>
        </w:rPr>
        <w:t xml:space="preserve"> </w:t>
      </w:r>
      <w:proofErr w:type="spellStart"/>
      <w:r w:rsidRPr="007710E2">
        <w:rPr>
          <w:rFonts w:ascii="Times New Roman" w:eastAsia="Times New Roman" w:hAnsi="Times New Roman" w:cs="Times New Roman"/>
          <w:bCs/>
          <w:sz w:val="24"/>
          <w:szCs w:val="24"/>
          <w:lang w:val="en-US"/>
        </w:rPr>
        <w:t>inainte</w:t>
      </w:r>
      <w:proofErr w:type="spellEnd"/>
      <w:r w:rsidRPr="007710E2">
        <w:rPr>
          <w:rFonts w:ascii="Times New Roman" w:eastAsia="Times New Roman" w:hAnsi="Times New Roman" w:cs="Times New Roman"/>
          <w:bCs/>
          <w:sz w:val="24"/>
          <w:szCs w:val="24"/>
          <w:lang w:val="en-US"/>
        </w:rPr>
        <w:t xml:space="preserve"> de </w:t>
      </w:r>
      <w:proofErr w:type="spellStart"/>
      <w:r w:rsidRPr="007710E2">
        <w:rPr>
          <w:rFonts w:ascii="Times New Roman" w:eastAsia="Times New Roman" w:hAnsi="Times New Roman" w:cs="Times New Roman"/>
          <w:bCs/>
          <w:sz w:val="24"/>
          <w:szCs w:val="24"/>
          <w:lang w:val="en-US"/>
        </w:rPr>
        <w:t>aceasta</w:t>
      </w:r>
      <w:proofErr w:type="spellEnd"/>
      <w:r w:rsidRPr="007710E2">
        <w:rPr>
          <w:rFonts w:ascii="Times New Roman" w:eastAsia="Times New Roman" w:hAnsi="Times New Roman" w:cs="Times New Roman"/>
          <w:bCs/>
          <w:sz w:val="24"/>
          <w:szCs w:val="24"/>
          <w:lang w:val="en-US"/>
        </w:rPr>
        <w:t>.</w:t>
      </w:r>
    </w:p>
    <w:p w:rsidR="0042073F" w:rsidRPr="007710E2" w:rsidRDefault="0042073F" w:rsidP="0042073F">
      <w:pPr>
        <w:spacing w:after="0" w:line="240" w:lineRule="auto"/>
        <w:jc w:val="both"/>
        <w:rPr>
          <w:rFonts w:ascii="Times New Roman" w:eastAsia="Times New Roman" w:hAnsi="Times New Roman" w:cs="Times New Roman"/>
          <w:sz w:val="24"/>
          <w:szCs w:val="24"/>
          <w:lang w:val="en-AU"/>
        </w:rPr>
      </w:pPr>
      <w:r w:rsidRPr="007710E2">
        <w:rPr>
          <w:rFonts w:ascii="Times New Roman" w:eastAsia="MS Mincho" w:hAnsi="Times New Roman" w:cs="Times New Roman"/>
          <w:sz w:val="24"/>
          <w:szCs w:val="24"/>
          <w:lang w:val="en-AU" w:eastAsia="ja-JP"/>
        </w:rPr>
        <w:t xml:space="preserve">- In </w:t>
      </w:r>
      <w:proofErr w:type="spellStart"/>
      <w:r w:rsidRPr="007710E2">
        <w:rPr>
          <w:rFonts w:ascii="Times New Roman" w:eastAsia="MS Mincho" w:hAnsi="Times New Roman" w:cs="Times New Roman"/>
          <w:sz w:val="24"/>
          <w:szCs w:val="24"/>
          <w:lang w:val="en-AU" w:eastAsia="ja-JP"/>
        </w:rPr>
        <w:t>situatia</w:t>
      </w:r>
      <w:proofErr w:type="spellEnd"/>
      <w:r w:rsidRPr="007710E2">
        <w:rPr>
          <w:rFonts w:ascii="Times New Roman" w:eastAsia="MS Mincho" w:hAnsi="Times New Roman" w:cs="Times New Roman"/>
          <w:sz w:val="24"/>
          <w:szCs w:val="24"/>
          <w:lang w:val="en-AU" w:eastAsia="ja-JP"/>
        </w:rPr>
        <w:t xml:space="preserve"> in care se </w:t>
      </w:r>
      <w:proofErr w:type="spellStart"/>
      <w:r w:rsidRPr="007710E2">
        <w:rPr>
          <w:rFonts w:ascii="Times New Roman" w:eastAsia="MS Mincho" w:hAnsi="Times New Roman" w:cs="Times New Roman"/>
          <w:sz w:val="24"/>
          <w:szCs w:val="24"/>
          <w:lang w:val="en-AU" w:eastAsia="ja-JP"/>
        </w:rPr>
        <w:t>vor</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modifica</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datele</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cuprinse</w:t>
      </w:r>
      <w:proofErr w:type="spellEnd"/>
      <w:r w:rsidRPr="007710E2">
        <w:rPr>
          <w:rFonts w:ascii="Times New Roman" w:eastAsia="MS Mincho" w:hAnsi="Times New Roman" w:cs="Times New Roman"/>
          <w:sz w:val="24"/>
          <w:szCs w:val="24"/>
          <w:lang w:val="en-AU" w:eastAsia="ja-JP"/>
        </w:rPr>
        <w:t xml:space="preserve"> in </w:t>
      </w:r>
      <w:proofErr w:type="spellStart"/>
      <w:r w:rsidRPr="007710E2">
        <w:rPr>
          <w:rFonts w:ascii="Times New Roman" w:eastAsia="MS Mincho" w:hAnsi="Times New Roman" w:cs="Times New Roman"/>
          <w:sz w:val="24"/>
          <w:szCs w:val="24"/>
          <w:lang w:val="en-AU" w:eastAsia="ja-JP"/>
        </w:rPr>
        <w:t>documentatia</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tehnica</w:t>
      </w:r>
      <w:proofErr w:type="spellEnd"/>
      <w:r w:rsidRPr="007710E2">
        <w:rPr>
          <w:rFonts w:ascii="Times New Roman" w:eastAsia="MS Mincho" w:hAnsi="Times New Roman" w:cs="Times New Roman"/>
          <w:sz w:val="24"/>
          <w:szCs w:val="24"/>
          <w:lang w:val="en-AU" w:eastAsia="ja-JP"/>
        </w:rPr>
        <w:t xml:space="preserve"> care a stat la </w:t>
      </w:r>
      <w:proofErr w:type="spellStart"/>
      <w:r w:rsidRPr="007710E2">
        <w:rPr>
          <w:rFonts w:ascii="Times New Roman" w:eastAsia="MS Mincho" w:hAnsi="Times New Roman" w:cs="Times New Roman"/>
          <w:sz w:val="24"/>
          <w:szCs w:val="24"/>
          <w:lang w:val="en-AU" w:eastAsia="ja-JP"/>
        </w:rPr>
        <w:t>baza</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emiterii</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aviz</w:t>
      </w:r>
      <w:r>
        <w:rPr>
          <w:rFonts w:ascii="Times New Roman" w:eastAsia="MS Mincho" w:hAnsi="Times New Roman" w:cs="Times New Roman"/>
          <w:sz w:val="24"/>
          <w:szCs w:val="24"/>
          <w:lang w:val="en-AU" w:eastAsia="ja-JP"/>
        </w:rPr>
        <w:t>ului</w:t>
      </w:r>
      <w:proofErr w:type="spellEnd"/>
      <w:r w:rsidRPr="007710E2">
        <w:rPr>
          <w:rFonts w:ascii="Times New Roman" w:eastAsia="MS Mincho" w:hAnsi="Times New Roman" w:cs="Times New Roman"/>
          <w:sz w:val="24"/>
          <w:szCs w:val="24"/>
          <w:lang w:val="en-AU" w:eastAsia="ja-JP"/>
        </w:rPr>
        <w:t xml:space="preserve">, se </w:t>
      </w:r>
      <w:proofErr w:type="spellStart"/>
      <w:proofErr w:type="gramStart"/>
      <w:r w:rsidRPr="007710E2">
        <w:rPr>
          <w:rFonts w:ascii="Times New Roman" w:eastAsia="MS Mincho" w:hAnsi="Times New Roman" w:cs="Times New Roman"/>
          <w:sz w:val="24"/>
          <w:szCs w:val="24"/>
          <w:lang w:val="en-AU" w:eastAsia="ja-JP"/>
        </w:rPr>
        <w:t>va</w:t>
      </w:r>
      <w:proofErr w:type="spellEnd"/>
      <w:proofErr w:type="gram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solicita</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emiterea</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unui</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nou</w:t>
      </w:r>
      <w:proofErr w:type="spellEnd"/>
      <w:r w:rsidRPr="007710E2">
        <w:rPr>
          <w:rFonts w:ascii="Times New Roman" w:eastAsia="MS Mincho" w:hAnsi="Times New Roman" w:cs="Times New Roman"/>
          <w:sz w:val="24"/>
          <w:szCs w:val="24"/>
          <w:lang w:val="en-AU" w:eastAsia="ja-JP"/>
        </w:rPr>
        <w:t xml:space="preserve"> </w:t>
      </w:r>
      <w:proofErr w:type="spellStart"/>
      <w:r w:rsidRPr="007710E2">
        <w:rPr>
          <w:rFonts w:ascii="Times New Roman" w:eastAsia="MS Mincho" w:hAnsi="Times New Roman" w:cs="Times New Roman"/>
          <w:sz w:val="24"/>
          <w:szCs w:val="24"/>
          <w:lang w:val="en-AU" w:eastAsia="ja-JP"/>
        </w:rPr>
        <w:t>aviz</w:t>
      </w:r>
      <w:proofErr w:type="spellEnd"/>
      <w:r w:rsidRPr="007710E2">
        <w:rPr>
          <w:rFonts w:ascii="Times New Roman" w:eastAsia="MS Mincho" w:hAnsi="Times New Roman" w:cs="Times New Roman"/>
          <w:sz w:val="24"/>
          <w:szCs w:val="24"/>
          <w:lang w:val="en-AU" w:eastAsia="ja-JP"/>
        </w:rPr>
        <w:t xml:space="preserve"> de </w:t>
      </w:r>
      <w:proofErr w:type="spellStart"/>
      <w:r w:rsidRPr="007710E2">
        <w:rPr>
          <w:rFonts w:ascii="Times New Roman" w:eastAsia="MS Mincho" w:hAnsi="Times New Roman" w:cs="Times New Roman"/>
          <w:sz w:val="24"/>
          <w:szCs w:val="24"/>
          <w:lang w:val="en-AU" w:eastAsia="ja-JP"/>
        </w:rPr>
        <w:t>gospodarire</w:t>
      </w:r>
      <w:proofErr w:type="spellEnd"/>
      <w:r w:rsidRPr="007710E2">
        <w:rPr>
          <w:rFonts w:ascii="Times New Roman" w:eastAsia="MS Mincho" w:hAnsi="Times New Roman" w:cs="Times New Roman"/>
          <w:sz w:val="24"/>
          <w:szCs w:val="24"/>
          <w:lang w:val="en-AU" w:eastAsia="ja-JP"/>
        </w:rPr>
        <w:t xml:space="preserve"> a </w:t>
      </w:r>
      <w:proofErr w:type="spellStart"/>
      <w:r w:rsidRPr="007710E2">
        <w:rPr>
          <w:rFonts w:ascii="Times New Roman" w:eastAsia="MS Mincho" w:hAnsi="Times New Roman" w:cs="Times New Roman"/>
          <w:sz w:val="24"/>
          <w:szCs w:val="24"/>
          <w:lang w:val="en-AU" w:eastAsia="ja-JP"/>
        </w:rPr>
        <w:t>apelor</w:t>
      </w:r>
      <w:proofErr w:type="spellEnd"/>
      <w:r w:rsidRPr="007710E2">
        <w:rPr>
          <w:rFonts w:ascii="Times New Roman" w:eastAsia="MS Mincho" w:hAnsi="Times New Roman" w:cs="Times New Roman"/>
          <w:sz w:val="24"/>
          <w:szCs w:val="24"/>
          <w:lang w:val="en-AU" w:eastAsia="ja-JP"/>
        </w:rPr>
        <w:t>.</w:t>
      </w:r>
      <w:r w:rsidRPr="007710E2">
        <w:rPr>
          <w:rFonts w:ascii="Times New Roman" w:eastAsia="Times New Roman" w:hAnsi="Times New Roman" w:cs="Times New Roman"/>
          <w:sz w:val="24"/>
          <w:szCs w:val="24"/>
          <w:lang w:val="en-AU"/>
        </w:rPr>
        <w:t xml:space="preserve"> </w:t>
      </w:r>
    </w:p>
    <w:p w:rsidR="0042073F" w:rsidRPr="007710E2" w:rsidRDefault="0042073F" w:rsidP="0042073F">
      <w:pPr>
        <w:spacing w:after="0" w:line="240" w:lineRule="auto"/>
        <w:jc w:val="both"/>
        <w:rPr>
          <w:rFonts w:ascii="Times New Roman" w:eastAsia="Times New Roman" w:hAnsi="Times New Roman" w:cs="Times New Roman"/>
          <w:sz w:val="24"/>
          <w:szCs w:val="24"/>
          <w:lang w:val="pt-BR"/>
        </w:rPr>
      </w:pPr>
      <w:r w:rsidRPr="007710E2">
        <w:rPr>
          <w:rFonts w:ascii="Times New Roman" w:eastAsia="Times New Roman" w:hAnsi="Times New Roman" w:cs="Times New Roman"/>
          <w:sz w:val="24"/>
          <w:szCs w:val="24"/>
          <w:lang w:val="pt-BR"/>
        </w:rPr>
        <w:t>- Beneficiarul raspunde de realizarea si functionarea corespunzatoare a obiectivului conform prezentului aviz, de urmarirea si prevenirea poluarii apelor subterane si de suprafata si de anuntarea in caz de poluare accidentala, a Sistemului de Gospodarire a Apelor Dambovita.</w:t>
      </w:r>
    </w:p>
    <w:p w:rsidR="0042073F" w:rsidRPr="00027974" w:rsidRDefault="0042073F" w:rsidP="0042073F">
      <w:pPr>
        <w:spacing w:after="0" w:line="240" w:lineRule="auto"/>
        <w:jc w:val="both"/>
        <w:rPr>
          <w:rFonts w:ascii="Times New Roman" w:eastAsia="Times New Roman" w:hAnsi="Times New Roman" w:cs="Times New Roman"/>
          <w:bCs/>
          <w:sz w:val="24"/>
          <w:szCs w:val="24"/>
          <w:lang w:val="fr-FR"/>
        </w:rPr>
      </w:pPr>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Conform</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Legii</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Apelor</w:t>
      </w:r>
      <w:proofErr w:type="spellEnd"/>
      <w:r w:rsidRPr="007710E2">
        <w:rPr>
          <w:rFonts w:ascii="Times New Roman" w:eastAsia="Times New Roman" w:hAnsi="Times New Roman" w:cs="Times New Roman"/>
          <w:bCs/>
          <w:sz w:val="24"/>
          <w:szCs w:val="24"/>
          <w:lang w:val="fr-FR"/>
        </w:rPr>
        <w:t xml:space="preserve"> nr. 107/1996, art. 50, cu </w:t>
      </w:r>
      <w:proofErr w:type="spellStart"/>
      <w:r w:rsidRPr="007710E2">
        <w:rPr>
          <w:rFonts w:ascii="Times New Roman" w:eastAsia="Times New Roman" w:hAnsi="Times New Roman" w:cs="Times New Roman"/>
          <w:bCs/>
          <w:sz w:val="24"/>
          <w:szCs w:val="24"/>
          <w:lang w:val="fr-FR"/>
        </w:rPr>
        <w:t>modificarile</w:t>
      </w:r>
      <w:proofErr w:type="spellEnd"/>
      <w:r w:rsidRPr="007710E2">
        <w:rPr>
          <w:rFonts w:ascii="Times New Roman" w:eastAsia="Times New Roman" w:hAnsi="Times New Roman" w:cs="Times New Roman"/>
          <w:bCs/>
          <w:sz w:val="24"/>
          <w:szCs w:val="24"/>
          <w:lang w:val="fr-FR"/>
        </w:rPr>
        <w:t xml:space="preserve"> si </w:t>
      </w:r>
      <w:proofErr w:type="spellStart"/>
      <w:r w:rsidRPr="007710E2">
        <w:rPr>
          <w:rFonts w:ascii="Times New Roman" w:eastAsia="Times New Roman" w:hAnsi="Times New Roman" w:cs="Times New Roman"/>
          <w:bCs/>
          <w:sz w:val="24"/>
          <w:szCs w:val="24"/>
          <w:lang w:val="fr-FR"/>
        </w:rPr>
        <w:t>completarile</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ulterioare</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punerea</w:t>
      </w:r>
      <w:proofErr w:type="spellEnd"/>
      <w:r w:rsidRPr="007710E2">
        <w:rPr>
          <w:rFonts w:ascii="Times New Roman" w:eastAsia="Times New Roman" w:hAnsi="Times New Roman" w:cs="Times New Roman"/>
          <w:bCs/>
          <w:sz w:val="24"/>
          <w:szCs w:val="24"/>
          <w:lang w:val="fr-FR"/>
        </w:rPr>
        <w:t xml:space="preserve"> in  </w:t>
      </w:r>
      <w:proofErr w:type="spellStart"/>
      <w:r w:rsidRPr="007710E2">
        <w:rPr>
          <w:rFonts w:ascii="Times New Roman" w:eastAsia="Times New Roman" w:hAnsi="Times New Roman" w:cs="Times New Roman"/>
          <w:bCs/>
          <w:sz w:val="24"/>
          <w:szCs w:val="24"/>
          <w:lang w:val="fr-FR"/>
        </w:rPr>
        <w:t>functiune</w:t>
      </w:r>
      <w:proofErr w:type="spellEnd"/>
      <w:r w:rsidRPr="007710E2">
        <w:rPr>
          <w:rFonts w:ascii="Times New Roman" w:eastAsia="Times New Roman" w:hAnsi="Times New Roman" w:cs="Times New Roman"/>
          <w:bCs/>
          <w:sz w:val="24"/>
          <w:szCs w:val="24"/>
          <w:lang w:val="fr-FR"/>
        </w:rPr>
        <w:t xml:space="preserve"> si </w:t>
      </w:r>
      <w:proofErr w:type="spellStart"/>
      <w:r w:rsidRPr="007710E2">
        <w:rPr>
          <w:rFonts w:ascii="Times New Roman" w:eastAsia="Times New Roman" w:hAnsi="Times New Roman" w:cs="Times New Roman"/>
          <w:bCs/>
          <w:sz w:val="24"/>
          <w:szCs w:val="24"/>
          <w:lang w:val="fr-FR"/>
        </w:rPr>
        <w:t>exploatarea</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lucrarilor</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avizate</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prin</w:t>
      </w:r>
      <w:proofErr w:type="spellEnd"/>
      <w:r w:rsidRPr="007710E2">
        <w:rPr>
          <w:rFonts w:ascii="Times New Roman" w:eastAsia="Times New Roman" w:hAnsi="Times New Roman" w:cs="Times New Roman"/>
          <w:bCs/>
          <w:sz w:val="24"/>
          <w:szCs w:val="24"/>
          <w:lang w:val="fr-FR"/>
        </w:rPr>
        <w:t xml:space="preserve"> </w:t>
      </w:r>
      <w:proofErr w:type="spellStart"/>
      <w:r>
        <w:rPr>
          <w:rFonts w:ascii="Times New Roman" w:eastAsia="Times New Roman" w:hAnsi="Times New Roman" w:cs="Times New Roman"/>
          <w:bCs/>
          <w:sz w:val="24"/>
          <w:szCs w:val="24"/>
          <w:lang w:val="fr-FR"/>
        </w:rPr>
        <w:t>avizul</w:t>
      </w:r>
      <w:proofErr w:type="spellEnd"/>
      <w:r>
        <w:rPr>
          <w:rFonts w:ascii="Times New Roman" w:eastAsia="Times New Roman" w:hAnsi="Times New Roman" w:cs="Times New Roman"/>
          <w:bCs/>
          <w:sz w:val="24"/>
          <w:szCs w:val="24"/>
          <w:lang w:val="fr-FR"/>
        </w:rPr>
        <w:t xml:space="preserve"> de </w:t>
      </w:r>
      <w:proofErr w:type="spellStart"/>
      <w:r>
        <w:rPr>
          <w:rFonts w:ascii="Times New Roman" w:eastAsia="Times New Roman" w:hAnsi="Times New Roman" w:cs="Times New Roman"/>
          <w:bCs/>
          <w:sz w:val="24"/>
          <w:szCs w:val="24"/>
          <w:lang w:val="fr-FR"/>
        </w:rPr>
        <w:t>gospodarire</w:t>
      </w:r>
      <w:proofErr w:type="spellEnd"/>
      <w:r>
        <w:rPr>
          <w:rFonts w:ascii="Times New Roman" w:eastAsia="Times New Roman" w:hAnsi="Times New Roman" w:cs="Times New Roman"/>
          <w:bCs/>
          <w:sz w:val="24"/>
          <w:szCs w:val="24"/>
          <w:lang w:val="fr-FR"/>
        </w:rPr>
        <w:t xml:space="preserve"> a </w:t>
      </w:r>
      <w:proofErr w:type="spellStart"/>
      <w:r>
        <w:rPr>
          <w:rFonts w:ascii="Times New Roman" w:eastAsia="Times New Roman" w:hAnsi="Times New Roman" w:cs="Times New Roman"/>
          <w:bCs/>
          <w:sz w:val="24"/>
          <w:szCs w:val="24"/>
          <w:lang w:val="fr-FR"/>
        </w:rPr>
        <w:t>apelor</w:t>
      </w:r>
      <w:proofErr w:type="spellEnd"/>
      <w:r w:rsidRPr="007710E2">
        <w:rPr>
          <w:rFonts w:ascii="Times New Roman" w:eastAsia="Times New Roman" w:hAnsi="Times New Roman" w:cs="Times New Roman"/>
          <w:bCs/>
          <w:sz w:val="24"/>
          <w:szCs w:val="24"/>
          <w:lang w:val="fr-FR"/>
        </w:rPr>
        <w:t xml:space="preserve">, se </w:t>
      </w:r>
      <w:proofErr w:type="spellStart"/>
      <w:r w:rsidRPr="007710E2">
        <w:rPr>
          <w:rFonts w:ascii="Times New Roman" w:eastAsia="Times New Roman" w:hAnsi="Times New Roman" w:cs="Times New Roman"/>
          <w:bCs/>
          <w:sz w:val="24"/>
          <w:szCs w:val="24"/>
          <w:lang w:val="fr-FR"/>
        </w:rPr>
        <w:t>poate</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realiza</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numai</w:t>
      </w:r>
      <w:proofErr w:type="spellEnd"/>
      <w:r w:rsidRPr="007710E2">
        <w:rPr>
          <w:rFonts w:ascii="Times New Roman" w:eastAsia="Times New Roman" w:hAnsi="Times New Roman" w:cs="Times New Roman"/>
          <w:bCs/>
          <w:sz w:val="24"/>
          <w:szCs w:val="24"/>
          <w:lang w:val="fr-FR"/>
        </w:rPr>
        <w:t xml:space="preserve"> dupa </w:t>
      </w:r>
      <w:proofErr w:type="spellStart"/>
      <w:r w:rsidRPr="007710E2">
        <w:rPr>
          <w:rFonts w:ascii="Times New Roman" w:eastAsia="Times New Roman" w:hAnsi="Times New Roman" w:cs="Times New Roman"/>
          <w:bCs/>
          <w:sz w:val="24"/>
          <w:szCs w:val="24"/>
          <w:lang w:val="fr-FR"/>
        </w:rPr>
        <w:t>obtinerea</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autorizatiei</w:t>
      </w:r>
      <w:proofErr w:type="spellEnd"/>
      <w:r w:rsidRPr="007710E2">
        <w:rPr>
          <w:rFonts w:ascii="Times New Roman" w:eastAsia="Times New Roman" w:hAnsi="Times New Roman" w:cs="Times New Roman"/>
          <w:bCs/>
          <w:sz w:val="24"/>
          <w:szCs w:val="24"/>
          <w:lang w:val="fr-FR"/>
        </w:rPr>
        <w:t xml:space="preserve"> de </w:t>
      </w:r>
      <w:proofErr w:type="spellStart"/>
      <w:r w:rsidRPr="007710E2">
        <w:rPr>
          <w:rFonts w:ascii="Times New Roman" w:eastAsia="Times New Roman" w:hAnsi="Times New Roman" w:cs="Times New Roman"/>
          <w:bCs/>
          <w:sz w:val="24"/>
          <w:szCs w:val="24"/>
          <w:lang w:val="fr-FR"/>
        </w:rPr>
        <w:t>gospodarire</w:t>
      </w:r>
      <w:proofErr w:type="spellEnd"/>
      <w:r w:rsidRPr="007710E2">
        <w:rPr>
          <w:rFonts w:ascii="Times New Roman" w:eastAsia="Times New Roman" w:hAnsi="Times New Roman" w:cs="Times New Roman"/>
          <w:bCs/>
          <w:sz w:val="24"/>
          <w:szCs w:val="24"/>
          <w:lang w:val="fr-FR"/>
        </w:rPr>
        <w:t xml:space="preserve"> a </w:t>
      </w:r>
      <w:proofErr w:type="spellStart"/>
      <w:r w:rsidRPr="007710E2">
        <w:rPr>
          <w:rFonts w:ascii="Times New Roman" w:eastAsia="Times New Roman" w:hAnsi="Times New Roman" w:cs="Times New Roman"/>
          <w:bCs/>
          <w:sz w:val="24"/>
          <w:szCs w:val="24"/>
          <w:lang w:val="fr-FR"/>
        </w:rPr>
        <w:t>apelor</w:t>
      </w:r>
      <w:proofErr w:type="spellEnd"/>
      <w:r w:rsidRPr="007710E2">
        <w:rPr>
          <w:rFonts w:ascii="Times New Roman" w:eastAsia="Times New Roman" w:hAnsi="Times New Roman" w:cs="Times New Roman"/>
          <w:bCs/>
          <w:sz w:val="24"/>
          <w:szCs w:val="24"/>
          <w:lang w:val="fr-FR"/>
        </w:rPr>
        <w:t xml:space="preserve"> </w:t>
      </w:r>
      <w:proofErr w:type="spellStart"/>
      <w:r w:rsidRPr="007710E2">
        <w:rPr>
          <w:rFonts w:ascii="Times New Roman" w:eastAsia="Times New Roman" w:hAnsi="Times New Roman" w:cs="Times New Roman"/>
          <w:bCs/>
          <w:sz w:val="24"/>
          <w:szCs w:val="24"/>
          <w:lang w:val="fr-FR"/>
        </w:rPr>
        <w:t>modificatoare</w:t>
      </w:r>
      <w:proofErr w:type="spellEnd"/>
      <w:r w:rsidRPr="007710E2">
        <w:rPr>
          <w:rFonts w:ascii="Times New Roman" w:eastAsia="Times New Roman" w:hAnsi="Times New Roman" w:cs="Times New Roman"/>
          <w:bCs/>
          <w:sz w:val="24"/>
          <w:szCs w:val="24"/>
          <w:lang w:val="fr-FR"/>
        </w:rPr>
        <w:t>.</w:t>
      </w:r>
    </w:p>
    <w:p w:rsidR="0042073F" w:rsidRDefault="0042073F" w:rsidP="0042073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42073F" w:rsidRPr="00FA0BC3" w:rsidRDefault="0042073F" w:rsidP="0042073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2073F" w:rsidRPr="00FA0BC3" w:rsidRDefault="0042073F" w:rsidP="0042073F">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2073F" w:rsidRPr="00A450C7" w:rsidRDefault="0042073F" w:rsidP="0042073F">
      <w:pPr>
        <w:pStyle w:val="ListParagraph"/>
        <w:numPr>
          <w:ilvl w:val="0"/>
          <w:numId w:val="7"/>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2073F" w:rsidRPr="00A450C7" w:rsidRDefault="0042073F" w:rsidP="0042073F">
      <w:pPr>
        <w:pStyle w:val="ListParagraph"/>
        <w:numPr>
          <w:ilvl w:val="0"/>
          <w:numId w:val="7"/>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2073F" w:rsidRPr="00A450C7" w:rsidRDefault="0042073F" w:rsidP="0042073F">
      <w:pPr>
        <w:pStyle w:val="ListParagraph"/>
        <w:numPr>
          <w:ilvl w:val="0"/>
          <w:numId w:val="7"/>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2073F" w:rsidRPr="00A450C7" w:rsidRDefault="0042073F" w:rsidP="0042073F">
      <w:pPr>
        <w:pStyle w:val="ListParagraph"/>
        <w:numPr>
          <w:ilvl w:val="0"/>
          <w:numId w:val="7"/>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42073F" w:rsidRPr="00A441A4" w:rsidRDefault="0042073F" w:rsidP="0042073F">
      <w:pPr>
        <w:pStyle w:val="ListParagraph"/>
        <w:numPr>
          <w:ilvl w:val="0"/>
          <w:numId w:val="7"/>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2073F" w:rsidRPr="0049798D" w:rsidRDefault="0042073F" w:rsidP="0042073F">
      <w:pPr>
        <w:pStyle w:val="ListParagraph"/>
        <w:numPr>
          <w:ilvl w:val="0"/>
          <w:numId w:val="4"/>
        </w:numPr>
        <w:tabs>
          <w:tab w:val="left" w:pos="-720"/>
        </w:tabs>
        <w:suppressAutoHyphens/>
        <w:spacing w:after="0" w:line="240" w:lineRule="auto"/>
        <w:jc w:val="both"/>
        <w:rPr>
          <w:rFonts w:ascii="Times New Roman" w:hAnsi="Times New Roman"/>
          <w:b/>
          <w:spacing w:val="-3"/>
          <w:sz w:val="24"/>
          <w:szCs w:val="24"/>
        </w:rPr>
      </w:pPr>
      <w:r w:rsidRPr="0049798D">
        <w:rPr>
          <w:rFonts w:ascii="Times New Roman" w:hAnsi="Times New Roman"/>
          <w:b/>
          <w:spacing w:val="-3"/>
          <w:sz w:val="24"/>
          <w:szCs w:val="24"/>
        </w:rPr>
        <w:t xml:space="preserve">În perioada de funcționare </w:t>
      </w:r>
    </w:p>
    <w:p w:rsidR="0042073F" w:rsidRPr="0049798D" w:rsidRDefault="0042073F" w:rsidP="0042073F">
      <w:pPr>
        <w:pStyle w:val="ListParagraph"/>
        <w:numPr>
          <w:ilvl w:val="0"/>
          <w:numId w:val="7"/>
        </w:numPr>
        <w:tabs>
          <w:tab w:val="left" w:pos="-720"/>
        </w:tabs>
        <w:suppressAutoHyphens/>
        <w:spacing w:after="0" w:line="240" w:lineRule="auto"/>
        <w:jc w:val="both"/>
        <w:rPr>
          <w:rFonts w:ascii="Times New Roman" w:hAnsi="Times New Roman"/>
          <w:spacing w:val="-3"/>
          <w:sz w:val="24"/>
          <w:szCs w:val="24"/>
        </w:rPr>
      </w:pPr>
      <w:r w:rsidRPr="0049798D">
        <w:rPr>
          <w:rFonts w:ascii="Times New Roman" w:hAnsi="Times New Roman"/>
          <w:spacing w:val="-3"/>
          <w:sz w:val="24"/>
          <w:szCs w:val="24"/>
        </w:rPr>
        <w:t>se va asigura funcționarea optimă a tuturor instalațiilor;</w:t>
      </w:r>
    </w:p>
    <w:p w:rsidR="0042073F" w:rsidRPr="005502E2" w:rsidRDefault="0042073F" w:rsidP="0042073F">
      <w:pPr>
        <w:pStyle w:val="ListParagraph"/>
        <w:tabs>
          <w:tab w:val="left" w:pos="-720"/>
        </w:tabs>
        <w:suppressAutoHyphens/>
        <w:spacing w:after="0" w:line="240" w:lineRule="auto"/>
        <w:jc w:val="both"/>
        <w:rPr>
          <w:rFonts w:ascii="Times New Roman" w:hAnsi="Times New Roman"/>
          <w:spacing w:val="-3"/>
          <w:sz w:val="24"/>
          <w:szCs w:val="24"/>
        </w:rPr>
      </w:pPr>
    </w:p>
    <w:p w:rsidR="0042073F" w:rsidRPr="00422E20" w:rsidRDefault="0042073F" w:rsidP="0042073F">
      <w:pPr>
        <w:spacing w:after="0" w:line="240" w:lineRule="auto"/>
        <w:jc w:val="both"/>
        <w:rPr>
          <w:rFonts w:ascii="Times New Roman" w:eastAsia="Times New Roman" w:hAnsi="Times New Roman" w:cs="Times New Roman"/>
          <w:b/>
          <w:bCs/>
          <w:sz w:val="24"/>
          <w:szCs w:val="24"/>
          <w:u w:val="single"/>
          <w:lang w:eastAsia="ro-RO"/>
        </w:rPr>
      </w:pPr>
      <w:r w:rsidRPr="00422E20">
        <w:rPr>
          <w:rFonts w:ascii="Times New Roman" w:eastAsia="Times New Roman" w:hAnsi="Times New Roman" w:cs="Times New Roman"/>
          <w:b/>
          <w:bCs/>
          <w:sz w:val="24"/>
          <w:szCs w:val="24"/>
          <w:u w:val="single"/>
          <w:lang w:eastAsia="ro-RO"/>
        </w:rPr>
        <w:t>Protecția împotriva zgomotului - atat in perioada de executie cat si in perioada de functionare:</w:t>
      </w:r>
    </w:p>
    <w:p w:rsidR="0042073F" w:rsidRPr="00422E20" w:rsidRDefault="0042073F" w:rsidP="0042073F">
      <w:pPr>
        <w:tabs>
          <w:tab w:val="left" w:pos="426"/>
        </w:tabs>
        <w:spacing w:after="0" w:line="240" w:lineRule="auto"/>
        <w:ind w:left="426" w:hanging="426"/>
        <w:jc w:val="both"/>
        <w:rPr>
          <w:rFonts w:ascii="Times New Roman" w:eastAsia="Times New Roman" w:hAnsi="Times New Roman" w:cs="Times New Roman"/>
          <w:sz w:val="24"/>
          <w:szCs w:val="24"/>
        </w:rPr>
      </w:pPr>
      <w:r w:rsidRPr="00422E20">
        <w:rPr>
          <w:rFonts w:ascii="Times New Roman" w:eastAsia="Times New Roman" w:hAnsi="Times New Roman" w:cs="Times New Roman"/>
          <w:bCs/>
          <w:sz w:val="24"/>
          <w:szCs w:val="24"/>
          <w:lang w:eastAsia="ro-RO"/>
        </w:rPr>
        <w:t xml:space="preserve">- </w:t>
      </w:r>
      <w:r w:rsidRPr="00422E20">
        <w:rPr>
          <w:rFonts w:ascii="Times New Roman" w:eastAsia="Times New Roman" w:hAnsi="Times New Roman" w:cs="Times New Roman"/>
          <w:bCs/>
          <w:sz w:val="24"/>
          <w:szCs w:val="24"/>
          <w:lang w:eastAsia="ro-RO"/>
        </w:rPr>
        <w:tab/>
      </w:r>
      <w:r w:rsidRPr="00422E20">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2073F" w:rsidRPr="00422E20" w:rsidRDefault="0042073F" w:rsidP="0042073F">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422E20">
        <w:rPr>
          <w:rFonts w:ascii="Times New Roman" w:eastAsia="Times New Roman" w:hAnsi="Times New Roman" w:cs="Times New Roman"/>
          <w:sz w:val="24"/>
          <w:szCs w:val="24"/>
        </w:rPr>
        <w:t xml:space="preserve">- </w:t>
      </w:r>
      <w:r w:rsidRPr="00422E20">
        <w:rPr>
          <w:rFonts w:ascii="Times New Roman" w:eastAsia="Times New Roman" w:hAnsi="Times New Roman" w:cs="Times New Roman"/>
          <w:sz w:val="24"/>
          <w:szCs w:val="24"/>
        </w:rPr>
        <w:tab/>
        <w:t>n</w:t>
      </w:r>
      <w:r w:rsidRPr="00422E20">
        <w:rPr>
          <w:rFonts w:ascii="Times New Roman" w:eastAsia="Times New Roman" w:hAnsi="Times New Roman" w:cs="Times New Roman"/>
          <w:sz w:val="24"/>
          <w:szCs w:val="24"/>
          <w:lang w:eastAsia="ro-RO"/>
        </w:rPr>
        <w:t xml:space="preserve">ivelul de zgomot echivalent se va încadra în limitele </w:t>
      </w:r>
      <w:r w:rsidRPr="00422E20">
        <w:rPr>
          <w:rFonts w:ascii="Times New Roman" w:eastAsia="Times New Roman" w:hAnsi="Times New Roman"/>
          <w:sz w:val="24"/>
          <w:szCs w:val="24"/>
        </w:rPr>
        <w:t>SR 10009:2017</w:t>
      </w:r>
      <w:r w:rsidRPr="00422E20">
        <w:rPr>
          <w:rFonts w:ascii="Times New Roman" w:eastAsia="Times New Roman" w:hAnsi="Times New Roman"/>
          <w:bCs/>
          <w:i/>
          <w:iCs/>
          <w:sz w:val="24"/>
          <w:szCs w:val="24"/>
          <w:lang w:eastAsia="ro-RO"/>
        </w:rPr>
        <w:t>/C91:2020</w:t>
      </w:r>
      <w:r w:rsidRPr="00422E20">
        <w:rPr>
          <w:rFonts w:ascii="Times New Roman" w:eastAsia="Times New Roman" w:hAnsi="Times New Roman"/>
          <w:sz w:val="24"/>
          <w:szCs w:val="24"/>
        </w:rPr>
        <w:t xml:space="preserve"> – Acustica - limite admisibile ale nivelului de zgomot din mediul ambiant</w:t>
      </w:r>
      <w:r w:rsidRPr="00422E20">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2073F" w:rsidRPr="00422E20" w:rsidRDefault="0042073F" w:rsidP="0042073F">
      <w:pPr>
        <w:numPr>
          <w:ilvl w:val="0"/>
          <w:numId w:val="10"/>
        </w:numPr>
        <w:spacing w:after="0" w:line="240" w:lineRule="auto"/>
        <w:jc w:val="both"/>
        <w:rPr>
          <w:rFonts w:ascii="Times New Roman" w:eastAsia="Times New Roman" w:hAnsi="Times New Roman" w:cs="Times New Roman"/>
          <w:sz w:val="24"/>
          <w:szCs w:val="24"/>
          <w:lang w:eastAsia="ro-RO"/>
        </w:rPr>
      </w:pPr>
      <w:r w:rsidRPr="00422E20">
        <w:rPr>
          <w:rFonts w:ascii="Times New Roman" w:eastAsia="Times New Roman" w:hAnsi="Times New Roman" w:cs="Times New Roman"/>
          <w:sz w:val="24"/>
          <w:szCs w:val="24"/>
          <w:lang w:eastAsia="ro-RO"/>
        </w:rPr>
        <w:t>65 dB - la limita zonei funcţionale a amplasamentului;</w:t>
      </w:r>
    </w:p>
    <w:p w:rsidR="0042073F" w:rsidRPr="00422E20" w:rsidRDefault="0042073F" w:rsidP="0042073F">
      <w:pPr>
        <w:numPr>
          <w:ilvl w:val="0"/>
          <w:numId w:val="10"/>
        </w:numPr>
        <w:spacing w:after="0" w:line="240" w:lineRule="auto"/>
        <w:jc w:val="both"/>
        <w:rPr>
          <w:rFonts w:ascii="Times New Roman" w:eastAsia="Times New Roman" w:hAnsi="Times New Roman" w:cs="Times New Roman"/>
          <w:sz w:val="24"/>
          <w:szCs w:val="24"/>
          <w:lang w:eastAsia="ro-RO"/>
        </w:rPr>
      </w:pPr>
      <w:r w:rsidRPr="00422E20">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2073F" w:rsidRPr="00422E20" w:rsidRDefault="0042073F" w:rsidP="0042073F">
      <w:pPr>
        <w:numPr>
          <w:ilvl w:val="0"/>
          <w:numId w:val="10"/>
        </w:numPr>
        <w:spacing w:after="0" w:line="240" w:lineRule="auto"/>
        <w:jc w:val="both"/>
        <w:rPr>
          <w:rFonts w:ascii="Times New Roman" w:eastAsia="Times New Roman" w:hAnsi="Times New Roman" w:cs="Times New Roman"/>
          <w:sz w:val="24"/>
          <w:szCs w:val="24"/>
          <w:lang w:eastAsia="ro-RO"/>
        </w:rPr>
      </w:pPr>
      <w:r w:rsidRPr="00422E20">
        <w:rPr>
          <w:rFonts w:ascii="Times New Roman" w:eastAsia="Times New Roman" w:hAnsi="Times New Roman" w:cs="Times New Roman"/>
          <w:sz w:val="24"/>
          <w:szCs w:val="24"/>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42073F" w:rsidRPr="00931D26" w:rsidRDefault="0042073F" w:rsidP="0042073F">
      <w:pPr>
        <w:spacing w:after="0" w:line="240" w:lineRule="auto"/>
        <w:jc w:val="both"/>
        <w:rPr>
          <w:rFonts w:ascii="Times New Roman" w:eastAsia="Times New Roman" w:hAnsi="Times New Roman" w:cs="Times New Roman"/>
          <w:b/>
          <w:bCs/>
          <w:sz w:val="24"/>
          <w:szCs w:val="24"/>
          <w:u w:val="single"/>
          <w:lang w:eastAsia="ro-RO"/>
        </w:rPr>
      </w:pPr>
    </w:p>
    <w:p w:rsidR="0042073F" w:rsidRPr="00931D26" w:rsidRDefault="0042073F" w:rsidP="0042073F">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2073F" w:rsidRPr="005665DE" w:rsidRDefault="0042073F" w:rsidP="0042073F">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nu vor fi afectate suprafeţe suplimentare acoperite cu vegetaţie, faţă de cele prevăzute în proiect;</w:t>
      </w:r>
    </w:p>
    <w:p w:rsidR="0042073F" w:rsidRPr="005502E2" w:rsidRDefault="0042073F" w:rsidP="0042073F">
      <w:pPr>
        <w:pStyle w:val="ListParagraph"/>
        <w:numPr>
          <w:ilvl w:val="0"/>
          <w:numId w:val="8"/>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2073F" w:rsidRPr="005502E2" w:rsidRDefault="0042073F" w:rsidP="0042073F">
      <w:pPr>
        <w:pStyle w:val="ListParagraph"/>
        <w:numPr>
          <w:ilvl w:val="0"/>
          <w:numId w:val="8"/>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lastRenderedPageBreak/>
        <w:t>utilajele de construcţii se vor alimenta cu carburanţi numai în zone special amenajate fără a se contamina solul cu produse petroliere;</w:t>
      </w:r>
    </w:p>
    <w:p w:rsidR="0042073F" w:rsidRPr="005502E2" w:rsidRDefault="0042073F" w:rsidP="0042073F">
      <w:pPr>
        <w:pStyle w:val="ListParagraph"/>
        <w:numPr>
          <w:ilvl w:val="0"/>
          <w:numId w:val="8"/>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2073F" w:rsidRPr="005502E2" w:rsidRDefault="0042073F" w:rsidP="0042073F">
      <w:pPr>
        <w:numPr>
          <w:ilvl w:val="0"/>
          <w:numId w:val="8"/>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2073F" w:rsidRPr="005502E2" w:rsidRDefault="0042073F" w:rsidP="0042073F">
      <w:pPr>
        <w:numPr>
          <w:ilvl w:val="0"/>
          <w:numId w:val="8"/>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2073F" w:rsidRPr="005502E2" w:rsidRDefault="0042073F" w:rsidP="0042073F">
      <w:pPr>
        <w:pStyle w:val="ListParagraph"/>
        <w:numPr>
          <w:ilvl w:val="0"/>
          <w:numId w:val="8"/>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2073F" w:rsidRPr="0014164B" w:rsidRDefault="0042073F" w:rsidP="0042073F">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2073F" w:rsidRPr="0014164B" w:rsidRDefault="0042073F" w:rsidP="0042073F">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Pr>
          <w:rFonts w:ascii="Times New Roman" w:hAnsi="Times New Roman"/>
          <w:b/>
          <w:i/>
          <w:sz w:val="24"/>
          <w:szCs w:val="24"/>
        </w:rPr>
        <w:t>, aprobata si modificata prin Legea 17/2023</w:t>
      </w:r>
      <w:r w:rsidRPr="0014164B">
        <w:rPr>
          <w:rFonts w:ascii="Times New Roman" w:hAnsi="Times New Roman"/>
          <w:i/>
          <w:sz w:val="24"/>
          <w:szCs w:val="24"/>
        </w:rPr>
        <w:t>.</w:t>
      </w:r>
      <w:r w:rsidRPr="0014164B">
        <w:rPr>
          <w:rFonts w:ascii="Times New Roman" w:hAnsi="Times New Roman"/>
          <w:sz w:val="24"/>
          <w:szCs w:val="24"/>
        </w:rPr>
        <w:t xml:space="preserve">       </w:t>
      </w:r>
    </w:p>
    <w:p w:rsidR="0042073F" w:rsidRDefault="0042073F" w:rsidP="0042073F">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2073F" w:rsidRDefault="0042073F" w:rsidP="0042073F">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2073F" w:rsidRPr="00395167" w:rsidRDefault="0042073F" w:rsidP="0042073F">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 va avea in vedere </w:t>
      </w:r>
      <w:r w:rsidRPr="00395167">
        <w:rPr>
          <w:rFonts w:ascii="Times New Roman" w:eastAsia="Calibri" w:hAnsi="Times New Roman" w:cs="Times New Roman"/>
          <w:sz w:val="24"/>
          <w:szCs w:val="24"/>
        </w:rPr>
        <w:t xml:space="preserve">evacuarea ritmică a deșeurilor din zona de generare în vederea evitării formării de stocuri și creșterii riscului amestecării diferitelor tipuri de deșeuri; </w:t>
      </w:r>
    </w:p>
    <w:p w:rsidR="0042073F" w:rsidRPr="00395167" w:rsidRDefault="0042073F" w:rsidP="0042073F">
      <w:pPr>
        <w:tabs>
          <w:tab w:val="left" w:pos="1134"/>
        </w:tabs>
        <w:spacing w:after="0" w:line="240" w:lineRule="auto"/>
        <w:ind w:left="357"/>
        <w:contextualSpacing/>
        <w:jc w:val="both"/>
        <w:rPr>
          <w:rFonts w:ascii="Times New Roman" w:eastAsia="Calibri" w:hAnsi="Times New Roman" w:cs="Times New Roman"/>
          <w:sz w:val="24"/>
          <w:szCs w:val="24"/>
        </w:rPr>
      </w:pPr>
      <w:r w:rsidRPr="00395167">
        <w:rPr>
          <w:rFonts w:ascii="Times New Roman" w:eastAsia="Calibri" w:hAnsi="Times New Roman" w:cs="Times New Roman"/>
          <w:sz w:val="24"/>
          <w:szCs w:val="24"/>
        </w:rPr>
        <w:t xml:space="preserve">- vor fi alese variante de reutilizare și reciclare a deșeurilor rezultate, ca primă opțiune de gestionare și nu eliminarea acestora la un depozit de deșeuri; </w:t>
      </w:r>
    </w:p>
    <w:p w:rsidR="0042073F" w:rsidRPr="007537F6" w:rsidRDefault="0042073F" w:rsidP="0042073F">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2073F" w:rsidRPr="005665DE" w:rsidRDefault="0042073F" w:rsidP="0042073F">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2073F" w:rsidRDefault="0042073F" w:rsidP="0042073F">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2073F" w:rsidRDefault="0042073F" w:rsidP="0042073F">
      <w:pPr>
        <w:spacing w:after="0" w:line="240" w:lineRule="auto"/>
        <w:jc w:val="both"/>
        <w:rPr>
          <w:rFonts w:ascii="Times New Roman" w:eastAsia="Times New Roman" w:hAnsi="Times New Roman" w:cs="Times New Roman"/>
          <w:b/>
          <w:bCs/>
          <w:sz w:val="24"/>
          <w:szCs w:val="24"/>
          <w:u w:val="single"/>
          <w:lang w:eastAsia="ro-RO"/>
        </w:rPr>
      </w:pPr>
      <w:r>
        <w:rPr>
          <w:rFonts w:ascii="Times New Roman" w:eastAsia="Times New Roman" w:hAnsi="Times New Roman" w:cs="Times New Roman"/>
          <w:b/>
          <w:bCs/>
          <w:sz w:val="24"/>
          <w:szCs w:val="24"/>
          <w:u w:val="single"/>
          <w:lang w:eastAsia="ro-RO"/>
        </w:rPr>
        <w:t>Lucrări de refacere a amplasamentului</w:t>
      </w:r>
    </w:p>
    <w:p w:rsidR="0042073F" w:rsidRDefault="0042073F" w:rsidP="0042073F">
      <w:pPr>
        <w:pStyle w:val="ListParagraph"/>
        <w:numPr>
          <w:ilvl w:val="0"/>
          <w:numId w:val="9"/>
        </w:num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la finalizarea lucrărilor de construcţii se vor executa lucrări de refacere a solului; se va curăţa amplasamentul de toate tipurile de deşeuri generate pe perioada realizării proiectului;</w:t>
      </w:r>
    </w:p>
    <w:p w:rsidR="0042073F" w:rsidRDefault="0042073F" w:rsidP="0042073F">
      <w:pPr>
        <w:pStyle w:val="ListParagraph"/>
        <w:numPr>
          <w:ilvl w:val="0"/>
          <w:numId w:val="9"/>
        </w:num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vor lua toate măsurile pentru evitarea poluărilor accidentale, iar în cazul unor astfel de incidente, se va acţiona imediat  pentru a controla, izola, elimina poluarea;</w:t>
      </w:r>
    </w:p>
    <w:p w:rsidR="0042073F" w:rsidRDefault="0042073F" w:rsidP="0042073F">
      <w:pPr>
        <w:spacing w:after="0" w:line="240" w:lineRule="auto"/>
        <w:jc w:val="both"/>
        <w:rPr>
          <w:rFonts w:ascii="Times New Roman" w:eastAsia="Times New Roman" w:hAnsi="Times New Roman" w:cs="Times New Roman"/>
          <w:b/>
          <w:bCs/>
          <w:sz w:val="24"/>
          <w:szCs w:val="24"/>
          <w:u w:val="single"/>
          <w:lang w:eastAsia="ro-RO"/>
        </w:rPr>
      </w:pPr>
    </w:p>
    <w:p w:rsidR="0042073F" w:rsidRPr="00931D26" w:rsidRDefault="0042073F" w:rsidP="0042073F">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2073F" w:rsidRPr="00931D26" w:rsidRDefault="0042073F" w:rsidP="0042073F">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2073F" w:rsidRPr="00931D26" w:rsidRDefault="0042073F" w:rsidP="0042073F">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2073F" w:rsidRPr="00931D26" w:rsidRDefault="0042073F" w:rsidP="0042073F">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2073F" w:rsidRPr="00931D26" w:rsidRDefault="0042073F" w:rsidP="0042073F">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2073F" w:rsidRPr="00931D26" w:rsidRDefault="0042073F" w:rsidP="0042073F">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2073F" w:rsidRPr="00931D26" w:rsidRDefault="0042073F" w:rsidP="0042073F">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2073F" w:rsidRPr="00931D26" w:rsidRDefault="0042073F" w:rsidP="0042073F">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2073F" w:rsidRPr="00931D26" w:rsidRDefault="0042073F" w:rsidP="0042073F">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2073F" w:rsidRPr="00931D26" w:rsidRDefault="0042073F" w:rsidP="0042073F">
      <w:pPr>
        <w:spacing w:after="0" w:line="240" w:lineRule="auto"/>
        <w:ind w:firstLine="709"/>
        <w:jc w:val="both"/>
        <w:rPr>
          <w:rFonts w:ascii="Times New Roman" w:eastAsia="Times New Roman" w:hAnsi="Times New Roman" w:cs="Times New Roman"/>
          <w:b/>
          <w:i/>
          <w:sz w:val="24"/>
          <w:szCs w:val="24"/>
          <w:lang w:eastAsia="ro-RO"/>
        </w:rPr>
      </w:pPr>
    </w:p>
    <w:p w:rsidR="0042073F" w:rsidRDefault="0042073F" w:rsidP="0042073F">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lastRenderedPageBreak/>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2073F" w:rsidRDefault="0042073F" w:rsidP="0042073F">
      <w:pPr>
        <w:spacing w:after="0" w:line="240" w:lineRule="auto"/>
        <w:ind w:firstLine="709"/>
        <w:jc w:val="both"/>
        <w:rPr>
          <w:rFonts w:ascii="Times New Roman" w:eastAsia="Times New Roman" w:hAnsi="Times New Roman" w:cs="Times New Roman"/>
          <w:i/>
          <w:sz w:val="24"/>
          <w:szCs w:val="24"/>
          <w:lang w:eastAsia="ro-RO"/>
        </w:rPr>
      </w:pPr>
    </w:p>
    <w:p w:rsidR="0042073F" w:rsidRPr="00931D26" w:rsidRDefault="0042073F" w:rsidP="0042073F">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2073F" w:rsidRPr="00931D26" w:rsidRDefault="0042073F" w:rsidP="0042073F">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2073F" w:rsidRPr="00931D26" w:rsidRDefault="0042073F" w:rsidP="0042073F">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2073F" w:rsidRPr="00931D26" w:rsidRDefault="0042073F" w:rsidP="0042073F">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2073F" w:rsidRPr="00931D26" w:rsidRDefault="0042073F" w:rsidP="0042073F">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2073F" w:rsidRPr="00931D26" w:rsidRDefault="0042073F" w:rsidP="0042073F">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2073F" w:rsidRPr="00931D26" w:rsidRDefault="0042073F" w:rsidP="0042073F">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2073F" w:rsidRPr="00931D26" w:rsidRDefault="0042073F" w:rsidP="0042073F">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2073F" w:rsidRDefault="0042073F" w:rsidP="0042073F">
      <w:pPr>
        <w:spacing w:after="0" w:line="240" w:lineRule="auto"/>
        <w:jc w:val="center"/>
        <w:rPr>
          <w:rFonts w:ascii="Times New Roman" w:hAnsi="Times New Roman" w:cs="Times New Roman"/>
          <w:b/>
          <w:sz w:val="24"/>
          <w:szCs w:val="24"/>
        </w:rPr>
      </w:pPr>
      <w:bookmarkStart w:id="19" w:name="do|ax5^I|pa42"/>
      <w:bookmarkEnd w:id="19"/>
    </w:p>
    <w:p w:rsidR="0042073F" w:rsidRPr="00931D26" w:rsidRDefault="0042073F" w:rsidP="0042073F">
      <w:pPr>
        <w:spacing w:after="0" w:line="240" w:lineRule="auto"/>
        <w:jc w:val="center"/>
        <w:rPr>
          <w:rFonts w:ascii="Times New Roman" w:hAnsi="Times New Roman" w:cs="Times New Roman"/>
          <w:b/>
          <w:sz w:val="24"/>
          <w:szCs w:val="24"/>
        </w:rPr>
      </w:pPr>
    </w:p>
    <w:p w:rsidR="0042073F" w:rsidRPr="00931D26" w:rsidRDefault="0042073F" w:rsidP="0042073F">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2073F" w:rsidRPr="00931D26" w:rsidRDefault="0042073F" w:rsidP="0042073F">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42073F" w:rsidRDefault="0042073F" w:rsidP="0042073F">
      <w:pPr>
        <w:spacing w:after="0"/>
        <w:jc w:val="center"/>
        <w:rPr>
          <w:rFonts w:ascii="Times New Roman" w:eastAsia="Calibri" w:hAnsi="Times New Roman" w:cs="Times New Roman"/>
          <w:sz w:val="24"/>
          <w:szCs w:val="24"/>
        </w:rPr>
      </w:pPr>
    </w:p>
    <w:p w:rsidR="0042073F" w:rsidRDefault="0042073F" w:rsidP="0042073F">
      <w:pPr>
        <w:spacing w:after="0"/>
        <w:jc w:val="center"/>
        <w:rPr>
          <w:rFonts w:ascii="Times New Roman" w:eastAsia="Calibri" w:hAnsi="Times New Roman" w:cs="Times New Roman"/>
          <w:sz w:val="24"/>
          <w:szCs w:val="24"/>
        </w:rPr>
      </w:pPr>
    </w:p>
    <w:p w:rsidR="0042073F" w:rsidRPr="00920F04" w:rsidRDefault="0042073F" w:rsidP="0042073F">
      <w:pPr>
        <w:spacing w:after="0"/>
        <w:jc w:val="center"/>
        <w:rPr>
          <w:rFonts w:ascii="Times New Roman" w:eastAsia="Calibri" w:hAnsi="Times New Roman" w:cs="Times New Roman"/>
          <w:sz w:val="24"/>
          <w:szCs w:val="24"/>
        </w:rPr>
      </w:pPr>
    </w:p>
    <w:p w:rsidR="0042073F" w:rsidRPr="00920F04" w:rsidRDefault="0042073F" w:rsidP="0042073F">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2073F" w:rsidRPr="00920F04" w:rsidTr="00F05F4C">
        <w:tc>
          <w:tcPr>
            <w:tcW w:w="4927" w:type="dxa"/>
            <w:shd w:val="clear" w:color="auto" w:fill="auto"/>
          </w:tcPr>
          <w:p w:rsidR="0042073F" w:rsidRPr="00920F04" w:rsidRDefault="0042073F" w:rsidP="00F05F4C">
            <w:pPr>
              <w:spacing w:after="0" w:line="240" w:lineRule="auto"/>
              <w:rPr>
                <w:rFonts w:ascii="Times New Roman" w:eastAsia="Calibri" w:hAnsi="Times New Roman" w:cs="Times New Roman"/>
                <w:b/>
                <w:lang w:val="en-US"/>
              </w:rPr>
            </w:pPr>
            <w:proofErr w:type="spellStart"/>
            <w:r w:rsidRPr="00920F04">
              <w:rPr>
                <w:rFonts w:ascii="Times New Roman" w:eastAsia="Calibri" w:hAnsi="Times New Roman" w:cs="Times New Roman"/>
                <w:b/>
                <w:lang w:val="en-US"/>
              </w:rPr>
              <w:t>Șef</w:t>
            </w:r>
            <w:proofErr w:type="spellEnd"/>
            <w:r w:rsidRPr="00920F04">
              <w:rPr>
                <w:rFonts w:ascii="Times New Roman" w:eastAsia="Calibri" w:hAnsi="Times New Roman" w:cs="Times New Roman"/>
                <w:b/>
                <w:lang w:val="en-US"/>
              </w:rPr>
              <w:t xml:space="preserve"> </w:t>
            </w:r>
            <w:proofErr w:type="spellStart"/>
            <w:r w:rsidRPr="00920F04">
              <w:rPr>
                <w:rFonts w:ascii="Times New Roman" w:eastAsia="Calibri" w:hAnsi="Times New Roman" w:cs="Times New Roman"/>
                <w:b/>
                <w:lang w:val="en-US"/>
              </w:rPr>
              <w:t>Serviciu</w:t>
            </w:r>
            <w:proofErr w:type="spellEnd"/>
            <w:r w:rsidRPr="00920F04">
              <w:rPr>
                <w:rFonts w:ascii="Times New Roman" w:eastAsia="Calibri" w:hAnsi="Times New Roman" w:cs="Times New Roman"/>
                <w:b/>
                <w:lang w:val="en-US"/>
              </w:rPr>
              <w:t xml:space="preserve"> A.A.A. </w:t>
            </w:r>
          </w:p>
          <w:p w:rsidR="0042073F" w:rsidRPr="00920F04" w:rsidRDefault="0042073F" w:rsidP="00F05F4C">
            <w:pPr>
              <w:spacing w:after="0" w:line="240" w:lineRule="auto"/>
              <w:rPr>
                <w:rFonts w:ascii="Times New Roman" w:eastAsia="Calibri" w:hAnsi="Times New Roman" w:cs="Times New Roman"/>
                <w:lang w:val="en-US"/>
              </w:rPr>
            </w:pPr>
            <w:r w:rsidRPr="00920F04">
              <w:rPr>
                <w:rFonts w:ascii="Times New Roman" w:eastAsia="Calibri" w:hAnsi="Times New Roman" w:cs="Times New Roman"/>
                <w:lang w:val="en-US"/>
              </w:rPr>
              <w:t xml:space="preserve">  Maria </w:t>
            </w:r>
            <w:r w:rsidRPr="00920F04">
              <w:rPr>
                <w:rFonts w:ascii="Times New Roman" w:eastAsia="Calibri" w:hAnsi="Times New Roman" w:cs="Times New Roman"/>
                <w:b/>
                <w:lang w:val="en-US"/>
              </w:rPr>
              <w:t>MORCOAȘE</w:t>
            </w:r>
            <w:r w:rsidRPr="00920F04">
              <w:rPr>
                <w:rFonts w:ascii="Times New Roman" w:eastAsia="Calibri" w:hAnsi="Times New Roman" w:cs="Times New Roman"/>
                <w:lang w:val="en-US"/>
              </w:rPr>
              <w:t xml:space="preserve">                                                </w:t>
            </w:r>
          </w:p>
        </w:tc>
        <w:tc>
          <w:tcPr>
            <w:tcW w:w="4928" w:type="dxa"/>
            <w:shd w:val="clear" w:color="auto" w:fill="auto"/>
          </w:tcPr>
          <w:p w:rsidR="0042073F" w:rsidRPr="00920F04" w:rsidRDefault="0042073F" w:rsidP="00F05F4C">
            <w:pPr>
              <w:spacing w:after="0" w:line="240" w:lineRule="auto"/>
              <w:jc w:val="center"/>
              <w:rPr>
                <w:rFonts w:ascii="Times New Roman" w:eastAsia="Calibri" w:hAnsi="Times New Roman" w:cs="Times New Roman"/>
                <w:b/>
                <w:lang w:val="en-US"/>
              </w:rPr>
            </w:pPr>
            <w:r w:rsidRPr="00920F04">
              <w:rPr>
                <w:rFonts w:ascii="Times New Roman" w:eastAsia="Calibri" w:hAnsi="Times New Roman" w:cs="Times New Roman"/>
                <w:b/>
              </w:rPr>
              <w:t xml:space="preserve">                   Intocmit,</w:t>
            </w:r>
          </w:p>
          <w:p w:rsidR="0042073F" w:rsidRPr="00920F04" w:rsidRDefault="0042073F" w:rsidP="00F05F4C">
            <w:pPr>
              <w:spacing w:after="0" w:line="240" w:lineRule="auto"/>
              <w:rPr>
                <w:rFonts w:ascii="Times New Roman" w:eastAsia="Calibri" w:hAnsi="Times New Roman" w:cs="Times New Roman"/>
                <w:lang w:val="en-US"/>
              </w:rPr>
            </w:pPr>
            <w:r w:rsidRPr="00920F04">
              <w:rPr>
                <w:rFonts w:ascii="Times New Roman" w:eastAsia="Calibri" w:hAnsi="Times New Roman" w:cs="Times New Roman"/>
                <w:lang w:val="en-US"/>
              </w:rPr>
              <w:t xml:space="preserve">             </w:t>
            </w:r>
            <w:proofErr w:type="spellStart"/>
            <w:r w:rsidRPr="00920F04">
              <w:rPr>
                <w:rFonts w:ascii="Times New Roman" w:eastAsia="Calibri" w:hAnsi="Times New Roman" w:cs="Times New Roman"/>
                <w:lang w:val="en-US"/>
              </w:rPr>
              <w:t>consilier</w:t>
            </w:r>
            <w:proofErr w:type="spellEnd"/>
            <w:r w:rsidRPr="00920F04">
              <w:rPr>
                <w:rFonts w:ascii="Times New Roman" w:eastAsia="Calibri" w:hAnsi="Times New Roman" w:cs="Times New Roman"/>
                <w:lang w:val="en-US"/>
              </w:rPr>
              <w:t xml:space="preserve">  A.A.A  </w:t>
            </w:r>
            <w:proofErr w:type="spellStart"/>
            <w:r w:rsidRPr="00920F04">
              <w:rPr>
                <w:rFonts w:ascii="Times New Roman" w:eastAsia="Calibri" w:hAnsi="Times New Roman" w:cs="Times New Roman"/>
                <w:lang w:val="en-US"/>
              </w:rPr>
              <w:t>Mădălina</w:t>
            </w:r>
            <w:proofErr w:type="spellEnd"/>
            <w:r w:rsidRPr="00920F04">
              <w:rPr>
                <w:rFonts w:ascii="Times New Roman" w:eastAsia="Calibri" w:hAnsi="Times New Roman" w:cs="Times New Roman"/>
                <w:lang w:val="en-US"/>
              </w:rPr>
              <w:t xml:space="preserve"> </w:t>
            </w:r>
            <w:r w:rsidRPr="00920F04">
              <w:rPr>
                <w:rFonts w:ascii="Times New Roman" w:eastAsia="Calibri" w:hAnsi="Times New Roman" w:cs="Times New Roman"/>
                <w:b/>
                <w:lang w:val="en-US"/>
              </w:rPr>
              <w:t>CURSARU</w:t>
            </w:r>
          </w:p>
          <w:p w:rsidR="0042073F" w:rsidRPr="00920F04" w:rsidRDefault="0042073F" w:rsidP="00F05F4C">
            <w:pPr>
              <w:spacing w:after="0" w:line="240" w:lineRule="auto"/>
              <w:jc w:val="center"/>
              <w:rPr>
                <w:rFonts w:ascii="Times New Roman" w:eastAsia="Calibri" w:hAnsi="Times New Roman" w:cs="Times New Roman"/>
                <w:lang w:val="en-US"/>
              </w:rPr>
            </w:pPr>
            <w:r w:rsidRPr="00920F04">
              <w:rPr>
                <w:rFonts w:ascii="Times New Roman" w:eastAsia="Calibri" w:hAnsi="Times New Roman" w:cs="Times New Roman"/>
                <w:lang w:val="en-US"/>
              </w:rPr>
              <w:t xml:space="preserve">                                                                     </w:t>
            </w:r>
          </w:p>
        </w:tc>
      </w:tr>
      <w:tr w:rsidR="0042073F" w:rsidRPr="00920F04" w:rsidTr="00F05F4C">
        <w:trPr>
          <w:trHeight w:val="1277"/>
        </w:trPr>
        <w:tc>
          <w:tcPr>
            <w:tcW w:w="4927" w:type="dxa"/>
            <w:shd w:val="clear" w:color="auto" w:fill="auto"/>
          </w:tcPr>
          <w:p w:rsidR="0042073F" w:rsidRDefault="0042073F" w:rsidP="00F05F4C">
            <w:pPr>
              <w:spacing w:after="0" w:line="240" w:lineRule="auto"/>
              <w:rPr>
                <w:rFonts w:ascii="Times New Roman" w:eastAsia="Calibri" w:hAnsi="Times New Roman" w:cs="Times New Roman"/>
                <w:b/>
                <w:lang w:val="en-US"/>
              </w:rPr>
            </w:pPr>
          </w:p>
          <w:p w:rsidR="0042073F" w:rsidRPr="00920F04" w:rsidRDefault="0042073F" w:rsidP="00F05F4C">
            <w:pPr>
              <w:spacing w:after="0" w:line="240" w:lineRule="auto"/>
              <w:rPr>
                <w:rFonts w:ascii="Times New Roman" w:eastAsia="Calibri" w:hAnsi="Times New Roman" w:cs="Times New Roman"/>
                <w:b/>
                <w:lang w:val="en-US"/>
              </w:rPr>
            </w:pPr>
          </w:p>
          <w:p w:rsidR="0042073F" w:rsidRPr="00920F04" w:rsidRDefault="0042073F" w:rsidP="00F05F4C">
            <w:pPr>
              <w:spacing w:after="0" w:line="240" w:lineRule="auto"/>
              <w:rPr>
                <w:rFonts w:ascii="Times New Roman" w:eastAsia="Calibri" w:hAnsi="Times New Roman" w:cs="Times New Roman"/>
                <w:b/>
                <w:lang w:val="en-US"/>
              </w:rPr>
            </w:pPr>
          </w:p>
          <w:p w:rsidR="0042073F" w:rsidRPr="00920F04" w:rsidRDefault="0042073F" w:rsidP="00F05F4C">
            <w:pPr>
              <w:spacing w:after="0" w:line="240" w:lineRule="auto"/>
              <w:rPr>
                <w:rFonts w:ascii="Times New Roman" w:eastAsia="Calibri" w:hAnsi="Times New Roman" w:cs="Times New Roman"/>
                <w:b/>
                <w:lang w:val="en-US"/>
              </w:rPr>
            </w:pPr>
            <w:r w:rsidRPr="00920F04">
              <w:rPr>
                <w:rFonts w:ascii="Times New Roman" w:eastAsia="Calibri" w:hAnsi="Times New Roman" w:cs="Times New Roman"/>
                <w:b/>
                <w:noProof/>
                <w:lang w:eastAsia="ro-RO"/>
              </w:rPr>
              <mc:AlternateContent>
                <mc:Choice Requires="wps">
                  <w:drawing>
                    <wp:anchor distT="0" distB="0" distL="114300" distR="114300" simplePos="0" relativeHeight="251659264" behindDoc="0" locked="0" layoutInCell="1" allowOverlap="1" wp14:anchorId="575273ED" wp14:editId="11363A5F">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920F04">
              <w:rPr>
                <w:rFonts w:ascii="Times New Roman" w:eastAsia="Calibri" w:hAnsi="Times New Roman" w:cs="Times New Roman"/>
                <w:b/>
                <w:lang w:val="en-US"/>
              </w:rPr>
              <w:t xml:space="preserve"> </w:t>
            </w:r>
            <w:r>
              <w:rPr>
                <w:rFonts w:ascii="Times New Roman" w:eastAsia="Calibri" w:hAnsi="Times New Roman" w:cs="Times New Roman"/>
                <w:b/>
                <w:lang w:val="en-US"/>
              </w:rPr>
              <w:t xml:space="preserve">p. </w:t>
            </w:r>
            <w:proofErr w:type="spellStart"/>
            <w:r w:rsidRPr="00920F04">
              <w:rPr>
                <w:rFonts w:ascii="Times New Roman" w:eastAsia="Calibri" w:hAnsi="Times New Roman" w:cs="Times New Roman"/>
                <w:b/>
                <w:lang w:val="en-US"/>
              </w:rPr>
              <w:t>Șef</w:t>
            </w:r>
            <w:proofErr w:type="spellEnd"/>
            <w:r w:rsidRPr="00920F04">
              <w:rPr>
                <w:rFonts w:ascii="Times New Roman" w:eastAsia="Calibri" w:hAnsi="Times New Roman" w:cs="Times New Roman"/>
                <w:b/>
                <w:lang w:val="en-US"/>
              </w:rPr>
              <w:t xml:space="preserve"> </w:t>
            </w:r>
            <w:proofErr w:type="spellStart"/>
            <w:r w:rsidRPr="00920F04">
              <w:rPr>
                <w:rFonts w:ascii="Times New Roman" w:eastAsia="Calibri" w:hAnsi="Times New Roman" w:cs="Times New Roman"/>
                <w:b/>
                <w:lang w:val="en-US"/>
              </w:rPr>
              <w:t>Serviciu</w:t>
            </w:r>
            <w:proofErr w:type="spellEnd"/>
            <w:r w:rsidRPr="00920F04">
              <w:rPr>
                <w:rFonts w:ascii="Times New Roman" w:eastAsia="Calibri" w:hAnsi="Times New Roman" w:cs="Times New Roman"/>
                <w:b/>
                <w:lang w:val="en-US"/>
              </w:rPr>
              <w:t xml:space="preserve"> C.F.M. </w:t>
            </w:r>
          </w:p>
          <w:p w:rsidR="0042073F" w:rsidRPr="00920F04" w:rsidRDefault="0042073F" w:rsidP="00F05F4C">
            <w:pPr>
              <w:spacing w:after="0" w:line="240" w:lineRule="auto"/>
              <w:rPr>
                <w:rFonts w:ascii="Times New Roman" w:eastAsia="Calibri" w:hAnsi="Times New Roman" w:cs="Times New Roman"/>
                <w:lang w:val="en-US"/>
              </w:rPr>
            </w:pPr>
            <w:r w:rsidRPr="00920F04">
              <w:rPr>
                <w:rFonts w:ascii="Times New Roman" w:eastAsia="Calibri" w:hAnsi="Times New Roman" w:cs="Times New Roman"/>
                <w:lang w:val="en-US"/>
              </w:rPr>
              <w:t xml:space="preserve">     Cornelia VLAICU             </w:t>
            </w:r>
          </w:p>
        </w:tc>
        <w:tc>
          <w:tcPr>
            <w:tcW w:w="4928" w:type="dxa"/>
            <w:shd w:val="clear" w:color="auto" w:fill="auto"/>
          </w:tcPr>
          <w:p w:rsidR="0042073F" w:rsidRPr="00920F04" w:rsidRDefault="0042073F" w:rsidP="00F05F4C">
            <w:pPr>
              <w:spacing w:after="0" w:line="240" w:lineRule="auto"/>
              <w:rPr>
                <w:rFonts w:ascii="Times New Roman" w:eastAsia="Calibri" w:hAnsi="Times New Roman" w:cs="Times New Roman"/>
                <w:lang w:val="en-US"/>
              </w:rPr>
            </w:pPr>
          </w:p>
          <w:p w:rsidR="0042073F" w:rsidRPr="00920F04" w:rsidRDefault="0042073F" w:rsidP="00F05F4C">
            <w:pPr>
              <w:spacing w:after="0" w:line="240" w:lineRule="auto"/>
              <w:rPr>
                <w:rFonts w:ascii="Times New Roman" w:eastAsia="Calibri" w:hAnsi="Times New Roman" w:cs="Times New Roman"/>
                <w:lang w:val="en-US"/>
              </w:rPr>
            </w:pPr>
          </w:p>
          <w:p w:rsidR="0042073F" w:rsidRPr="00920F04" w:rsidRDefault="0042073F" w:rsidP="00F05F4C">
            <w:pPr>
              <w:spacing w:after="0" w:line="240" w:lineRule="auto"/>
              <w:rPr>
                <w:rFonts w:ascii="Times New Roman" w:eastAsia="Calibri" w:hAnsi="Times New Roman" w:cs="Times New Roman"/>
                <w:lang w:val="en-US"/>
              </w:rPr>
            </w:pPr>
            <w:r w:rsidRPr="00920F04">
              <w:rPr>
                <w:rFonts w:ascii="Times New Roman" w:eastAsia="Calibri" w:hAnsi="Times New Roman" w:cs="Times New Roman"/>
                <w:lang w:val="en-US"/>
              </w:rPr>
              <w:t xml:space="preserve">          </w:t>
            </w:r>
          </w:p>
          <w:p w:rsidR="0042073F" w:rsidRPr="00920F04" w:rsidRDefault="0042073F" w:rsidP="00F05F4C">
            <w:pPr>
              <w:spacing w:after="0" w:line="240" w:lineRule="auto"/>
              <w:rPr>
                <w:rFonts w:ascii="Times New Roman" w:eastAsia="Calibri" w:hAnsi="Times New Roman" w:cs="Times New Roman"/>
                <w:lang w:val="en-US"/>
              </w:rPr>
            </w:pPr>
            <w:r w:rsidRPr="00920F04">
              <w:rPr>
                <w:rFonts w:ascii="Times New Roman" w:eastAsia="Calibri" w:hAnsi="Times New Roman" w:cs="Times New Roman"/>
                <w:lang w:val="en-US"/>
              </w:rPr>
              <w:t xml:space="preserve">                                             </w:t>
            </w:r>
          </w:p>
        </w:tc>
      </w:tr>
    </w:tbl>
    <w:p w:rsidR="0042073F" w:rsidRPr="00931D26" w:rsidRDefault="0042073F" w:rsidP="0042073F">
      <w:pPr>
        <w:shd w:val="clear" w:color="auto" w:fill="FFFFFF"/>
        <w:spacing w:after="120" w:line="240" w:lineRule="auto"/>
        <w:jc w:val="both"/>
        <w:rPr>
          <w:rFonts w:ascii="Times New Roman" w:hAnsi="Times New Roman" w:cs="Times New Roman"/>
          <w:color w:val="000000"/>
          <w:sz w:val="24"/>
          <w:szCs w:val="24"/>
        </w:rPr>
      </w:pPr>
    </w:p>
    <w:p w:rsidR="00C21489" w:rsidRDefault="00C21489"/>
    <w:sectPr w:rsidR="00C21489" w:rsidSect="00C626DB">
      <w:footerReference w:type="default" r:id="rId11"/>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F5" w:rsidRDefault="00D167F5">
      <w:pPr>
        <w:spacing w:after="0" w:line="240" w:lineRule="auto"/>
      </w:pPr>
      <w:r>
        <w:separator/>
      </w:r>
    </w:p>
  </w:endnote>
  <w:endnote w:type="continuationSeparator" w:id="0">
    <w:p w:rsidR="00D167F5" w:rsidRDefault="00D1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DB" w:rsidRPr="003D79F6" w:rsidRDefault="00135324" w:rsidP="00C626DB">
    <w:pPr>
      <w:pStyle w:val="Header"/>
      <w:jc w:val="center"/>
      <w:rPr>
        <w:rFonts w:ascii="Times New Roman" w:hAnsi="Times New Roman"/>
        <w:sz w:val="24"/>
        <w:szCs w:val="24"/>
      </w:rPr>
    </w:pPr>
    <w:r>
      <w:rPr>
        <w:noProof/>
        <w:lang w:eastAsia="ro-RO"/>
      </w:rPr>
      <w:drawing>
        <wp:inline distT="0" distB="0" distL="0" distR="0" wp14:anchorId="73A1B7B8" wp14:editId="1E12013C">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C626DB" w:rsidRDefault="00135324" w:rsidP="00C626DB">
    <w:pPr>
      <w:pStyle w:val="Footer"/>
      <w:jc w:val="right"/>
    </w:pPr>
    <w:r>
      <w:fldChar w:fldCharType="begin"/>
    </w:r>
    <w:r>
      <w:instrText>PAGE   \* MERGEFORMAT</w:instrText>
    </w:r>
    <w:r>
      <w:fldChar w:fldCharType="separate"/>
    </w:r>
    <w:r w:rsidR="00A26A9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F5" w:rsidRDefault="00D167F5">
      <w:pPr>
        <w:spacing w:after="0" w:line="240" w:lineRule="auto"/>
      </w:pPr>
      <w:r>
        <w:separator/>
      </w:r>
    </w:p>
  </w:footnote>
  <w:footnote w:type="continuationSeparator" w:id="0">
    <w:p w:rsidR="00D167F5" w:rsidRDefault="00D16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5">
    <w:nsid w:val="4DFB61B7"/>
    <w:multiLevelType w:val="hybridMultilevel"/>
    <w:tmpl w:val="F33872F6"/>
    <w:lvl w:ilvl="0" w:tplc="4D2E2D40">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6">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7">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0"/>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3F"/>
    <w:rsid w:val="00092647"/>
    <w:rsid w:val="00135324"/>
    <w:rsid w:val="0042073F"/>
    <w:rsid w:val="00653886"/>
    <w:rsid w:val="00A06E53"/>
    <w:rsid w:val="00A26A99"/>
    <w:rsid w:val="00C21489"/>
    <w:rsid w:val="00D167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3F"/>
  </w:style>
  <w:style w:type="paragraph" w:styleId="Heading4">
    <w:name w:val="heading 4"/>
    <w:basedOn w:val="Normal"/>
    <w:next w:val="Normal"/>
    <w:link w:val="Heading4Char"/>
    <w:uiPriority w:val="99"/>
    <w:qFormat/>
    <w:rsid w:val="0042073F"/>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2073F"/>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207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073F"/>
  </w:style>
  <w:style w:type="paragraph" w:styleId="Footer">
    <w:name w:val="footer"/>
    <w:basedOn w:val="Normal"/>
    <w:link w:val="FooterChar"/>
    <w:unhideWhenUsed/>
    <w:rsid w:val="0042073F"/>
    <w:pPr>
      <w:tabs>
        <w:tab w:val="center" w:pos="4536"/>
        <w:tab w:val="right" w:pos="9072"/>
      </w:tabs>
      <w:spacing w:after="0" w:line="240" w:lineRule="auto"/>
    </w:pPr>
  </w:style>
  <w:style w:type="character" w:customStyle="1" w:styleId="FooterChar">
    <w:name w:val="Footer Char"/>
    <w:basedOn w:val="DefaultParagraphFont"/>
    <w:link w:val="Footer"/>
    <w:rsid w:val="0042073F"/>
  </w:style>
  <w:style w:type="character" w:customStyle="1" w:styleId="tpa1">
    <w:name w:val="tpa1"/>
    <w:rsid w:val="0042073F"/>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2073F"/>
    <w:pPr>
      <w:ind w:left="720"/>
      <w:contextualSpacing/>
    </w:pPr>
  </w:style>
  <w:style w:type="character" w:styleId="Hyperlink">
    <w:name w:val="Hyperlink"/>
    <w:basedOn w:val="DefaultParagraphFont"/>
    <w:uiPriority w:val="99"/>
    <w:semiHidden/>
    <w:unhideWhenUsed/>
    <w:rsid w:val="0042073F"/>
    <w:rPr>
      <w:color w:val="0000FF"/>
      <w:u w:val="single"/>
    </w:rPr>
  </w:style>
  <w:style w:type="character" w:customStyle="1" w:styleId="tpa">
    <w:name w:val="tpa"/>
    <w:basedOn w:val="DefaultParagraphFont"/>
    <w:rsid w:val="0042073F"/>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2073F"/>
  </w:style>
  <w:style w:type="paragraph" w:styleId="BodyText">
    <w:name w:val="Body Text"/>
    <w:basedOn w:val="Normal"/>
    <w:link w:val="BodyTextChar"/>
    <w:uiPriority w:val="99"/>
    <w:rsid w:val="0042073F"/>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2073F"/>
    <w:rPr>
      <w:rFonts w:ascii="Calibri" w:eastAsia="Times New Roman" w:hAnsi="Calibri" w:cs="Times New Roman"/>
      <w:lang w:val="en-US"/>
    </w:rPr>
  </w:style>
  <w:style w:type="table" w:customStyle="1" w:styleId="TableGrid">
    <w:name w:val="TableGrid"/>
    <w:rsid w:val="0042073F"/>
    <w:pPr>
      <w:spacing w:after="0" w:line="240" w:lineRule="auto"/>
    </w:pPr>
    <w:rPr>
      <w:rFonts w:eastAsiaTheme="minorEastAsia"/>
      <w:lang w:val="en-US"/>
    </w:rPr>
    <w:tblPr>
      <w:tblCellMar>
        <w:top w:w="0" w:type="dxa"/>
        <w:left w:w="0" w:type="dxa"/>
        <w:bottom w:w="0" w:type="dxa"/>
        <w:right w:w="0" w:type="dxa"/>
      </w:tblCellMar>
    </w:tblPr>
  </w:style>
  <w:style w:type="paragraph" w:styleId="NoSpacing">
    <w:name w:val="No Spacing"/>
    <w:link w:val="NoSpacingChar"/>
    <w:uiPriority w:val="1"/>
    <w:qFormat/>
    <w:rsid w:val="0042073F"/>
    <w:pPr>
      <w:spacing w:after="0" w:line="240" w:lineRule="auto"/>
    </w:pPr>
  </w:style>
  <w:style w:type="paragraph" w:customStyle="1" w:styleId="Frspaiere1">
    <w:name w:val="Fără spațiere1"/>
    <w:uiPriority w:val="1"/>
    <w:qFormat/>
    <w:rsid w:val="0042073F"/>
    <w:pPr>
      <w:spacing w:after="0" w:line="240" w:lineRule="auto"/>
      <w:ind w:firstLine="720"/>
    </w:pPr>
    <w:rPr>
      <w:rFonts w:ascii="Arial Narrow" w:eastAsia="Calibri" w:hAnsi="Arial Narrow" w:cs="Times New Roman"/>
      <w:lang w:val="en-US"/>
    </w:rPr>
  </w:style>
  <w:style w:type="character" w:customStyle="1" w:styleId="NoSpacingChar">
    <w:name w:val="No Spacing Char"/>
    <w:link w:val="NoSpacing"/>
    <w:uiPriority w:val="1"/>
    <w:rsid w:val="0042073F"/>
  </w:style>
  <w:style w:type="paragraph" w:styleId="BalloonText">
    <w:name w:val="Balloon Text"/>
    <w:basedOn w:val="Normal"/>
    <w:link w:val="BalloonTextChar"/>
    <w:uiPriority w:val="99"/>
    <w:semiHidden/>
    <w:unhideWhenUsed/>
    <w:rsid w:val="00420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3F"/>
  </w:style>
  <w:style w:type="paragraph" w:styleId="Heading4">
    <w:name w:val="heading 4"/>
    <w:basedOn w:val="Normal"/>
    <w:next w:val="Normal"/>
    <w:link w:val="Heading4Char"/>
    <w:uiPriority w:val="99"/>
    <w:qFormat/>
    <w:rsid w:val="0042073F"/>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2073F"/>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207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073F"/>
  </w:style>
  <w:style w:type="paragraph" w:styleId="Footer">
    <w:name w:val="footer"/>
    <w:basedOn w:val="Normal"/>
    <w:link w:val="FooterChar"/>
    <w:unhideWhenUsed/>
    <w:rsid w:val="0042073F"/>
    <w:pPr>
      <w:tabs>
        <w:tab w:val="center" w:pos="4536"/>
        <w:tab w:val="right" w:pos="9072"/>
      </w:tabs>
      <w:spacing w:after="0" w:line="240" w:lineRule="auto"/>
    </w:pPr>
  </w:style>
  <w:style w:type="character" w:customStyle="1" w:styleId="FooterChar">
    <w:name w:val="Footer Char"/>
    <w:basedOn w:val="DefaultParagraphFont"/>
    <w:link w:val="Footer"/>
    <w:rsid w:val="0042073F"/>
  </w:style>
  <w:style w:type="character" w:customStyle="1" w:styleId="tpa1">
    <w:name w:val="tpa1"/>
    <w:rsid w:val="0042073F"/>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2073F"/>
    <w:pPr>
      <w:ind w:left="720"/>
      <w:contextualSpacing/>
    </w:pPr>
  </w:style>
  <w:style w:type="character" w:styleId="Hyperlink">
    <w:name w:val="Hyperlink"/>
    <w:basedOn w:val="DefaultParagraphFont"/>
    <w:uiPriority w:val="99"/>
    <w:semiHidden/>
    <w:unhideWhenUsed/>
    <w:rsid w:val="0042073F"/>
    <w:rPr>
      <w:color w:val="0000FF"/>
      <w:u w:val="single"/>
    </w:rPr>
  </w:style>
  <w:style w:type="character" w:customStyle="1" w:styleId="tpa">
    <w:name w:val="tpa"/>
    <w:basedOn w:val="DefaultParagraphFont"/>
    <w:rsid w:val="0042073F"/>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2073F"/>
  </w:style>
  <w:style w:type="paragraph" w:styleId="BodyText">
    <w:name w:val="Body Text"/>
    <w:basedOn w:val="Normal"/>
    <w:link w:val="BodyTextChar"/>
    <w:uiPriority w:val="99"/>
    <w:rsid w:val="0042073F"/>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2073F"/>
    <w:rPr>
      <w:rFonts w:ascii="Calibri" w:eastAsia="Times New Roman" w:hAnsi="Calibri" w:cs="Times New Roman"/>
      <w:lang w:val="en-US"/>
    </w:rPr>
  </w:style>
  <w:style w:type="table" w:customStyle="1" w:styleId="TableGrid">
    <w:name w:val="TableGrid"/>
    <w:rsid w:val="0042073F"/>
    <w:pPr>
      <w:spacing w:after="0" w:line="240" w:lineRule="auto"/>
    </w:pPr>
    <w:rPr>
      <w:rFonts w:eastAsiaTheme="minorEastAsia"/>
      <w:lang w:val="en-US"/>
    </w:rPr>
    <w:tblPr>
      <w:tblCellMar>
        <w:top w:w="0" w:type="dxa"/>
        <w:left w:w="0" w:type="dxa"/>
        <w:bottom w:w="0" w:type="dxa"/>
        <w:right w:w="0" w:type="dxa"/>
      </w:tblCellMar>
    </w:tblPr>
  </w:style>
  <w:style w:type="paragraph" w:styleId="NoSpacing">
    <w:name w:val="No Spacing"/>
    <w:link w:val="NoSpacingChar"/>
    <w:uiPriority w:val="1"/>
    <w:qFormat/>
    <w:rsid w:val="0042073F"/>
    <w:pPr>
      <w:spacing w:after="0" w:line="240" w:lineRule="auto"/>
    </w:pPr>
  </w:style>
  <w:style w:type="paragraph" w:customStyle="1" w:styleId="Frspaiere1">
    <w:name w:val="Fără spațiere1"/>
    <w:uiPriority w:val="1"/>
    <w:qFormat/>
    <w:rsid w:val="0042073F"/>
    <w:pPr>
      <w:spacing w:after="0" w:line="240" w:lineRule="auto"/>
      <w:ind w:firstLine="720"/>
    </w:pPr>
    <w:rPr>
      <w:rFonts w:ascii="Arial Narrow" w:eastAsia="Calibri" w:hAnsi="Arial Narrow" w:cs="Times New Roman"/>
      <w:lang w:val="en-US"/>
    </w:rPr>
  </w:style>
  <w:style w:type="character" w:customStyle="1" w:styleId="NoSpacingChar">
    <w:name w:val="No Spacing Char"/>
    <w:link w:val="NoSpacing"/>
    <w:uiPriority w:val="1"/>
    <w:rsid w:val="0042073F"/>
  </w:style>
  <w:style w:type="paragraph" w:styleId="BalloonText">
    <w:name w:val="Balloon Text"/>
    <w:basedOn w:val="Normal"/>
    <w:link w:val="BalloonTextChar"/>
    <w:uiPriority w:val="99"/>
    <w:semiHidden/>
    <w:unhideWhenUsed/>
    <w:rsid w:val="00420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3787</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4</cp:revision>
  <dcterms:created xsi:type="dcterms:W3CDTF">2023-06-14T06:56:00Z</dcterms:created>
  <dcterms:modified xsi:type="dcterms:W3CDTF">2023-06-15T11:09:00Z</dcterms:modified>
</cp:coreProperties>
</file>