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55390E" w:rsidP="001B7054">
      <w:pPr>
        <w:pStyle w:val="Header"/>
        <w:rPr>
          <w:rFonts w:ascii="Garamond" w:hAnsi="Garamond"/>
          <w:b/>
          <w:color w:val="00214E"/>
          <w:sz w:val="36"/>
          <w:szCs w:val="36"/>
        </w:rPr>
      </w:pPr>
      <w:r>
        <w:rPr>
          <w:rFonts w:ascii="Garamond" w:hAnsi="Garamond"/>
          <w:b/>
          <w:noProof/>
          <w:color w:val="00214E"/>
          <w:sz w:val="36"/>
          <w:szCs w:val="36"/>
        </w:rPr>
        <w:object w:dxaOrig="1440" w:dyaOrig="1440" w14:anchorId="01A8A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2.55pt;margin-top:-4.75pt;width:60.4pt;height:49.7pt;z-index:-251658240">
            <v:imagedata r:id="rId8" o:title=""/>
          </v:shape>
          <o:OLEObject Type="Embed" ProgID="CorelDRAW.Graphic.13" ShapeID="_x0000_s1027" DrawAspect="Content" ObjectID="_1729496120" r:id="rId9"/>
        </w:object>
      </w:r>
      <w:r w:rsidR="001B7054">
        <w:rPr>
          <w:rFonts w:ascii="Garamond" w:hAnsi="Garamond"/>
          <w:b/>
          <w:noProof/>
          <w:color w:val="00214E"/>
          <w:sz w:val="36"/>
          <w:szCs w:val="36"/>
          <w:lang w:eastAsia="ro-RO"/>
        </w:rPr>
        <w:drawing>
          <wp:anchor distT="0" distB="0" distL="114300" distR="114300" simplePos="0" relativeHeight="251657216" behindDoc="0" locked="0" layoutInCell="1" allowOverlap="1" wp14:editId="45568C3F">
            <wp:simplePos x="0" y="0"/>
            <wp:positionH relativeFrom="column">
              <wp:posOffset>-3810</wp:posOffset>
            </wp:positionH>
            <wp:positionV relativeFrom="paragraph">
              <wp:posOffset>-14605</wp:posOffset>
            </wp:positionV>
            <wp:extent cx="650875" cy="643890"/>
            <wp:effectExtent l="0" t="0" r="0" b="3810"/>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054">
        <w:rPr>
          <w:rFonts w:ascii="Garamond" w:hAnsi="Garamond"/>
          <w:b/>
          <w:color w:val="00214E"/>
          <w:sz w:val="36"/>
          <w:szCs w:val="36"/>
        </w:rPr>
        <w:t xml:space="preserve">     </w: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1B7054" w:rsidP="001B7054">
      <w:pPr>
        <w:pStyle w:val="Header"/>
        <w:rPr>
          <w:rFonts w:cs="Calibri"/>
          <w:b/>
          <w:sz w:val="36"/>
          <w:szCs w:val="36"/>
          <w:lang w:eastAsia="ar-SA"/>
        </w:rPr>
      </w:pPr>
      <w:r>
        <w:rPr>
          <w:rFonts w:ascii="Garamond" w:hAnsi="Garamond"/>
          <w:b/>
          <w:color w:val="00214E"/>
          <w:sz w:val="36"/>
          <w:szCs w:val="36"/>
        </w:rPr>
        <w:t xml:space="preserve"> </w:t>
      </w:r>
      <w:r w:rsidR="00DC6ADB" w:rsidRPr="00F27D69">
        <w:rPr>
          <w:rFonts w:ascii="Garamond" w:hAnsi="Garamond"/>
          <w:b/>
          <w:color w:val="00214E"/>
          <w:sz w:val="36"/>
          <w:szCs w:val="36"/>
        </w:rPr>
        <w:t>Agenţia Naţională pentru Protecţia Mediului</w:t>
      </w:r>
    </w:p>
    <w:p w:rsidR="00DC6ADB" w:rsidRPr="00BB4AE4"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89"/>
      </w:tblGrid>
      <w:tr w:rsidR="001B7054" w:rsidRPr="00F27D69" w:rsidTr="00A827EF">
        <w:tc>
          <w:tcPr>
            <w:tcW w:w="9889" w:type="dxa"/>
            <w:tcBorders>
              <w:top w:val="single" w:sz="8" w:space="0" w:color="000000"/>
              <w:bottom w:val="single" w:sz="8" w:space="0" w:color="000000"/>
            </w:tcBorders>
            <w:shd w:val="clear" w:color="auto" w:fill="DBE5F1"/>
          </w:tcPr>
          <w:p w:rsidR="00DC6ADB" w:rsidRPr="00F27D69" w:rsidRDefault="00DC6ADB" w:rsidP="0014658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BB6138" w:rsidRDefault="007721A9" w:rsidP="00A827EF">
      <w:pPr>
        <w:autoSpaceDE w:val="0"/>
        <w:autoSpaceDN w:val="0"/>
        <w:adjustRightInd w:val="0"/>
        <w:spacing w:after="0" w:line="240" w:lineRule="auto"/>
        <w:jc w:val="right"/>
        <w:rPr>
          <w:rFonts w:ascii="Times New Roman" w:hAnsi="Times New Roman" w:cs="Times New Roman"/>
          <w:b/>
          <w:sz w:val="24"/>
          <w:szCs w:val="24"/>
        </w:rPr>
      </w:pPr>
      <w:r w:rsidRPr="00BB6138">
        <w:rPr>
          <w:rFonts w:ascii="Times New Roman" w:hAnsi="Times New Roman" w:cs="Times New Roman"/>
          <w:sz w:val="24"/>
          <w:szCs w:val="24"/>
        </w:rPr>
        <w:t xml:space="preserve">Nr. </w:t>
      </w:r>
      <w:r w:rsidR="00D76729">
        <w:rPr>
          <w:rFonts w:ascii="Times New Roman" w:hAnsi="Times New Roman" w:cs="Times New Roman"/>
          <w:sz w:val="24"/>
          <w:szCs w:val="24"/>
        </w:rPr>
        <w:t>150</w:t>
      </w:r>
      <w:r w:rsidR="00473248">
        <w:rPr>
          <w:rFonts w:ascii="Times New Roman" w:hAnsi="Times New Roman" w:cs="Times New Roman"/>
          <w:sz w:val="24"/>
          <w:szCs w:val="24"/>
        </w:rPr>
        <w:t>3</w:t>
      </w:r>
      <w:r w:rsidR="00D76729">
        <w:rPr>
          <w:rFonts w:ascii="Times New Roman" w:hAnsi="Times New Roman" w:cs="Times New Roman"/>
          <w:sz w:val="24"/>
          <w:szCs w:val="24"/>
        </w:rPr>
        <w:t>/72</w:t>
      </w:r>
      <w:r w:rsidR="00473248">
        <w:rPr>
          <w:rFonts w:ascii="Times New Roman" w:hAnsi="Times New Roman" w:cs="Times New Roman"/>
          <w:sz w:val="24"/>
          <w:szCs w:val="24"/>
        </w:rPr>
        <w:t>6</w:t>
      </w:r>
      <w:r w:rsidR="00BB6138" w:rsidRPr="00BB6138">
        <w:rPr>
          <w:rFonts w:ascii="Times New Roman" w:hAnsi="Times New Roman" w:cs="Times New Roman"/>
          <w:sz w:val="24"/>
          <w:szCs w:val="24"/>
        </w:rPr>
        <w:t>/</w:t>
      </w:r>
      <w:r w:rsidR="00473248">
        <w:rPr>
          <w:rFonts w:ascii="Times New Roman" w:hAnsi="Times New Roman" w:cs="Times New Roman"/>
          <w:sz w:val="24"/>
          <w:szCs w:val="24"/>
        </w:rPr>
        <w:t>0</w:t>
      </w:r>
      <w:r w:rsidR="0055390E">
        <w:rPr>
          <w:rFonts w:ascii="Times New Roman" w:hAnsi="Times New Roman" w:cs="Times New Roman"/>
          <w:sz w:val="24"/>
          <w:szCs w:val="24"/>
        </w:rPr>
        <w:t>9</w:t>
      </w:r>
      <w:r w:rsidR="00473248">
        <w:rPr>
          <w:rFonts w:ascii="Times New Roman" w:hAnsi="Times New Roman" w:cs="Times New Roman"/>
          <w:sz w:val="24"/>
          <w:szCs w:val="24"/>
        </w:rPr>
        <w:t>.11</w:t>
      </w:r>
      <w:r w:rsidR="001A354D" w:rsidRPr="00BB6138">
        <w:rPr>
          <w:rFonts w:ascii="Times New Roman" w:hAnsi="Times New Roman" w:cs="Times New Roman"/>
          <w:sz w:val="24"/>
          <w:szCs w:val="24"/>
        </w:rPr>
        <w:t>.2022</w:t>
      </w:r>
    </w:p>
    <w:p w:rsidR="00962F7A" w:rsidRPr="001A354D" w:rsidRDefault="00962F7A" w:rsidP="004A26DC">
      <w:pPr>
        <w:spacing w:after="0" w:line="240" w:lineRule="auto"/>
        <w:jc w:val="center"/>
        <w:rPr>
          <w:rFonts w:ascii="Times New Roman" w:hAnsi="Times New Roman" w:cs="Times New Roman"/>
          <w:b/>
          <w:color w:val="FF0000"/>
          <w:sz w:val="24"/>
          <w:szCs w:val="24"/>
        </w:rPr>
      </w:pPr>
    </w:p>
    <w:p w:rsidR="004A26DC" w:rsidRPr="001A354D" w:rsidRDefault="00962F7A" w:rsidP="004A26DC">
      <w:pPr>
        <w:spacing w:after="0" w:line="240" w:lineRule="auto"/>
        <w:jc w:val="center"/>
        <w:rPr>
          <w:rFonts w:ascii="Times New Roman" w:hAnsi="Times New Roman" w:cs="Times New Roman"/>
          <w:b/>
          <w:sz w:val="24"/>
          <w:szCs w:val="24"/>
        </w:rPr>
      </w:pPr>
      <w:r w:rsidRPr="001A354D">
        <w:rPr>
          <w:rFonts w:ascii="Times New Roman" w:hAnsi="Times New Roman" w:cs="Times New Roman"/>
          <w:b/>
          <w:sz w:val="24"/>
          <w:szCs w:val="24"/>
        </w:rPr>
        <w:t>AVIZ DE MEDIU</w:t>
      </w:r>
    </w:p>
    <w:p w:rsidR="004A26DC" w:rsidRPr="00BB6138" w:rsidRDefault="004A26DC" w:rsidP="004A26DC">
      <w:pPr>
        <w:spacing w:after="0" w:line="240" w:lineRule="auto"/>
        <w:jc w:val="center"/>
        <w:rPr>
          <w:rFonts w:ascii="Times New Roman" w:hAnsi="Times New Roman" w:cs="Times New Roman"/>
          <w:b/>
          <w:sz w:val="24"/>
          <w:szCs w:val="24"/>
        </w:rPr>
      </w:pPr>
      <w:r w:rsidRPr="00BB6138">
        <w:rPr>
          <w:rFonts w:ascii="Times New Roman" w:hAnsi="Times New Roman" w:cs="Times New Roman"/>
          <w:b/>
          <w:sz w:val="24"/>
          <w:szCs w:val="24"/>
        </w:rPr>
        <w:t xml:space="preserve">Nr. </w:t>
      </w:r>
      <w:r w:rsidR="000B1894">
        <w:rPr>
          <w:rFonts w:ascii="Times New Roman" w:hAnsi="Times New Roman" w:cs="Times New Roman"/>
          <w:b/>
          <w:sz w:val="24"/>
          <w:szCs w:val="24"/>
        </w:rPr>
        <w:t>12</w:t>
      </w:r>
      <w:bookmarkStart w:id="0" w:name="_GoBack"/>
      <w:bookmarkEnd w:id="0"/>
      <w:r w:rsidRPr="00BB6138">
        <w:rPr>
          <w:rFonts w:ascii="Times New Roman" w:hAnsi="Times New Roman" w:cs="Times New Roman"/>
          <w:b/>
          <w:sz w:val="24"/>
          <w:szCs w:val="24"/>
        </w:rPr>
        <w:t xml:space="preserve"> din </w:t>
      </w:r>
      <w:r w:rsidR="00473248">
        <w:rPr>
          <w:rFonts w:ascii="Times New Roman" w:hAnsi="Times New Roman" w:cs="Times New Roman"/>
          <w:b/>
          <w:sz w:val="24"/>
          <w:szCs w:val="24"/>
        </w:rPr>
        <w:t>0</w:t>
      </w:r>
      <w:r w:rsidR="0055390E">
        <w:rPr>
          <w:rFonts w:ascii="Times New Roman" w:hAnsi="Times New Roman" w:cs="Times New Roman"/>
          <w:b/>
          <w:sz w:val="24"/>
          <w:szCs w:val="24"/>
        </w:rPr>
        <w:t>9</w:t>
      </w:r>
      <w:r w:rsidR="00473248">
        <w:rPr>
          <w:rFonts w:ascii="Times New Roman" w:hAnsi="Times New Roman" w:cs="Times New Roman"/>
          <w:b/>
          <w:sz w:val="24"/>
          <w:szCs w:val="24"/>
        </w:rPr>
        <w:t>.11</w:t>
      </w:r>
      <w:r w:rsidR="001A354D" w:rsidRPr="00BB6138">
        <w:rPr>
          <w:rFonts w:ascii="Times New Roman" w:hAnsi="Times New Roman" w:cs="Times New Roman"/>
          <w:b/>
          <w:sz w:val="24"/>
          <w:szCs w:val="24"/>
        </w:rPr>
        <w:t>.2022</w:t>
      </w:r>
    </w:p>
    <w:p w:rsidR="004A26DC" w:rsidRPr="001A354D" w:rsidRDefault="004A26DC" w:rsidP="004A26DC">
      <w:pPr>
        <w:spacing w:after="0" w:line="240" w:lineRule="auto"/>
        <w:ind w:firstLine="709"/>
        <w:jc w:val="both"/>
        <w:rPr>
          <w:rFonts w:ascii="Times New Roman" w:hAnsi="Times New Roman" w:cs="Times New Roman"/>
          <w:color w:val="FF0000"/>
          <w:sz w:val="24"/>
          <w:szCs w:val="24"/>
        </w:rPr>
      </w:pPr>
    </w:p>
    <w:p w:rsidR="00755941" w:rsidRPr="001A354D" w:rsidRDefault="00755941" w:rsidP="004A26DC">
      <w:pPr>
        <w:spacing w:after="0" w:line="240" w:lineRule="auto"/>
        <w:ind w:firstLine="709"/>
        <w:jc w:val="both"/>
        <w:rPr>
          <w:rFonts w:ascii="Times New Roman" w:hAnsi="Times New Roman" w:cs="Times New Roman"/>
          <w:color w:val="FF0000"/>
          <w:sz w:val="24"/>
          <w:szCs w:val="24"/>
        </w:rPr>
      </w:pPr>
    </w:p>
    <w:p w:rsidR="000E63F2" w:rsidRPr="00842387" w:rsidRDefault="000E63F2" w:rsidP="004A26DC">
      <w:pPr>
        <w:spacing w:after="0" w:line="240" w:lineRule="auto"/>
        <w:ind w:firstLine="709"/>
        <w:jc w:val="both"/>
        <w:rPr>
          <w:rFonts w:ascii="Times New Roman" w:hAnsi="Times New Roman" w:cs="Times New Roman"/>
          <w:sz w:val="24"/>
          <w:szCs w:val="24"/>
        </w:rPr>
      </w:pPr>
    </w:p>
    <w:p w:rsidR="006308D2" w:rsidRPr="00A12497" w:rsidRDefault="007E6047" w:rsidP="006308D2">
      <w:pPr>
        <w:pStyle w:val="BodyText"/>
        <w:spacing w:after="0" w:line="240" w:lineRule="auto"/>
        <w:ind w:right="-2" w:firstLine="709"/>
        <w:jc w:val="both"/>
        <w:rPr>
          <w:rFonts w:ascii="Times New Roman" w:hAnsi="Times New Roman"/>
          <w:color w:val="FF0000"/>
          <w:sz w:val="24"/>
          <w:szCs w:val="24"/>
        </w:rPr>
      </w:pPr>
      <w:r w:rsidRPr="00842387">
        <w:rPr>
          <w:rFonts w:ascii="Times New Roman" w:hAnsi="Times New Roman"/>
          <w:sz w:val="24"/>
          <w:szCs w:val="24"/>
          <w:lang w:val="ro-RO"/>
        </w:rPr>
        <w:t xml:space="preserve">Ca urmare a notificării adresate de către </w:t>
      </w:r>
      <w:r w:rsidR="00473248">
        <w:rPr>
          <w:rFonts w:ascii="Times New Roman" w:hAnsi="Times New Roman"/>
          <w:b/>
          <w:sz w:val="24"/>
          <w:szCs w:val="24"/>
        </w:rPr>
        <w:t xml:space="preserve">Grigorescu </w:t>
      </w:r>
      <w:r w:rsidR="00473248" w:rsidRPr="0049208A">
        <w:rPr>
          <w:rFonts w:ascii="Times New Roman" w:hAnsi="Times New Roman"/>
          <w:b/>
          <w:sz w:val="24"/>
          <w:szCs w:val="24"/>
        </w:rPr>
        <w:t>Andrei-</w:t>
      </w:r>
      <w:r w:rsidR="00473248" w:rsidRPr="0049208A">
        <w:rPr>
          <w:rFonts w:ascii="Times New Roman" w:hAnsi="Times New Roman"/>
          <w:b/>
          <w:bCs/>
          <w:iCs/>
          <w:sz w:val="24"/>
          <w:szCs w:val="24"/>
        </w:rPr>
        <w:t>Aurel-Valentin</w:t>
      </w:r>
      <w:r w:rsidR="00473248">
        <w:rPr>
          <w:rFonts w:ascii="Times New Roman" w:hAnsi="Times New Roman"/>
          <w:bCs/>
          <w:sz w:val="24"/>
          <w:szCs w:val="24"/>
        </w:rPr>
        <w:t xml:space="preserve">, </w:t>
      </w:r>
      <w:r w:rsidR="00473248">
        <w:rPr>
          <w:rFonts w:ascii="Times New Roman" w:hAnsi="Times New Roman"/>
          <w:sz w:val="24"/>
          <w:szCs w:val="24"/>
        </w:rPr>
        <w:t>titular al</w:t>
      </w:r>
      <w:r w:rsidR="00473248" w:rsidRPr="004A26DC">
        <w:rPr>
          <w:rFonts w:ascii="Times New Roman" w:hAnsi="Times New Roman"/>
          <w:sz w:val="24"/>
          <w:szCs w:val="24"/>
        </w:rPr>
        <w:t xml:space="preserve"> plan</w:t>
      </w:r>
      <w:r w:rsidR="00473248">
        <w:rPr>
          <w:rFonts w:ascii="Times New Roman" w:hAnsi="Times New Roman"/>
          <w:sz w:val="24"/>
          <w:szCs w:val="24"/>
        </w:rPr>
        <w:t>ului</w:t>
      </w:r>
      <w:r w:rsidR="00473248" w:rsidRPr="004A26DC">
        <w:rPr>
          <w:rFonts w:ascii="Times New Roman" w:hAnsi="Times New Roman"/>
          <w:sz w:val="24"/>
          <w:szCs w:val="24"/>
        </w:rPr>
        <w:t xml:space="preserve"> </w:t>
      </w:r>
      <w:r w:rsidR="00473248">
        <w:rPr>
          <w:rFonts w:ascii="Times New Roman" w:hAnsi="Times New Roman"/>
          <w:sz w:val="24"/>
          <w:szCs w:val="24"/>
        </w:rPr>
        <w:t>”</w:t>
      </w:r>
      <w:r w:rsidR="00473248">
        <w:rPr>
          <w:rFonts w:ascii="Times New Roman" w:hAnsi="Times New Roman"/>
          <w:b/>
          <w:bCs/>
          <w:i/>
          <w:iCs/>
          <w:sz w:val="24"/>
          <w:szCs w:val="24"/>
        </w:rPr>
        <w:t>Amenajamentul fondului forestier proprietate privata UP II Bratei-Pripor, judetul Dambovita</w:t>
      </w:r>
      <w:r w:rsidR="00473248" w:rsidRPr="00B474FA">
        <w:rPr>
          <w:rFonts w:ascii="Times New Roman" w:hAnsi="Times New Roman"/>
          <w:bCs/>
          <w:iCs/>
          <w:sz w:val="24"/>
          <w:szCs w:val="24"/>
        </w:rPr>
        <w:t>”</w:t>
      </w:r>
      <w:r w:rsidR="00473248" w:rsidRPr="004A26DC">
        <w:rPr>
          <w:rFonts w:ascii="Times New Roman" w:hAnsi="Times New Roman"/>
          <w:bCs/>
          <w:i/>
          <w:iCs/>
          <w:sz w:val="24"/>
          <w:szCs w:val="24"/>
        </w:rPr>
        <w:t xml:space="preserve">, </w:t>
      </w:r>
      <w:r w:rsidR="00473248" w:rsidRPr="004A26DC">
        <w:rPr>
          <w:rFonts w:ascii="Times New Roman" w:hAnsi="Times New Roman"/>
          <w:bCs/>
          <w:iCs/>
          <w:sz w:val="24"/>
          <w:szCs w:val="24"/>
        </w:rPr>
        <w:t xml:space="preserve">în </w:t>
      </w:r>
      <w:r w:rsidR="00473248" w:rsidRPr="004A26DC">
        <w:rPr>
          <w:rFonts w:ascii="Times New Roman" w:hAnsi="Times New Roman"/>
          <w:sz w:val="24"/>
          <w:szCs w:val="24"/>
        </w:rPr>
        <w:t xml:space="preserve">amplasamentul din </w:t>
      </w:r>
      <w:r w:rsidR="00473248">
        <w:rPr>
          <w:rFonts w:ascii="Times New Roman" w:hAnsi="Times New Roman"/>
          <w:sz w:val="24"/>
          <w:szCs w:val="24"/>
        </w:rPr>
        <w:t>UAT Moroeni,</w:t>
      </w:r>
      <w:r w:rsidR="00473248" w:rsidRPr="004A26DC">
        <w:rPr>
          <w:rFonts w:ascii="Times New Roman" w:hAnsi="Times New Roman"/>
          <w:sz w:val="24"/>
          <w:szCs w:val="24"/>
        </w:rPr>
        <w:t xml:space="preserve"> județul Dâmbovița, înregistrată la Agenţia pentru Protecţia Mediului Dâmbovița cu numărul </w:t>
      </w:r>
      <w:r w:rsidR="00473248">
        <w:rPr>
          <w:rFonts w:ascii="Times New Roman" w:hAnsi="Times New Roman"/>
          <w:sz w:val="24"/>
          <w:szCs w:val="24"/>
        </w:rPr>
        <w:t>1503/02.02.2021</w:t>
      </w:r>
      <w:r w:rsidR="00A827EF" w:rsidRPr="00842387">
        <w:rPr>
          <w:rFonts w:ascii="Times New Roman" w:hAnsi="Times New Roman"/>
          <w:sz w:val="24"/>
          <w:szCs w:val="24"/>
        </w:rPr>
        <w:t xml:space="preserve">, </w:t>
      </w:r>
    </w:p>
    <w:p w:rsidR="000E1089" w:rsidRPr="00842387" w:rsidRDefault="003A5396" w:rsidP="000E3F5C">
      <w:pPr>
        <w:pStyle w:val="BodyText"/>
        <w:numPr>
          <w:ilvl w:val="0"/>
          <w:numId w:val="3"/>
        </w:numPr>
        <w:spacing w:after="0" w:line="240" w:lineRule="auto"/>
        <w:ind w:left="709" w:right="-2" w:hanging="709"/>
        <w:jc w:val="both"/>
        <w:rPr>
          <w:rFonts w:ascii="Times New Roman" w:hAnsi="Times New Roman"/>
          <w:sz w:val="24"/>
          <w:szCs w:val="24"/>
          <w:lang w:val="ro-RO"/>
        </w:rPr>
      </w:pPr>
      <w:r w:rsidRPr="00842387">
        <w:rPr>
          <w:rFonts w:ascii="Times New Roman" w:hAnsi="Times New Roman"/>
          <w:sz w:val="24"/>
          <w:szCs w:val="24"/>
          <w:lang w:val="ro-RO"/>
        </w:rPr>
        <w:t>î</w:t>
      </w:r>
      <w:r w:rsidR="000E1089" w:rsidRPr="00842387">
        <w:rPr>
          <w:rFonts w:ascii="Times New Roman" w:hAnsi="Times New Roman"/>
          <w:sz w:val="24"/>
          <w:szCs w:val="24"/>
          <w:lang w:val="ro-RO"/>
        </w:rPr>
        <w:t>n</w:t>
      </w:r>
      <w:r w:rsidR="000E1089" w:rsidRPr="00842387">
        <w:rPr>
          <w:rFonts w:ascii="Times New Roman" w:hAnsi="Times New Roman"/>
          <w:spacing w:val="10"/>
          <w:sz w:val="24"/>
          <w:szCs w:val="24"/>
          <w:lang w:val="ro-RO"/>
        </w:rPr>
        <w:t xml:space="preserve"> </w:t>
      </w:r>
      <w:r w:rsidR="000E1089" w:rsidRPr="00842387">
        <w:rPr>
          <w:rFonts w:ascii="Times New Roman" w:hAnsi="Times New Roman"/>
          <w:sz w:val="24"/>
          <w:szCs w:val="24"/>
          <w:lang w:val="ro-RO"/>
        </w:rPr>
        <w:t>urma</w:t>
      </w:r>
      <w:r w:rsidR="000E1089" w:rsidRPr="00842387">
        <w:rPr>
          <w:rFonts w:ascii="Times New Roman" w:hAnsi="Times New Roman"/>
          <w:spacing w:val="16"/>
          <w:sz w:val="24"/>
          <w:szCs w:val="24"/>
          <w:lang w:val="ro-RO"/>
        </w:rPr>
        <w:t xml:space="preserve"> </w:t>
      </w:r>
      <w:r w:rsidRPr="00842387">
        <w:rPr>
          <w:rFonts w:ascii="Times New Roman" w:hAnsi="Times New Roman"/>
          <w:sz w:val="24"/>
          <w:szCs w:val="24"/>
          <w:lang w:val="ro-RO"/>
        </w:rPr>
        <w:t>analiză</w:t>
      </w:r>
      <w:r w:rsidR="000E1089" w:rsidRPr="00842387">
        <w:rPr>
          <w:rFonts w:ascii="Times New Roman" w:hAnsi="Times New Roman"/>
          <w:sz w:val="24"/>
          <w:szCs w:val="24"/>
          <w:lang w:val="ro-RO"/>
        </w:rPr>
        <w:t>rii</w:t>
      </w:r>
      <w:r w:rsidR="000E1089" w:rsidRPr="00842387">
        <w:rPr>
          <w:rFonts w:ascii="Times New Roman" w:hAnsi="Times New Roman"/>
          <w:spacing w:val="20"/>
          <w:sz w:val="24"/>
          <w:szCs w:val="24"/>
          <w:lang w:val="ro-RO"/>
        </w:rPr>
        <w:t xml:space="preserve"> </w:t>
      </w:r>
      <w:r w:rsidR="000E1089" w:rsidRPr="00842387">
        <w:rPr>
          <w:rFonts w:ascii="Times New Roman" w:hAnsi="Times New Roman"/>
          <w:sz w:val="24"/>
          <w:szCs w:val="24"/>
          <w:lang w:val="ro-RO"/>
        </w:rPr>
        <w:t>documentelor</w:t>
      </w:r>
      <w:r w:rsidR="000E1089" w:rsidRPr="00842387">
        <w:rPr>
          <w:rFonts w:ascii="Times New Roman" w:hAnsi="Times New Roman"/>
          <w:spacing w:val="46"/>
          <w:sz w:val="24"/>
          <w:szCs w:val="24"/>
          <w:lang w:val="ro-RO"/>
        </w:rPr>
        <w:t xml:space="preserve"> </w:t>
      </w:r>
      <w:r w:rsidR="000E1089" w:rsidRPr="00842387">
        <w:rPr>
          <w:rFonts w:ascii="Times New Roman" w:hAnsi="Times New Roman"/>
          <w:sz w:val="24"/>
          <w:szCs w:val="24"/>
          <w:lang w:val="ro-RO"/>
        </w:rPr>
        <w:t>transmise</w:t>
      </w:r>
      <w:r w:rsidRPr="00842387">
        <w:rPr>
          <w:rFonts w:ascii="Times New Roman" w:hAnsi="Times New Roman"/>
          <w:sz w:val="24"/>
          <w:szCs w:val="24"/>
          <w:lang w:val="ro-RO"/>
        </w:rPr>
        <w:t xml:space="preserve"> ș</w:t>
      </w:r>
      <w:r w:rsidR="006A083D" w:rsidRPr="00842387">
        <w:rPr>
          <w:rFonts w:ascii="Times New Roman" w:hAnsi="Times New Roman"/>
          <w:sz w:val="24"/>
          <w:szCs w:val="24"/>
          <w:lang w:val="ro-RO"/>
        </w:rPr>
        <w:t xml:space="preserve">i </w:t>
      </w:r>
      <w:r w:rsidR="009F5CC1" w:rsidRPr="00842387">
        <w:rPr>
          <w:rFonts w:ascii="Times New Roman" w:hAnsi="Times New Roman"/>
          <w:spacing w:val="39"/>
          <w:sz w:val="24"/>
          <w:szCs w:val="24"/>
          <w:lang w:val="ro-RO"/>
        </w:rPr>
        <w:t>a</w:t>
      </w:r>
      <w:r w:rsidR="000E1089" w:rsidRPr="00842387">
        <w:rPr>
          <w:rFonts w:ascii="Times New Roman" w:hAnsi="Times New Roman"/>
          <w:sz w:val="24"/>
          <w:szCs w:val="24"/>
          <w:lang w:val="ro-RO"/>
        </w:rPr>
        <w:t>variantei</w:t>
      </w:r>
      <w:r w:rsidR="000E1089" w:rsidRPr="00842387">
        <w:rPr>
          <w:rFonts w:ascii="Times New Roman" w:hAnsi="Times New Roman"/>
          <w:spacing w:val="20"/>
          <w:sz w:val="24"/>
          <w:szCs w:val="24"/>
          <w:lang w:val="ro-RO"/>
        </w:rPr>
        <w:t xml:space="preserve"> </w:t>
      </w:r>
      <w:r w:rsidR="000E1089" w:rsidRPr="00842387">
        <w:rPr>
          <w:rFonts w:ascii="Times New Roman" w:hAnsi="Times New Roman"/>
          <w:sz w:val="24"/>
          <w:szCs w:val="24"/>
          <w:lang w:val="ro-RO"/>
        </w:rPr>
        <w:t>finale</w:t>
      </w:r>
      <w:r w:rsidR="000E1089" w:rsidRPr="00842387">
        <w:rPr>
          <w:rFonts w:ascii="Times New Roman" w:hAnsi="Times New Roman"/>
          <w:spacing w:val="12"/>
          <w:sz w:val="24"/>
          <w:szCs w:val="24"/>
          <w:lang w:val="ro-RO"/>
        </w:rPr>
        <w:t xml:space="preserve"> </w:t>
      </w:r>
      <w:r w:rsidR="000E1089" w:rsidRPr="00842387">
        <w:rPr>
          <w:rFonts w:ascii="Times New Roman" w:hAnsi="Times New Roman"/>
          <w:sz w:val="24"/>
          <w:szCs w:val="24"/>
          <w:lang w:val="ro-RO"/>
        </w:rPr>
        <w:t>a</w:t>
      </w:r>
      <w:r w:rsidR="000E1089" w:rsidRPr="00842387">
        <w:rPr>
          <w:rFonts w:ascii="Times New Roman" w:hAnsi="Times New Roman"/>
          <w:spacing w:val="-4"/>
          <w:sz w:val="24"/>
          <w:szCs w:val="24"/>
          <w:lang w:val="ro-RO"/>
        </w:rPr>
        <w:t xml:space="preserve"> </w:t>
      </w:r>
      <w:r w:rsidR="000E1089" w:rsidRPr="00842387">
        <w:rPr>
          <w:rFonts w:ascii="Times New Roman" w:hAnsi="Times New Roman"/>
          <w:sz w:val="24"/>
          <w:szCs w:val="24"/>
          <w:lang w:val="ro-RO"/>
        </w:rPr>
        <w:t>planului,</w:t>
      </w:r>
    </w:p>
    <w:p w:rsidR="000E1089" w:rsidRPr="00842387" w:rsidRDefault="003A5396" w:rsidP="000E3F5C">
      <w:pPr>
        <w:pStyle w:val="BodyText"/>
        <w:numPr>
          <w:ilvl w:val="0"/>
          <w:numId w:val="3"/>
        </w:numPr>
        <w:spacing w:after="0" w:line="240" w:lineRule="auto"/>
        <w:ind w:left="0" w:right="-2" w:firstLine="0"/>
        <w:jc w:val="both"/>
        <w:rPr>
          <w:rFonts w:ascii="Times New Roman" w:hAnsi="Times New Roman"/>
          <w:sz w:val="24"/>
          <w:szCs w:val="24"/>
          <w:lang w:val="ro-RO"/>
        </w:rPr>
      </w:pPr>
      <w:r w:rsidRPr="00842387">
        <w:rPr>
          <w:rFonts w:ascii="Times New Roman" w:hAnsi="Times New Roman"/>
          <w:sz w:val="24"/>
          <w:szCs w:val="24"/>
          <w:lang w:val="ro-RO"/>
        </w:rPr>
        <w:t>î</w:t>
      </w:r>
      <w:r w:rsidR="009F5CC1" w:rsidRPr="00842387">
        <w:rPr>
          <w:rFonts w:ascii="Times New Roman" w:hAnsi="Times New Roman"/>
          <w:sz w:val="24"/>
          <w:szCs w:val="24"/>
          <w:lang w:val="ro-RO"/>
        </w:rPr>
        <w:t xml:space="preserve">n </w:t>
      </w:r>
      <w:r w:rsidR="000E1089" w:rsidRPr="00842387">
        <w:rPr>
          <w:rFonts w:ascii="Times New Roman" w:hAnsi="Times New Roman"/>
          <w:sz w:val="24"/>
          <w:szCs w:val="24"/>
          <w:lang w:val="ro-RO"/>
        </w:rPr>
        <w:t>urma parcur</w:t>
      </w:r>
      <w:r w:rsidRPr="00842387">
        <w:rPr>
          <w:rFonts w:ascii="Times New Roman" w:hAnsi="Times New Roman"/>
          <w:sz w:val="24"/>
          <w:szCs w:val="24"/>
          <w:lang w:val="ro-RO"/>
        </w:rPr>
        <w:t>gerii etapelor procedurale prevă</w:t>
      </w:r>
      <w:r w:rsidR="000E1089" w:rsidRPr="00842387">
        <w:rPr>
          <w:rFonts w:ascii="Times New Roman" w:hAnsi="Times New Roman"/>
          <w:sz w:val="24"/>
          <w:szCs w:val="24"/>
          <w:lang w:val="ro-RO"/>
        </w:rPr>
        <w:t xml:space="preserve">zute </w:t>
      </w:r>
      <w:r w:rsidRPr="00842387">
        <w:rPr>
          <w:rFonts w:ascii="Times New Roman" w:hAnsi="Times New Roman"/>
          <w:sz w:val="24"/>
          <w:szCs w:val="24"/>
          <w:lang w:val="ro-RO"/>
        </w:rPr>
        <w:t>î</w:t>
      </w:r>
      <w:r w:rsidR="00F20886" w:rsidRPr="00842387">
        <w:rPr>
          <w:rFonts w:ascii="Times New Roman" w:hAnsi="Times New Roman"/>
          <w:sz w:val="24"/>
          <w:szCs w:val="24"/>
          <w:lang w:val="ro-RO"/>
        </w:rPr>
        <w:t xml:space="preserve">n </w:t>
      </w:r>
      <w:r w:rsidR="000E1089" w:rsidRPr="00842387">
        <w:rPr>
          <w:rFonts w:ascii="Times New Roman" w:hAnsi="Times New Roman"/>
          <w:sz w:val="24"/>
          <w:szCs w:val="24"/>
          <w:lang w:val="ro-RO"/>
        </w:rPr>
        <w:t>Hotararea Guvernului nr.</w:t>
      </w:r>
      <w:r w:rsidR="00F20886" w:rsidRPr="00842387">
        <w:rPr>
          <w:rFonts w:ascii="Times New Roman" w:hAnsi="Times New Roman"/>
          <w:sz w:val="24"/>
          <w:szCs w:val="24"/>
          <w:lang w:val="ro-RO"/>
        </w:rPr>
        <w:t xml:space="preserve"> </w:t>
      </w:r>
      <w:r w:rsidR="000E1089" w:rsidRPr="00842387">
        <w:rPr>
          <w:rFonts w:ascii="Times New Roman" w:hAnsi="Times New Roman"/>
          <w:sz w:val="24"/>
          <w:szCs w:val="24"/>
          <w:lang w:val="ro-RO"/>
        </w:rPr>
        <w:t>1076/2004</w:t>
      </w:r>
      <w:r w:rsidR="00F20886" w:rsidRPr="00842387">
        <w:rPr>
          <w:rFonts w:ascii="Times New Roman" w:hAnsi="Times New Roman"/>
          <w:sz w:val="24"/>
          <w:szCs w:val="24"/>
          <w:lang w:val="ro-RO"/>
        </w:rPr>
        <w:t xml:space="preserve"> </w:t>
      </w:r>
      <w:r w:rsidR="000E1089" w:rsidRPr="00842387">
        <w:rPr>
          <w:rFonts w:ascii="Times New Roman" w:hAnsi="Times New Roman"/>
          <w:sz w:val="24"/>
          <w:szCs w:val="24"/>
          <w:lang w:val="ro-RO"/>
        </w:rPr>
        <w:t>privind</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 xml:space="preserve">stabilirea </w:t>
      </w:r>
      <w:r w:rsidRPr="00842387">
        <w:rPr>
          <w:rFonts w:ascii="Times New Roman" w:hAnsi="Times New Roman"/>
          <w:sz w:val="24"/>
          <w:szCs w:val="24"/>
          <w:lang w:val="ro-RO"/>
        </w:rPr>
        <w:t>procedurii de realizare a evaluă</w:t>
      </w:r>
      <w:r w:rsidR="000E1089" w:rsidRPr="00842387">
        <w:rPr>
          <w:rFonts w:ascii="Times New Roman" w:hAnsi="Times New Roman"/>
          <w:sz w:val="24"/>
          <w:szCs w:val="24"/>
          <w:lang w:val="ro-RO"/>
        </w:rPr>
        <w:t>rii de mediu pentru planuri</w:t>
      </w:r>
      <w:r w:rsidR="000E1089" w:rsidRPr="00842387">
        <w:rPr>
          <w:rFonts w:ascii="Times New Roman" w:hAnsi="Times New Roman"/>
          <w:spacing w:val="1"/>
          <w:sz w:val="24"/>
          <w:szCs w:val="24"/>
          <w:lang w:val="ro-RO"/>
        </w:rPr>
        <w:t xml:space="preserve"> </w:t>
      </w:r>
      <w:r w:rsidRPr="00842387">
        <w:rPr>
          <w:rFonts w:ascii="Times New Roman" w:hAnsi="Times New Roman"/>
          <w:spacing w:val="1"/>
          <w:sz w:val="24"/>
          <w:szCs w:val="24"/>
          <w:lang w:val="ro-RO"/>
        </w:rPr>
        <w:t>ș</w:t>
      </w:r>
      <w:r w:rsidR="000E1089" w:rsidRPr="00842387">
        <w:rPr>
          <w:rFonts w:ascii="Times New Roman" w:hAnsi="Times New Roman"/>
          <w:sz w:val="24"/>
          <w:szCs w:val="24"/>
          <w:lang w:val="ro-RO"/>
        </w:rPr>
        <w:t>i</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programe, de către Agenț</w:t>
      </w:r>
      <w:r w:rsidR="000E1089" w:rsidRPr="00842387">
        <w:rPr>
          <w:rFonts w:ascii="Times New Roman" w:hAnsi="Times New Roman"/>
          <w:sz w:val="24"/>
          <w:szCs w:val="24"/>
          <w:lang w:val="ro-RO"/>
        </w:rPr>
        <w:t>ia pentru</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Protecț</w:t>
      </w:r>
      <w:r w:rsidR="000E1089" w:rsidRPr="00842387">
        <w:rPr>
          <w:rFonts w:ascii="Times New Roman" w:hAnsi="Times New Roman"/>
          <w:sz w:val="24"/>
          <w:szCs w:val="24"/>
          <w:lang w:val="ro-RO"/>
        </w:rPr>
        <w:t>ia</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Mediului</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Dâmboviț</w:t>
      </w:r>
      <w:r w:rsidR="00F20886" w:rsidRPr="00842387">
        <w:rPr>
          <w:rFonts w:ascii="Times New Roman" w:hAnsi="Times New Roman"/>
          <w:sz w:val="24"/>
          <w:szCs w:val="24"/>
          <w:lang w:val="ro-RO"/>
        </w:rPr>
        <w:t>a</w:t>
      </w:r>
      <w:r w:rsidR="000E1089" w:rsidRPr="00842387">
        <w:rPr>
          <w:rFonts w:ascii="Times New Roman" w:hAnsi="Times New Roman"/>
          <w:sz w:val="24"/>
          <w:szCs w:val="24"/>
          <w:lang w:val="ro-RO"/>
        </w:rPr>
        <w:t>;</w:t>
      </w:r>
    </w:p>
    <w:p w:rsidR="000E1089" w:rsidRPr="00842387" w:rsidRDefault="003A5396" w:rsidP="000E3F5C">
      <w:pPr>
        <w:pStyle w:val="BodyText"/>
        <w:numPr>
          <w:ilvl w:val="0"/>
          <w:numId w:val="3"/>
        </w:numPr>
        <w:spacing w:after="0" w:line="240" w:lineRule="auto"/>
        <w:ind w:left="0" w:right="-2" w:firstLine="0"/>
        <w:jc w:val="both"/>
        <w:rPr>
          <w:rFonts w:ascii="Times New Roman" w:hAnsi="Times New Roman"/>
          <w:sz w:val="24"/>
          <w:szCs w:val="24"/>
          <w:lang w:val="ro-RO"/>
        </w:rPr>
      </w:pPr>
      <w:r w:rsidRPr="00842387">
        <w:rPr>
          <w:rFonts w:ascii="Times New Roman" w:hAnsi="Times New Roman"/>
          <w:kern w:val="36"/>
          <w:sz w:val="24"/>
          <w:szCs w:val="24"/>
          <w:lang w:val="ro-RO" w:eastAsia="ro-RO"/>
        </w:rPr>
        <w:t>î</w:t>
      </w:r>
      <w:r w:rsidR="00613AD8" w:rsidRPr="00842387">
        <w:rPr>
          <w:rFonts w:ascii="Times New Roman" w:hAnsi="Times New Roman"/>
          <w:kern w:val="36"/>
          <w:sz w:val="24"/>
          <w:szCs w:val="24"/>
          <w:lang w:val="ro-RO" w:eastAsia="ro-RO"/>
        </w:rPr>
        <w:t xml:space="preserve">n baza H.G. nr. 43/2020 </w:t>
      </w:r>
      <w:r w:rsidRPr="00842387">
        <w:rPr>
          <w:rFonts w:ascii="Times New Roman" w:hAnsi="Times New Roman"/>
          <w:i/>
          <w:kern w:val="36"/>
          <w:sz w:val="24"/>
          <w:szCs w:val="24"/>
          <w:lang w:val="ro-RO" w:eastAsia="ro-RO"/>
        </w:rPr>
        <w:t>privind organizarea și funcț</w:t>
      </w:r>
      <w:r w:rsidR="00613AD8" w:rsidRPr="00842387">
        <w:rPr>
          <w:rFonts w:ascii="Times New Roman" w:hAnsi="Times New Roman"/>
          <w:i/>
          <w:kern w:val="36"/>
          <w:sz w:val="24"/>
          <w:szCs w:val="24"/>
          <w:lang w:val="ro-RO" w:eastAsia="ro-RO"/>
        </w:rPr>
        <w:t>ionarea</w:t>
      </w:r>
      <w:r w:rsidRPr="00842387">
        <w:rPr>
          <w:rFonts w:ascii="Times New Roman" w:hAnsi="Times New Roman"/>
          <w:i/>
          <w:kern w:val="36"/>
          <w:sz w:val="24"/>
          <w:szCs w:val="24"/>
          <w:lang w:val="ro-RO" w:eastAsia="ro-RO"/>
        </w:rPr>
        <w:t xml:space="preserve"> Ministerului Mediului, Apelor ș</w:t>
      </w:r>
      <w:r w:rsidR="00613AD8" w:rsidRPr="00842387">
        <w:rPr>
          <w:rFonts w:ascii="Times New Roman" w:hAnsi="Times New Roman"/>
          <w:i/>
          <w:kern w:val="36"/>
          <w:sz w:val="24"/>
          <w:szCs w:val="24"/>
          <w:lang w:val="ro-RO" w:eastAsia="ro-RO"/>
        </w:rPr>
        <w:t>i</w:t>
      </w:r>
      <w:r w:rsidRPr="00842387">
        <w:rPr>
          <w:rFonts w:ascii="Times New Roman" w:hAnsi="Times New Roman"/>
          <w:i/>
          <w:kern w:val="36"/>
          <w:sz w:val="24"/>
          <w:szCs w:val="24"/>
          <w:lang w:val="ro-RO" w:eastAsia="ro-RO"/>
        </w:rPr>
        <w:t xml:space="preserve"> Pă</w:t>
      </w:r>
      <w:r w:rsidR="00613AD8" w:rsidRPr="00842387">
        <w:rPr>
          <w:rFonts w:ascii="Times New Roman" w:hAnsi="Times New Roman"/>
          <w:i/>
          <w:kern w:val="36"/>
          <w:sz w:val="24"/>
          <w:szCs w:val="24"/>
          <w:lang w:val="ro-RO" w:eastAsia="ro-RO"/>
        </w:rPr>
        <w:t>durilor</w:t>
      </w:r>
      <w:r w:rsidR="00613AD8" w:rsidRPr="00842387">
        <w:rPr>
          <w:rFonts w:ascii="Times New Roman" w:hAnsi="Times New Roman"/>
          <w:i/>
          <w:sz w:val="24"/>
          <w:szCs w:val="24"/>
          <w:lang w:val="ro-RO"/>
        </w:rPr>
        <w:t>,</w:t>
      </w:r>
      <w:r w:rsidRPr="00842387">
        <w:rPr>
          <w:rFonts w:ascii="Times New Roman" w:eastAsia="Times New Roman" w:hAnsi="Times New Roman"/>
          <w:sz w:val="24"/>
          <w:szCs w:val="24"/>
          <w:lang w:val="ro-RO" w:eastAsia="ro-RO"/>
        </w:rPr>
        <w:t xml:space="preserve"> a Ordonanței de Urgență</w:t>
      </w:r>
      <w:r w:rsidR="00613AD8" w:rsidRPr="00842387">
        <w:rPr>
          <w:rFonts w:ascii="Times New Roman" w:eastAsia="Times New Roman" w:hAnsi="Times New Roman"/>
          <w:sz w:val="24"/>
          <w:szCs w:val="24"/>
          <w:lang w:val="ro-RO" w:eastAsia="ro-RO"/>
        </w:rPr>
        <w:t xml:space="preserve"> a Guvernului nr. 195/2005 </w:t>
      </w:r>
      <w:r w:rsidR="00613AD8" w:rsidRPr="00842387">
        <w:rPr>
          <w:rFonts w:ascii="Times New Roman" w:eastAsia="Times New Roman" w:hAnsi="Times New Roman"/>
          <w:i/>
          <w:sz w:val="24"/>
          <w:szCs w:val="24"/>
          <w:lang w:val="ro-RO" w:eastAsia="ro-RO"/>
        </w:rPr>
        <w:t>privind protecția mediului</w:t>
      </w:r>
      <w:r w:rsidR="00613AD8" w:rsidRPr="00842387">
        <w:rPr>
          <w:rFonts w:ascii="Times New Roman" w:eastAsia="Times New Roman" w:hAnsi="Times New Roman"/>
          <w:sz w:val="24"/>
          <w:szCs w:val="24"/>
          <w:lang w:val="ro-RO" w:eastAsia="ro-RO"/>
        </w:rPr>
        <w:t>, aprobat</w:t>
      </w:r>
      <w:r w:rsidRPr="00842387">
        <w:rPr>
          <w:rFonts w:ascii="Times New Roman" w:eastAsia="Times New Roman" w:hAnsi="Times New Roman"/>
          <w:sz w:val="24"/>
          <w:szCs w:val="24"/>
          <w:lang w:val="ro-RO" w:eastAsia="ro-RO"/>
        </w:rPr>
        <w:t>ă cu modificări ș</w:t>
      </w:r>
      <w:r w:rsidR="00613AD8" w:rsidRPr="00842387">
        <w:rPr>
          <w:rFonts w:ascii="Times New Roman" w:eastAsia="Times New Roman" w:hAnsi="Times New Roman"/>
          <w:sz w:val="24"/>
          <w:szCs w:val="24"/>
          <w:lang w:val="ro-RO" w:eastAsia="ro-RO"/>
        </w:rPr>
        <w:t xml:space="preserve">i completări prin Legea nr. 265/2006, cu modificările </w:t>
      </w:r>
      <w:r w:rsidRPr="00842387">
        <w:rPr>
          <w:rFonts w:ascii="Times New Roman" w:eastAsia="Times New Roman" w:hAnsi="Times New Roman"/>
          <w:sz w:val="24"/>
          <w:szCs w:val="24"/>
          <w:lang w:val="ro-RO" w:eastAsia="ro-RO"/>
        </w:rPr>
        <w:t>ș</w:t>
      </w:r>
      <w:r w:rsidR="00613AD8" w:rsidRPr="00842387">
        <w:rPr>
          <w:rFonts w:ascii="Times New Roman" w:eastAsia="Times New Roman" w:hAnsi="Times New Roman"/>
          <w:sz w:val="24"/>
          <w:szCs w:val="24"/>
          <w:lang w:val="ro-RO" w:eastAsia="ro-RO"/>
        </w:rPr>
        <w:t>i completările ulterioare din Ordonanța de Urgen</w:t>
      </w:r>
      <w:r w:rsidRPr="00842387">
        <w:rPr>
          <w:rFonts w:ascii="Times New Roman" w:eastAsia="Times New Roman" w:hAnsi="Times New Roman"/>
          <w:sz w:val="24"/>
          <w:szCs w:val="24"/>
          <w:lang w:val="ro-RO" w:eastAsia="ro-RO"/>
        </w:rPr>
        <w:t>ță</w:t>
      </w:r>
      <w:r w:rsidR="00613AD8" w:rsidRPr="00842387">
        <w:rPr>
          <w:rFonts w:ascii="Times New Roman" w:eastAsia="Times New Roman" w:hAnsi="Times New Roman"/>
          <w:sz w:val="24"/>
          <w:szCs w:val="24"/>
          <w:lang w:val="ro-RO" w:eastAsia="ro-RO"/>
        </w:rPr>
        <w:t xml:space="preserve"> nr. 164/2008</w:t>
      </w:r>
      <w:r w:rsidR="00AF1227" w:rsidRPr="00842387">
        <w:rPr>
          <w:rFonts w:ascii="Times New Roman" w:eastAsia="Times New Roman" w:hAnsi="Times New Roman"/>
          <w:sz w:val="24"/>
          <w:szCs w:val="24"/>
          <w:lang w:val="ro-RO" w:eastAsia="ro-RO"/>
        </w:rPr>
        <w:t xml:space="preserve">, </w:t>
      </w:r>
      <w:r w:rsidR="006C2FB8" w:rsidRPr="00842387">
        <w:rPr>
          <w:rFonts w:ascii="Times New Roman" w:eastAsia="Times New Roman" w:hAnsi="Times New Roman"/>
          <w:sz w:val="24"/>
          <w:szCs w:val="24"/>
          <w:lang w:val="ro-RO" w:eastAsia="ro-RO"/>
        </w:rPr>
        <w:t xml:space="preserve">a </w:t>
      </w:r>
      <w:r w:rsidR="00B0281D" w:rsidRPr="00842387">
        <w:rPr>
          <w:rStyle w:val="tpa1"/>
          <w:rFonts w:ascii="Times New Roman" w:hAnsi="Times New Roman"/>
          <w:sz w:val="24"/>
          <w:szCs w:val="24"/>
          <w:lang w:val="ro-RO"/>
        </w:rPr>
        <w:t xml:space="preserve">Ordonanţei de Urgenţă a Guvernului nr. </w:t>
      </w:r>
      <w:r w:rsidR="00B0281D" w:rsidRPr="00842387">
        <w:rPr>
          <w:rStyle w:val="tpa1"/>
          <w:rFonts w:ascii="Times New Roman" w:hAnsi="Times New Roman"/>
          <w:b/>
          <w:bCs/>
          <w:sz w:val="24"/>
          <w:szCs w:val="24"/>
          <w:lang w:val="ro-RO"/>
        </w:rPr>
        <w:t>57/2007</w:t>
      </w:r>
      <w:r w:rsidR="00B0281D" w:rsidRPr="00842387">
        <w:rPr>
          <w:rStyle w:val="tpa1"/>
          <w:rFonts w:ascii="Times New Roman" w:hAnsi="Times New Roman"/>
          <w:sz w:val="24"/>
          <w:szCs w:val="24"/>
          <w:lang w:val="ro-RO"/>
        </w:rPr>
        <w:t xml:space="preserve"> privind regimul ariilor naturale protejate, conservarea habitatelor naturale, a florei şi faunei sălbatice, aprobată cu modific</w:t>
      </w:r>
      <w:r w:rsidRPr="00842387">
        <w:rPr>
          <w:rStyle w:val="tpa1"/>
          <w:rFonts w:ascii="Times New Roman" w:hAnsi="Times New Roman"/>
          <w:sz w:val="24"/>
          <w:szCs w:val="24"/>
          <w:lang w:val="ro-RO"/>
        </w:rPr>
        <w:t>ă</w:t>
      </w:r>
      <w:r w:rsidR="00B0281D" w:rsidRPr="00842387">
        <w:rPr>
          <w:rStyle w:val="tpa1"/>
          <w:rFonts w:ascii="Times New Roman" w:hAnsi="Times New Roman"/>
          <w:sz w:val="24"/>
          <w:szCs w:val="24"/>
          <w:lang w:val="ro-RO"/>
        </w:rPr>
        <w:t>ri și complet</w:t>
      </w:r>
      <w:r w:rsidRPr="00842387">
        <w:rPr>
          <w:rStyle w:val="tpa1"/>
          <w:rFonts w:ascii="Times New Roman" w:hAnsi="Times New Roman"/>
          <w:sz w:val="24"/>
          <w:szCs w:val="24"/>
          <w:lang w:val="ro-RO"/>
        </w:rPr>
        <w:t>ă</w:t>
      </w:r>
      <w:r w:rsidR="00B0281D" w:rsidRPr="00842387">
        <w:rPr>
          <w:rStyle w:val="tpa1"/>
          <w:rFonts w:ascii="Times New Roman" w:hAnsi="Times New Roman"/>
          <w:sz w:val="24"/>
          <w:szCs w:val="24"/>
          <w:lang w:val="ro-RO"/>
        </w:rPr>
        <w:t xml:space="preserve">ri prin Legea nr. 49/2011, cu modificările şi completările ulterioare </w:t>
      </w:r>
      <w:r w:rsidRPr="00842387">
        <w:rPr>
          <w:rStyle w:val="tpa1"/>
          <w:rFonts w:ascii="Times New Roman" w:hAnsi="Times New Roman"/>
          <w:sz w:val="24"/>
          <w:szCs w:val="24"/>
          <w:lang w:val="ro-RO"/>
        </w:rPr>
        <w:t>ș</w:t>
      </w:r>
      <w:r w:rsidR="00B0281D" w:rsidRPr="00842387">
        <w:rPr>
          <w:rStyle w:val="tpa1"/>
          <w:rFonts w:ascii="Times New Roman" w:hAnsi="Times New Roman"/>
          <w:sz w:val="24"/>
          <w:szCs w:val="24"/>
          <w:lang w:val="ro-RO"/>
        </w:rPr>
        <w:t xml:space="preserve">i a </w:t>
      </w:r>
      <w:r w:rsidR="000E1089" w:rsidRPr="00842387">
        <w:rPr>
          <w:rFonts w:ascii="Times New Roman" w:hAnsi="Times New Roman"/>
          <w:sz w:val="24"/>
          <w:szCs w:val="24"/>
          <w:lang w:val="ro-RO"/>
        </w:rPr>
        <w:t>Ordinului MMP nr.</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19 /2010 pentru aprobarea Ghidului metodologic privind</w:t>
      </w:r>
      <w:r w:rsidR="000E1089" w:rsidRPr="00842387">
        <w:rPr>
          <w:rFonts w:ascii="Times New Roman" w:hAnsi="Times New Roman"/>
          <w:spacing w:val="1"/>
          <w:sz w:val="24"/>
          <w:szCs w:val="24"/>
          <w:lang w:val="ro-RO"/>
        </w:rPr>
        <w:t xml:space="preserve"> </w:t>
      </w:r>
      <w:r w:rsidR="000E1089" w:rsidRPr="00842387">
        <w:rPr>
          <w:rFonts w:ascii="Times New Roman" w:hAnsi="Times New Roman"/>
          <w:spacing w:val="-1"/>
          <w:w w:val="105"/>
          <w:sz w:val="24"/>
          <w:szCs w:val="24"/>
          <w:lang w:val="ro-RO"/>
        </w:rPr>
        <w:t>evaluarea adecvat</w:t>
      </w:r>
      <w:r w:rsidRPr="00842387">
        <w:rPr>
          <w:rFonts w:ascii="Times New Roman" w:hAnsi="Times New Roman"/>
          <w:spacing w:val="-1"/>
          <w:w w:val="105"/>
          <w:sz w:val="24"/>
          <w:szCs w:val="24"/>
          <w:lang w:val="ro-RO"/>
        </w:rPr>
        <w:t>ă</w:t>
      </w:r>
      <w:r w:rsidR="000E1089" w:rsidRPr="00842387">
        <w:rPr>
          <w:rFonts w:ascii="Times New Roman" w:hAnsi="Times New Roman"/>
          <w:spacing w:val="-1"/>
          <w:w w:val="105"/>
          <w:sz w:val="24"/>
          <w:szCs w:val="24"/>
          <w:lang w:val="ro-RO"/>
        </w:rPr>
        <w:t xml:space="preserve"> a efectelor poten</w:t>
      </w:r>
      <w:r w:rsidRPr="00842387">
        <w:rPr>
          <w:rFonts w:ascii="Times New Roman" w:hAnsi="Times New Roman"/>
          <w:spacing w:val="-1"/>
          <w:w w:val="105"/>
          <w:sz w:val="24"/>
          <w:szCs w:val="24"/>
          <w:lang w:val="ro-RO"/>
        </w:rPr>
        <w:t>ț</w:t>
      </w:r>
      <w:r w:rsidR="000E1089" w:rsidRPr="00842387">
        <w:rPr>
          <w:rFonts w:ascii="Times New Roman" w:hAnsi="Times New Roman"/>
          <w:spacing w:val="-1"/>
          <w:w w:val="105"/>
          <w:sz w:val="24"/>
          <w:szCs w:val="24"/>
          <w:lang w:val="ro-RO"/>
        </w:rPr>
        <w:t xml:space="preserve">iale ale planurilor sau proiectelor </w:t>
      </w:r>
      <w:r w:rsidR="000E1089" w:rsidRPr="00842387">
        <w:rPr>
          <w:rFonts w:ascii="Times New Roman" w:hAnsi="Times New Roman"/>
          <w:w w:val="105"/>
          <w:sz w:val="24"/>
          <w:szCs w:val="24"/>
          <w:lang w:val="ro-RO"/>
        </w:rPr>
        <w:t>asupra ariilor naturale protejate</w:t>
      </w:r>
      <w:r w:rsidR="000E1089" w:rsidRPr="00842387">
        <w:rPr>
          <w:rFonts w:ascii="Times New Roman" w:hAnsi="Times New Roman"/>
          <w:spacing w:val="-59"/>
          <w:w w:val="105"/>
          <w:sz w:val="24"/>
          <w:szCs w:val="24"/>
          <w:lang w:val="ro-RO"/>
        </w:rPr>
        <w:t xml:space="preserve"> </w:t>
      </w:r>
      <w:r w:rsidR="000E1089" w:rsidRPr="00842387">
        <w:rPr>
          <w:rFonts w:ascii="Times New Roman" w:hAnsi="Times New Roman"/>
          <w:w w:val="105"/>
          <w:sz w:val="24"/>
          <w:szCs w:val="24"/>
          <w:lang w:val="ro-RO"/>
        </w:rPr>
        <w:t>de</w:t>
      </w:r>
      <w:r w:rsidR="000E1089" w:rsidRPr="00842387">
        <w:rPr>
          <w:rFonts w:ascii="Times New Roman" w:hAnsi="Times New Roman"/>
          <w:spacing w:val="-10"/>
          <w:w w:val="105"/>
          <w:sz w:val="24"/>
          <w:szCs w:val="24"/>
          <w:lang w:val="ro-RO"/>
        </w:rPr>
        <w:t xml:space="preserve"> </w:t>
      </w:r>
      <w:r w:rsidR="000E1089" w:rsidRPr="00842387">
        <w:rPr>
          <w:rFonts w:ascii="Times New Roman" w:hAnsi="Times New Roman"/>
          <w:w w:val="105"/>
          <w:sz w:val="24"/>
          <w:szCs w:val="24"/>
          <w:lang w:val="ro-RO"/>
        </w:rPr>
        <w:t>interes</w:t>
      </w:r>
      <w:r w:rsidR="000E1089" w:rsidRPr="00842387">
        <w:rPr>
          <w:rFonts w:ascii="Times New Roman" w:hAnsi="Times New Roman"/>
          <w:spacing w:val="-4"/>
          <w:w w:val="105"/>
          <w:sz w:val="24"/>
          <w:szCs w:val="24"/>
          <w:lang w:val="ro-RO"/>
        </w:rPr>
        <w:t xml:space="preserve"> </w:t>
      </w:r>
      <w:r w:rsidR="000E1089" w:rsidRPr="00842387">
        <w:rPr>
          <w:rFonts w:ascii="Times New Roman" w:hAnsi="Times New Roman"/>
          <w:w w:val="105"/>
          <w:sz w:val="24"/>
          <w:szCs w:val="24"/>
          <w:lang w:val="ro-RO"/>
        </w:rPr>
        <w:t>comunitar,</w:t>
      </w:r>
      <w:r w:rsidR="000E1089" w:rsidRPr="00842387">
        <w:rPr>
          <w:rFonts w:ascii="Times New Roman" w:hAnsi="Times New Roman"/>
          <w:spacing w:val="19"/>
          <w:w w:val="105"/>
          <w:sz w:val="24"/>
          <w:szCs w:val="24"/>
          <w:lang w:val="ro-RO"/>
        </w:rPr>
        <w:t xml:space="preserve"> </w:t>
      </w:r>
      <w:r w:rsidR="000E1089" w:rsidRPr="00842387">
        <w:rPr>
          <w:rFonts w:ascii="Times New Roman" w:hAnsi="Times New Roman"/>
          <w:b/>
          <w:w w:val="105"/>
          <w:sz w:val="24"/>
          <w:szCs w:val="24"/>
          <w:lang w:val="ro-RO"/>
        </w:rPr>
        <w:t>se</w:t>
      </w:r>
      <w:r w:rsidR="000E1089" w:rsidRPr="00842387">
        <w:rPr>
          <w:rFonts w:ascii="Times New Roman" w:hAnsi="Times New Roman"/>
          <w:b/>
          <w:spacing w:val="-5"/>
          <w:w w:val="105"/>
          <w:sz w:val="24"/>
          <w:szCs w:val="24"/>
          <w:lang w:val="ro-RO"/>
        </w:rPr>
        <w:t xml:space="preserve"> </w:t>
      </w:r>
      <w:r w:rsidR="000E1089" w:rsidRPr="00842387">
        <w:rPr>
          <w:rFonts w:ascii="Times New Roman" w:hAnsi="Times New Roman"/>
          <w:b/>
          <w:w w:val="105"/>
          <w:sz w:val="24"/>
          <w:szCs w:val="24"/>
          <w:lang w:val="ro-RO"/>
        </w:rPr>
        <w:t>emite:</w:t>
      </w:r>
    </w:p>
    <w:p w:rsidR="00755941" w:rsidRPr="00A12497" w:rsidRDefault="00755941" w:rsidP="00755941">
      <w:pPr>
        <w:pStyle w:val="Heading1"/>
        <w:tabs>
          <w:tab w:val="left" w:pos="0"/>
        </w:tabs>
        <w:jc w:val="center"/>
        <w:rPr>
          <w:rFonts w:ascii="Times New Roman" w:hAnsi="Times New Roman" w:cs="Times New Roman"/>
          <w:color w:val="FF0000"/>
          <w:sz w:val="24"/>
          <w:szCs w:val="24"/>
          <w:lang w:val="ro-RO"/>
        </w:rPr>
      </w:pPr>
    </w:p>
    <w:p w:rsidR="000E1089" w:rsidRPr="00A12497" w:rsidRDefault="000E1089" w:rsidP="00755941">
      <w:pPr>
        <w:pStyle w:val="Heading1"/>
        <w:tabs>
          <w:tab w:val="left" w:pos="0"/>
        </w:tabs>
        <w:jc w:val="center"/>
        <w:rPr>
          <w:rFonts w:ascii="Times New Roman" w:hAnsi="Times New Roman" w:cs="Times New Roman"/>
          <w:sz w:val="24"/>
          <w:szCs w:val="24"/>
          <w:lang w:val="ro-RO"/>
        </w:rPr>
      </w:pPr>
      <w:r w:rsidRPr="00A12497">
        <w:rPr>
          <w:rFonts w:ascii="Times New Roman" w:hAnsi="Times New Roman" w:cs="Times New Roman"/>
          <w:sz w:val="24"/>
          <w:szCs w:val="24"/>
          <w:lang w:val="ro-RO"/>
        </w:rPr>
        <w:t>AVIZ</w:t>
      </w:r>
    </w:p>
    <w:p w:rsidR="000E1089" w:rsidRPr="00A12497" w:rsidRDefault="000E1089" w:rsidP="00755941">
      <w:pPr>
        <w:pStyle w:val="BodyText"/>
        <w:tabs>
          <w:tab w:val="left" w:pos="0"/>
        </w:tabs>
        <w:spacing w:after="0" w:line="240" w:lineRule="auto"/>
        <w:jc w:val="center"/>
        <w:rPr>
          <w:rFonts w:ascii="Times New Roman" w:hAnsi="Times New Roman"/>
          <w:b/>
          <w:sz w:val="24"/>
          <w:szCs w:val="24"/>
          <w:lang w:val="ro-RO"/>
        </w:rPr>
      </w:pPr>
    </w:p>
    <w:p w:rsidR="00755941" w:rsidRPr="00A12497" w:rsidRDefault="00755941" w:rsidP="008A5898">
      <w:pPr>
        <w:pStyle w:val="BodyText"/>
        <w:tabs>
          <w:tab w:val="left" w:pos="0"/>
        </w:tabs>
        <w:spacing w:line="240" w:lineRule="auto"/>
        <w:jc w:val="center"/>
        <w:rPr>
          <w:rFonts w:ascii="Times New Roman" w:hAnsi="Times New Roman"/>
          <w:b/>
          <w:sz w:val="24"/>
          <w:szCs w:val="24"/>
          <w:lang w:val="ro-RO"/>
        </w:rPr>
      </w:pPr>
    </w:p>
    <w:p w:rsidR="000E1089" w:rsidRPr="00842387" w:rsidRDefault="000E1089" w:rsidP="003A5396">
      <w:pPr>
        <w:tabs>
          <w:tab w:val="left" w:pos="0"/>
        </w:tabs>
        <w:spacing w:after="120" w:line="240" w:lineRule="auto"/>
        <w:jc w:val="both"/>
        <w:rPr>
          <w:rFonts w:ascii="Times New Roman" w:hAnsi="Times New Roman" w:cs="Times New Roman"/>
          <w:bCs/>
          <w:iCs/>
          <w:sz w:val="24"/>
          <w:szCs w:val="24"/>
        </w:rPr>
      </w:pPr>
      <w:r w:rsidRPr="00A12497">
        <w:rPr>
          <w:rFonts w:ascii="Times New Roman" w:hAnsi="Times New Roman" w:cs="Times New Roman"/>
          <w:b/>
          <w:w w:val="105"/>
          <w:sz w:val="24"/>
          <w:szCs w:val="24"/>
        </w:rPr>
        <w:t>pentru</w:t>
      </w:r>
      <w:r w:rsidRPr="00A12497">
        <w:rPr>
          <w:rFonts w:ascii="Times New Roman" w:hAnsi="Times New Roman" w:cs="Times New Roman"/>
          <w:b/>
          <w:spacing w:val="-11"/>
          <w:w w:val="105"/>
          <w:sz w:val="24"/>
          <w:szCs w:val="24"/>
        </w:rPr>
        <w:t xml:space="preserve"> </w:t>
      </w:r>
      <w:r w:rsidRPr="00A12497">
        <w:rPr>
          <w:rFonts w:ascii="Times New Roman" w:hAnsi="Times New Roman" w:cs="Times New Roman"/>
          <w:b/>
          <w:w w:val="105"/>
          <w:sz w:val="24"/>
          <w:szCs w:val="24"/>
        </w:rPr>
        <w:t>planul:</w:t>
      </w:r>
      <w:r w:rsidRPr="00A12497">
        <w:rPr>
          <w:rFonts w:ascii="Times New Roman" w:hAnsi="Times New Roman" w:cs="Times New Roman"/>
          <w:b/>
          <w:spacing w:val="-4"/>
          <w:w w:val="105"/>
          <w:sz w:val="24"/>
          <w:szCs w:val="24"/>
        </w:rPr>
        <w:t xml:space="preserve"> </w:t>
      </w:r>
      <w:r w:rsidR="00473248">
        <w:rPr>
          <w:rFonts w:ascii="Times New Roman" w:hAnsi="Times New Roman" w:cs="Times New Roman"/>
          <w:sz w:val="24"/>
          <w:szCs w:val="24"/>
        </w:rPr>
        <w:t>”</w:t>
      </w:r>
      <w:r w:rsidR="00473248">
        <w:rPr>
          <w:rFonts w:ascii="Times New Roman" w:hAnsi="Times New Roman" w:cs="Times New Roman"/>
          <w:b/>
          <w:bCs/>
          <w:i/>
          <w:iCs/>
          <w:sz w:val="24"/>
          <w:szCs w:val="24"/>
        </w:rPr>
        <w:t>Amenajamentul fondului forestier proprietate privata UP II Bratei-Pripor, judetul Dambovita</w:t>
      </w:r>
      <w:r w:rsidR="00473248" w:rsidRPr="00B474FA">
        <w:rPr>
          <w:rFonts w:ascii="Times New Roman" w:hAnsi="Times New Roman" w:cs="Times New Roman"/>
          <w:bCs/>
          <w:iCs/>
          <w:sz w:val="24"/>
          <w:szCs w:val="24"/>
        </w:rPr>
        <w:t>”</w:t>
      </w:r>
    </w:p>
    <w:p w:rsidR="00E33329" w:rsidRPr="004A484A" w:rsidRDefault="000E1089" w:rsidP="004A484A">
      <w:pPr>
        <w:tabs>
          <w:tab w:val="left" w:pos="0"/>
        </w:tabs>
        <w:spacing w:after="120" w:line="240" w:lineRule="auto"/>
        <w:ind w:right="-2"/>
        <w:jc w:val="both"/>
        <w:rPr>
          <w:rFonts w:ascii="Times New Roman" w:hAnsi="Times New Roman" w:cs="Times New Roman"/>
          <w:b/>
          <w:sz w:val="24"/>
          <w:szCs w:val="24"/>
        </w:rPr>
      </w:pPr>
      <w:r w:rsidRPr="00842387">
        <w:rPr>
          <w:rFonts w:ascii="Times New Roman" w:hAnsi="Times New Roman" w:cs="Times New Roman"/>
          <w:b/>
          <w:spacing w:val="-1"/>
          <w:sz w:val="24"/>
          <w:szCs w:val="24"/>
        </w:rPr>
        <w:t xml:space="preserve">promovat de: </w:t>
      </w:r>
      <w:r w:rsidR="003A6924">
        <w:rPr>
          <w:rFonts w:ascii="Times New Roman" w:hAnsi="Times New Roman"/>
          <w:b/>
          <w:sz w:val="24"/>
          <w:szCs w:val="24"/>
        </w:rPr>
        <w:t xml:space="preserve">Grigorescu </w:t>
      </w:r>
      <w:r w:rsidR="003A6924" w:rsidRPr="0049208A">
        <w:rPr>
          <w:rFonts w:ascii="Times New Roman" w:hAnsi="Times New Roman"/>
          <w:b/>
          <w:sz w:val="24"/>
          <w:szCs w:val="24"/>
        </w:rPr>
        <w:t>Andrei-</w:t>
      </w:r>
      <w:r w:rsidR="003A6924" w:rsidRPr="0049208A">
        <w:rPr>
          <w:rFonts w:ascii="Times New Roman" w:hAnsi="Times New Roman"/>
          <w:b/>
          <w:bCs/>
          <w:iCs/>
          <w:sz w:val="24"/>
          <w:szCs w:val="24"/>
        </w:rPr>
        <w:t>Aurel-Valentin</w:t>
      </w:r>
      <w:r w:rsidR="006C2FB8" w:rsidRPr="004A484A">
        <w:rPr>
          <w:rFonts w:ascii="Times New Roman" w:hAnsi="Times New Roman" w:cs="Times New Roman"/>
          <w:bCs/>
          <w:sz w:val="24"/>
          <w:szCs w:val="24"/>
        </w:rPr>
        <w:t>,</w:t>
      </w:r>
    </w:p>
    <w:p w:rsidR="000E1089" w:rsidRPr="004A484A" w:rsidRDefault="003A5396" w:rsidP="004A484A">
      <w:pPr>
        <w:tabs>
          <w:tab w:val="left" w:pos="0"/>
        </w:tabs>
        <w:spacing w:after="120" w:line="240" w:lineRule="auto"/>
        <w:ind w:right="-2"/>
        <w:jc w:val="both"/>
        <w:rPr>
          <w:rFonts w:ascii="Times New Roman" w:hAnsi="Times New Roman" w:cs="Times New Roman"/>
          <w:w w:val="105"/>
          <w:sz w:val="24"/>
          <w:szCs w:val="24"/>
        </w:rPr>
      </w:pPr>
      <w:r w:rsidRPr="004A484A">
        <w:rPr>
          <w:rFonts w:ascii="Times New Roman" w:hAnsi="Times New Roman" w:cs="Times New Roman"/>
          <w:b/>
          <w:w w:val="105"/>
          <w:sz w:val="24"/>
          <w:szCs w:val="24"/>
        </w:rPr>
        <w:t>î</w:t>
      </w:r>
      <w:r w:rsidR="000E1089" w:rsidRPr="004A484A">
        <w:rPr>
          <w:rFonts w:ascii="Times New Roman" w:hAnsi="Times New Roman" w:cs="Times New Roman"/>
          <w:b/>
          <w:w w:val="105"/>
          <w:sz w:val="24"/>
          <w:szCs w:val="24"/>
        </w:rPr>
        <w:t>n</w:t>
      </w:r>
      <w:r w:rsidR="000E1089" w:rsidRPr="004A484A">
        <w:rPr>
          <w:rFonts w:ascii="Times New Roman" w:hAnsi="Times New Roman" w:cs="Times New Roman"/>
          <w:b/>
          <w:spacing w:val="9"/>
          <w:w w:val="105"/>
          <w:sz w:val="24"/>
          <w:szCs w:val="24"/>
        </w:rPr>
        <w:t xml:space="preserve"> </w:t>
      </w:r>
      <w:r w:rsidR="000E1089" w:rsidRPr="004A484A">
        <w:rPr>
          <w:rFonts w:ascii="Times New Roman" w:hAnsi="Times New Roman" w:cs="Times New Roman"/>
          <w:b/>
          <w:w w:val="105"/>
          <w:sz w:val="24"/>
          <w:szCs w:val="24"/>
        </w:rPr>
        <w:t>scopul</w:t>
      </w:r>
      <w:r w:rsidR="000E1089" w:rsidRPr="004A484A">
        <w:rPr>
          <w:rFonts w:ascii="Times New Roman" w:hAnsi="Times New Roman" w:cs="Times New Roman"/>
          <w:b/>
          <w:spacing w:val="-7"/>
          <w:w w:val="105"/>
          <w:sz w:val="24"/>
          <w:szCs w:val="24"/>
        </w:rPr>
        <w:t xml:space="preserve"> </w:t>
      </w:r>
      <w:r w:rsidRPr="004A484A">
        <w:rPr>
          <w:rFonts w:ascii="Times New Roman" w:hAnsi="Times New Roman" w:cs="Times New Roman"/>
          <w:b/>
          <w:w w:val="105"/>
          <w:sz w:val="24"/>
          <w:szCs w:val="24"/>
        </w:rPr>
        <w:t>aprobă</w:t>
      </w:r>
      <w:r w:rsidR="000E1089" w:rsidRPr="004A484A">
        <w:rPr>
          <w:rFonts w:ascii="Times New Roman" w:hAnsi="Times New Roman" w:cs="Times New Roman"/>
          <w:b/>
          <w:w w:val="105"/>
          <w:sz w:val="24"/>
          <w:szCs w:val="24"/>
        </w:rPr>
        <w:t>rii:</w:t>
      </w:r>
      <w:r w:rsidR="000E1089" w:rsidRPr="004A484A">
        <w:rPr>
          <w:rFonts w:ascii="Times New Roman" w:hAnsi="Times New Roman" w:cs="Times New Roman"/>
          <w:b/>
          <w:spacing w:val="-1"/>
          <w:w w:val="105"/>
          <w:sz w:val="24"/>
          <w:szCs w:val="24"/>
        </w:rPr>
        <w:t xml:space="preserve"> </w:t>
      </w:r>
      <w:r w:rsidR="000E1089" w:rsidRPr="004A484A">
        <w:rPr>
          <w:rFonts w:ascii="Times New Roman" w:hAnsi="Times New Roman" w:cs="Times New Roman"/>
          <w:w w:val="105"/>
          <w:sz w:val="24"/>
          <w:szCs w:val="24"/>
        </w:rPr>
        <w:t>Amenajamentului</w:t>
      </w:r>
      <w:r w:rsidR="000E1089" w:rsidRPr="004A484A">
        <w:rPr>
          <w:rFonts w:ascii="Times New Roman" w:hAnsi="Times New Roman" w:cs="Times New Roman"/>
          <w:spacing w:val="-13"/>
          <w:w w:val="105"/>
          <w:sz w:val="24"/>
          <w:szCs w:val="24"/>
        </w:rPr>
        <w:t xml:space="preserve"> </w:t>
      </w:r>
      <w:r w:rsidR="000E1089" w:rsidRPr="004A484A">
        <w:rPr>
          <w:rFonts w:ascii="Times New Roman" w:hAnsi="Times New Roman" w:cs="Times New Roman"/>
          <w:w w:val="105"/>
          <w:sz w:val="24"/>
          <w:szCs w:val="24"/>
        </w:rPr>
        <w:t>silvic</w:t>
      </w:r>
    </w:p>
    <w:p w:rsidR="004103D3" w:rsidRPr="004A484A" w:rsidRDefault="003A5396" w:rsidP="004A484A">
      <w:pPr>
        <w:pStyle w:val="ListParagraph"/>
        <w:numPr>
          <w:ilvl w:val="0"/>
          <w:numId w:val="7"/>
        </w:numPr>
        <w:tabs>
          <w:tab w:val="left" w:pos="0"/>
        </w:tabs>
        <w:ind w:right="-2"/>
        <w:jc w:val="both"/>
        <w:rPr>
          <w:b/>
          <w:w w:val="105"/>
          <w:sz w:val="24"/>
          <w:szCs w:val="24"/>
          <w:lang w:val="ro-RO"/>
        </w:rPr>
      </w:pPr>
      <w:r w:rsidRPr="004A484A">
        <w:rPr>
          <w:b/>
          <w:w w:val="105"/>
          <w:sz w:val="24"/>
          <w:szCs w:val="24"/>
          <w:lang w:val="ro-RO"/>
        </w:rPr>
        <w:t>Prezentare generală</w:t>
      </w:r>
    </w:p>
    <w:p w:rsidR="004103D3" w:rsidRPr="004A484A" w:rsidRDefault="004103D3" w:rsidP="004A484A">
      <w:pPr>
        <w:tabs>
          <w:tab w:val="left" w:pos="0"/>
        </w:tabs>
        <w:spacing w:after="0" w:line="240" w:lineRule="auto"/>
        <w:ind w:right="-2"/>
        <w:jc w:val="both"/>
        <w:rPr>
          <w:rFonts w:ascii="Times New Roman" w:hAnsi="Times New Roman" w:cs="Times New Roman"/>
          <w:b/>
          <w:sz w:val="24"/>
          <w:szCs w:val="24"/>
        </w:rPr>
      </w:pPr>
      <w:r w:rsidRPr="004A484A">
        <w:rPr>
          <w:rFonts w:ascii="Times New Roman" w:hAnsi="Times New Roman" w:cs="Times New Roman"/>
          <w:b/>
          <w:w w:val="105"/>
          <w:sz w:val="24"/>
          <w:szCs w:val="24"/>
        </w:rPr>
        <w:t>Teritoriul</w:t>
      </w:r>
    </w:p>
    <w:p w:rsidR="00C54E67" w:rsidRPr="00D053CB" w:rsidRDefault="00C54E67" w:rsidP="00C54E67">
      <w:pPr>
        <w:spacing w:after="0" w:line="240" w:lineRule="auto"/>
        <w:ind w:firstLine="660"/>
        <w:jc w:val="both"/>
        <w:rPr>
          <w:rFonts w:ascii="Times New Roman" w:eastAsia="Times New Roman" w:hAnsi="Times New Roman" w:cs="Times New Roman"/>
          <w:sz w:val="24"/>
          <w:szCs w:val="24"/>
          <w:lang w:eastAsia="ro-RO"/>
        </w:rPr>
      </w:pPr>
      <w:r w:rsidRPr="00D053CB">
        <w:rPr>
          <w:rFonts w:ascii="Times New Roman" w:eastAsia="Times New Roman" w:hAnsi="Times New Roman" w:cs="Times New Roman"/>
          <w:sz w:val="24"/>
          <w:szCs w:val="24"/>
          <w:lang w:eastAsia="ro-RO"/>
        </w:rPr>
        <w:t>Unitatea de producţie studiată, cu o suprafaţă totală de 370,1</w:t>
      </w:r>
      <w:r w:rsidR="00D053CB">
        <w:rPr>
          <w:rFonts w:ascii="Times New Roman" w:eastAsia="Times New Roman" w:hAnsi="Times New Roman" w:cs="Times New Roman"/>
          <w:sz w:val="24"/>
          <w:szCs w:val="24"/>
          <w:lang w:eastAsia="ro-RO"/>
        </w:rPr>
        <w:t xml:space="preserve"> </w:t>
      </w:r>
      <w:r w:rsidRPr="00D053CB">
        <w:rPr>
          <w:rFonts w:ascii="Times New Roman" w:eastAsia="Times New Roman" w:hAnsi="Times New Roman" w:cs="Times New Roman"/>
          <w:sz w:val="24"/>
          <w:szCs w:val="24"/>
          <w:lang w:eastAsia="ro-RO"/>
        </w:rPr>
        <w:t xml:space="preserve">ha, care face obiectul prezentului proiect de amenajare a pădurilor, aparţine </w:t>
      </w:r>
      <w:r w:rsidRPr="00D053CB">
        <w:rPr>
          <w:rFonts w:ascii="Times New Roman" w:hAnsi="Times New Roman" w:cs="Times New Roman"/>
          <w:iCs/>
          <w:sz w:val="24"/>
          <w:szCs w:val="24"/>
        </w:rPr>
        <w:t xml:space="preserve">persoanei fizice </w:t>
      </w:r>
      <w:r w:rsidR="00D053CB">
        <w:rPr>
          <w:rFonts w:ascii="Times New Roman" w:hAnsi="Times New Roman"/>
          <w:b/>
          <w:sz w:val="24"/>
          <w:szCs w:val="24"/>
        </w:rPr>
        <w:t xml:space="preserve">Grigorescu </w:t>
      </w:r>
      <w:r w:rsidR="00D053CB" w:rsidRPr="0049208A">
        <w:rPr>
          <w:rFonts w:ascii="Times New Roman" w:hAnsi="Times New Roman"/>
          <w:b/>
          <w:sz w:val="24"/>
          <w:szCs w:val="24"/>
        </w:rPr>
        <w:t>Andrei-</w:t>
      </w:r>
      <w:r w:rsidR="00D053CB" w:rsidRPr="0049208A">
        <w:rPr>
          <w:rFonts w:ascii="Times New Roman" w:hAnsi="Times New Roman"/>
          <w:b/>
          <w:bCs/>
          <w:iCs/>
          <w:sz w:val="24"/>
          <w:szCs w:val="24"/>
        </w:rPr>
        <w:t>Aurel-Valentin</w:t>
      </w:r>
      <w:r w:rsidRPr="00D053CB">
        <w:rPr>
          <w:rFonts w:ascii="Times New Roman" w:eastAsia="Times New Roman" w:hAnsi="Times New Roman" w:cs="Times New Roman"/>
          <w:sz w:val="24"/>
          <w:szCs w:val="24"/>
          <w:lang w:eastAsia="ro-RO"/>
        </w:rPr>
        <w:t xml:space="preserve">, confom următoarelor documente de proprietate: </w:t>
      </w:r>
    </w:p>
    <w:p w:rsidR="00C54E67" w:rsidRPr="00D053CB" w:rsidRDefault="00C54E67" w:rsidP="00C54E67">
      <w:pPr>
        <w:pStyle w:val="BodyText"/>
        <w:tabs>
          <w:tab w:val="left" w:pos="741"/>
        </w:tabs>
        <w:spacing w:after="0" w:line="240" w:lineRule="auto"/>
        <w:jc w:val="both"/>
        <w:rPr>
          <w:rFonts w:ascii="Times New Roman" w:hAnsi="Times New Roman"/>
          <w:color w:val="000000"/>
          <w:sz w:val="24"/>
          <w:szCs w:val="24"/>
          <w:lang w:val="ro-RO"/>
        </w:rPr>
      </w:pPr>
      <w:r w:rsidRPr="00D053CB">
        <w:rPr>
          <w:rFonts w:ascii="Times New Roman" w:hAnsi="Times New Roman"/>
          <w:sz w:val="24"/>
          <w:szCs w:val="24"/>
          <w:lang w:val="ro-RO"/>
        </w:rPr>
        <w:t xml:space="preserve">- </w:t>
      </w:r>
      <w:r w:rsidRPr="00D053CB">
        <w:rPr>
          <w:rFonts w:ascii="Times New Roman" w:hAnsi="Times New Roman"/>
          <w:color w:val="000000"/>
          <w:sz w:val="24"/>
          <w:szCs w:val="24"/>
          <w:lang w:val="ro-RO"/>
        </w:rPr>
        <w:t xml:space="preserve">contract de vânzare cumpărare </w:t>
      </w:r>
      <w:r w:rsidRPr="00D053CB">
        <w:rPr>
          <w:rFonts w:ascii="Times New Roman" w:hAnsi="Times New Roman"/>
          <w:color w:val="000000"/>
          <w:sz w:val="24"/>
          <w:szCs w:val="24"/>
          <w:lang w:val="ro-RO" w:eastAsia="ar-SA"/>
        </w:rPr>
        <w:t xml:space="preserve">autentificat notarial sub  nr. 484 din 23.02.2012 </w:t>
      </w:r>
      <w:r w:rsidRPr="00D053CB">
        <w:rPr>
          <w:rFonts w:ascii="Times New Roman" w:hAnsi="Times New Roman"/>
          <w:color w:val="000000"/>
          <w:sz w:val="24"/>
          <w:szCs w:val="24"/>
          <w:lang w:val="ro-RO"/>
        </w:rPr>
        <w:t xml:space="preserve">pentru suprafața de  116,0 ha, </w:t>
      </w:r>
    </w:p>
    <w:p w:rsidR="00C54E67" w:rsidRPr="00D053CB" w:rsidRDefault="00C54E67" w:rsidP="00C54E67">
      <w:pPr>
        <w:pStyle w:val="BodyText"/>
        <w:tabs>
          <w:tab w:val="left" w:pos="741"/>
        </w:tabs>
        <w:spacing w:after="0" w:line="240" w:lineRule="auto"/>
        <w:jc w:val="both"/>
        <w:rPr>
          <w:rFonts w:ascii="Times New Roman" w:hAnsi="Times New Roman"/>
          <w:color w:val="000000"/>
          <w:sz w:val="24"/>
          <w:szCs w:val="24"/>
          <w:lang w:val="ro-RO"/>
        </w:rPr>
      </w:pPr>
      <w:r w:rsidRPr="00D053CB">
        <w:rPr>
          <w:rFonts w:ascii="Times New Roman" w:hAnsi="Times New Roman"/>
          <w:color w:val="000000"/>
          <w:sz w:val="24"/>
          <w:szCs w:val="24"/>
          <w:lang w:val="ro-RO"/>
        </w:rPr>
        <w:t xml:space="preserve">- contract de vânzare cumpărare </w:t>
      </w:r>
      <w:r w:rsidRPr="00D053CB">
        <w:rPr>
          <w:rFonts w:ascii="Times New Roman" w:hAnsi="Times New Roman"/>
          <w:color w:val="000000"/>
          <w:sz w:val="24"/>
          <w:szCs w:val="24"/>
          <w:lang w:val="ro-RO" w:eastAsia="ar-SA"/>
        </w:rPr>
        <w:t xml:space="preserve">autentificat notarial sub  nr. 3202 din 30.08.2011 </w:t>
      </w:r>
      <w:r w:rsidRPr="00D053CB">
        <w:rPr>
          <w:rFonts w:ascii="Times New Roman" w:hAnsi="Times New Roman"/>
          <w:color w:val="000000"/>
          <w:sz w:val="24"/>
          <w:szCs w:val="24"/>
          <w:lang w:val="ro-RO"/>
        </w:rPr>
        <w:t>pentru suprafața de 57,6 ha - Act de partaj voluntar nr. 301 din 30.01.2010 pentru suprafața de 196,5 ha.</w:t>
      </w:r>
    </w:p>
    <w:p w:rsidR="00C54E67" w:rsidRPr="00D053CB" w:rsidRDefault="00C54E67" w:rsidP="00C54E67">
      <w:pPr>
        <w:pStyle w:val="BodyText"/>
        <w:tabs>
          <w:tab w:val="left" w:pos="741"/>
        </w:tabs>
        <w:spacing w:after="0" w:line="240" w:lineRule="auto"/>
        <w:jc w:val="both"/>
        <w:rPr>
          <w:rFonts w:ascii="Times New Roman" w:hAnsi="Times New Roman"/>
          <w:sz w:val="24"/>
          <w:szCs w:val="24"/>
          <w:lang w:val="ro-RO"/>
        </w:rPr>
      </w:pPr>
    </w:p>
    <w:p w:rsidR="00C54E67" w:rsidRPr="00D053CB" w:rsidRDefault="00C54E67" w:rsidP="00C54E67">
      <w:pPr>
        <w:spacing w:after="0" w:line="240" w:lineRule="auto"/>
        <w:ind w:firstLine="660"/>
        <w:jc w:val="both"/>
        <w:rPr>
          <w:rFonts w:ascii="Times New Roman" w:eastAsia="Times New Roman" w:hAnsi="Times New Roman" w:cs="Times New Roman"/>
          <w:sz w:val="24"/>
          <w:szCs w:val="24"/>
          <w:lang w:eastAsia="ro-RO"/>
        </w:rPr>
      </w:pPr>
    </w:p>
    <w:p w:rsidR="00C54E67" w:rsidRPr="00D053CB" w:rsidRDefault="00C54E67" w:rsidP="00C54E67">
      <w:pPr>
        <w:spacing w:after="0" w:line="240" w:lineRule="auto"/>
        <w:jc w:val="both"/>
        <w:rPr>
          <w:rFonts w:ascii="Times New Roman" w:eastAsia="Times New Roman" w:hAnsi="Times New Roman" w:cs="Times New Roman"/>
          <w:b/>
          <w:bCs/>
          <w:i/>
          <w:sz w:val="24"/>
          <w:szCs w:val="24"/>
          <w:lang w:eastAsia="ro-RO"/>
        </w:rPr>
      </w:pPr>
    </w:p>
    <w:p w:rsidR="00C54E67" w:rsidRPr="00D053CB" w:rsidRDefault="00C54E67" w:rsidP="00C54E67">
      <w:pPr>
        <w:spacing w:after="0" w:line="240" w:lineRule="auto"/>
        <w:jc w:val="both"/>
        <w:rPr>
          <w:rFonts w:ascii="Times New Roman" w:eastAsia="Times New Roman" w:hAnsi="Times New Roman" w:cs="Times New Roman"/>
          <w:b/>
          <w:bCs/>
          <w:i/>
          <w:sz w:val="24"/>
          <w:szCs w:val="24"/>
          <w:lang w:eastAsia="ro-RO"/>
        </w:rPr>
      </w:pPr>
      <w:r w:rsidRPr="00D053CB">
        <w:rPr>
          <w:rFonts w:ascii="Times New Roman" w:eastAsia="Times New Roman" w:hAnsi="Times New Roman" w:cs="Times New Roman"/>
          <w:b/>
          <w:bCs/>
          <w:i/>
          <w:sz w:val="24"/>
          <w:szCs w:val="24"/>
          <w:lang w:eastAsia="ro-RO"/>
        </w:rPr>
        <w:lastRenderedPageBreak/>
        <w:t>Coordonatele de contur Stereo 70 ale proprietăţii sunt trecute în tabelul următor:</w:t>
      </w:r>
    </w:p>
    <w:p w:rsidR="00C54E67" w:rsidRPr="00D053CB" w:rsidRDefault="00C54E67" w:rsidP="00C54E67">
      <w:pPr>
        <w:spacing w:after="0" w:line="240" w:lineRule="auto"/>
        <w:jc w:val="both"/>
        <w:rPr>
          <w:rFonts w:ascii="Times New Roman" w:eastAsia="Times New Roman" w:hAnsi="Times New Roman" w:cs="Times New Roman"/>
          <w:b/>
          <w:bCs/>
          <w:i/>
          <w:sz w:val="24"/>
          <w:szCs w:val="24"/>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22"/>
      </w:tblGrid>
      <w:tr w:rsidR="00C54E67" w:rsidRPr="00D053CB" w:rsidTr="0055390E">
        <w:trPr>
          <w:jc w:val="center"/>
        </w:trPr>
        <w:tc>
          <w:tcPr>
            <w:tcW w:w="2322" w:type="dxa"/>
            <w:tcBorders>
              <w:top w:val="double" w:sz="2" w:space="0" w:color="auto"/>
              <w:left w:val="double" w:sz="2" w:space="0" w:color="auto"/>
            </w:tcBorders>
            <w:shd w:val="clear" w:color="auto" w:fill="D9D9D9"/>
          </w:tcPr>
          <w:p w:rsidR="00C54E67" w:rsidRPr="00D053CB" w:rsidRDefault="00C54E67" w:rsidP="00C54E67">
            <w:pPr>
              <w:spacing w:after="0" w:line="240" w:lineRule="auto"/>
              <w:jc w:val="both"/>
              <w:rPr>
                <w:rFonts w:ascii="Times New Roman" w:eastAsia="Times New Roman" w:hAnsi="Times New Roman" w:cs="Times New Roman"/>
                <w:b/>
                <w:bCs/>
                <w:i/>
                <w:color w:val="000000"/>
                <w:sz w:val="24"/>
                <w:szCs w:val="24"/>
                <w:lang w:eastAsia="ro-RO"/>
              </w:rPr>
            </w:pPr>
            <w:r w:rsidRPr="00D053CB">
              <w:rPr>
                <w:rFonts w:ascii="Times New Roman" w:eastAsia="Times New Roman" w:hAnsi="Times New Roman" w:cs="Times New Roman"/>
                <w:b/>
                <w:bCs/>
                <w:i/>
                <w:color w:val="000000"/>
                <w:sz w:val="24"/>
                <w:szCs w:val="24"/>
                <w:lang w:eastAsia="ro-RO"/>
              </w:rPr>
              <w:t>X</w:t>
            </w:r>
          </w:p>
        </w:tc>
        <w:tc>
          <w:tcPr>
            <w:tcW w:w="2322" w:type="dxa"/>
            <w:tcBorders>
              <w:top w:val="double" w:sz="2" w:space="0" w:color="auto"/>
              <w:right w:val="double" w:sz="2" w:space="0" w:color="auto"/>
            </w:tcBorders>
            <w:shd w:val="clear" w:color="auto" w:fill="D9D9D9"/>
          </w:tcPr>
          <w:p w:rsidR="00C54E67" w:rsidRPr="00D053CB" w:rsidRDefault="00C54E67" w:rsidP="00C54E67">
            <w:pPr>
              <w:spacing w:after="0" w:line="240" w:lineRule="auto"/>
              <w:jc w:val="both"/>
              <w:rPr>
                <w:rFonts w:ascii="Times New Roman" w:eastAsia="Times New Roman" w:hAnsi="Times New Roman" w:cs="Times New Roman"/>
                <w:b/>
                <w:bCs/>
                <w:i/>
                <w:color w:val="000000"/>
                <w:sz w:val="24"/>
                <w:szCs w:val="24"/>
                <w:lang w:eastAsia="ro-RO"/>
              </w:rPr>
            </w:pPr>
            <w:r w:rsidRPr="00D053CB">
              <w:rPr>
                <w:rFonts w:ascii="Times New Roman" w:eastAsia="Times New Roman" w:hAnsi="Times New Roman" w:cs="Times New Roman"/>
                <w:b/>
                <w:bCs/>
                <w:i/>
                <w:color w:val="000000"/>
                <w:sz w:val="24"/>
                <w:szCs w:val="24"/>
                <w:lang w:eastAsia="ro-RO"/>
              </w:rPr>
              <w:t>Y</w:t>
            </w:r>
          </w:p>
        </w:tc>
      </w:tr>
      <w:tr w:rsidR="00C54E67" w:rsidRPr="00D053CB" w:rsidTr="0055390E">
        <w:trPr>
          <w:jc w:val="center"/>
        </w:trPr>
        <w:tc>
          <w:tcPr>
            <w:tcW w:w="2322" w:type="dxa"/>
            <w:tcBorders>
              <w:lef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533245</w:t>
            </w:r>
          </w:p>
        </w:tc>
        <w:tc>
          <w:tcPr>
            <w:tcW w:w="2322" w:type="dxa"/>
            <w:tcBorders>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417916</w:t>
            </w:r>
          </w:p>
        </w:tc>
      </w:tr>
      <w:tr w:rsidR="00C54E67" w:rsidRPr="00D053CB" w:rsidTr="0055390E">
        <w:trPr>
          <w:jc w:val="center"/>
        </w:trPr>
        <w:tc>
          <w:tcPr>
            <w:tcW w:w="2322" w:type="dxa"/>
            <w:tcBorders>
              <w:lef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533521</w:t>
            </w:r>
          </w:p>
        </w:tc>
        <w:tc>
          <w:tcPr>
            <w:tcW w:w="2322" w:type="dxa"/>
            <w:tcBorders>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418953</w:t>
            </w:r>
          </w:p>
        </w:tc>
      </w:tr>
      <w:tr w:rsidR="00C54E67" w:rsidRPr="00D053CB" w:rsidTr="0055390E">
        <w:trPr>
          <w:jc w:val="center"/>
        </w:trPr>
        <w:tc>
          <w:tcPr>
            <w:tcW w:w="2322" w:type="dxa"/>
            <w:tcBorders>
              <w:lef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532948</w:t>
            </w:r>
          </w:p>
        </w:tc>
        <w:tc>
          <w:tcPr>
            <w:tcW w:w="2322" w:type="dxa"/>
            <w:tcBorders>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419258</w:t>
            </w:r>
          </w:p>
        </w:tc>
      </w:tr>
      <w:tr w:rsidR="00C54E67" w:rsidRPr="00D053CB" w:rsidTr="0055390E">
        <w:trPr>
          <w:jc w:val="center"/>
        </w:trPr>
        <w:tc>
          <w:tcPr>
            <w:tcW w:w="2322" w:type="dxa"/>
            <w:tcBorders>
              <w:lef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526997</w:t>
            </w:r>
          </w:p>
        </w:tc>
        <w:tc>
          <w:tcPr>
            <w:tcW w:w="2322" w:type="dxa"/>
            <w:tcBorders>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425029</w:t>
            </w:r>
          </w:p>
        </w:tc>
      </w:tr>
      <w:tr w:rsidR="00C54E67" w:rsidRPr="00D053CB" w:rsidTr="0055390E">
        <w:trPr>
          <w:jc w:val="center"/>
        </w:trPr>
        <w:tc>
          <w:tcPr>
            <w:tcW w:w="2322" w:type="dxa"/>
            <w:tcBorders>
              <w:lef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527685</w:t>
            </w:r>
          </w:p>
        </w:tc>
        <w:tc>
          <w:tcPr>
            <w:tcW w:w="2322" w:type="dxa"/>
            <w:tcBorders>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425874</w:t>
            </w:r>
          </w:p>
        </w:tc>
      </w:tr>
      <w:tr w:rsidR="00C54E67" w:rsidRPr="00D053CB" w:rsidTr="0055390E">
        <w:trPr>
          <w:jc w:val="center"/>
        </w:trPr>
        <w:tc>
          <w:tcPr>
            <w:tcW w:w="2322" w:type="dxa"/>
            <w:tcBorders>
              <w:lef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526730</w:t>
            </w:r>
          </w:p>
        </w:tc>
        <w:tc>
          <w:tcPr>
            <w:tcW w:w="2322" w:type="dxa"/>
            <w:tcBorders>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425537</w:t>
            </w:r>
          </w:p>
        </w:tc>
      </w:tr>
      <w:tr w:rsidR="00C54E67" w:rsidRPr="00D053CB" w:rsidTr="0055390E">
        <w:trPr>
          <w:jc w:val="center"/>
        </w:trPr>
        <w:tc>
          <w:tcPr>
            <w:tcW w:w="2322" w:type="dxa"/>
            <w:tcBorders>
              <w:lef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526629</w:t>
            </w:r>
          </w:p>
        </w:tc>
        <w:tc>
          <w:tcPr>
            <w:tcW w:w="2322" w:type="dxa"/>
            <w:tcBorders>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426442</w:t>
            </w:r>
          </w:p>
        </w:tc>
      </w:tr>
      <w:tr w:rsidR="00C54E67" w:rsidRPr="00D053CB" w:rsidTr="0055390E">
        <w:trPr>
          <w:jc w:val="center"/>
        </w:trPr>
        <w:tc>
          <w:tcPr>
            <w:tcW w:w="2322" w:type="dxa"/>
            <w:tcBorders>
              <w:lef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528726</w:t>
            </w:r>
          </w:p>
        </w:tc>
        <w:tc>
          <w:tcPr>
            <w:tcW w:w="2322" w:type="dxa"/>
            <w:tcBorders>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428559</w:t>
            </w:r>
          </w:p>
        </w:tc>
      </w:tr>
      <w:tr w:rsidR="00C54E67" w:rsidRPr="00D053CB" w:rsidTr="0055390E">
        <w:trPr>
          <w:jc w:val="center"/>
        </w:trPr>
        <w:tc>
          <w:tcPr>
            <w:tcW w:w="2322" w:type="dxa"/>
            <w:tcBorders>
              <w:left w:val="double" w:sz="2" w:space="0" w:color="auto"/>
              <w:bottom w:val="single" w:sz="4"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529583</w:t>
            </w:r>
          </w:p>
        </w:tc>
        <w:tc>
          <w:tcPr>
            <w:tcW w:w="2322" w:type="dxa"/>
            <w:tcBorders>
              <w:bottom w:val="single" w:sz="4" w:space="0" w:color="auto"/>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428723</w:t>
            </w:r>
          </w:p>
        </w:tc>
      </w:tr>
      <w:tr w:rsidR="00C54E67" w:rsidRPr="00D053CB" w:rsidTr="0055390E">
        <w:trPr>
          <w:jc w:val="center"/>
        </w:trPr>
        <w:tc>
          <w:tcPr>
            <w:tcW w:w="2322" w:type="dxa"/>
            <w:tcBorders>
              <w:top w:val="single" w:sz="4" w:space="0" w:color="auto"/>
              <w:lef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530695</w:t>
            </w:r>
          </w:p>
        </w:tc>
        <w:tc>
          <w:tcPr>
            <w:tcW w:w="2322" w:type="dxa"/>
            <w:tcBorders>
              <w:top w:val="single" w:sz="4" w:space="0" w:color="auto"/>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430053</w:t>
            </w:r>
          </w:p>
        </w:tc>
      </w:tr>
      <w:tr w:rsidR="00C54E67" w:rsidRPr="00D053CB" w:rsidTr="0055390E">
        <w:trPr>
          <w:jc w:val="center"/>
        </w:trPr>
        <w:tc>
          <w:tcPr>
            <w:tcW w:w="2322" w:type="dxa"/>
            <w:tcBorders>
              <w:lef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530212</w:t>
            </w:r>
          </w:p>
        </w:tc>
        <w:tc>
          <w:tcPr>
            <w:tcW w:w="2322" w:type="dxa"/>
            <w:tcBorders>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430330</w:t>
            </w:r>
          </w:p>
        </w:tc>
      </w:tr>
      <w:tr w:rsidR="00C54E67" w:rsidRPr="00D053CB" w:rsidTr="0055390E">
        <w:trPr>
          <w:jc w:val="center"/>
        </w:trPr>
        <w:tc>
          <w:tcPr>
            <w:tcW w:w="2322" w:type="dxa"/>
            <w:tcBorders>
              <w:left w:val="double" w:sz="2" w:space="0" w:color="auto"/>
              <w:bottom w:val="double" w:sz="4"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529618</w:t>
            </w:r>
          </w:p>
        </w:tc>
        <w:tc>
          <w:tcPr>
            <w:tcW w:w="2322" w:type="dxa"/>
            <w:tcBorders>
              <w:bottom w:val="double" w:sz="4" w:space="0" w:color="auto"/>
              <w:right w:val="double" w:sz="2" w:space="0" w:color="auto"/>
            </w:tcBorders>
            <w:vAlign w:val="center"/>
          </w:tcPr>
          <w:p w:rsidR="00C54E67" w:rsidRPr="00D053CB" w:rsidRDefault="00C54E67" w:rsidP="00C54E67">
            <w:pPr>
              <w:spacing w:after="0" w:line="240" w:lineRule="auto"/>
              <w:jc w:val="both"/>
              <w:rPr>
                <w:rFonts w:ascii="Times New Roman" w:eastAsia="Times New Roman" w:hAnsi="Times New Roman" w:cs="Times New Roman"/>
                <w:color w:val="000000"/>
                <w:sz w:val="24"/>
                <w:szCs w:val="24"/>
                <w:lang w:eastAsia="ro-RO"/>
              </w:rPr>
            </w:pPr>
            <w:r w:rsidRPr="00D053CB">
              <w:rPr>
                <w:rFonts w:ascii="Times New Roman" w:eastAsia="Times New Roman" w:hAnsi="Times New Roman" w:cs="Times New Roman"/>
                <w:color w:val="000000"/>
                <w:sz w:val="24"/>
                <w:szCs w:val="24"/>
                <w:lang w:eastAsia="ro-RO"/>
              </w:rPr>
              <w:t>430351</w:t>
            </w:r>
          </w:p>
        </w:tc>
      </w:tr>
    </w:tbl>
    <w:p w:rsidR="00C54E67" w:rsidRPr="00D053CB" w:rsidRDefault="00C54E67" w:rsidP="00C54E67">
      <w:pPr>
        <w:spacing w:after="0" w:line="240" w:lineRule="auto"/>
        <w:ind w:firstLine="720"/>
        <w:jc w:val="both"/>
        <w:rPr>
          <w:rFonts w:ascii="Times New Roman" w:hAnsi="Times New Roman" w:cs="Times New Roman"/>
          <w:sz w:val="24"/>
          <w:szCs w:val="24"/>
        </w:rPr>
      </w:pPr>
      <w:r w:rsidRPr="00D053CB">
        <w:rPr>
          <w:rFonts w:ascii="Times New Roman" w:hAnsi="Times New Roman" w:cs="Times New Roman"/>
          <w:sz w:val="24"/>
          <w:szCs w:val="24"/>
        </w:rPr>
        <w:t>U.P. II Brătei Pripor</w:t>
      </w:r>
      <w:r w:rsidR="00D053CB">
        <w:rPr>
          <w:rFonts w:ascii="Times New Roman" w:hAnsi="Times New Roman" w:cs="Times New Roman"/>
          <w:sz w:val="24"/>
          <w:szCs w:val="24"/>
        </w:rPr>
        <w:t xml:space="preserve"> </w:t>
      </w:r>
      <w:r w:rsidRPr="00D053CB">
        <w:rPr>
          <w:rFonts w:ascii="Times New Roman" w:hAnsi="Times New Roman" w:cs="Times New Roman"/>
          <w:sz w:val="24"/>
          <w:szCs w:val="24"/>
        </w:rPr>
        <w:t>s-a constituit ca unitate de producţie de sine stătătoare, cu ocazia Conferinţei I de amenajarea pădurilor din data de 13.12.2019, în care s-a avizat tema de proiectare nr. 2604 din 18.09.2019, prin care se solicita constituirea unei unități de producție disticte pentru această proprietate. Are o suprafaţă de 370,1 ha şi este constituită din fondul forestier care a fost dobândit de către domnul Grigorescu Andrei-Aurel-Valentin în baza contractului de vânzare cumpărare autentificat notarial sub  nr. 484 din 23.02.2012 pentru suprafața de</w:t>
      </w:r>
      <w:r w:rsidR="0008773A">
        <w:rPr>
          <w:rFonts w:ascii="Times New Roman" w:hAnsi="Times New Roman" w:cs="Times New Roman"/>
          <w:sz w:val="24"/>
          <w:szCs w:val="24"/>
        </w:rPr>
        <w:t xml:space="preserve"> </w:t>
      </w:r>
      <w:r w:rsidRPr="00D053CB">
        <w:rPr>
          <w:rFonts w:ascii="Times New Roman" w:hAnsi="Times New Roman" w:cs="Times New Roman"/>
          <w:sz w:val="24"/>
          <w:szCs w:val="24"/>
        </w:rPr>
        <w:t>116,0 ha, a contractului de vânzare cumpărare autentificat notarial sub  nr. 3202 din 30.08.2011 pentru suprafața de 57,6 ha și a Actului de partaj voluntar nr. 301 din 30.01.2010 pentru suprafața de 196,5 ha.</w:t>
      </w:r>
    </w:p>
    <w:p w:rsidR="00C54E67" w:rsidRPr="00D053CB" w:rsidRDefault="00C54E67" w:rsidP="00C54E67">
      <w:pPr>
        <w:spacing w:after="0" w:line="240" w:lineRule="auto"/>
        <w:ind w:firstLine="720"/>
        <w:jc w:val="both"/>
        <w:rPr>
          <w:rFonts w:ascii="Times New Roman" w:hAnsi="Times New Roman" w:cs="Times New Roman"/>
          <w:sz w:val="24"/>
          <w:szCs w:val="24"/>
        </w:rPr>
      </w:pPr>
      <w:r w:rsidRPr="00D053CB">
        <w:rPr>
          <w:rFonts w:ascii="Times New Roman" w:hAnsi="Times New Roman" w:cs="Times New Roman"/>
          <w:sz w:val="24"/>
          <w:szCs w:val="24"/>
        </w:rPr>
        <w:t>Unitatea de producţie cuprinde fondul forestier proprietate privată a persoanei fizice Grigorescu Andrei-Aurel-Valentin, se compune din trupuri de pădure din fostele: U.P. III Raciu și U.P. IV Brătei provenite din cadrul Ocolului Silvic Moroeni, judeţul Dâmbovița.</w:t>
      </w:r>
    </w:p>
    <w:p w:rsidR="003E1D8F" w:rsidRPr="004A484A" w:rsidRDefault="003E1D8F" w:rsidP="004A484A">
      <w:pPr>
        <w:autoSpaceDE w:val="0"/>
        <w:autoSpaceDN w:val="0"/>
        <w:adjustRightInd w:val="0"/>
        <w:spacing w:after="0" w:line="240" w:lineRule="auto"/>
        <w:jc w:val="both"/>
        <w:rPr>
          <w:rFonts w:ascii="Times New Roman" w:hAnsi="Times New Roman" w:cs="Times New Roman"/>
          <w:b/>
          <w:color w:val="FF0000"/>
          <w:sz w:val="24"/>
          <w:szCs w:val="24"/>
        </w:rPr>
      </w:pPr>
    </w:p>
    <w:p w:rsidR="00BB3A15" w:rsidRPr="004A484A" w:rsidRDefault="003A5396" w:rsidP="004A484A">
      <w:pPr>
        <w:autoSpaceDE w:val="0"/>
        <w:autoSpaceDN w:val="0"/>
        <w:adjustRightInd w:val="0"/>
        <w:spacing w:after="0" w:line="240" w:lineRule="auto"/>
        <w:jc w:val="both"/>
        <w:rPr>
          <w:rFonts w:ascii="Times New Roman" w:hAnsi="Times New Roman" w:cs="Times New Roman"/>
          <w:b/>
          <w:sz w:val="24"/>
          <w:szCs w:val="24"/>
        </w:rPr>
      </w:pPr>
      <w:r w:rsidRPr="004A484A">
        <w:rPr>
          <w:rFonts w:ascii="Times New Roman" w:hAnsi="Times New Roman" w:cs="Times New Roman"/>
          <w:b/>
          <w:sz w:val="24"/>
          <w:szCs w:val="24"/>
        </w:rPr>
        <w:t>Organizarea administrativă</w:t>
      </w:r>
    </w:p>
    <w:p w:rsidR="00083592" w:rsidRPr="0014792C" w:rsidRDefault="00083592" w:rsidP="004C0853">
      <w:pPr>
        <w:spacing w:after="0" w:line="240" w:lineRule="auto"/>
        <w:jc w:val="both"/>
        <w:rPr>
          <w:rFonts w:ascii="Times New Roman" w:hAnsi="Times New Roman" w:cs="Times New Roman"/>
          <w:i/>
          <w:sz w:val="24"/>
          <w:szCs w:val="24"/>
        </w:rPr>
      </w:pPr>
      <w:r w:rsidRPr="0014792C">
        <w:rPr>
          <w:rFonts w:ascii="Times New Roman" w:hAnsi="Times New Roman" w:cs="Times New Roman"/>
          <w:b/>
          <w:bCs/>
          <w:i/>
          <w:iCs/>
          <w:spacing w:val="-1"/>
          <w:sz w:val="24"/>
          <w:szCs w:val="24"/>
          <w:u w:val="thick"/>
        </w:rPr>
        <w:t>A</w:t>
      </w:r>
      <w:r w:rsidRPr="0014792C">
        <w:rPr>
          <w:rFonts w:ascii="Times New Roman" w:hAnsi="Times New Roman" w:cs="Times New Roman"/>
          <w:b/>
          <w:bCs/>
          <w:i/>
          <w:iCs/>
          <w:sz w:val="24"/>
          <w:szCs w:val="24"/>
          <w:u w:val="thick"/>
        </w:rPr>
        <w:t>mplasament</w:t>
      </w:r>
      <w:r w:rsidRPr="0014792C">
        <w:rPr>
          <w:rFonts w:ascii="Times New Roman" w:hAnsi="Times New Roman" w:cs="Times New Roman"/>
          <w:b/>
          <w:bCs/>
          <w:i/>
          <w:iCs/>
          <w:spacing w:val="-1"/>
          <w:sz w:val="24"/>
          <w:szCs w:val="24"/>
          <w:u w:val="thick"/>
        </w:rPr>
        <w:t>u</w:t>
      </w:r>
      <w:r w:rsidRPr="0014792C">
        <w:rPr>
          <w:rFonts w:ascii="Times New Roman" w:hAnsi="Times New Roman" w:cs="Times New Roman"/>
          <w:b/>
          <w:bCs/>
          <w:i/>
          <w:iCs/>
          <w:sz w:val="24"/>
          <w:szCs w:val="24"/>
          <w:u w:val="thick"/>
        </w:rPr>
        <w:t>l</w:t>
      </w:r>
      <w:r w:rsidRPr="0014792C">
        <w:rPr>
          <w:rFonts w:ascii="Times New Roman" w:hAnsi="Times New Roman" w:cs="Times New Roman"/>
          <w:b/>
          <w:bCs/>
          <w:i/>
          <w:iCs/>
          <w:spacing w:val="50"/>
          <w:sz w:val="24"/>
          <w:szCs w:val="24"/>
          <w:u w:val="thick"/>
        </w:rPr>
        <w:t xml:space="preserve"> </w:t>
      </w:r>
      <w:r w:rsidRPr="0014792C">
        <w:rPr>
          <w:rFonts w:ascii="Times New Roman" w:hAnsi="Times New Roman" w:cs="Times New Roman"/>
          <w:b/>
          <w:bCs/>
          <w:i/>
          <w:iCs/>
          <w:sz w:val="24"/>
          <w:szCs w:val="24"/>
          <w:u w:val="thick"/>
        </w:rPr>
        <w:t>p</w:t>
      </w:r>
      <w:r w:rsidRPr="0014792C">
        <w:rPr>
          <w:rFonts w:ascii="Times New Roman" w:hAnsi="Times New Roman" w:cs="Times New Roman"/>
          <w:b/>
          <w:bCs/>
          <w:i/>
          <w:iCs/>
          <w:spacing w:val="-1"/>
          <w:sz w:val="24"/>
          <w:szCs w:val="24"/>
          <w:u w:val="thick"/>
        </w:rPr>
        <w:t>r</w:t>
      </w:r>
      <w:r w:rsidRPr="0014792C">
        <w:rPr>
          <w:rFonts w:ascii="Times New Roman" w:hAnsi="Times New Roman" w:cs="Times New Roman"/>
          <w:b/>
          <w:bCs/>
          <w:i/>
          <w:iCs/>
          <w:sz w:val="24"/>
          <w:szCs w:val="24"/>
          <w:u w:val="thick"/>
        </w:rPr>
        <w:t>op</w:t>
      </w:r>
      <w:r w:rsidRPr="0014792C">
        <w:rPr>
          <w:rFonts w:ascii="Times New Roman" w:hAnsi="Times New Roman" w:cs="Times New Roman"/>
          <w:b/>
          <w:bCs/>
          <w:i/>
          <w:iCs/>
          <w:spacing w:val="-1"/>
          <w:sz w:val="24"/>
          <w:szCs w:val="24"/>
          <w:u w:val="thick"/>
        </w:rPr>
        <w:t>r</w:t>
      </w:r>
      <w:r w:rsidRPr="0014792C">
        <w:rPr>
          <w:rFonts w:ascii="Times New Roman" w:hAnsi="Times New Roman" w:cs="Times New Roman"/>
          <w:b/>
          <w:bCs/>
          <w:i/>
          <w:iCs/>
          <w:sz w:val="24"/>
          <w:szCs w:val="24"/>
          <w:u w:val="thick"/>
        </w:rPr>
        <w:t>ie</w:t>
      </w:r>
      <w:r w:rsidRPr="0014792C">
        <w:rPr>
          <w:rFonts w:ascii="Times New Roman" w:hAnsi="Times New Roman" w:cs="Times New Roman"/>
          <w:b/>
          <w:bCs/>
          <w:i/>
          <w:iCs/>
          <w:spacing w:val="-2"/>
          <w:sz w:val="24"/>
          <w:szCs w:val="24"/>
          <w:u w:val="thick"/>
        </w:rPr>
        <w:t>t</w:t>
      </w:r>
      <w:r w:rsidRPr="0014792C">
        <w:rPr>
          <w:rFonts w:ascii="Times New Roman" w:hAnsi="Times New Roman" w:cs="Times New Roman"/>
          <w:b/>
          <w:bCs/>
          <w:i/>
          <w:iCs/>
          <w:sz w:val="24"/>
          <w:szCs w:val="24"/>
          <w:u w:val="thick"/>
        </w:rPr>
        <w:t>ății</w:t>
      </w:r>
    </w:p>
    <w:p w:rsidR="00D060F8" w:rsidRPr="00441220" w:rsidRDefault="00083592" w:rsidP="007F75CE">
      <w:pPr>
        <w:spacing w:after="0" w:line="240" w:lineRule="auto"/>
        <w:ind w:firstLine="720"/>
        <w:jc w:val="both"/>
        <w:rPr>
          <w:rFonts w:ascii="Times New Roman" w:hAnsi="Times New Roman"/>
          <w:b/>
          <w:sz w:val="24"/>
          <w:szCs w:val="24"/>
        </w:rPr>
      </w:pPr>
      <w:r w:rsidRPr="0014792C">
        <w:rPr>
          <w:rFonts w:ascii="Times New Roman" w:hAnsi="Times New Roman" w:cs="Times New Roman"/>
          <w:color w:val="FF0000"/>
          <w:sz w:val="24"/>
          <w:szCs w:val="24"/>
        </w:rPr>
        <w:t xml:space="preserve"> </w:t>
      </w:r>
      <w:r w:rsidR="00D060F8" w:rsidRPr="00F07C70">
        <w:rPr>
          <w:rFonts w:ascii="Times New Roman" w:hAnsi="Times New Roman"/>
          <w:sz w:val="24"/>
          <w:szCs w:val="24"/>
        </w:rPr>
        <w:t>Din punct de vedere administrativ</w:t>
      </w:r>
      <w:r w:rsidR="00D060F8">
        <w:rPr>
          <w:rFonts w:ascii="Times New Roman" w:hAnsi="Times New Roman"/>
          <w:sz w:val="24"/>
          <w:szCs w:val="24"/>
        </w:rPr>
        <w:t>,</w:t>
      </w:r>
      <w:r w:rsidR="00D060F8" w:rsidRPr="00F07C70">
        <w:rPr>
          <w:rFonts w:ascii="Times New Roman" w:hAnsi="Times New Roman"/>
          <w:sz w:val="24"/>
          <w:szCs w:val="24"/>
        </w:rPr>
        <w:t xml:space="preserve"> U.P. II Brătei-Pripor este situată pe raza comunei  Moroieni, din judeţul Dâmbovița. O repartiţie a fondului forestier pe unităţi teritorial-administrative este redată în tabelul </w:t>
      </w:r>
      <w:r w:rsidR="007F75CE">
        <w:rPr>
          <w:rFonts w:ascii="Times New Roman" w:hAnsi="Times New Roman"/>
          <w:sz w:val="24"/>
          <w:szCs w:val="24"/>
        </w:rPr>
        <w:t>urmator:</w:t>
      </w:r>
    </w:p>
    <w:tbl>
      <w:tblPr>
        <w:tblW w:w="100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1"/>
        <w:gridCol w:w="1068"/>
        <w:gridCol w:w="1701"/>
        <w:gridCol w:w="2704"/>
        <w:gridCol w:w="3001"/>
        <w:gridCol w:w="1000"/>
      </w:tblGrid>
      <w:tr w:rsidR="00D060F8" w:rsidRPr="00F07C70" w:rsidTr="0055390E">
        <w:trPr>
          <w:jc w:val="center"/>
        </w:trPr>
        <w:tc>
          <w:tcPr>
            <w:tcW w:w="531" w:type="dxa"/>
            <w:tcBorders>
              <w:top w:val="double" w:sz="4" w:space="0" w:color="auto"/>
              <w:bottom w:val="single" w:sz="6" w:space="0" w:color="auto"/>
            </w:tcBorders>
            <w:shd w:val="clear" w:color="auto" w:fill="D9D9D9"/>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Nr.</w:t>
            </w:r>
          </w:p>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crt</w:t>
            </w:r>
          </w:p>
        </w:tc>
        <w:tc>
          <w:tcPr>
            <w:tcW w:w="1068" w:type="dxa"/>
            <w:tcBorders>
              <w:top w:val="double" w:sz="4" w:space="0" w:color="auto"/>
              <w:bottom w:val="single" w:sz="6" w:space="0" w:color="auto"/>
            </w:tcBorders>
            <w:shd w:val="clear" w:color="auto" w:fill="D9D9D9"/>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Judeţul</w:t>
            </w:r>
          </w:p>
        </w:tc>
        <w:tc>
          <w:tcPr>
            <w:tcW w:w="1701" w:type="dxa"/>
            <w:tcBorders>
              <w:top w:val="double" w:sz="4" w:space="0" w:color="auto"/>
              <w:bottom w:val="single" w:sz="6" w:space="0" w:color="auto"/>
            </w:tcBorders>
            <w:shd w:val="clear" w:color="auto" w:fill="D9D9D9"/>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Unitatea teritorial - administrativă</w:t>
            </w:r>
          </w:p>
        </w:tc>
        <w:tc>
          <w:tcPr>
            <w:tcW w:w="2704" w:type="dxa"/>
            <w:tcBorders>
              <w:top w:val="double" w:sz="4" w:space="0" w:color="auto"/>
              <w:bottom w:val="single" w:sz="6" w:space="0" w:color="auto"/>
            </w:tcBorders>
            <w:shd w:val="clear" w:color="auto" w:fill="D9D9D9"/>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Denumirea fost O.S., fost U.P.</w:t>
            </w:r>
          </w:p>
        </w:tc>
        <w:tc>
          <w:tcPr>
            <w:tcW w:w="3001" w:type="dxa"/>
            <w:tcBorders>
              <w:top w:val="double" w:sz="4" w:space="0" w:color="auto"/>
              <w:bottom w:val="single" w:sz="6" w:space="0" w:color="auto"/>
            </w:tcBorders>
            <w:shd w:val="clear" w:color="auto" w:fill="D9D9D9"/>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Parcele componente</w:t>
            </w:r>
          </w:p>
        </w:tc>
        <w:tc>
          <w:tcPr>
            <w:tcW w:w="1000" w:type="dxa"/>
            <w:tcBorders>
              <w:top w:val="double" w:sz="4" w:space="0" w:color="auto"/>
              <w:bottom w:val="single" w:sz="6" w:space="0" w:color="auto"/>
            </w:tcBorders>
            <w:shd w:val="clear" w:color="auto" w:fill="D9D9D9"/>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Suprafaţa</w:t>
            </w:r>
          </w:p>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 ha -</w:t>
            </w:r>
          </w:p>
        </w:tc>
      </w:tr>
      <w:tr w:rsidR="00D060F8" w:rsidRPr="00F07C70" w:rsidTr="0055390E">
        <w:trPr>
          <w:trHeight w:val="542"/>
          <w:jc w:val="center"/>
        </w:trPr>
        <w:tc>
          <w:tcPr>
            <w:tcW w:w="531" w:type="dxa"/>
            <w:vMerge w:val="restart"/>
            <w:tcBorders>
              <w:top w:val="single" w:sz="4" w:space="0" w:color="auto"/>
            </w:tcBorders>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1</w:t>
            </w:r>
          </w:p>
        </w:tc>
        <w:tc>
          <w:tcPr>
            <w:tcW w:w="1068" w:type="dxa"/>
            <w:vMerge w:val="restart"/>
            <w:tcBorders>
              <w:top w:val="single" w:sz="4" w:space="0" w:color="auto"/>
            </w:tcBorders>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Dâmbovița</w:t>
            </w:r>
          </w:p>
        </w:tc>
        <w:tc>
          <w:tcPr>
            <w:tcW w:w="1701" w:type="dxa"/>
            <w:vMerge w:val="restart"/>
            <w:tcBorders>
              <w:top w:val="single" w:sz="4" w:space="0" w:color="auto"/>
            </w:tcBorders>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Moroeni</w:t>
            </w:r>
          </w:p>
        </w:tc>
        <w:tc>
          <w:tcPr>
            <w:tcW w:w="2704" w:type="dxa"/>
            <w:tcBorders>
              <w:top w:val="single" w:sz="4" w:space="0" w:color="auto"/>
              <w:bottom w:val="single" w:sz="4" w:space="0" w:color="auto"/>
            </w:tcBorders>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 xml:space="preserve">O.S. Moroeni, U.P. III Raciu, </w:t>
            </w:r>
          </w:p>
        </w:tc>
        <w:tc>
          <w:tcPr>
            <w:tcW w:w="3001" w:type="dxa"/>
            <w:tcBorders>
              <w:top w:val="single" w:sz="6" w:space="0" w:color="auto"/>
              <w:bottom w:val="single" w:sz="4" w:space="0" w:color="auto"/>
            </w:tcBorders>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14 - 16</w:t>
            </w:r>
          </w:p>
        </w:tc>
        <w:tc>
          <w:tcPr>
            <w:tcW w:w="1000" w:type="dxa"/>
            <w:tcBorders>
              <w:top w:val="single" w:sz="6" w:space="0" w:color="auto"/>
              <w:bottom w:val="single" w:sz="4" w:space="0" w:color="auto"/>
            </w:tcBorders>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72,9</w:t>
            </w:r>
          </w:p>
        </w:tc>
      </w:tr>
      <w:tr w:rsidR="00D060F8" w:rsidRPr="00F07C70" w:rsidTr="0055390E">
        <w:trPr>
          <w:trHeight w:val="336"/>
          <w:jc w:val="center"/>
        </w:trPr>
        <w:tc>
          <w:tcPr>
            <w:tcW w:w="531" w:type="dxa"/>
            <w:vMerge/>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p>
        </w:tc>
        <w:tc>
          <w:tcPr>
            <w:tcW w:w="1068" w:type="dxa"/>
            <w:vMerge/>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p>
        </w:tc>
        <w:tc>
          <w:tcPr>
            <w:tcW w:w="1701" w:type="dxa"/>
            <w:vMerge/>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p>
        </w:tc>
        <w:tc>
          <w:tcPr>
            <w:tcW w:w="2704" w:type="dxa"/>
            <w:tcBorders>
              <w:top w:val="single" w:sz="4" w:space="0" w:color="auto"/>
              <w:bottom w:val="single" w:sz="4" w:space="0" w:color="auto"/>
            </w:tcBorders>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O.S. Moroeni, U.P. IV Brătei</w:t>
            </w:r>
          </w:p>
        </w:tc>
        <w:tc>
          <w:tcPr>
            <w:tcW w:w="3001" w:type="dxa"/>
            <w:tcBorders>
              <w:top w:val="single" w:sz="4" w:space="0" w:color="auto"/>
              <w:bottom w:val="single" w:sz="4" w:space="0" w:color="auto"/>
            </w:tcBorders>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40 – 44, 48 - 56</w:t>
            </w:r>
          </w:p>
        </w:tc>
        <w:tc>
          <w:tcPr>
            <w:tcW w:w="1000" w:type="dxa"/>
            <w:tcBorders>
              <w:top w:val="single" w:sz="4" w:space="0" w:color="auto"/>
              <w:bottom w:val="single" w:sz="4" w:space="0" w:color="auto"/>
            </w:tcBorders>
            <w:vAlign w:val="center"/>
          </w:tcPr>
          <w:p w:rsidR="00D060F8" w:rsidRPr="00F07C70" w:rsidRDefault="00D060F8" w:rsidP="0055390E">
            <w:pPr>
              <w:spacing w:after="0" w:line="240" w:lineRule="auto"/>
              <w:jc w:val="center"/>
              <w:rPr>
                <w:rFonts w:ascii="Times New Roman" w:eastAsia="Times New Roman" w:hAnsi="Times New Roman"/>
                <w:color w:val="000000"/>
                <w:sz w:val="20"/>
                <w:szCs w:val="20"/>
                <w:lang w:eastAsia="ro-RO"/>
              </w:rPr>
            </w:pPr>
            <w:r w:rsidRPr="00F07C70">
              <w:rPr>
                <w:rFonts w:ascii="Times New Roman" w:eastAsia="Times New Roman" w:hAnsi="Times New Roman"/>
                <w:color w:val="000000"/>
                <w:sz w:val="20"/>
                <w:szCs w:val="20"/>
                <w:lang w:eastAsia="ro-RO"/>
              </w:rPr>
              <w:t>297,2</w:t>
            </w:r>
          </w:p>
        </w:tc>
      </w:tr>
      <w:tr w:rsidR="00D060F8" w:rsidRPr="00F07C70" w:rsidTr="0055390E">
        <w:trPr>
          <w:jc w:val="center"/>
        </w:trPr>
        <w:tc>
          <w:tcPr>
            <w:tcW w:w="9005" w:type="dxa"/>
            <w:gridSpan w:val="5"/>
            <w:tcBorders>
              <w:top w:val="single" w:sz="6" w:space="0" w:color="auto"/>
            </w:tcBorders>
            <w:vAlign w:val="center"/>
          </w:tcPr>
          <w:p w:rsidR="00D060F8" w:rsidRPr="00F07C70" w:rsidRDefault="00D060F8" w:rsidP="0055390E">
            <w:pPr>
              <w:spacing w:after="0" w:line="240" w:lineRule="auto"/>
              <w:jc w:val="center"/>
              <w:rPr>
                <w:rFonts w:ascii="Times New Roman" w:eastAsia="Times New Roman" w:hAnsi="Times New Roman"/>
                <w:b/>
                <w:bCs/>
                <w:color w:val="000000"/>
                <w:sz w:val="20"/>
                <w:szCs w:val="20"/>
                <w:lang w:eastAsia="ro-RO"/>
              </w:rPr>
            </w:pPr>
            <w:r w:rsidRPr="00F07C70">
              <w:rPr>
                <w:rFonts w:ascii="Times New Roman" w:eastAsia="Times New Roman" w:hAnsi="Times New Roman"/>
                <w:b/>
                <w:bCs/>
                <w:color w:val="000000"/>
                <w:sz w:val="20"/>
                <w:szCs w:val="20"/>
                <w:lang w:eastAsia="ro-RO"/>
              </w:rPr>
              <w:t>Total U.P. II Brătei Pripor</w:t>
            </w:r>
          </w:p>
        </w:tc>
        <w:tc>
          <w:tcPr>
            <w:tcW w:w="1000" w:type="dxa"/>
            <w:tcBorders>
              <w:top w:val="single" w:sz="6" w:space="0" w:color="auto"/>
            </w:tcBorders>
            <w:vAlign w:val="center"/>
          </w:tcPr>
          <w:p w:rsidR="00D060F8" w:rsidRPr="00F07C70" w:rsidRDefault="00D060F8" w:rsidP="0055390E">
            <w:pPr>
              <w:widowControl w:val="0"/>
              <w:tabs>
                <w:tab w:val="center" w:pos="4320"/>
                <w:tab w:val="right" w:pos="8640"/>
              </w:tabs>
              <w:spacing w:after="0" w:line="240" w:lineRule="auto"/>
              <w:jc w:val="center"/>
              <w:rPr>
                <w:rFonts w:ascii="Times New Roman" w:eastAsia="Times New Roman" w:hAnsi="Times New Roman"/>
                <w:b/>
                <w:bCs/>
                <w:snapToGrid w:val="0"/>
                <w:color w:val="000000"/>
                <w:sz w:val="20"/>
                <w:szCs w:val="20"/>
              </w:rPr>
            </w:pPr>
            <w:r w:rsidRPr="00F07C70">
              <w:rPr>
                <w:rFonts w:ascii="Times New Roman" w:eastAsia="Times New Roman" w:hAnsi="Times New Roman"/>
                <w:b/>
                <w:bCs/>
                <w:snapToGrid w:val="0"/>
                <w:color w:val="000000"/>
                <w:sz w:val="20"/>
                <w:szCs w:val="20"/>
              </w:rPr>
              <w:t>370,1</w:t>
            </w:r>
          </w:p>
        </w:tc>
      </w:tr>
    </w:tbl>
    <w:p w:rsidR="008C6873" w:rsidRPr="008C6873" w:rsidRDefault="008C6873" w:rsidP="008C6873">
      <w:pPr>
        <w:pStyle w:val="NoSpacing"/>
        <w:spacing w:before="0" w:after="0" w:line="240" w:lineRule="auto"/>
        <w:rPr>
          <w:rFonts w:ascii="Times New Roman" w:hAnsi="Times New Roman" w:cs="Times New Roman"/>
          <w:color w:val="auto"/>
          <w:sz w:val="24"/>
          <w:szCs w:val="24"/>
        </w:rPr>
      </w:pPr>
      <w:r w:rsidRPr="008C6873">
        <w:rPr>
          <w:rFonts w:ascii="Times New Roman" w:hAnsi="Times New Roman" w:cs="Times New Roman"/>
          <w:b/>
          <w:color w:val="auto"/>
          <w:sz w:val="24"/>
          <w:szCs w:val="24"/>
        </w:rPr>
        <w:t>Suprafaţa este 370,1 ha</w:t>
      </w:r>
      <w:r w:rsidRPr="008C687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si </w:t>
      </w:r>
      <w:r w:rsidRPr="008C6873">
        <w:rPr>
          <w:rFonts w:ascii="Times New Roman" w:hAnsi="Times New Roman" w:cs="Times New Roman"/>
          <w:color w:val="auto"/>
          <w:sz w:val="24"/>
          <w:szCs w:val="24"/>
        </w:rPr>
        <w:t>este administrată de Ocolul Silvic Vlăsia din Târgoviște, judeţul Dâmbovița, fiind constituită din fondul forestier proprietate privată a persoanei fizice Grigorescu Andrei Aurel Valentin. Față de amenajarea precedentă nu au fost incluse suprafețe noi de fond forestier.</w:t>
      </w:r>
    </w:p>
    <w:p w:rsidR="008C6873" w:rsidRPr="008C6873" w:rsidRDefault="008C6873" w:rsidP="008C6873">
      <w:pPr>
        <w:pStyle w:val="NoSpacing"/>
        <w:spacing w:before="0" w:after="0" w:line="240" w:lineRule="auto"/>
        <w:ind w:hanging="2"/>
        <w:rPr>
          <w:rFonts w:ascii="Times New Roman" w:hAnsi="Times New Roman" w:cs="Times New Roman"/>
          <w:b/>
          <w:color w:val="auto"/>
          <w:sz w:val="24"/>
          <w:szCs w:val="24"/>
          <w:lang w:eastAsia="ro-RO"/>
        </w:rPr>
      </w:pPr>
      <w:r w:rsidRPr="008C6873">
        <w:rPr>
          <w:rFonts w:ascii="Times New Roman" w:hAnsi="Times New Roman" w:cs="Times New Roman"/>
          <w:b/>
          <w:color w:val="auto"/>
          <w:sz w:val="24"/>
          <w:szCs w:val="24"/>
          <w:lang w:eastAsia="ro-RO"/>
        </w:rPr>
        <w:t xml:space="preserve">Fondul forestier </w:t>
      </w:r>
      <w:r w:rsidRPr="004D746A">
        <w:rPr>
          <w:rFonts w:ascii="Times New Roman" w:hAnsi="Times New Roman" w:cs="Times New Roman"/>
          <w:b/>
          <w:color w:val="auto"/>
          <w:sz w:val="24"/>
          <w:szCs w:val="24"/>
          <w:lang w:eastAsia="ro-RO"/>
        </w:rPr>
        <w:t>al U.P. II Brătei-Pripor este</w:t>
      </w:r>
      <w:r w:rsidRPr="008C6873">
        <w:rPr>
          <w:rFonts w:ascii="Times New Roman" w:hAnsi="Times New Roman" w:cs="Times New Roman"/>
          <w:b/>
          <w:color w:val="auto"/>
          <w:sz w:val="24"/>
          <w:szCs w:val="24"/>
          <w:lang w:eastAsia="ro-RO"/>
        </w:rPr>
        <w:t xml:space="preserve"> repatizat în categoria de folosinţă </w:t>
      </w:r>
      <w:r w:rsidRPr="008C6873">
        <w:rPr>
          <w:rFonts w:ascii="Times New Roman" w:hAnsi="Times New Roman" w:cs="Times New Roman"/>
          <w:b/>
          <w:i/>
          <w:color w:val="auto"/>
          <w:sz w:val="24"/>
          <w:szCs w:val="24"/>
          <w:lang w:eastAsia="ro-RO"/>
        </w:rPr>
        <w:t>păduri şi terenuri destinate împăduririi sau reîmpăduririi</w:t>
      </w:r>
      <w:r w:rsidRPr="008C6873">
        <w:rPr>
          <w:rFonts w:ascii="Times New Roman" w:hAnsi="Times New Roman" w:cs="Times New Roman"/>
          <w:b/>
          <w:color w:val="auto"/>
          <w:sz w:val="24"/>
          <w:szCs w:val="24"/>
          <w:lang w:eastAsia="ro-RO"/>
        </w:rPr>
        <w:t>.</w:t>
      </w:r>
    </w:p>
    <w:p w:rsidR="008C6873" w:rsidRPr="008C6873" w:rsidRDefault="008C6873" w:rsidP="008C6873">
      <w:pPr>
        <w:pStyle w:val="NoSpacing"/>
        <w:spacing w:before="0" w:after="0" w:line="240" w:lineRule="auto"/>
        <w:rPr>
          <w:rFonts w:ascii="Times New Roman" w:hAnsi="Times New Roman" w:cs="Times New Roman"/>
          <w:color w:val="auto"/>
          <w:sz w:val="24"/>
          <w:szCs w:val="24"/>
        </w:rPr>
      </w:pPr>
      <w:r w:rsidRPr="008C6873">
        <w:rPr>
          <w:rFonts w:ascii="Times New Roman" w:hAnsi="Times New Roman" w:cs="Times New Roman"/>
          <w:color w:val="auto"/>
          <w:sz w:val="24"/>
          <w:szCs w:val="24"/>
        </w:rPr>
        <w:t xml:space="preserve">Întreaga suprafaţă a </w:t>
      </w:r>
      <w:r w:rsidRPr="008C6873">
        <w:rPr>
          <w:rFonts w:ascii="Times New Roman" w:hAnsi="Times New Roman" w:cs="Times New Roman"/>
          <w:color w:val="auto"/>
          <w:sz w:val="24"/>
          <w:szCs w:val="24"/>
          <w:lang w:eastAsia="ro-RO"/>
        </w:rPr>
        <w:t xml:space="preserve">.P. II Brătei-Pripor </w:t>
      </w:r>
      <w:r w:rsidRPr="008C6873">
        <w:rPr>
          <w:rFonts w:ascii="Times New Roman" w:hAnsi="Times New Roman" w:cs="Times New Roman"/>
          <w:color w:val="auto"/>
          <w:sz w:val="24"/>
          <w:szCs w:val="24"/>
        </w:rPr>
        <w:t>– este încadrată în grupa a I-a funcţională.</w:t>
      </w:r>
    </w:p>
    <w:p w:rsidR="008C6873" w:rsidRPr="008C6873" w:rsidRDefault="008C6873" w:rsidP="008C6873">
      <w:pPr>
        <w:pStyle w:val="NoSpacing"/>
        <w:spacing w:before="0" w:after="0" w:line="240" w:lineRule="auto"/>
        <w:ind w:hanging="2"/>
        <w:rPr>
          <w:rFonts w:ascii="Times New Roman" w:hAnsi="Times New Roman" w:cs="Times New Roman"/>
          <w:b/>
          <w:color w:val="auto"/>
          <w:sz w:val="24"/>
          <w:szCs w:val="24"/>
          <w:u w:val="single"/>
          <w:lang w:eastAsia="ro-RO"/>
        </w:rPr>
      </w:pPr>
      <w:r w:rsidRPr="008C6873">
        <w:rPr>
          <w:rFonts w:ascii="Times New Roman" w:hAnsi="Times New Roman" w:cs="Times New Roman"/>
          <w:b/>
          <w:color w:val="auto"/>
          <w:sz w:val="24"/>
          <w:szCs w:val="24"/>
          <w:u w:val="single"/>
          <w:lang w:eastAsia="ro-RO"/>
        </w:rPr>
        <w:t>Distribuţia pe categorii funcţionale fiind următoarea:</w:t>
      </w:r>
    </w:p>
    <w:p w:rsidR="008C6873" w:rsidRPr="008C6873" w:rsidRDefault="008C6873" w:rsidP="008C6873">
      <w:pPr>
        <w:pStyle w:val="NoSpacing"/>
        <w:numPr>
          <w:ilvl w:val="1"/>
          <w:numId w:val="23"/>
        </w:numPr>
        <w:spacing w:before="0" w:after="0" w:line="240" w:lineRule="auto"/>
        <w:ind w:left="709" w:hanging="567"/>
        <w:rPr>
          <w:rFonts w:ascii="Times New Roman" w:hAnsi="Times New Roman" w:cs="Times New Roman"/>
          <w:color w:val="auto"/>
          <w:sz w:val="24"/>
          <w:szCs w:val="24"/>
          <w:lang w:eastAsia="ro-RO"/>
        </w:rPr>
      </w:pPr>
      <w:r w:rsidRPr="008C6873">
        <w:rPr>
          <w:rFonts w:ascii="Times New Roman" w:hAnsi="Times New Roman" w:cs="Times New Roman"/>
          <w:b/>
          <w:bCs/>
          <w:color w:val="auto"/>
          <w:sz w:val="24"/>
          <w:szCs w:val="24"/>
        </w:rPr>
        <w:t>98,9</w:t>
      </w:r>
      <w:r w:rsidRPr="008C6873">
        <w:rPr>
          <w:rFonts w:ascii="Times New Roman" w:hAnsi="Times New Roman" w:cs="Times New Roman"/>
          <w:color w:val="auto"/>
          <w:sz w:val="24"/>
          <w:szCs w:val="24"/>
        </w:rPr>
        <w:t xml:space="preserve"> </w:t>
      </w:r>
      <w:r w:rsidRPr="008C6873">
        <w:rPr>
          <w:rFonts w:ascii="Times New Roman" w:hAnsi="Times New Roman" w:cs="Times New Roman"/>
          <w:b/>
          <w:color w:val="auto"/>
          <w:sz w:val="24"/>
          <w:szCs w:val="24"/>
          <w:lang w:eastAsia="ro-RO"/>
        </w:rPr>
        <w:t>ha</w:t>
      </w:r>
      <w:r w:rsidRPr="008C6873">
        <w:rPr>
          <w:rFonts w:ascii="Times New Roman" w:hAnsi="Times New Roman" w:cs="Times New Roman"/>
          <w:color w:val="auto"/>
          <w:sz w:val="24"/>
          <w:szCs w:val="24"/>
          <w:lang w:eastAsia="ro-RO"/>
        </w:rPr>
        <w:t xml:space="preserve"> în categoria funcţională 1.1 C –  păduri situate pe </w:t>
      </w:r>
      <w:r w:rsidRPr="008C6873">
        <w:rPr>
          <w:rFonts w:ascii="Times New Roman" w:hAnsi="Times New Roman" w:cs="Times New Roman"/>
          <w:color w:val="auto"/>
          <w:sz w:val="24"/>
          <w:szCs w:val="24"/>
        </w:rPr>
        <w:t>situate pe versanții râurilor și pâraielor din zona montană, de dealuri și colinare, care alimentează lacurile de acumulare</w:t>
      </w:r>
      <w:r w:rsidRPr="008C6873">
        <w:rPr>
          <w:rFonts w:ascii="Times New Roman" w:hAnsi="Times New Roman" w:cs="Times New Roman"/>
          <w:color w:val="auto"/>
          <w:sz w:val="24"/>
          <w:szCs w:val="24"/>
          <w:lang w:eastAsia="ro-RO"/>
        </w:rPr>
        <w:t xml:space="preserve"> (TIV);   </w:t>
      </w:r>
    </w:p>
    <w:p w:rsidR="008C6873" w:rsidRPr="008C6873" w:rsidRDefault="008C6873" w:rsidP="008C6873">
      <w:pPr>
        <w:pStyle w:val="NoSpacing"/>
        <w:numPr>
          <w:ilvl w:val="1"/>
          <w:numId w:val="23"/>
        </w:numPr>
        <w:spacing w:before="0" w:after="0" w:line="240" w:lineRule="auto"/>
        <w:ind w:left="709" w:hanging="567"/>
        <w:rPr>
          <w:rFonts w:ascii="Times New Roman" w:hAnsi="Times New Roman" w:cs="Times New Roman"/>
          <w:color w:val="auto"/>
          <w:sz w:val="24"/>
          <w:szCs w:val="24"/>
          <w:lang w:eastAsia="ro-RO"/>
        </w:rPr>
      </w:pPr>
      <w:r w:rsidRPr="008C6873">
        <w:rPr>
          <w:rFonts w:ascii="Times New Roman" w:hAnsi="Times New Roman" w:cs="Times New Roman"/>
          <w:b/>
          <w:bCs/>
          <w:color w:val="auto"/>
          <w:sz w:val="24"/>
          <w:szCs w:val="24"/>
        </w:rPr>
        <w:t>54,2</w:t>
      </w:r>
      <w:r w:rsidRPr="008C6873">
        <w:rPr>
          <w:rFonts w:ascii="Times New Roman" w:hAnsi="Times New Roman" w:cs="Times New Roman"/>
          <w:color w:val="auto"/>
          <w:sz w:val="24"/>
          <w:szCs w:val="24"/>
        </w:rPr>
        <w:t xml:space="preserve"> </w:t>
      </w:r>
      <w:r w:rsidRPr="008C6873">
        <w:rPr>
          <w:rFonts w:ascii="Times New Roman" w:hAnsi="Times New Roman" w:cs="Times New Roman"/>
          <w:b/>
          <w:color w:val="auto"/>
          <w:sz w:val="24"/>
          <w:szCs w:val="24"/>
          <w:lang w:eastAsia="ro-RO"/>
        </w:rPr>
        <w:t>ha</w:t>
      </w:r>
      <w:r w:rsidRPr="008C6873">
        <w:rPr>
          <w:rFonts w:ascii="Times New Roman" w:hAnsi="Times New Roman" w:cs="Times New Roman"/>
          <w:color w:val="auto"/>
          <w:sz w:val="24"/>
          <w:szCs w:val="24"/>
          <w:lang w:eastAsia="ro-RO"/>
        </w:rPr>
        <w:t xml:space="preserve"> în categoria funcţională 1.2 A –  păduri</w:t>
      </w:r>
      <w:r w:rsidRPr="008C6873">
        <w:rPr>
          <w:rFonts w:ascii="Times New Roman" w:hAnsi="Times New Roman" w:cs="Times New Roman"/>
          <w:color w:val="auto"/>
          <w:sz w:val="24"/>
          <w:szCs w:val="24"/>
        </w:rPr>
        <w:t xml:space="preserve"> situate pe stâncării, pe grohotișuri și pe terenuri cu eroziune în adâncime și pe terenuri cu înclinare mai mare de 30</w:t>
      </w:r>
      <w:r w:rsidRPr="008C6873">
        <w:rPr>
          <w:rFonts w:ascii="Times New Roman" w:hAnsi="Times New Roman" w:cs="Times New Roman"/>
          <w:color w:val="auto"/>
          <w:sz w:val="24"/>
          <w:szCs w:val="24"/>
          <w:vertAlign w:val="superscript"/>
        </w:rPr>
        <w:t>0</w:t>
      </w:r>
      <w:r w:rsidRPr="008C6873">
        <w:rPr>
          <w:rFonts w:ascii="Times New Roman" w:hAnsi="Times New Roman" w:cs="Times New Roman"/>
          <w:color w:val="auto"/>
          <w:sz w:val="24"/>
          <w:szCs w:val="24"/>
        </w:rPr>
        <w:t xml:space="preserve"> pe substrate de </w:t>
      </w:r>
      <w:r w:rsidRPr="008C6873">
        <w:rPr>
          <w:rFonts w:ascii="Times New Roman" w:hAnsi="Times New Roman" w:cs="Times New Roman"/>
          <w:color w:val="auto"/>
          <w:sz w:val="24"/>
          <w:szCs w:val="24"/>
        </w:rPr>
        <w:lastRenderedPageBreak/>
        <w:t>fliș (facies marnos, marno-argilos și argilos), nisipuri, pietrișuri și loess, precum și pe cele situate pe terenuri cu înclinare mai mare de 35</w:t>
      </w:r>
      <w:r w:rsidRPr="008C6873">
        <w:rPr>
          <w:rFonts w:ascii="Times New Roman" w:hAnsi="Times New Roman" w:cs="Times New Roman"/>
          <w:color w:val="auto"/>
          <w:sz w:val="24"/>
          <w:szCs w:val="24"/>
          <w:vertAlign w:val="superscript"/>
        </w:rPr>
        <w:t>0</w:t>
      </w:r>
      <w:r w:rsidRPr="008C6873">
        <w:rPr>
          <w:rFonts w:ascii="Times New Roman" w:hAnsi="Times New Roman" w:cs="Times New Roman"/>
          <w:color w:val="auto"/>
          <w:sz w:val="24"/>
          <w:szCs w:val="24"/>
        </w:rPr>
        <w:t xml:space="preserve">, pe alte substrate litologice </w:t>
      </w:r>
      <w:r w:rsidRPr="008C6873">
        <w:rPr>
          <w:rFonts w:ascii="Times New Roman" w:hAnsi="Times New Roman" w:cs="Times New Roman"/>
          <w:color w:val="auto"/>
          <w:sz w:val="24"/>
          <w:szCs w:val="24"/>
          <w:lang w:eastAsia="ro-RO"/>
        </w:rPr>
        <w:t xml:space="preserve">(TII);   </w:t>
      </w:r>
    </w:p>
    <w:p w:rsidR="008C6873" w:rsidRPr="008C6873" w:rsidRDefault="008C6873" w:rsidP="008C6873">
      <w:pPr>
        <w:pStyle w:val="NoSpacing"/>
        <w:numPr>
          <w:ilvl w:val="1"/>
          <w:numId w:val="23"/>
        </w:numPr>
        <w:spacing w:before="0" w:after="0" w:line="240" w:lineRule="auto"/>
        <w:ind w:left="709" w:hanging="567"/>
        <w:rPr>
          <w:rFonts w:ascii="Times New Roman" w:hAnsi="Times New Roman" w:cs="Times New Roman"/>
          <w:color w:val="auto"/>
          <w:sz w:val="24"/>
          <w:szCs w:val="24"/>
          <w:lang w:eastAsia="ro-RO"/>
        </w:rPr>
      </w:pPr>
      <w:r w:rsidRPr="008C6873">
        <w:rPr>
          <w:rFonts w:ascii="Times New Roman" w:hAnsi="Times New Roman" w:cs="Times New Roman"/>
          <w:b/>
          <w:bCs/>
          <w:color w:val="auto"/>
          <w:sz w:val="24"/>
          <w:szCs w:val="24"/>
        </w:rPr>
        <w:t>43,6</w:t>
      </w:r>
      <w:r w:rsidRPr="008C6873">
        <w:rPr>
          <w:rFonts w:ascii="Times New Roman" w:hAnsi="Times New Roman" w:cs="Times New Roman"/>
          <w:color w:val="auto"/>
          <w:sz w:val="24"/>
          <w:szCs w:val="24"/>
        </w:rPr>
        <w:t xml:space="preserve"> </w:t>
      </w:r>
      <w:r w:rsidRPr="008C6873">
        <w:rPr>
          <w:rFonts w:ascii="Times New Roman" w:hAnsi="Times New Roman" w:cs="Times New Roman"/>
          <w:b/>
          <w:color w:val="auto"/>
          <w:sz w:val="24"/>
          <w:szCs w:val="24"/>
          <w:lang w:eastAsia="ro-RO"/>
        </w:rPr>
        <w:t>ha</w:t>
      </w:r>
      <w:r w:rsidRPr="008C6873">
        <w:rPr>
          <w:rFonts w:ascii="Times New Roman" w:hAnsi="Times New Roman" w:cs="Times New Roman"/>
          <w:color w:val="auto"/>
          <w:sz w:val="24"/>
          <w:szCs w:val="24"/>
          <w:lang w:eastAsia="ro-RO"/>
        </w:rPr>
        <w:t xml:space="preserve"> în categoria funcţională 1.2 C –  păduri</w:t>
      </w:r>
      <w:r w:rsidRPr="008C6873">
        <w:rPr>
          <w:rFonts w:ascii="Times New Roman" w:hAnsi="Times New Roman" w:cs="Times New Roman"/>
          <w:color w:val="auto"/>
          <w:sz w:val="24"/>
          <w:szCs w:val="24"/>
        </w:rPr>
        <w:t xml:space="preserve"> situate în jurul golurilor alpine </w:t>
      </w:r>
      <w:r w:rsidRPr="008C6873">
        <w:rPr>
          <w:rFonts w:ascii="Times New Roman" w:hAnsi="Times New Roman" w:cs="Times New Roman"/>
          <w:color w:val="auto"/>
          <w:sz w:val="24"/>
          <w:szCs w:val="24"/>
          <w:lang w:eastAsia="ro-RO"/>
        </w:rPr>
        <w:t xml:space="preserve">(TII);   </w:t>
      </w:r>
    </w:p>
    <w:p w:rsidR="00805CDE" w:rsidRPr="008C6873" w:rsidRDefault="008C6873" w:rsidP="008C6873">
      <w:pPr>
        <w:spacing w:after="0" w:line="240" w:lineRule="auto"/>
        <w:ind w:firstLine="720"/>
        <w:jc w:val="both"/>
        <w:rPr>
          <w:rFonts w:ascii="Times New Roman" w:hAnsi="Times New Roman" w:cs="Times New Roman"/>
          <w:sz w:val="24"/>
          <w:szCs w:val="24"/>
          <w:lang w:val="fr-FR"/>
        </w:rPr>
      </w:pPr>
      <w:r w:rsidRPr="008C6873">
        <w:rPr>
          <w:rFonts w:ascii="Times New Roman" w:hAnsi="Times New Roman" w:cs="Times New Roman"/>
          <w:b/>
          <w:sz w:val="24"/>
          <w:szCs w:val="24"/>
          <w:u w:val="single"/>
          <w:lang w:eastAsia="ro-RO"/>
        </w:rPr>
        <w:t>173,1 ha în categoria funcţională 1.5 Q – arborete din păduri cu valoare protectivă pentru habitate de interes comunitar deosebit incluse în arii speciale de conservare/situri de importanţă comunitară în scopul conservării habitatelor (din reţeaua ecologică Natura 2000 – ROSCI0013 Bucegi) (T.IV).</w:t>
      </w:r>
    </w:p>
    <w:p w:rsidR="00770E47" w:rsidRPr="008C6873" w:rsidRDefault="00770E47" w:rsidP="008C6873">
      <w:pPr>
        <w:spacing w:after="0" w:line="240" w:lineRule="auto"/>
        <w:ind w:firstLine="720"/>
        <w:jc w:val="both"/>
        <w:rPr>
          <w:rFonts w:ascii="Times New Roman" w:hAnsi="Times New Roman" w:cs="Times New Roman"/>
          <w:b/>
          <w:sz w:val="24"/>
          <w:szCs w:val="24"/>
        </w:rPr>
      </w:pPr>
    </w:p>
    <w:p w:rsidR="00BB3A15" w:rsidRPr="008C6873" w:rsidRDefault="00B70AF9" w:rsidP="008C6873">
      <w:pPr>
        <w:spacing w:after="0" w:line="240" w:lineRule="auto"/>
        <w:ind w:firstLine="720"/>
        <w:jc w:val="both"/>
        <w:rPr>
          <w:rFonts w:ascii="Times New Roman" w:hAnsi="Times New Roman" w:cs="Times New Roman"/>
          <w:b/>
          <w:sz w:val="24"/>
          <w:szCs w:val="24"/>
        </w:rPr>
      </w:pPr>
      <w:r w:rsidRPr="008C6873">
        <w:rPr>
          <w:rFonts w:ascii="Times New Roman" w:hAnsi="Times New Roman" w:cs="Times New Roman"/>
          <w:b/>
          <w:sz w:val="24"/>
          <w:szCs w:val="24"/>
        </w:rPr>
        <w:t>Zone protejate</w:t>
      </w:r>
    </w:p>
    <w:p w:rsidR="005309D0" w:rsidRPr="005309D0" w:rsidRDefault="005309D0" w:rsidP="008C6873">
      <w:pPr>
        <w:spacing w:after="0" w:line="240" w:lineRule="auto"/>
        <w:ind w:firstLine="720"/>
        <w:jc w:val="both"/>
        <w:rPr>
          <w:rFonts w:ascii="Times New Roman" w:hAnsi="Times New Roman" w:cs="Times New Roman"/>
          <w:sz w:val="24"/>
          <w:szCs w:val="24"/>
        </w:rPr>
      </w:pPr>
      <w:r w:rsidRPr="008C6873">
        <w:rPr>
          <w:rFonts w:ascii="Times New Roman" w:hAnsi="Times New Roman" w:cs="Times New Roman"/>
          <w:sz w:val="24"/>
          <w:szCs w:val="24"/>
        </w:rPr>
        <w:t xml:space="preserve">Din cele </w:t>
      </w:r>
      <w:r w:rsidR="00582EEC" w:rsidRPr="008C6873">
        <w:rPr>
          <w:rFonts w:ascii="Times New Roman" w:hAnsi="Times New Roman" w:cs="Times New Roman"/>
          <w:b/>
          <w:sz w:val="24"/>
          <w:szCs w:val="24"/>
        </w:rPr>
        <w:t>370,1 ha</w:t>
      </w:r>
      <w:r w:rsidR="00582EEC" w:rsidRPr="008C6873">
        <w:rPr>
          <w:rFonts w:ascii="Times New Roman" w:hAnsi="Times New Roman" w:cs="Times New Roman"/>
          <w:sz w:val="24"/>
          <w:szCs w:val="24"/>
        </w:rPr>
        <w:t xml:space="preserve"> </w:t>
      </w:r>
      <w:r w:rsidRPr="008C6873">
        <w:rPr>
          <w:rFonts w:ascii="Times New Roman" w:hAnsi="Times New Roman" w:cs="Times New Roman"/>
          <w:sz w:val="24"/>
          <w:szCs w:val="24"/>
        </w:rPr>
        <w:t>aprox.</w:t>
      </w:r>
      <w:r w:rsidR="00582EEC">
        <w:rPr>
          <w:rFonts w:ascii="Times New Roman" w:hAnsi="Times New Roman" w:cs="Times New Roman"/>
          <w:sz w:val="24"/>
          <w:szCs w:val="24"/>
        </w:rPr>
        <w:t xml:space="preserve"> 196,5 </w:t>
      </w:r>
      <w:r w:rsidRPr="008C6873">
        <w:rPr>
          <w:rFonts w:ascii="Times New Roman" w:hAnsi="Times New Roman" w:cs="Times New Roman"/>
          <w:sz w:val="24"/>
          <w:szCs w:val="24"/>
        </w:rPr>
        <w:t>h</w:t>
      </w:r>
      <w:r w:rsidR="00582EEC">
        <w:rPr>
          <w:rFonts w:ascii="Times New Roman" w:hAnsi="Times New Roman" w:cs="Times New Roman"/>
          <w:sz w:val="24"/>
          <w:szCs w:val="24"/>
        </w:rPr>
        <w:t>a</w:t>
      </w:r>
      <w:r w:rsidRPr="008C6873">
        <w:rPr>
          <w:rFonts w:ascii="Times New Roman" w:hAnsi="Times New Roman" w:cs="Times New Roman"/>
          <w:sz w:val="24"/>
          <w:szCs w:val="24"/>
        </w:rPr>
        <w:t xml:space="preserve"> sunt incluse în aria naturală protejată de interes național și comunitar Parcul</w:t>
      </w:r>
      <w:r w:rsidRPr="005309D0">
        <w:rPr>
          <w:rFonts w:ascii="Times New Roman" w:hAnsi="Times New Roman" w:cs="Times New Roman"/>
          <w:sz w:val="24"/>
          <w:szCs w:val="24"/>
        </w:rPr>
        <w:t xml:space="preserve"> Natural Bucegi, sit Natura 2000 ROSCI0013 Bucegi. </w:t>
      </w:r>
    </w:p>
    <w:p w:rsidR="005309D0" w:rsidRPr="005309D0" w:rsidRDefault="005309D0" w:rsidP="00156B02">
      <w:pPr>
        <w:spacing w:after="0" w:line="240" w:lineRule="auto"/>
        <w:jc w:val="both"/>
        <w:rPr>
          <w:rFonts w:ascii="Times New Roman" w:hAnsi="Times New Roman" w:cs="Times New Roman"/>
          <w:sz w:val="24"/>
          <w:szCs w:val="24"/>
        </w:rPr>
      </w:pPr>
      <w:r w:rsidRPr="005309D0">
        <w:rPr>
          <w:rFonts w:ascii="Times New Roman" w:hAnsi="Times New Roman" w:cs="Times New Roman"/>
          <w:sz w:val="24"/>
          <w:szCs w:val="24"/>
        </w:rPr>
        <w:t xml:space="preserve">            Cele </w:t>
      </w:r>
      <w:r w:rsidR="00582EEC">
        <w:rPr>
          <w:rFonts w:ascii="Times New Roman" w:hAnsi="Times New Roman" w:cs="Times New Roman"/>
          <w:sz w:val="24"/>
          <w:szCs w:val="24"/>
        </w:rPr>
        <w:t xml:space="preserve">196,5 </w:t>
      </w:r>
      <w:r w:rsidR="00582EEC" w:rsidRPr="008C6873">
        <w:rPr>
          <w:rFonts w:ascii="Times New Roman" w:hAnsi="Times New Roman" w:cs="Times New Roman"/>
          <w:sz w:val="24"/>
          <w:szCs w:val="24"/>
        </w:rPr>
        <w:t>h</w:t>
      </w:r>
      <w:r w:rsidR="00582EEC">
        <w:rPr>
          <w:rFonts w:ascii="Times New Roman" w:hAnsi="Times New Roman" w:cs="Times New Roman"/>
          <w:sz w:val="24"/>
          <w:szCs w:val="24"/>
        </w:rPr>
        <w:t>a</w:t>
      </w:r>
      <w:r w:rsidR="00582EEC" w:rsidRPr="008C6873">
        <w:rPr>
          <w:rFonts w:ascii="Times New Roman" w:hAnsi="Times New Roman" w:cs="Times New Roman"/>
          <w:sz w:val="24"/>
          <w:szCs w:val="24"/>
        </w:rPr>
        <w:t xml:space="preserve"> </w:t>
      </w:r>
      <w:r w:rsidRPr="005309D0">
        <w:rPr>
          <w:rFonts w:ascii="Times New Roman" w:hAnsi="Times New Roman" w:cs="Times New Roman"/>
          <w:sz w:val="24"/>
          <w:szCs w:val="24"/>
        </w:rPr>
        <w:t xml:space="preserve">incluse în aria naturală protejată de interes comunitar ROSCI0013 Bucegi </w:t>
      </w:r>
      <w:r w:rsidR="00AD4545">
        <w:rPr>
          <w:rFonts w:ascii="Times New Roman" w:hAnsi="Times New Roman" w:cs="Times New Roman"/>
          <w:sz w:val="24"/>
          <w:szCs w:val="24"/>
        </w:rPr>
        <w:t xml:space="preserve">corespund habitatului de interes comunitar </w:t>
      </w:r>
      <w:r w:rsidR="00AD4545" w:rsidRPr="00156B02">
        <w:rPr>
          <w:rFonts w:ascii="Times New Roman" w:hAnsi="Times New Roman" w:cs="Times New Roman"/>
          <w:i/>
          <w:sz w:val="24"/>
          <w:szCs w:val="24"/>
          <w:u w:val="single"/>
        </w:rPr>
        <w:t>9410 Paduri</w:t>
      </w:r>
      <w:r w:rsidR="00AD794A" w:rsidRPr="00156B02">
        <w:rPr>
          <w:rFonts w:ascii="Times New Roman" w:hAnsi="Times New Roman" w:cs="Times New Roman"/>
          <w:i/>
          <w:sz w:val="24"/>
          <w:szCs w:val="24"/>
          <w:u w:val="single"/>
        </w:rPr>
        <w:t xml:space="preserve"> acidofile de Picea abies din regiunea montana (Vaccinio-Piceetea)</w:t>
      </w:r>
      <w:r w:rsidRPr="005309D0">
        <w:rPr>
          <w:rFonts w:ascii="Times New Roman" w:hAnsi="Times New Roman" w:cs="Times New Roman"/>
          <w:sz w:val="24"/>
          <w:szCs w:val="24"/>
        </w:rPr>
        <w:t xml:space="preserve">.          </w:t>
      </w:r>
    </w:p>
    <w:p w:rsidR="00C52A8F" w:rsidRDefault="00C52A8F" w:rsidP="00E758C5">
      <w:pPr>
        <w:pStyle w:val="BodyText"/>
        <w:spacing w:after="0" w:line="240" w:lineRule="auto"/>
        <w:jc w:val="both"/>
        <w:rPr>
          <w:rFonts w:ascii="Times New Roman" w:hAnsi="Times New Roman"/>
          <w:b/>
          <w:sz w:val="24"/>
          <w:szCs w:val="24"/>
          <w:lang w:val="ro-RO"/>
        </w:rPr>
      </w:pPr>
    </w:p>
    <w:p w:rsidR="00361EB2" w:rsidRPr="00E758C5" w:rsidRDefault="00361EB2" w:rsidP="00E758C5">
      <w:pPr>
        <w:pStyle w:val="BodyText"/>
        <w:spacing w:after="0" w:line="240" w:lineRule="auto"/>
        <w:jc w:val="both"/>
        <w:rPr>
          <w:rFonts w:ascii="Times New Roman" w:hAnsi="Times New Roman"/>
          <w:b/>
          <w:sz w:val="24"/>
          <w:szCs w:val="24"/>
          <w:lang w:val="ro-RO"/>
        </w:rPr>
      </w:pPr>
      <w:r w:rsidRPr="00E758C5">
        <w:rPr>
          <w:rFonts w:ascii="Times New Roman" w:hAnsi="Times New Roman"/>
          <w:b/>
          <w:sz w:val="24"/>
          <w:szCs w:val="24"/>
          <w:lang w:val="ro-RO"/>
        </w:rPr>
        <w:t>Obiective</w:t>
      </w:r>
    </w:p>
    <w:p w:rsidR="008062D6" w:rsidRPr="00F82BAC" w:rsidRDefault="008062D6" w:rsidP="00E758C5">
      <w:pPr>
        <w:pStyle w:val="BodyText"/>
        <w:spacing w:after="0" w:line="240" w:lineRule="auto"/>
        <w:ind w:firstLine="5"/>
        <w:jc w:val="both"/>
        <w:rPr>
          <w:rFonts w:ascii="Times New Roman" w:hAnsi="Times New Roman"/>
          <w:sz w:val="24"/>
          <w:szCs w:val="24"/>
          <w:lang w:val="ro-RO"/>
        </w:rPr>
      </w:pPr>
      <w:r w:rsidRPr="00E758C5">
        <w:rPr>
          <w:rFonts w:ascii="Times New Roman" w:hAnsi="Times New Roman"/>
          <w:b/>
          <w:sz w:val="24"/>
          <w:szCs w:val="24"/>
          <w:lang w:val="ro-RO"/>
        </w:rPr>
        <w:t>Obiectiv</w:t>
      </w:r>
      <w:r w:rsidRPr="00E758C5">
        <w:rPr>
          <w:rFonts w:ascii="Times New Roman" w:hAnsi="Times New Roman"/>
          <w:b/>
          <w:spacing w:val="1"/>
          <w:sz w:val="24"/>
          <w:szCs w:val="24"/>
          <w:lang w:val="ro-RO"/>
        </w:rPr>
        <w:t xml:space="preserve"> </w:t>
      </w:r>
      <w:r w:rsidRPr="00E758C5">
        <w:rPr>
          <w:rFonts w:ascii="Times New Roman" w:hAnsi="Times New Roman"/>
          <w:b/>
          <w:sz w:val="24"/>
          <w:szCs w:val="24"/>
          <w:lang w:val="ro-RO"/>
        </w:rPr>
        <w:t>general:</w:t>
      </w:r>
      <w:r w:rsidRPr="00E758C5">
        <w:rPr>
          <w:rFonts w:ascii="Times New Roman" w:hAnsi="Times New Roman"/>
          <w:b/>
          <w:spacing w:val="1"/>
          <w:sz w:val="24"/>
          <w:szCs w:val="24"/>
          <w:lang w:val="ro-RO"/>
        </w:rPr>
        <w:t xml:space="preserve"> </w:t>
      </w:r>
      <w:r w:rsidRPr="00E758C5">
        <w:rPr>
          <w:rFonts w:ascii="Times New Roman" w:hAnsi="Times New Roman"/>
          <w:sz w:val="24"/>
          <w:szCs w:val="24"/>
          <w:lang w:val="ro-RO"/>
        </w:rPr>
        <w:t>conservarea speciilor</w:t>
      </w:r>
      <w:r w:rsidRPr="00E758C5">
        <w:rPr>
          <w:rFonts w:ascii="Times New Roman" w:hAnsi="Times New Roman"/>
          <w:spacing w:val="1"/>
          <w:sz w:val="24"/>
          <w:szCs w:val="24"/>
          <w:lang w:val="ro-RO"/>
        </w:rPr>
        <w:t xml:space="preserve"> </w:t>
      </w:r>
      <w:r w:rsidR="008B2744" w:rsidRPr="00E758C5">
        <w:rPr>
          <w:rFonts w:ascii="Times New Roman" w:hAnsi="Times New Roman"/>
          <w:spacing w:val="1"/>
          <w:sz w:val="24"/>
          <w:szCs w:val="24"/>
          <w:lang w:val="ro-RO"/>
        </w:rPr>
        <w:t>ș</w:t>
      </w:r>
      <w:r w:rsidRPr="00E758C5">
        <w:rPr>
          <w:rFonts w:ascii="Times New Roman" w:hAnsi="Times New Roman"/>
          <w:sz w:val="24"/>
          <w:szCs w:val="24"/>
          <w:lang w:val="ro-RO"/>
        </w:rPr>
        <w:t>i</w:t>
      </w:r>
      <w:r w:rsidRPr="00E758C5">
        <w:rPr>
          <w:rFonts w:ascii="Times New Roman" w:hAnsi="Times New Roman"/>
          <w:spacing w:val="1"/>
          <w:sz w:val="24"/>
          <w:szCs w:val="24"/>
          <w:lang w:val="ro-RO"/>
        </w:rPr>
        <w:t xml:space="preserve"> </w:t>
      </w:r>
      <w:r w:rsidRPr="00E758C5">
        <w:rPr>
          <w:rFonts w:ascii="Times New Roman" w:hAnsi="Times New Roman"/>
          <w:sz w:val="24"/>
          <w:szCs w:val="24"/>
          <w:lang w:val="ro-RO"/>
        </w:rPr>
        <w:t>habitatelor</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de interes comunitar,</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asigurarea</w:t>
      </w:r>
      <w:r w:rsidRPr="00F82BAC">
        <w:rPr>
          <w:rFonts w:ascii="Times New Roman" w:hAnsi="Times New Roman"/>
          <w:spacing w:val="58"/>
          <w:sz w:val="24"/>
          <w:szCs w:val="24"/>
          <w:lang w:val="ro-RO"/>
        </w:rPr>
        <w:t xml:space="preserve"> </w:t>
      </w:r>
      <w:r w:rsidR="008B2744" w:rsidRPr="00F82BAC">
        <w:rPr>
          <w:rFonts w:ascii="Times New Roman" w:hAnsi="Times New Roman"/>
          <w:sz w:val="24"/>
          <w:szCs w:val="24"/>
          <w:lang w:val="ro-RO"/>
        </w:rPr>
        <w:t>continuităț</w:t>
      </w:r>
      <w:r w:rsidRPr="00F82BAC">
        <w:rPr>
          <w:rFonts w:ascii="Times New Roman" w:hAnsi="Times New Roman"/>
          <w:sz w:val="24"/>
          <w:szCs w:val="24"/>
          <w:lang w:val="ro-RO"/>
        </w:rPr>
        <w:t>ii</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p</w:t>
      </w:r>
      <w:r w:rsidR="008B2744" w:rsidRPr="00F82BAC">
        <w:rPr>
          <w:rFonts w:ascii="Times New Roman" w:hAnsi="Times New Roman"/>
          <w:sz w:val="24"/>
          <w:szCs w:val="24"/>
          <w:lang w:val="ro-RO"/>
        </w:rPr>
        <w:t>ă</w:t>
      </w:r>
      <w:r w:rsidRPr="00F82BAC">
        <w:rPr>
          <w:rFonts w:ascii="Times New Roman" w:hAnsi="Times New Roman"/>
          <w:sz w:val="24"/>
          <w:szCs w:val="24"/>
          <w:lang w:val="ro-RO"/>
        </w:rPr>
        <w:t>durii, promovarea tipurilor fundamentale de p</w:t>
      </w:r>
      <w:r w:rsidR="008B2744" w:rsidRPr="00F82BAC">
        <w:rPr>
          <w:rFonts w:ascii="Times New Roman" w:hAnsi="Times New Roman"/>
          <w:sz w:val="24"/>
          <w:szCs w:val="24"/>
          <w:lang w:val="ro-RO"/>
        </w:rPr>
        <w:t>ă</w:t>
      </w:r>
      <w:r w:rsidRPr="00F82BAC">
        <w:rPr>
          <w:rFonts w:ascii="Times New Roman" w:hAnsi="Times New Roman"/>
          <w:sz w:val="24"/>
          <w:szCs w:val="24"/>
          <w:lang w:val="ro-RO"/>
        </w:rPr>
        <w:t>dure, men</w:t>
      </w:r>
      <w:r w:rsidR="008B2744" w:rsidRPr="00F82BAC">
        <w:rPr>
          <w:rFonts w:ascii="Times New Roman" w:hAnsi="Times New Roman"/>
          <w:sz w:val="24"/>
          <w:szCs w:val="24"/>
          <w:lang w:val="ro-RO"/>
        </w:rPr>
        <w:t>ț</w:t>
      </w:r>
      <w:r w:rsidRPr="00F82BAC">
        <w:rPr>
          <w:rFonts w:ascii="Times New Roman" w:hAnsi="Times New Roman"/>
          <w:sz w:val="24"/>
          <w:szCs w:val="24"/>
          <w:lang w:val="ro-RO"/>
        </w:rPr>
        <w:t>inerea func</w:t>
      </w:r>
      <w:r w:rsidR="008B2744" w:rsidRPr="00F82BAC">
        <w:rPr>
          <w:rFonts w:ascii="Times New Roman" w:hAnsi="Times New Roman"/>
          <w:sz w:val="24"/>
          <w:szCs w:val="24"/>
          <w:lang w:val="ro-RO"/>
        </w:rPr>
        <w:t>ț</w:t>
      </w:r>
      <w:r w:rsidRPr="00F82BAC">
        <w:rPr>
          <w:rFonts w:ascii="Times New Roman" w:hAnsi="Times New Roman"/>
          <w:sz w:val="24"/>
          <w:szCs w:val="24"/>
          <w:lang w:val="ro-RO"/>
        </w:rPr>
        <w:t xml:space="preserve">iilor ecologice </w:t>
      </w:r>
      <w:r w:rsidR="008B2744" w:rsidRPr="00F82BAC">
        <w:rPr>
          <w:rFonts w:ascii="Times New Roman" w:hAnsi="Times New Roman"/>
          <w:sz w:val="24"/>
          <w:szCs w:val="24"/>
          <w:lang w:val="ro-RO"/>
        </w:rPr>
        <w:t>ș</w:t>
      </w:r>
      <w:r w:rsidRPr="00F82BAC">
        <w:rPr>
          <w:rFonts w:ascii="Times New Roman" w:hAnsi="Times New Roman"/>
          <w:sz w:val="24"/>
          <w:szCs w:val="24"/>
          <w:lang w:val="ro-RO"/>
        </w:rPr>
        <w:t>i economice ale</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p</w:t>
      </w:r>
      <w:r w:rsidR="008B2744" w:rsidRPr="00F82BAC">
        <w:rPr>
          <w:rFonts w:ascii="Times New Roman" w:hAnsi="Times New Roman"/>
          <w:sz w:val="24"/>
          <w:szCs w:val="24"/>
          <w:lang w:val="ro-RO"/>
        </w:rPr>
        <w:t>ă</w:t>
      </w:r>
      <w:r w:rsidRPr="00F82BAC">
        <w:rPr>
          <w:rFonts w:ascii="Times New Roman" w:hAnsi="Times New Roman"/>
          <w:sz w:val="24"/>
          <w:szCs w:val="24"/>
          <w:lang w:val="ro-RO"/>
        </w:rPr>
        <w:t>durii</w:t>
      </w:r>
      <w:r w:rsidRPr="00F82BAC">
        <w:rPr>
          <w:rFonts w:ascii="Times New Roman" w:hAnsi="Times New Roman"/>
          <w:spacing w:val="8"/>
          <w:sz w:val="24"/>
          <w:szCs w:val="24"/>
          <w:lang w:val="ro-RO"/>
        </w:rPr>
        <w:t xml:space="preserve"> </w:t>
      </w:r>
      <w:r w:rsidRPr="00F82BAC">
        <w:rPr>
          <w:rFonts w:ascii="Times New Roman" w:hAnsi="Times New Roman"/>
          <w:sz w:val="24"/>
          <w:szCs w:val="24"/>
          <w:lang w:val="ro-RO"/>
        </w:rPr>
        <w:t>a</w:t>
      </w:r>
      <w:r w:rsidR="008B2744" w:rsidRPr="00F82BAC">
        <w:rPr>
          <w:rFonts w:ascii="Times New Roman" w:hAnsi="Times New Roman"/>
          <w:sz w:val="24"/>
          <w:szCs w:val="24"/>
          <w:lang w:val="ro-RO"/>
        </w:rPr>
        <w:t>ș</w:t>
      </w:r>
      <w:r w:rsidRPr="00F82BAC">
        <w:rPr>
          <w:rFonts w:ascii="Times New Roman" w:hAnsi="Times New Roman"/>
          <w:sz w:val="24"/>
          <w:szCs w:val="24"/>
          <w:lang w:val="ro-RO"/>
        </w:rPr>
        <w:t>a</w:t>
      </w:r>
      <w:r w:rsidRPr="00F82BAC">
        <w:rPr>
          <w:rFonts w:ascii="Times New Roman" w:hAnsi="Times New Roman"/>
          <w:spacing w:val="-5"/>
          <w:sz w:val="24"/>
          <w:szCs w:val="24"/>
          <w:lang w:val="ro-RO"/>
        </w:rPr>
        <w:t xml:space="preserve"> </w:t>
      </w:r>
      <w:r w:rsidRPr="00F82BAC">
        <w:rPr>
          <w:rFonts w:ascii="Times New Roman" w:hAnsi="Times New Roman"/>
          <w:sz w:val="24"/>
          <w:szCs w:val="24"/>
          <w:lang w:val="ro-RO"/>
        </w:rPr>
        <w:t>cum</w:t>
      </w:r>
      <w:r w:rsidRPr="00F82BAC">
        <w:rPr>
          <w:rFonts w:ascii="Times New Roman" w:hAnsi="Times New Roman"/>
          <w:spacing w:val="7"/>
          <w:sz w:val="24"/>
          <w:szCs w:val="24"/>
          <w:lang w:val="ro-RO"/>
        </w:rPr>
        <w:t xml:space="preserve"> </w:t>
      </w:r>
      <w:r w:rsidRPr="00F82BAC">
        <w:rPr>
          <w:rFonts w:ascii="Times New Roman" w:hAnsi="Times New Roman"/>
          <w:sz w:val="24"/>
          <w:szCs w:val="24"/>
          <w:lang w:val="ro-RO"/>
        </w:rPr>
        <w:t>sunt</w:t>
      </w:r>
      <w:r w:rsidRPr="00F82BAC">
        <w:rPr>
          <w:rFonts w:ascii="Times New Roman" w:hAnsi="Times New Roman"/>
          <w:spacing w:val="13"/>
          <w:sz w:val="24"/>
          <w:szCs w:val="24"/>
          <w:lang w:val="ro-RO"/>
        </w:rPr>
        <w:t xml:space="preserve"> </w:t>
      </w:r>
      <w:r w:rsidRPr="00F82BAC">
        <w:rPr>
          <w:rFonts w:ascii="Times New Roman" w:hAnsi="Times New Roman"/>
          <w:sz w:val="24"/>
          <w:szCs w:val="24"/>
          <w:lang w:val="ro-RO"/>
        </w:rPr>
        <w:t>stabilite</w:t>
      </w:r>
      <w:r w:rsidRPr="00F82BAC">
        <w:rPr>
          <w:rFonts w:ascii="Times New Roman" w:hAnsi="Times New Roman"/>
          <w:spacing w:val="-2"/>
          <w:sz w:val="24"/>
          <w:szCs w:val="24"/>
          <w:lang w:val="ro-RO"/>
        </w:rPr>
        <w:t xml:space="preserve"> </w:t>
      </w:r>
      <w:r w:rsidRPr="00F82BAC">
        <w:rPr>
          <w:rFonts w:ascii="Times New Roman" w:hAnsi="Times New Roman"/>
          <w:sz w:val="24"/>
          <w:szCs w:val="24"/>
          <w:lang w:val="ro-RO"/>
        </w:rPr>
        <w:t>ele</w:t>
      </w:r>
      <w:r w:rsidRPr="00F82BAC">
        <w:rPr>
          <w:rFonts w:ascii="Times New Roman" w:hAnsi="Times New Roman"/>
          <w:spacing w:val="-7"/>
          <w:sz w:val="24"/>
          <w:szCs w:val="24"/>
          <w:lang w:val="ro-RO"/>
        </w:rPr>
        <w:t xml:space="preserve"> </w:t>
      </w:r>
      <w:r w:rsidRPr="00F82BAC">
        <w:rPr>
          <w:rFonts w:ascii="Times New Roman" w:hAnsi="Times New Roman"/>
          <w:sz w:val="24"/>
          <w:szCs w:val="24"/>
          <w:lang w:val="ro-RO"/>
        </w:rPr>
        <w:t>prin</w:t>
      </w:r>
      <w:r w:rsidRPr="00F82BAC">
        <w:rPr>
          <w:rFonts w:ascii="Times New Roman" w:hAnsi="Times New Roman"/>
          <w:spacing w:val="-32"/>
          <w:sz w:val="24"/>
          <w:szCs w:val="24"/>
          <w:lang w:val="ro-RO"/>
        </w:rPr>
        <w:t xml:space="preserve"> </w:t>
      </w:r>
      <w:r w:rsidR="008B2744" w:rsidRPr="00F82BAC">
        <w:rPr>
          <w:rFonts w:ascii="Times New Roman" w:hAnsi="Times New Roman"/>
          <w:spacing w:val="-32"/>
          <w:sz w:val="24"/>
          <w:szCs w:val="24"/>
          <w:lang w:val="ro-RO"/>
        </w:rPr>
        <w:t>î</w:t>
      </w:r>
      <w:r w:rsidRPr="00F82BAC">
        <w:rPr>
          <w:rFonts w:ascii="Times New Roman" w:hAnsi="Times New Roman"/>
          <w:sz w:val="24"/>
          <w:szCs w:val="24"/>
          <w:lang w:val="ro-RO"/>
        </w:rPr>
        <w:t>ncadrarea</w:t>
      </w:r>
      <w:r w:rsidRPr="00F82BAC">
        <w:rPr>
          <w:rFonts w:ascii="Times New Roman" w:hAnsi="Times New Roman"/>
          <w:spacing w:val="-15"/>
          <w:sz w:val="24"/>
          <w:szCs w:val="24"/>
          <w:lang w:val="ro-RO"/>
        </w:rPr>
        <w:t xml:space="preserve"> </w:t>
      </w:r>
      <w:r w:rsidR="008B2744" w:rsidRPr="00F82BAC">
        <w:rPr>
          <w:rFonts w:ascii="Times New Roman" w:hAnsi="Times New Roman"/>
          <w:spacing w:val="-15"/>
          <w:sz w:val="24"/>
          <w:szCs w:val="24"/>
          <w:lang w:val="ro-RO"/>
        </w:rPr>
        <w:t>î</w:t>
      </w:r>
      <w:r w:rsidR="00472E40" w:rsidRPr="00F82BAC">
        <w:rPr>
          <w:rFonts w:ascii="Times New Roman" w:hAnsi="Times New Roman"/>
          <w:spacing w:val="-15"/>
          <w:sz w:val="24"/>
          <w:szCs w:val="24"/>
          <w:lang w:val="ro-RO"/>
        </w:rPr>
        <w:t>n</w:t>
      </w:r>
      <w:r w:rsidRPr="00F82BAC">
        <w:rPr>
          <w:rFonts w:ascii="Times New Roman" w:hAnsi="Times New Roman"/>
          <w:spacing w:val="6"/>
          <w:sz w:val="24"/>
          <w:szCs w:val="24"/>
          <w:lang w:val="ro-RO"/>
        </w:rPr>
        <w:t xml:space="preserve"> </w:t>
      </w:r>
      <w:r w:rsidRPr="00F82BAC">
        <w:rPr>
          <w:rFonts w:ascii="Times New Roman" w:hAnsi="Times New Roman"/>
          <w:sz w:val="24"/>
          <w:szCs w:val="24"/>
          <w:lang w:val="ro-RO"/>
        </w:rPr>
        <w:t>grupe</w:t>
      </w:r>
      <w:r w:rsidRPr="00F82BAC">
        <w:rPr>
          <w:rFonts w:ascii="Times New Roman" w:hAnsi="Times New Roman"/>
          <w:spacing w:val="16"/>
          <w:sz w:val="24"/>
          <w:szCs w:val="24"/>
          <w:lang w:val="ro-RO"/>
        </w:rPr>
        <w:t xml:space="preserve"> </w:t>
      </w:r>
      <w:r w:rsidR="008B2744" w:rsidRPr="00F82BAC">
        <w:rPr>
          <w:rFonts w:ascii="Times New Roman" w:hAnsi="Times New Roman"/>
          <w:sz w:val="24"/>
          <w:szCs w:val="24"/>
          <w:lang w:val="ro-RO"/>
        </w:rPr>
        <w:t>funcț</w:t>
      </w:r>
      <w:r w:rsidRPr="00F82BAC">
        <w:rPr>
          <w:rFonts w:ascii="Times New Roman" w:hAnsi="Times New Roman"/>
          <w:sz w:val="24"/>
          <w:szCs w:val="24"/>
          <w:lang w:val="ro-RO"/>
        </w:rPr>
        <w:t>ionale</w:t>
      </w:r>
      <w:r w:rsidR="008B2744" w:rsidRPr="00F82BAC">
        <w:rPr>
          <w:rFonts w:ascii="Times New Roman" w:hAnsi="Times New Roman"/>
          <w:sz w:val="24"/>
          <w:szCs w:val="24"/>
          <w:lang w:val="ro-RO"/>
        </w:rPr>
        <w:t xml:space="preserve"> ș</w:t>
      </w:r>
      <w:r w:rsidR="00490E5A" w:rsidRPr="00F82BAC">
        <w:rPr>
          <w:rFonts w:ascii="Times New Roman" w:hAnsi="Times New Roman"/>
          <w:sz w:val="24"/>
          <w:szCs w:val="24"/>
          <w:lang w:val="ro-RO"/>
        </w:rPr>
        <w:t xml:space="preserve">i </w:t>
      </w:r>
      <w:r w:rsidR="008B2744" w:rsidRPr="00F82BAC">
        <w:rPr>
          <w:rFonts w:ascii="Times New Roman" w:hAnsi="Times New Roman"/>
          <w:sz w:val="24"/>
          <w:szCs w:val="24"/>
          <w:lang w:val="ro-RO"/>
        </w:rPr>
        <w:t>subunităț</w:t>
      </w:r>
      <w:r w:rsidRPr="00F82BAC">
        <w:rPr>
          <w:rFonts w:ascii="Times New Roman" w:hAnsi="Times New Roman"/>
          <w:sz w:val="24"/>
          <w:szCs w:val="24"/>
          <w:lang w:val="ro-RO"/>
        </w:rPr>
        <w:t>i</w:t>
      </w:r>
      <w:r w:rsidRPr="00F82BAC">
        <w:rPr>
          <w:rFonts w:ascii="Times New Roman" w:hAnsi="Times New Roman"/>
          <w:spacing w:val="13"/>
          <w:sz w:val="24"/>
          <w:szCs w:val="24"/>
          <w:lang w:val="ro-RO"/>
        </w:rPr>
        <w:t xml:space="preserve"> </w:t>
      </w:r>
      <w:r w:rsidR="008B2744" w:rsidRPr="00F82BAC">
        <w:rPr>
          <w:rFonts w:ascii="Times New Roman" w:hAnsi="Times New Roman"/>
          <w:sz w:val="24"/>
          <w:szCs w:val="24"/>
          <w:lang w:val="ro-RO"/>
        </w:rPr>
        <w:t>de producț</w:t>
      </w:r>
      <w:r w:rsidRPr="00F82BAC">
        <w:rPr>
          <w:rFonts w:ascii="Times New Roman" w:hAnsi="Times New Roman"/>
          <w:sz w:val="24"/>
          <w:szCs w:val="24"/>
          <w:lang w:val="ro-RO"/>
        </w:rPr>
        <w:t>ie.</w:t>
      </w:r>
    </w:p>
    <w:p w:rsidR="008062D6" w:rsidRPr="00F82BAC" w:rsidRDefault="008062D6" w:rsidP="007B7CB8">
      <w:pPr>
        <w:spacing w:after="0" w:line="240" w:lineRule="auto"/>
        <w:ind w:right="-2" w:hanging="2"/>
        <w:jc w:val="both"/>
        <w:rPr>
          <w:rFonts w:ascii="Times New Roman" w:hAnsi="Times New Roman" w:cs="Times New Roman"/>
          <w:b/>
          <w:w w:val="105"/>
          <w:sz w:val="24"/>
          <w:szCs w:val="24"/>
        </w:rPr>
      </w:pPr>
      <w:r w:rsidRPr="00F82BAC">
        <w:rPr>
          <w:rFonts w:ascii="Times New Roman" w:hAnsi="Times New Roman" w:cs="Times New Roman"/>
          <w:b/>
          <w:sz w:val="24"/>
          <w:szCs w:val="24"/>
        </w:rPr>
        <w:t>Obiectivele social - economice</w:t>
      </w:r>
      <w:r w:rsidRPr="00F82BAC">
        <w:rPr>
          <w:rFonts w:ascii="Times New Roman" w:hAnsi="Times New Roman" w:cs="Times New Roman"/>
          <w:b/>
          <w:spacing w:val="1"/>
          <w:sz w:val="24"/>
          <w:szCs w:val="24"/>
        </w:rPr>
        <w:t xml:space="preserve"> </w:t>
      </w:r>
      <w:r w:rsidR="008B2744" w:rsidRPr="00F82BAC">
        <w:rPr>
          <w:rFonts w:ascii="Times New Roman" w:hAnsi="Times New Roman" w:cs="Times New Roman"/>
          <w:b/>
          <w:spacing w:val="1"/>
          <w:sz w:val="24"/>
          <w:szCs w:val="24"/>
        </w:rPr>
        <w:t>ș</w:t>
      </w:r>
      <w:r w:rsidR="00472E40" w:rsidRPr="00F82BAC">
        <w:rPr>
          <w:rFonts w:ascii="Times New Roman" w:hAnsi="Times New Roman" w:cs="Times New Roman"/>
          <w:b/>
          <w:spacing w:val="1"/>
          <w:sz w:val="24"/>
          <w:szCs w:val="24"/>
        </w:rPr>
        <w:t>i</w:t>
      </w:r>
      <w:r w:rsidRPr="00F82BAC">
        <w:rPr>
          <w:rFonts w:ascii="Times New Roman" w:hAnsi="Times New Roman" w:cs="Times New Roman"/>
          <w:spacing w:val="1"/>
          <w:sz w:val="24"/>
          <w:szCs w:val="24"/>
        </w:rPr>
        <w:t xml:space="preserve"> </w:t>
      </w:r>
      <w:r w:rsidR="008B2744" w:rsidRPr="00F82BAC">
        <w:rPr>
          <w:rFonts w:ascii="Times New Roman" w:hAnsi="Times New Roman" w:cs="Times New Roman"/>
          <w:b/>
          <w:sz w:val="24"/>
          <w:szCs w:val="24"/>
        </w:rPr>
        <w:t>ecologice avute î</w:t>
      </w:r>
      <w:r w:rsidRPr="00F82BAC">
        <w:rPr>
          <w:rFonts w:ascii="Times New Roman" w:hAnsi="Times New Roman" w:cs="Times New Roman"/>
          <w:b/>
          <w:sz w:val="24"/>
          <w:szCs w:val="24"/>
        </w:rPr>
        <w:t>n vedere la elaborarea amenajamentului sunt:</w:t>
      </w:r>
      <w:r w:rsidRPr="00F82BAC">
        <w:rPr>
          <w:rFonts w:ascii="Times New Roman" w:hAnsi="Times New Roman" w:cs="Times New Roman"/>
          <w:b/>
          <w:spacing w:val="1"/>
          <w:sz w:val="24"/>
          <w:szCs w:val="24"/>
        </w:rPr>
        <w:t xml:space="preserve"> </w:t>
      </w:r>
      <w:r w:rsidRPr="00F82BAC">
        <w:rPr>
          <w:rFonts w:ascii="Times New Roman" w:hAnsi="Times New Roman" w:cs="Times New Roman"/>
          <w:b/>
          <w:w w:val="105"/>
          <w:sz w:val="24"/>
          <w:szCs w:val="24"/>
        </w:rPr>
        <w:t>Ecologice</w:t>
      </w:r>
      <w:r w:rsidR="007B7CB8" w:rsidRPr="00F82BAC">
        <w:rPr>
          <w:rFonts w:ascii="Times New Roman" w:hAnsi="Times New Roman" w:cs="Times New Roman"/>
          <w:b/>
          <w:w w:val="105"/>
          <w:sz w:val="24"/>
          <w:szCs w:val="24"/>
        </w:rPr>
        <w:t xml:space="preserve"> - </w:t>
      </w:r>
      <w:r w:rsidR="00AA41FA" w:rsidRPr="00F82BAC">
        <w:rPr>
          <w:rFonts w:ascii="Times New Roman" w:hAnsi="Times New Roman" w:cs="Times New Roman"/>
          <w:spacing w:val="17"/>
          <w:w w:val="105"/>
          <w:sz w:val="24"/>
          <w:szCs w:val="24"/>
        </w:rPr>
        <w:t>P</w:t>
      </w:r>
      <w:r w:rsidRPr="00F82BAC">
        <w:rPr>
          <w:rFonts w:ascii="Times New Roman" w:hAnsi="Times New Roman" w:cs="Times New Roman"/>
          <w:w w:val="105"/>
          <w:sz w:val="24"/>
          <w:szCs w:val="24"/>
        </w:rPr>
        <w:t>rotejarea</w:t>
      </w:r>
      <w:r w:rsidRPr="00F82BAC">
        <w:rPr>
          <w:rFonts w:ascii="Times New Roman" w:hAnsi="Times New Roman" w:cs="Times New Roman"/>
          <w:spacing w:val="-3"/>
          <w:w w:val="105"/>
          <w:sz w:val="24"/>
          <w:szCs w:val="24"/>
        </w:rPr>
        <w:t xml:space="preserve"> </w:t>
      </w:r>
      <w:r w:rsidR="008B2744" w:rsidRPr="00F82BAC">
        <w:rPr>
          <w:rFonts w:ascii="Times New Roman" w:hAnsi="Times New Roman" w:cs="Times New Roman"/>
          <w:w w:val="105"/>
          <w:sz w:val="24"/>
          <w:szCs w:val="24"/>
        </w:rPr>
        <w:t>ș</w:t>
      </w:r>
      <w:r w:rsidRPr="00F82BAC">
        <w:rPr>
          <w:rFonts w:ascii="Times New Roman" w:hAnsi="Times New Roman" w:cs="Times New Roman"/>
          <w:w w:val="105"/>
          <w:sz w:val="24"/>
          <w:szCs w:val="24"/>
        </w:rPr>
        <w:t>i</w:t>
      </w:r>
      <w:r w:rsidRPr="00F82BAC">
        <w:rPr>
          <w:rFonts w:ascii="Times New Roman" w:hAnsi="Times New Roman" w:cs="Times New Roman"/>
          <w:spacing w:val="-10"/>
          <w:w w:val="105"/>
          <w:sz w:val="24"/>
          <w:szCs w:val="24"/>
        </w:rPr>
        <w:t xml:space="preserve"> </w:t>
      </w:r>
      <w:r w:rsidRPr="00F82BAC">
        <w:rPr>
          <w:rFonts w:ascii="Times New Roman" w:hAnsi="Times New Roman" w:cs="Times New Roman"/>
          <w:w w:val="105"/>
          <w:sz w:val="24"/>
          <w:szCs w:val="24"/>
        </w:rPr>
        <w:t>conservarea</w:t>
      </w:r>
      <w:r w:rsidRPr="00F82BAC">
        <w:rPr>
          <w:rFonts w:ascii="Times New Roman" w:hAnsi="Times New Roman" w:cs="Times New Roman"/>
          <w:spacing w:val="5"/>
          <w:w w:val="105"/>
          <w:sz w:val="24"/>
          <w:szCs w:val="24"/>
        </w:rPr>
        <w:t xml:space="preserve"> </w:t>
      </w:r>
      <w:r w:rsidRPr="00F82BAC">
        <w:rPr>
          <w:rFonts w:ascii="Times New Roman" w:hAnsi="Times New Roman" w:cs="Times New Roman"/>
          <w:w w:val="105"/>
          <w:sz w:val="24"/>
          <w:szCs w:val="24"/>
        </w:rPr>
        <w:t>mediului:</w:t>
      </w:r>
    </w:p>
    <w:p w:rsidR="008062D6" w:rsidRPr="00F82BAC" w:rsidRDefault="008062D6" w:rsidP="000E3F5C">
      <w:pPr>
        <w:pStyle w:val="ListParagraph"/>
        <w:numPr>
          <w:ilvl w:val="0"/>
          <w:numId w:val="4"/>
        </w:numPr>
        <w:ind w:left="426" w:firstLine="0"/>
        <w:jc w:val="both"/>
        <w:rPr>
          <w:sz w:val="24"/>
          <w:szCs w:val="24"/>
          <w:lang w:val="ro-RO"/>
        </w:rPr>
      </w:pPr>
      <w:r w:rsidRPr="00F82BAC">
        <w:rPr>
          <w:w w:val="110"/>
          <w:sz w:val="24"/>
          <w:szCs w:val="24"/>
          <w:lang w:val="ro-RO"/>
        </w:rPr>
        <w:t>Prote</w:t>
      </w:r>
      <w:r w:rsidR="008B2744" w:rsidRPr="00F82BAC">
        <w:rPr>
          <w:w w:val="110"/>
          <w:sz w:val="24"/>
          <w:szCs w:val="24"/>
          <w:lang w:val="ro-RO"/>
        </w:rPr>
        <w:t>cț</w:t>
      </w:r>
      <w:r w:rsidRPr="00F82BAC">
        <w:rPr>
          <w:w w:val="110"/>
          <w:sz w:val="24"/>
          <w:szCs w:val="24"/>
          <w:lang w:val="ro-RO"/>
        </w:rPr>
        <w:t>ia</w:t>
      </w:r>
      <w:r w:rsidRPr="00F82BAC">
        <w:rPr>
          <w:spacing w:val="-8"/>
          <w:w w:val="110"/>
          <w:sz w:val="24"/>
          <w:szCs w:val="24"/>
          <w:lang w:val="ro-RO"/>
        </w:rPr>
        <w:t xml:space="preserve"> </w:t>
      </w:r>
      <w:r w:rsidRPr="00F82BAC">
        <w:rPr>
          <w:w w:val="110"/>
          <w:sz w:val="24"/>
          <w:szCs w:val="24"/>
          <w:lang w:val="ro-RO"/>
        </w:rPr>
        <w:t>apelor;</w:t>
      </w:r>
    </w:p>
    <w:p w:rsidR="00595B0C" w:rsidRPr="00F82BAC" w:rsidRDefault="008B2744" w:rsidP="000E3F5C">
      <w:pPr>
        <w:pStyle w:val="ListParagraph"/>
        <w:numPr>
          <w:ilvl w:val="0"/>
          <w:numId w:val="4"/>
        </w:numPr>
        <w:ind w:left="426" w:firstLine="0"/>
        <w:jc w:val="both"/>
        <w:rPr>
          <w:sz w:val="24"/>
          <w:szCs w:val="24"/>
          <w:lang w:val="ro-RO"/>
        </w:rPr>
      </w:pPr>
      <w:r w:rsidRPr="00F82BAC">
        <w:rPr>
          <w:w w:val="110"/>
          <w:sz w:val="24"/>
          <w:szCs w:val="24"/>
          <w:lang w:val="ro-RO"/>
        </w:rPr>
        <w:t>Protecț</w:t>
      </w:r>
      <w:r w:rsidR="008062D6" w:rsidRPr="00F82BAC">
        <w:rPr>
          <w:w w:val="110"/>
          <w:sz w:val="24"/>
          <w:szCs w:val="24"/>
          <w:lang w:val="ro-RO"/>
        </w:rPr>
        <w:t>ia terenurilor contra eroziunii;</w:t>
      </w:r>
    </w:p>
    <w:p w:rsidR="008062D6" w:rsidRPr="00F82BAC" w:rsidRDefault="008062D6" w:rsidP="000E3F5C">
      <w:pPr>
        <w:pStyle w:val="ListParagraph"/>
        <w:numPr>
          <w:ilvl w:val="0"/>
          <w:numId w:val="4"/>
        </w:numPr>
        <w:ind w:left="426" w:firstLine="0"/>
        <w:jc w:val="both"/>
        <w:rPr>
          <w:sz w:val="24"/>
          <w:szCs w:val="24"/>
          <w:lang w:val="ro-RO"/>
        </w:rPr>
      </w:pPr>
      <w:r w:rsidRPr="00F82BAC">
        <w:rPr>
          <w:spacing w:val="-6"/>
          <w:w w:val="110"/>
          <w:sz w:val="24"/>
          <w:szCs w:val="24"/>
          <w:lang w:val="ro-RO"/>
        </w:rPr>
        <w:t>Protec</w:t>
      </w:r>
      <w:r w:rsidR="008B2744" w:rsidRPr="00F82BAC">
        <w:rPr>
          <w:spacing w:val="-6"/>
          <w:w w:val="110"/>
          <w:sz w:val="24"/>
          <w:szCs w:val="24"/>
          <w:lang w:val="ro-RO"/>
        </w:rPr>
        <w:t>ț</w:t>
      </w:r>
      <w:r w:rsidR="00F501F6" w:rsidRPr="00F82BAC">
        <w:rPr>
          <w:spacing w:val="-6"/>
          <w:w w:val="110"/>
          <w:sz w:val="24"/>
          <w:szCs w:val="24"/>
          <w:lang w:val="ro-RO"/>
        </w:rPr>
        <w:t>i</w:t>
      </w:r>
      <w:r w:rsidRPr="00F82BAC">
        <w:rPr>
          <w:spacing w:val="-6"/>
          <w:w w:val="110"/>
          <w:sz w:val="24"/>
          <w:szCs w:val="24"/>
          <w:lang w:val="ro-RO"/>
        </w:rPr>
        <w:t>a</w:t>
      </w:r>
      <w:r w:rsidRPr="00F82BAC">
        <w:rPr>
          <w:spacing w:val="7"/>
          <w:w w:val="110"/>
          <w:sz w:val="24"/>
          <w:szCs w:val="24"/>
          <w:lang w:val="ro-RO"/>
        </w:rPr>
        <w:t xml:space="preserve"> </w:t>
      </w:r>
      <w:r w:rsidRPr="00F82BAC">
        <w:rPr>
          <w:spacing w:val="-6"/>
          <w:w w:val="110"/>
          <w:sz w:val="24"/>
          <w:szCs w:val="24"/>
          <w:lang w:val="ro-RO"/>
        </w:rPr>
        <w:t>contra</w:t>
      </w:r>
      <w:r w:rsidRPr="00F82BAC">
        <w:rPr>
          <w:spacing w:val="-9"/>
          <w:w w:val="110"/>
          <w:sz w:val="24"/>
          <w:szCs w:val="24"/>
          <w:lang w:val="ro-RO"/>
        </w:rPr>
        <w:t xml:space="preserve"> </w:t>
      </w:r>
      <w:r w:rsidR="00595B0C" w:rsidRPr="00F82BAC">
        <w:rPr>
          <w:spacing w:val="-6"/>
          <w:w w:val="110"/>
          <w:sz w:val="24"/>
          <w:szCs w:val="24"/>
          <w:lang w:val="ro-RO"/>
        </w:rPr>
        <w:t>factorilor climatici</w:t>
      </w:r>
      <w:r w:rsidR="008B2744" w:rsidRPr="00F82BAC">
        <w:rPr>
          <w:spacing w:val="-6"/>
          <w:w w:val="110"/>
          <w:sz w:val="24"/>
          <w:szCs w:val="24"/>
          <w:lang w:val="ro-RO"/>
        </w:rPr>
        <w:t xml:space="preserve"> dăună</w:t>
      </w:r>
      <w:r w:rsidR="00595B0C" w:rsidRPr="00F82BAC">
        <w:rPr>
          <w:spacing w:val="-6"/>
          <w:w w:val="110"/>
          <w:sz w:val="24"/>
          <w:szCs w:val="24"/>
          <w:lang w:val="ro-RO"/>
        </w:rPr>
        <w:t>tori</w:t>
      </w:r>
      <w:r w:rsidR="00595B0C" w:rsidRPr="00F82BAC">
        <w:rPr>
          <w:sz w:val="24"/>
          <w:szCs w:val="24"/>
          <w:lang w:val="ro-RO"/>
        </w:rPr>
        <w:t>;</w:t>
      </w:r>
    </w:p>
    <w:p w:rsidR="00523767" w:rsidRPr="00F82BAC" w:rsidRDefault="008B2744" w:rsidP="000E3F5C">
      <w:pPr>
        <w:pStyle w:val="ListParagraph"/>
        <w:numPr>
          <w:ilvl w:val="0"/>
          <w:numId w:val="4"/>
        </w:numPr>
        <w:ind w:left="426" w:firstLine="0"/>
        <w:jc w:val="both"/>
        <w:rPr>
          <w:sz w:val="24"/>
          <w:szCs w:val="24"/>
          <w:lang w:val="ro-RO"/>
        </w:rPr>
      </w:pPr>
      <w:r w:rsidRPr="00F82BAC">
        <w:rPr>
          <w:sz w:val="24"/>
          <w:szCs w:val="24"/>
          <w:lang w:val="ro-RO"/>
        </w:rPr>
        <w:t>Conservarea ș</w:t>
      </w:r>
      <w:r w:rsidR="00523767" w:rsidRPr="00F82BAC">
        <w:rPr>
          <w:sz w:val="24"/>
          <w:szCs w:val="24"/>
          <w:lang w:val="ro-RO"/>
        </w:rPr>
        <w:t xml:space="preserve">i </w:t>
      </w:r>
      <w:r w:rsidRPr="00F82BAC">
        <w:rPr>
          <w:sz w:val="24"/>
          <w:szCs w:val="24"/>
          <w:lang w:val="ro-RO"/>
        </w:rPr>
        <w:t>ameliorarea biodiversităț</w:t>
      </w:r>
      <w:r w:rsidR="008062D6" w:rsidRPr="00F82BAC">
        <w:rPr>
          <w:sz w:val="24"/>
          <w:szCs w:val="24"/>
          <w:lang w:val="ro-RO"/>
        </w:rPr>
        <w:t>ii;</w:t>
      </w:r>
      <w:r w:rsidR="008062D6" w:rsidRPr="00F82BAC">
        <w:rPr>
          <w:spacing w:val="1"/>
          <w:sz w:val="24"/>
          <w:szCs w:val="24"/>
          <w:lang w:val="ro-RO"/>
        </w:rPr>
        <w:t xml:space="preserve"> </w:t>
      </w:r>
    </w:p>
    <w:p w:rsidR="008062D6" w:rsidRPr="00F82BAC" w:rsidRDefault="008062D6" w:rsidP="000E3F5C">
      <w:pPr>
        <w:pStyle w:val="ListParagraph"/>
        <w:numPr>
          <w:ilvl w:val="0"/>
          <w:numId w:val="4"/>
        </w:numPr>
        <w:ind w:left="426" w:firstLine="0"/>
        <w:jc w:val="both"/>
        <w:rPr>
          <w:sz w:val="24"/>
          <w:szCs w:val="24"/>
          <w:lang w:val="ro-RO"/>
        </w:rPr>
      </w:pPr>
      <w:r w:rsidRPr="00F82BAC">
        <w:rPr>
          <w:w w:val="105"/>
          <w:sz w:val="24"/>
          <w:szCs w:val="24"/>
          <w:lang w:val="ro-RO"/>
        </w:rPr>
        <w:t>Echilibrul</w:t>
      </w:r>
      <w:r w:rsidRPr="00F82BAC">
        <w:rPr>
          <w:spacing w:val="-5"/>
          <w:w w:val="105"/>
          <w:sz w:val="24"/>
          <w:szCs w:val="24"/>
          <w:lang w:val="ro-RO"/>
        </w:rPr>
        <w:t xml:space="preserve"> </w:t>
      </w:r>
      <w:r w:rsidRPr="00F82BAC">
        <w:rPr>
          <w:w w:val="105"/>
          <w:sz w:val="24"/>
          <w:szCs w:val="24"/>
          <w:lang w:val="ro-RO"/>
        </w:rPr>
        <w:t>hidrologic;</w:t>
      </w:r>
    </w:p>
    <w:p w:rsidR="008062D6" w:rsidRPr="00F82BAC" w:rsidRDefault="008062D6" w:rsidP="000E3F5C">
      <w:pPr>
        <w:pStyle w:val="ListParagraph"/>
        <w:numPr>
          <w:ilvl w:val="0"/>
          <w:numId w:val="4"/>
        </w:numPr>
        <w:ind w:left="426" w:firstLine="0"/>
        <w:jc w:val="both"/>
        <w:rPr>
          <w:sz w:val="24"/>
          <w:szCs w:val="24"/>
          <w:lang w:val="ro-RO"/>
        </w:rPr>
      </w:pPr>
      <w:r w:rsidRPr="00F82BAC">
        <w:rPr>
          <w:w w:val="105"/>
          <w:sz w:val="24"/>
          <w:szCs w:val="24"/>
          <w:lang w:val="ro-RO"/>
        </w:rPr>
        <w:t>Produ</w:t>
      </w:r>
      <w:r w:rsidR="008B2744" w:rsidRPr="00F82BAC">
        <w:rPr>
          <w:w w:val="105"/>
          <w:sz w:val="24"/>
          <w:szCs w:val="24"/>
          <w:lang w:val="ro-RO"/>
        </w:rPr>
        <w:t>cț</w:t>
      </w:r>
      <w:r w:rsidRPr="00F82BAC">
        <w:rPr>
          <w:w w:val="105"/>
          <w:sz w:val="24"/>
          <w:szCs w:val="24"/>
          <w:lang w:val="ro-RO"/>
        </w:rPr>
        <w:t>ia</w:t>
      </w:r>
      <w:r w:rsidRPr="00F82BAC">
        <w:rPr>
          <w:spacing w:val="11"/>
          <w:w w:val="105"/>
          <w:sz w:val="24"/>
          <w:szCs w:val="24"/>
          <w:lang w:val="ro-RO"/>
        </w:rPr>
        <w:t xml:space="preserve"> </w:t>
      </w:r>
      <w:r w:rsidRPr="00F82BAC">
        <w:rPr>
          <w:w w:val="105"/>
          <w:sz w:val="24"/>
          <w:szCs w:val="24"/>
          <w:lang w:val="ro-RO"/>
        </w:rPr>
        <w:t>de</w:t>
      </w:r>
      <w:r w:rsidRPr="00F82BAC">
        <w:rPr>
          <w:spacing w:val="-12"/>
          <w:w w:val="105"/>
          <w:sz w:val="24"/>
          <w:szCs w:val="24"/>
          <w:lang w:val="ro-RO"/>
        </w:rPr>
        <w:t xml:space="preserve"> </w:t>
      </w:r>
      <w:r w:rsidRPr="00F82BAC">
        <w:rPr>
          <w:w w:val="105"/>
          <w:sz w:val="24"/>
          <w:szCs w:val="24"/>
          <w:lang w:val="ro-RO"/>
        </w:rPr>
        <w:t>seminte</w:t>
      </w:r>
      <w:r w:rsidRPr="00F82BAC">
        <w:rPr>
          <w:spacing w:val="-2"/>
          <w:w w:val="105"/>
          <w:sz w:val="24"/>
          <w:szCs w:val="24"/>
          <w:lang w:val="ro-RO"/>
        </w:rPr>
        <w:t xml:space="preserve"> </w:t>
      </w:r>
      <w:r w:rsidRPr="00F82BAC">
        <w:rPr>
          <w:w w:val="105"/>
          <w:sz w:val="24"/>
          <w:szCs w:val="24"/>
          <w:lang w:val="ro-RO"/>
        </w:rPr>
        <w:t>controlate</w:t>
      </w:r>
      <w:r w:rsidRPr="00F82BAC">
        <w:rPr>
          <w:spacing w:val="7"/>
          <w:w w:val="105"/>
          <w:sz w:val="24"/>
          <w:szCs w:val="24"/>
          <w:lang w:val="ro-RO"/>
        </w:rPr>
        <w:t xml:space="preserve"> </w:t>
      </w:r>
      <w:r w:rsidRPr="00F82BAC">
        <w:rPr>
          <w:w w:val="105"/>
          <w:sz w:val="24"/>
          <w:szCs w:val="24"/>
          <w:lang w:val="ro-RO"/>
        </w:rPr>
        <w:t>genetic;</w:t>
      </w:r>
    </w:p>
    <w:p w:rsidR="008062D6" w:rsidRPr="0091565A" w:rsidRDefault="00982014" w:rsidP="000E3F5C">
      <w:pPr>
        <w:pStyle w:val="ListParagraph"/>
        <w:numPr>
          <w:ilvl w:val="0"/>
          <w:numId w:val="4"/>
        </w:numPr>
        <w:ind w:left="426" w:firstLine="0"/>
        <w:jc w:val="both"/>
        <w:rPr>
          <w:sz w:val="24"/>
          <w:szCs w:val="24"/>
          <w:lang w:val="ro-RO"/>
        </w:rPr>
      </w:pPr>
      <w:r w:rsidRPr="0091565A">
        <w:rPr>
          <w:sz w:val="24"/>
          <w:szCs w:val="24"/>
          <w:lang w:val="ro-RO"/>
        </w:rPr>
        <w:t>Asigurarea stă</w:t>
      </w:r>
      <w:r w:rsidR="008062D6" w:rsidRPr="0091565A">
        <w:rPr>
          <w:sz w:val="24"/>
          <w:szCs w:val="24"/>
          <w:lang w:val="ro-RO"/>
        </w:rPr>
        <w:t xml:space="preserve">rii favorabile de conservare a habitatelor </w:t>
      </w:r>
      <w:r w:rsidRPr="0091565A">
        <w:rPr>
          <w:sz w:val="24"/>
          <w:szCs w:val="24"/>
          <w:lang w:val="ro-RO"/>
        </w:rPr>
        <w:t>și a speciilor de importanță comunitară</w:t>
      </w:r>
      <w:r w:rsidR="008062D6" w:rsidRPr="0091565A">
        <w:rPr>
          <w:sz w:val="24"/>
          <w:szCs w:val="24"/>
          <w:lang w:val="ro-RO"/>
        </w:rPr>
        <w:t xml:space="preserve"> din</w:t>
      </w:r>
      <w:r w:rsidR="008062D6" w:rsidRPr="0091565A">
        <w:rPr>
          <w:spacing w:val="1"/>
          <w:sz w:val="24"/>
          <w:szCs w:val="24"/>
          <w:lang w:val="ro-RO"/>
        </w:rPr>
        <w:t xml:space="preserve"> </w:t>
      </w:r>
      <w:r w:rsidR="008062D6" w:rsidRPr="0091565A">
        <w:rPr>
          <w:sz w:val="24"/>
          <w:szCs w:val="24"/>
          <w:lang w:val="ro-RO"/>
        </w:rPr>
        <w:t xml:space="preserve">cadrul </w:t>
      </w:r>
      <w:r w:rsidR="00E27243" w:rsidRPr="0091565A">
        <w:rPr>
          <w:sz w:val="24"/>
          <w:szCs w:val="24"/>
          <w:lang w:val="ro-RO"/>
        </w:rPr>
        <w:t>sitului</w:t>
      </w:r>
      <w:r w:rsidR="00E27243" w:rsidRPr="0091565A">
        <w:rPr>
          <w:w w:val="95"/>
          <w:sz w:val="24"/>
          <w:szCs w:val="24"/>
          <w:lang w:val="ro-RO"/>
        </w:rPr>
        <w:t xml:space="preserve"> </w:t>
      </w:r>
      <w:r w:rsidR="008062D6" w:rsidRPr="0091565A">
        <w:rPr>
          <w:spacing w:val="-16"/>
          <w:w w:val="95"/>
          <w:sz w:val="24"/>
          <w:szCs w:val="24"/>
          <w:lang w:val="ro-RO"/>
        </w:rPr>
        <w:t xml:space="preserve"> </w:t>
      </w:r>
      <w:r w:rsidR="007F3C10" w:rsidRPr="0091565A">
        <w:rPr>
          <w:sz w:val="24"/>
          <w:szCs w:val="24"/>
          <w:lang w:val="ro-RO"/>
        </w:rPr>
        <w:t>ROSCI0013 Bucegi</w:t>
      </w:r>
      <w:r w:rsidR="008062D6" w:rsidRPr="0091565A">
        <w:rPr>
          <w:w w:val="95"/>
          <w:sz w:val="24"/>
          <w:szCs w:val="24"/>
          <w:lang w:val="ro-RO"/>
        </w:rPr>
        <w:t>;</w:t>
      </w:r>
    </w:p>
    <w:p w:rsidR="008062D6" w:rsidRPr="00F82BAC" w:rsidRDefault="008062D6" w:rsidP="000E3F5C">
      <w:pPr>
        <w:pStyle w:val="ListParagraph"/>
        <w:numPr>
          <w:ilvl w:val="0"/>
          <w:numId w:val="4"/>
        </w:numPr>
        <w:ind w:left="426" w:firstLine="0"/>
        <w:jc w:val="both"/>
        <w:rPr>
          <w:sz w:val="24"/>
          <w:szCs w:val="24"/>
          <w:lang w:val="ro-RO"/>
        </w:rPr>
      </w:pPr>
      <w:r w:rsidRPr="00F82BAC">
        <w:rPr>
          <w:w w:val="105"/>
          <w:sz w:val="24"/>
          <w:szCs w:val="24"/>
          <w:lang w:val="ro-RO"/>
        </w:rPr>
        <w:t>Ocrotirea</w:t>
      </w:r>
      <w:r w:rsidRPr="00F82BAC">
        <w:rPr>
          <w:spacing w:val="4"/>
          <w:w w:val="105"/>
          <w:sz w:val="24"/>
          <w:szCs w:val="24"/>
          <w:lang w:val="ro-RO"/>
        </w:rPr>
        <w:t xml:space="preserve"> </w:t>
      </w:r>
      <w:r w:rsidR="00982014" w:rsidRPr="00F82BAC">
        <w:rPr>
          <w:w w:val="105"/>
          <w:sz w:val="24"/>
          <w:szCs w:val="24"/>
          <w:lang w:val="ro-RO"/>
        </w:rPr>
        <w:t>vâ</w:t>
      </w:r>
      <w:r w:rsidRPr="00F82BAC">
        <w:rPr>
          <w:w w:val="105"/>
          <w:sz w:val="24"/>
          <w:szCs w:val="24"/>
          <w:lang w:val="ro-RO"/>
        </w:rPr>
        <w:t>natului;</w:t>
      </w:r>
    </w:p>
    <w:p w:rsidR="008062D6" w:rsidRPr="00F82BAC" w:rsidRDefault="00982014" w:rsidP="000E3F5C">
      <w:pPr>
        <w:pStyle w:val="ListParagraph"/>
        <w:numPr>
          <w:ilvl w:val="0"/>
          <w:numId w:val="4"/>
        </w:numPr>
        <w:ind w:left="426" w:firstLine="0"/>
        <w:jc w:val="both"/>
        <w:rPr>
          <w:sz w:val="24"/>
          <w:szCs w:val="24"/>
          <w:lang w:val="ro-RO"/>
        </w:rPr>
      </w:pPr>
      <w:r w:rsidRPr="00F82BAC">
        <w:rPr>
          <w:spacing w:val="-1"/>
          <w:w w:val="105"/>
          <w:sz w:val="24"/>
          <w:szCs w:val="24"/>
          <w:lang w:val="ro-RO"/>
        </w:rPr>
        <w:t>Menț</w:t>
      </w:r>
      <w:r w:rsidR="008062D6" w:rsidRPr="00F82BAC">
        <w:rPr>
          <w:spacing w:val="-1"/>
          <w:w w:val="105"/>
          <w:sz w:val="24"/>
          <w:szCs w:val="24"/>
          <w:lang w:val="ro-RO"/>
        </w:rPr>
        <w:t>inerea</w:t>
      </w:r>
      <w:r w:rsidR="008062D6" w:rsidRPr="00F82BAC">
        <w:rPr>
          <w:spacing w:val="8"/>
          <w:w w:val="105"/>
          <w:sz w:val="24"/>
          <w:szCs w:val="24"/>
          <w:lang w:val="ro-RO"/>
        </w:rPr>
        <w:t xml:space="preserve"> </w:t>
      </w:r>
      <w:r w:rsidRPr="00F82BAC">
        <w:rPr>
          <w:spacing w:val="-1"/>
          <w:w w:val="105"/>
          <w:sz w:val="24"/>
          <w:szCs w:val="24"/>
          <w:lang w:val="ro-RO"/>
        </w:rPr>
        <w:t>nealterată</w:t>
      </w:r>
      <w:r w:rsidR="008062D6" w:rsidRPr="00F82BAC">
        <w:rPr>
          <w:spacing w:val="-3"/>
          <w:w w:val="105"/>
          <w:sz w:val="24"/>
          <w:szCs w:val="24"/>
          <w:lang w:val="ro-RO"/>
        </w:rPr>
        <w:t xml:space="preserve"> </w:t>
      </w:r>
      <w:r w:rsidR="008062D6" w:rsidRPr="00F82BAC">
        <w:rPr>
          <w:w w:val="105"/>
          <w:sz w:val="24"/>
          <w:szCs w:val="24"/>
          <w:lang w:val="ro-RO"/>
        </w:rPr>
        <w:t>a</w:t>
      </w:r>
      <w:r w:rsidR="008062D6" w:rsidRPr="00F82BAC">
        <w:rPr>
          <w:spacing w:val="-13"/>
          <w:w w:val="105"/>
          <w:sz w:val="24"/>
          <w:szCs w:val="24"/>
          <w:lang w:val="ro-RO"/>
        </w:rPr>
        <w:t xml:space="preserve"> </w:t>
      </w:r>
      <w:r w:rsidR="008062D6" w:rsidRPr="00F82BAC">
        <w:rPr>
          <w:w w:val="105"/>
          <w:sz w:val="24"/>
          <w:szCs w:val="24"/>
          <w:lang w:val="ro-RO"/>
        </w:rPr>
        <w:t xml:space="preserve">peisajului </w:t>
      </w:r>
      <w:r w:rsidRPr="00F82BAC">
        <w:rPr>
          <w:w w:val="105"/>
          <w:sz w:val="24"/>
          <w:szCs w:val="24"/>
          <w:lang w:val="ro-RO"/>
        </w:rPr>
        <w:t>ș</w:t>
      </w:r>
      <w:r w:rsidR="008062D6" w:rsidRPr="00F82BAC">
        <w:rPr>
          <w:w w:val="105"/>
          <w:sz w:val="24"/>
          <w:szCs w:val="24"/>
          <w:lang w:val="ro-RO"/>
        </w:rPr>
        <w:t>i</w:t>
      </w:r>
      <w:r w:rsidR="008062D6" w:rsidRPr="00F82BAC">
        <w:rPr>
          <w:spacing w:val="24"/>
          <w:w w:val="105"/>
          <w:sz w:val="24"/>
          <w:szCs w:val="24"/>
          <w:lang w:val="ro-RO"/>
        </w:rPr>
        <w:t xml:space="preserve"> </w:t>
      </w:r>
      <w:r w:rsidR="008062D6" w:rsidRPr="00F82BAC">
        <w:rPr>
          <w:w w:val="105"/>
          <w:sz w:val="24"/>
          <w:szCs w:val="24"/>
          <w:lang w:val="ro-RO"/>
        </w:rPr>
        <w:t>a</w:t>
      </w:r>
      <w:r w:rsidR="008062D6" w:rsidRPr="00F82BAC">
        <w:rPr>
          <w:spacing w:val="-15"/>
          <w:w w:val="105"/>
          <w:sz w:val="24"/>
          <w:szCs w:val="24"/>
          <w:lang w:val="ro-RO"/>
        </w:rPr>
        <w:t xml:space="preserve"> </w:t>
      </w:r>
      <w:r w:rsidR="008062D6" w:rsidRPr="00F82BAC">
        <w:rPr>
          <w:w w:val="105"/>
          <w:sz w:val="24"/>
          <w:szCs w:val="24"/>
          <w:lang w:val="ro-RO"/>
        </w:rPr>
        <w:t>climatului</w:t>
      </w:r>
      <w:r w:rsidR="008062D6" w:rsidRPr="00F82BAC">
        <w:rPr>
          <w:spacing w:val="-4"/>
          <w:w w:val="105"/>
          <w:sz w:val="24"/>
          <w:szCs w:val="24"/>
          <w:lang w:val="ro-RO"/>
        </w:rPr>
        <w:t xml:space="preserve"> </w:t>
      </w:r>
      <w:r w:rsidR="008062D6" w:rsidRPr="00F82BAC">
        <w:rPr>
          <w:w w:val="105"/>
          <w:sz w:val="24"/>
          <w:szCs w:val="24"/>
          <w:lang w:val="ro-RO"/>
        </w:rPr>
        <w:t>zonei</w:t>
      </w:r>
      <w:r w:rsidR="00AA41FA" w:rsidRPr="00F82BAC">
        <w:rPr>
          <w:w w:val="105"/>
          <w:sz w:val="24"/>
          <w:szCs w:val="24"/>
          <w:lang w:val="ro-RO"/>
        </w:rPr>
        <w:t>.</w:t>
      </w:r>
    </w:p>
    <w:p w:rsidR="007B7CB8" w:rsidRPr="00F82BAC" w:rsidRDefault="008062D6" w:rsidP="007F3C10">
      <w:pPr>
        <w:spacing w:after="0" w:line="240" w:lineRule="auto"/>
        <w:jc w:val="both"/>
        <w:rPr>
          <w:rFonts w:ascii="Times New Roman" w:hAnsi="Times New Roman" w:cs="Times New Roman"/>
          <w:b/>
          <w:w w:val="105"/>
          <w:sz w:val="24"/>
          <w:szCs w:val="24"/>
        </w:rPr>
      </w:pPr>
      <w:r w:rsidRPr="00F82BAC">
        <w:rPr>
          <w:rFonts w:ascii="Times New Roman" w:hAnsi="Times New Roman" w:cs="Times New Roman"/>
          <w:b/>
          <w:w w:val="105"/>
          <w:sz w:val="24"/>
          <w:szCs w:val="24"/>
        </w:rPr>
        <w:t>Sociale</w:t>
      </w:r>
      <w:r w:rsidR="007B7CB8" w:rsidRPr="00F82BAC">
        <w:rPr>
          <w:rFonts w:ascii="Times New Roman" w:hAnsi="Times New Roman" w:cs="Times New Roman"/>
          <w:b/>
          <w:w w:val="105"/>
          <w:sz w:val="24"/>
          <w:szCs w:val="24"/>
        </w:rPr>
        <w:t xml:space="preserve"> </w:t>
      </w:r>
      <w:r w:rsidRPr="00F82BAC">
        <w:rPr>
          <w:rFonts w:ascii="Times New Roman" w:hAnsi="Times New Roman" w:cs="Times New Roman"/>
          <w:w w:val="105"/>
          <w:sz w:val="24"/>
          <w:szCs w:val="24"/>
        </w:rPr>
        <w:t xml:space="preserve">- </w:t>
      </w:r>
      <w:r w:rsidR="00AA41FA" w:rsidRPr="00F82BAC">
        <w:rPr>
          <w:rFonts w:ascii="Times New Roman" w:hAnsi="Times New Roman" w:cs="Times New Roman"/>
          <w:w w:val="105"/>
          <w:sz w:val="24"/>
          <w:szCs w:val="24"/>
        </w:rPr>
        <w:t>R</w:t>
      </w:r>
      <w:r w:rsidRPr="00F82BAC">
        <w:rPr>
          <w:rFonts w:ascii="Times New Roman" w:hAnsi="Times New Roman" w:cs="Times New Roman"/>
          <w:w w:val="105"/>
          <w:sz w:val="24"/>
          <w:szCs w:val="24"/>
        </w:rPr>
        <w:t>ealizarea cadrului natural</w:t>
      </w:r>
      <w:r w:rsidR="007B7CB8" w:rsidRPr="00F82BAC">
        <w:rPr>
          <w:rFonts w:ascii="Times New Roman" w:hAnsi="Times New Roman" w:cs="Times New Roman"/>
          <w:w w:val="105"/>
          <w:sz w:val="24"/>
          <w:szCs w:val="24"/>
        </w:rPr>
        <w:t>:</w:t>
      </w:r>
    </w:p>
    <w:p w:rsidR="008062D6" w:rsidRPr="00F82BAC" w:rsidRDefault="007B7CB8" w:rsidP="00256C87">
      <w:pPr>
        <w:spacing w:after="0" w:line="240" w:lineRule="auto"/>
        <w:ind w:firstLine="708"/>
        <w:jc w:val="both"/>
        <w:rPr>
          <w:rFonts w:ascii="Times New Roman" w:hAnsi="Times New Roman" w:cs="Times New Roman"/>
          <w:sz w:val="24"/>
          <w:szCs w:val="24"/>
        </w:rPr>
      </w:pPr>
      <w:r w:rsidRPr="00F82BAC">
        <w:rPr>
          <w:rFonts w:ascii="Times New Roman" w:hAnsi="Times New Roman" w:cs="Times New Roman"/>
          <w:w w:val="105"/>
          <w:sz w:val="24"/>
          <w:szCs w:val="24"/>
        </w:rPr>
        <w:t xml:space="preserve">- </w:t>
      </w:r>
      <w:r w:rsidR="008062D6" w:rsidRPr="00F82BAC">
        <w:rPr>
          <w:rFonts w:ascii="Times New Roman" w:hAnsi="Times New Roman" w:cs="Times New Roman"/>
          <w:spacing w:val="-59"/>
          <w:w w:val="105"/>
          <w:sz w:val="24"/>
          <w:szCs w:val="24"/>
        </w:rPr>
        <w:t xml:space="preserve"> </w:t>
      </w:r>
      <w:r w:rsidR="008062D6" w:rsidRPr="00F82BAC">
        <w:rPr>
          <w:rFonts w:ascii="Times New Roman" w:hAnsi="Times New Roman" w:cs="Times New Roman"/>
          <w:w w:val="105"/>
          <w:sz w:val="24"/>
          <w:szCs w:val="24"/>
        </w:rPr>
        <w:t>Recreere, destindere;</w:t>
      </w:r>
    </w:p>
    <w:p w:rsidR="008062D6" w:rsidRPr="00F82BAC" w:rsidRDefault="00256C87" w:rsidP="00256C87">
      <w:pPr>
        <w:tabs>
          <w:tab w:val="left" w:pos="142"/>
          <w:tab w:val="left" w:pos="709"/>
          <w:tab w:val="left" w:pos="851"/>
        </w:tabs>
        <w:spacing w:after="0" w:line="240" w:lineRule="auto"/>
        <w:jc w:val="both"/>
        <w:rPr>
          <w:rFonts w:ascii="Times New Roman" w:hAnsi="Times New Roman" w:cs="Times New Roman"/>
          <w:sz w:val="24"/>
          <w:szCs w:val="24"/>
        </w:rPr>
      </w:pPr>
      <w:r w:rsidRPr="00F82BAC">
        <w:rPr>
          <w:rFonts w:ascii="Times New Roman" w:hAnsi="Times New Roman" w:cs="Times New Roman"/>
          <w:w w:val="105"/>
          <w:sz w:val="24"/>
          <w:szCs w:val="24"/>
        </w:rPr>
        <w:tab/>
      </w:r>
      <w:r w:rsidRPr="00F82BAC">
        <w:rPr>
          <w:rFonts w:ascii="Times New Roman" w:hAnsi="Times New Roman" w:cs="Times New Roman"/>
          <w:w w:val="105"/>
          <w:sz w:val="24"/>
          <w:szCs w:val="24"/>
        </w:rPr>
        <w:tab/>
      </w:r>
      <w:r w:rsidR="008062D6" w:rsidRPr="00F82BAC">
        <w:rPr>
          <w:rFonts w:ascii="Times New Roman" w:hAnsi="Times New Roman" w:cs="Times New Roman"/>
          <w:w w:val="105"/>
          <w:sz w:val="24"/>
          <w:szCs w:val="24"/>
        </w:rPr>
        <w:t>-</w:t>
      </w:r>
      <w:r w:rsidR="008062D6" w:rsidRPr="00F82BAC">
        <w:rPr>
          <w:rFonts w:ascii="Times New Roman" w:hAnsi="Times New Roman" w:cs="Times New Roman"/>
          <w:w w:val="105"/>
          <w:sz w:val="24"/>
          <w:szCs w:val="24"/>
        </w:rPr>
        <w:tab/>
      </w:r>
      <w:r w:rsidR="008062D6" w:rsidRPr="00F82BAC">
        <w:rPr>
          <w:rFonts w:ascii="Times New Roman" w:hAnsi="Times New Roman" w:cs="Times New Roman"/>
          <w:sz w:val="24"/>
          <w:szCs w:val="24"/>
        </w:rPr>
        <w:t>Valorificarea</w:t>
      </w:r>
      <w:r w:rsidR="008062D6" w:rsidRPr="00F82BAC">
        <w:rPr>
          <w:rFonts w:ascii="Times New Roman" w:hAnsi="Times New Roman" w:cs="Times New Roman"/>
          <w:spacing w:val="45"/>
          <w:sz w:val="24"/>
          <w:szCs w:val="24"/>
        </w:rPr>
        <w:t xml:space="preserve"> </w:t>
      </w:r>
      <w:r w:rsidR="00982014" w:rsidRPr="00F82BAC">
        <w:rPr>
          <w:rFonts w:ascii="Times New Roman" w:hAnsi="Times New Roman" w:cs="Times New Roman"/>
          <w:sz w:val="24"/>
          <w:szCs w:val="24"/>
        </w:rPr>
        <w:t>forț</w:t>
      </w:r>
      <w:r w:rsidR="008062D6" w:rsidRPr="00F82BAC">
        <w:rPr>
          <w:rFonts w:ascii="Times New Roman" w:hAnsi="Times New Roman" w:cs="Times New Roman"/>
          <w:sz w:val="24"/>
          <w:szCs w:val="24"/>
        </w:rPr>
        <w:t>ei</w:t>
      </w:r>
      <w:r w:rsidR="008062D6" w:rsidRPr="00F82BAC">
        <w:rPr>
          <w:rFonts w:ascii="Times New Roman" w:hAnsi="Times New Roman" w:cs="Times New Roman"/>
          <w:spacing w:val="23"/>
          <w:sz w:val="24"/>
          <w:szCs w:val="24"/>
        </w:rPr>
        <w:t xml:space="preserve"> </w:t>
      </w:r>
      <w:r w:rsidR="00982014" w:rsidRPr="00F82BAC">
        <w:rPr>
          <w:rFonts w:ascii="Times New Roman" w:hAnsi="Times New Roman" w:cs="Times New Roman"/>
          <w:sz w:val="24"/>
          <w:szCs w:val="24"/>
        </w:rPr>
        <w:t>de muncă</w:t>
      </w:r>
      <w:r w:rsidR="008062D6" w:rsidRPr="00F82BAC">
        <w:rPr>
          <w:rFonts w:ascii="Times New Roman" w:hAnsi="Times New Roman" w:cs="Times New Roman"/>
          <w:spacing w:val="12"/>
          <w:sz w:val="24"/>
          <w:szCs w:val="24"/>
        </w:rPr>
        <w:t xml:space="preserve"> </w:t>
      </w:r>
      <w:r w:rsidR="00982014" w:rsidRPr="00F82BAC">
        <w:rPr>
          <w:rFonts w:ascii="Times New Roman" w:hAnsi="Times New Roman" w:cs="Times New Roman"/>
          <w:sz w:val="24"/>
          <w:szCs w:val="24"/>
        </w:rPr>
        <w:t>locală</w:t>
      </w:r>
      <w:r w:rsidR="008062D6" w:rsidRPr="00F82BAC">
        <w:rPr>
          <w:rFonts w:ascii="Times New Roman" w:hAnsi="Times New Roman" w:cs="Times New Roman"/>
          <w:sz w:val="24"/>
          <w:szCs w:val="24"/>
        </w:rPr>
        <w:t>.</w:t>
      </w:r>
    </w:p>
    <w:p w:rsidR="008062D6" w:rsidRPr="00F82BAC" w:rsidRDefault="008062D6" w:rsidP="007F3C10">
      <w:pPr>
        <w:spacing w:after="0" w:line="240" w:lineRule="auto"/>
        <w:jc w:val="both"/>
        <w:rPr>
          <w:rFonts w:ascii="Times New Roman" w:hAnsi="Times New Roman" w:cs="Times New Roman"/>
          <w:b/>
          <w:w w:val="105"/>
          <w:sz w:val="24"/>
          <w:szCs w:val="24"/>
        </w:rPr>
      </w:pPr>
      <w:r w:rsidRPr="00F82BAC">
        <w:rPr>
          <w:rFonts w:ascii="Times New Roman" w:hAnsi="Times New Roman" w:cs="Times New Roman"/>
          <w:b/>
          <w:w w:val="105"/>
          <w:sz w:val="24"/>
          <w:szCs w:val="24"/>
        </w:rPr>
        <w:t>Economice</w:t>
      </w:r>
      <w:r w:rsidR="00256C87" w:rsidRPr="00F82BAC">
        <w:rPr>
          <w:rFonts w:ascii="Times New Roman" w:hAnsi="Times New Roman" w:cs="Times New Roman"/>
          <w:b/>
          <w:w w:val="105"/>
          <w:sz w:val="24"/>
          <w:szCs w:val="24"/>
        </w:rPr>
        <w:t xml:space="preserve"> </w:t>
      </w:r>
      <w:r w:rsidRPr="00F82BAC">
        <w:rPr>
          <w:rFonts w:ascii="Times New Roman" w:hAnsi="Times New Roman" w:cs="Times New Roman"/>
          <w:w w:val="105"/>
          <w:sz w:val="24"/>
          <w:szCs w:val="24"/>
        </w:rPr>
        <w:t>-</w:t>
      </w:r>
      <w:r w:rsidRPr="00F82BAC">
        <w:rPr>
          <w:rFonts w:ascii="Times New Roman" w:hAnsi="Times New Roman" w:cs="Times New Roman"/>
          <w:spacing w:val="1"/>
          <w:w w:val="105"/>
          <w:sz w:val="24"/>
          <w:szCs w:val="24"/>
        </w:rPr>
        <w:t xml:space="preserve"> </w:t>
      </w:r>
      <w:r w:rsidRPr="00F82BAC">
        <w:rPr>
          <w:rFonts w:ascii="Times New Roman" w:hAnsi="Times New Roman" w:cs="Times New Roman"/>
          <w:w w:val="105"/>
          <w:sz w:val="24"/>
          <w:szCs w:val="24"/>
        </w:rPr>
        <w:t>optimizarea</w:t>
      </w:r>
      <w:r w:rsidRPr="00F82BAC">
        <w:rPr>
          <w:rFonts w:ascii="Times New Roman" w:hAnsi="Times New Roman" w:cs="Times New Roman"/>
          <w:spacing w:val="1"/>
          <w:w w:val="105"/>
          <w:sz w:val="24"/>
          <w:szCs w:val="24"/>
        </w:rPr>
        <w:t xml:space="preserve"> </w:t>
      </w:r>
      <w:r w:rsidR="00982014" w:rsidRPr="00F82BAC">
        <w:rPr>
          <w:rFonts w:ascii="Times New Roman" w:hAnsi="Times New Roman" w:cs="Times New Roman"/>
          <w:w w:val="105"/>
          <w:sz w:val="24"/>
          <w:szCs w:val="24"/>
        </w:rPr>
        <w:t>producț</w:t>
      </w:r>
      <w:r w:rsidRPr="00F82BAC">
        <w:rPr>
          <w:rFonts w:ascii="Times New Roman" w:hAnsi="Times New Roman" w:cs="Times New Roman"/>
          <w:w w:val="105"/>
          <w:sz w:val="24"/>
          <w:szCs w:val="24"/>
        </w:rPr>
        <w:t>iei</w:t>
      </w:r>
      <w:r w:rsidRPr="00F82BAC">
        <w:rPr>
          <w:rFonts w:ascii="Times New Roman" w:hAnsi="Times New Roman" w:cs="Times New Roman"/>
          <w:spacing w:val="-6"/>
          <w:w w:val="105"/>
          <w:sz w:val="24"/>
          <w:szCs w:val="24"/>
        </w:rPr>
        <w:t xml:space="preserve"> </w:t>
      </w:r>
      <w:r w:rsidRPr="00F82BAC">
        <w:rPr>
          <w:rFonts w:ascii="Times New Roman" w:hAnsi="Times New Roman" w:cs="Times New Roman"/>
          <w:w w:val="105"/>
          <w:sz w:val="24"/>
          <w:szCs w:val="24"/>
        </w:rPr>
        <w:t>p</w:t>
      </w:r>
      <w:r w:rsidR="00982014" w:rsidRPr="00F82BAC">
        <w:rPr>
          <w:rFonts w:ascii="Times New Roman" w:hAnsi="Times New Roman" w:cs="Times New Roman"/>
          <w:w w:val="105"/>
          <w:sz w:val="24"/>
          <w:szCs w:val="24"/>
        </w:rPr>
        <w:t>ă</w:t>
      </w:r>
      <w:r w:rsidRPr="00F82BAC">
        <w:rPr>
          <w:rFonts w:ascii="Times New Roman" w:hAnsi="Times New Roman" w:cs="Times New Roman"/>
          <w:w w:val="105"/>
          <w:sz w:val="24"/>
          <w:szCs w:val="24"/>
        </w:rPr>
        <w:t>durilor</w:t>
      </w:r>
      <w:r w:rsidR="00256C87" w:rsidRPr="00F82BAC">
        <w:rPr>
          <w:rFonts w:ascii="Times New Roman" w:hAnsi="Times New Roman" w:cs="Times New Roman"/>
          <w:w w:val="105"/>
          <w:sz w:val="24"/>
          <w:szCs w:val="24"/>
        </w:rPr>
        <w:t>:</w:t>
      </w:r>
    </w:p>
    <w:p w:rsidR="008062D6" w:rsidRPr="00F82BAC" w:rsidRDefault="00982014" w:rsidP="000E3F5C">
      <w:pPr>
        <w:pStyle w:val="BodyText"/>
        <w:numPr>
          <w:ilvl w:val="0"/>
          <w:numId w:val="4"/>
        </w:numPr>
        <w:spacing w:after="0" w:line="240" w:lineRule="auto"/>
        <w:ind w:left="851" w:hanging="131"/>
        <w:jc w:val="both"/>
        <w:rPr>
          <w:rFonts w:ascii="Times New Roman" w:hAnsi="Times New Roman"/>
          <w:sz w:val="24"/>
          <w:szCs w:val="24"/>
          <w:lang w:val="ro-RO"/>
        </w:rPr>
      </w:pPr>
      <w:r w:rsidRPr="00F82BAC">
        <w:rPr>
          <w:rFonts w:ascii="Times New Roman" w:hAnsi="Times New Roman"/>
          <w:sz w:val="24"/>
          <w:szCs w:val="24"/>
          <w:lang w:val="ro-RO"/>
        </w:rPr>
        <w:t>Producț</w:t>
      </w:r>
      <w:r w:rsidR="008062D6" w:rsidRPr="00F82BAC">
        <w:rPr>
          <w:rFonts w:ascii="Times New Roman" w:hAnsi="Times New Roman"/>
          <w:sz w:val="24"/>
          <w:szCs w:val="24"/>
          <w:lang w:val="ro-RO"/>
        </w:rPr>
        <w:t>ia</w:t>
      </w:r>
      <w:r w:rsidR="008062D6" w:rsidRPr="00F82BAC">
        <w:rPr>
          <w:rFonts w:ascii="Times New Roman" w:hAnsi="Times New Roman"/>
          <w:spacing w:val="15"/>
          <w:sz w:val="24"/>
          <w:szCs w:val="24"/>
          <w:lang w:val="ro-RO"/>
        </w:rPr>
        <w:t xml:space="preserve"> </w:t>
      </w:r>
      <w:r w:rsidR="008062D6" w:rsidRPr="00F82BAC">
        <w:rPr>
          <w:rFonts w:ascii="Times New Roman" w:hAnsi="Times New Roman"/>
          <w:sz w:val="24"/>
          <w:szCs w:val="24"/>
          <w:lang w:val="ro-RO"/>
        </w:rPr>
        <w:t>de</w:t>
      </w:r>
      <w:r w:rsidR="008062D6" w:rsidRPr="00F82BAC">
        <w:rPr>
          <w:rFonts w:ascii="Times New Roman" w:hAnsi="Times New Roman"/>
          <w:spacing w:val="-2"/>
          <w:sz w:val="24"/>
          <w:szCs w:val="24"/>
          <w:lang w:val="ro-RO"/>
        </w:rPr>
        <w:t xml:space="preserve"> </w:t>
      </w:r>
      <w:r w:rsidR="008062D6" w:rsidRPr="00F82BAC">
        <w:rPr>
          <w:rFonts w:ascii="Times New Roman" w:hAnsi="Times New Roman"/>
          <w:sz w:val="24"/>
          <w:szCs w:val="24"/>
          <w:lang w:val="ro-RO"/>
        </w:rPr>
        <w:t>lemn</w:t>
      </w:r>
      <w:r w:rsidR="008062D6" w:rsidRPr="00F82BAC">
        <w:rPr>
          <w:rFonts w:ascii="Times New Roman" w:hAnsi="Times New Roman"/>
          <w:spacing w:val="13"/>
          <w:sz w:val="24"/>
          <w:szCs w:val="24"/>
          <w:lang w:val="ro-RO"/>
        </w:rPr>
        <w:t xml:space="preserve"> </w:t>
      </w:r>
      <w:r w:rsidR="008062D6" w:rsidRPr="00F82BAC">
        <w:rPr>
          <w:rFonts w:ascii="Times New Roman" w:hAnsi="Times New Roman"/>
          <w:sz w:val="24"/>
          <w:szCs w:val="24"/>
          <w:lang w:val="ro-RO"/>
        </w:rPr>
        <w:t>gros</w:t>
      </w:r>
      <w:r w:rsidR="008062D6" w:rsidRPr="00F82BAC">
        <w:rPr>
          <w:rFonts w:ascii="Times New Roman" w:hAnsi="Times New Roman"/>
          <w:spacing w:val="12"/>
          <w:sz w:val="24"/>
          <w:szCs w:val="24"/>
          <w:lang w:val="ro-RO"/>
        </w:rPr>
        <w:t xml:space="preserve"> </w:t>
      </w:r>
      <w:r w:rsidRPr="00F82BAC">
        <w:rPr>
          <w:rFonts w:ascii="Times New Roman" w:hAnsi="Times New Roman"/>
          <w:sz w:val="24"/>
          <w:szCs w:val="24"/>
          <w:lang w:val="ro-RO"/>
        </w:rPr>
        <w:t>ș</w:t>
      </w:r>
      <w:r w:rsidR="008062D6" w:rsidRPr="00F82BAC">
        <w:rPr>
          <w:rFonts w:ascii="Times New Roman" w:hAnsi="Times New Roman"/>
          <w:sz w:val="24"/>
          <w:szCs w:val="24"/>
          <w:lang w:val="ro-RO"/>
        </w:rPr>
        <w:t>i</w:t>
      </w:r>
      <w:r w:rsidR="008062D6" w:rsidRPr="00F82BAC">
        <w:rPr>
          <w:rFonts w:ascii="Times New Roman" w:hAnsi="Times New Roman"/>
          <w:spacing w:val="23"/>
          <w:sz w:val="24"/>
          <w:szCs w:val="24"/>
          <w:lang w:val="ro-RO"/>
        </w:rPr>
        <w:t xml:space="preserve"> </w:t>
      </w:r>
      <w:r w:rsidR="008062D6" w:rsidRPr="00F82BAC">
        <w:rPr>
          <w:rFonts w:ascii="Times New Roman" w:hAnsi="Times New Roman"/>
          <w:sz w:val="24"/>
          <w:szCs w:val="24"/>
          <w:lang w:val="ro-RO"/>
        </w:rPr>
        <w:t>foarte</w:t>
      </w:r>
      <w:r w:rsidR="008062D6" w:rsidRPr="00F82BAC">
        <w:rPr>
          <w:rFonts w:ascii="Times New Roman" w:hAnsi="Times New Roman"/>
          <w:spacing w:val="16"/>
          <w:sz w:val="24"/>
          <w:szCs w:val="24"/>
          <w:lang w:val="ro-RO"/>
        </w:rPr>
        <w:t xml:space="preserve"> </w:t>
      </w:r>
      <w:r w:rsidR="008062D6" w:rsidRPr="00F82BAC">
        <w:rPr>
          <w:rFonts w:ascii="Times New Roman" w:hAnsi="Times New Roman"/>
          <w:sz w:val="24"/>
          <w:szCs w:val="24"/>
          <w:lang w:val="ro-RO"/>
        </w:rPr>
        <w:t>gros</w:t>
      </w:r>
      <w:r w:rsidR="008062D6" w:rsidRPr="00F82BAC">
        <w:rPr>
          <w:rFonts w:ascii="Times New Roman" w:hAnsi="Times New Roman"/>
          <w:spacing w:val="13"/>
          <w:sz w:val="24"/>
          <w:szCs w:val="24"/>
          <w:lang w:val="ro-RO"/>
        </w:rPr>
        <w:t xml:space="preserve"> </w:t>
      </w:r>
      <w:r w:rsidR="008062D6" w:rsidRPr="00F82BAC">
        <w:rPr>
          <w:rFonts w:ascii="Times New Roman" w:hAnsi="Times New Roman"/>
          <w:sz w:val="24"/>
          <w:szCs w:val="24"/>
          <w:lang w:val="ro-RO"/>
        </w:rPr>
        <w:t>necesar</w:t>
      </w:r>
      <w:r w:rsidR="008062D6" w:rsidRPr="00F82BAC">
        <w:rPr>
          <w:rFonts w:ascii="Times New Roman" w:hAnsi="Times New Roman"/>
          <w:spacing w:val="33"/>
          <w:sz w:val="24"/>
          <w:szCs w:val="24"/>
          <w:lang w:val="ro-RO"/>
        </w:rPr>
        <w:t xml:space="preserve"> </w:t>
      </w:r>
      <w:r w:rsidR="008062D6" w:rsidRPr="00F82BAC">
        <w:rPr>
          <w:rFonts w:ascii="Times New Roman" w:hAnsi="Times New Roman"/>
          <w:sz w:val="24"/>
          <w:szCs w:val="24"/>
          <w:lang w:val="ro-RO"/>
        </w:rPr>
        <w:t>nevoilor</w:t>
      </w:r>
      <w:r w:rsidR="008062D6" w:rsidRPr="00F82BAC">
        <w:rPr>
          <w:rFonts w:ascii="Times New Roman" w:hAnsi="Times New Roman"/>
          <w:spacing w:val="28"/>
          <w:sz w:val="24"/>
          <w:szCs w:val="24"/>
          <w:lang w:val="ro-RO"/>
        </w:rPr>
        <w:t xml:space="preserve"> </w:t>
      </w:r>
      <w:r w:rsidR="008062D6" w:rsidRPr="00F82BAC">
        <w:rPr>
          <w:rFonts w:ascii="Times New Roman" w:hAnsi="Times New Roman"/>
          <w:sz w:val="24"/>
          <w:szCs w:val="24"/>
          <w:lang w:val="ro-RO"/>
        </w:rPr>
        <w:t>proprietarilor.</w:t>
      </w:r>
    </w:p>
    <w:p w:rsidR="004F66A9" w:rsidRPr="00CE4F5A" w:rsidRDefault="004F66A9" w:rsidP="00666B88">
      <w:pPr>
        <w:spacing w:after="0" w:line="240" w:lineRule="auto"/>
        <w:jc w:val="both"/>
        <w:rPr>
          <w:rFonts w:ascii="Times New Roman" w:eastAsia="Times New Roman" w:hAnsi="Times New Roman" w:cs="Times New Roman"/>
          <w:b/>
          <w:sz w:val="16"/>
          <w:szCs w:val="16"/>
          <w:u w:val="single"/>
        </w:rPr>
      </w:pPr>
    </w:p>
    <w:p w:rsidR="00666B88" w:rsidRDefault="00666B88" w:rsidP="00666B88">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Repartiţia fondului forestier pe categorii de folosinţe</w:t>
      </w:r>
    </w:p>
    <w:p w:rsidR="00666B88" w:rsidRDefault="00666B88" w:rsidP="00666B8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Repartiţia fondului forestier pe folosinţe se prezintă astfel:</w:t>
      </w:r>
    </w:p>
    <w:p w:rsidR="00666B88" w:rsidRDefault="00666B88" w:rsidP="00666B88">
      <w:pPr>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Păduri şi terenuri destinate împăduririi şi reîmpăduririi: </w:t>
      </w:r>
      <w:r w:rsidR="00F2398F">
        <w:rPr>
          <w:rFonts w:ascii="Times New Roman" w:eastAsia="Times New Roman" w:hAnsi="Times New Roman" w:cs="Times New Roman"/>
          <w:sz w:val="24"/>
          <w:szCs w:val="24"/>
        </w:rPr>
        <w:t>369,8</w:t>
      </w:r>
      <w:r>
        <w:rPr>
          <w:rFonts w:ascii="Times New Roman" w:eastAsia="Times New Roman" w:hAnsi="Times New Roman" w:cs="Times New Roman"/>
          <w:sz w:val="24"/>
          <w:szCs w:val="24"/>
        </w:rPr>
        <w:t xml:space="preserve"> ha, din care:</w:t>
      </w:r>
    </w:p>
    <w:p w:rsidR="00666B88" w:rsidRDefault="00666B88" w:rsidP="00D716C9">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Păduri </w:t>
      </w:r>
      <w:r w:rsidR="00CE28AA">
        <w:rPr>
          <w:rFonts w:ascii="Times New Roman" w:eastAsia="Times New Roman" w:hAnsi="Times New Roman" w:cs="Times New Roman"/>
          <w:sz w:val="24"/>
          <w:szCs w:val="24"/>
        </w:rPr>
        <w:t xml:space="preserve">, inclusiv plantatii cu reusita definitiva – </w:t>
      </w:r>
      <w:r w:rsidR="00F2398F">
        <w:rPr>
          <w:rFonts w:ascii="Times New Roman" w:eastAsia="Times New Roman" w:hAnsi="Times New Roman" w:cs="Times New Roman"/>
          <w:sz w:val="24"/>
          <w:szCs w:val="24"/>
        </w:rPr>
        <w:t>368</w:t>
      </w:r>
      <w:r w:rsidR="00CE28AA">
        <w:rPr>
          <w:rFonts w:ascii="Times New Roman" w:eastAsia="Times New Roman" w:hAnsi="Times New Roman" w:cs="Times New Roman"/>
          <w:sz w:val="24"/>
          <w:szCs w:val="24"/>
        </w:rPr>
        <w:t xml:space="preserve"> ha, </w:t>
      </w:r>
      <w:r w:rsidRPr="00CE28AA">
        <w:rPr>
          <w:rFonts w:ascii="Times New Roman" w:eastAsia="Times New Roman" w:hAnsi="Times New Roman" w:cs="Times New Roman"/>
          <w:sz w:val="24"/>
          <w:szCs w:val="24"/>
        </w:rPr>
        <w:t xml:space="preserve">Regenerări pe cale </w:t>
      </w:r>
      <w:r w:rsidR="00D716C9">
        <w:rPr>
          <w:rFonts w:ascii="Times New Roman" w:eastAsia="Times New Roman" w:hAnsi="Times New Roman" w:cs="Times New Roman"/>
          <w:sz w:val="24"/>
          <w:szCs w:val="24"/>
        </w:rPr>
        <w:t xml:space="preserve">naturala si artificiala cu reusita partiala – </w:t>
      </w:r>
      <w:r w:rsidR="00F2398F">
        <w:rPr>
          <w:rFonts w:ascii="Times New Roman" w:eastAsia="Times New Roman" w:hAnsi="Times New Roman" w:cs="Times New Roman"/>
          <w:sz w:val="24"/>
          <w:szCs w:val="24"/>
        </w:rPr>
        <w:t>1,4</w:t>
      </w:r>
      <w:r w:rsidR="00D716C9">
        <w:rPr>
          <w:rFonts w:ascii="Times New Roman" w:eastAsia="Times New Roman" w:hAnsi="Times New Roman" w:cs="Times New Roman"/>
          <w:sz w:val="24"/>
          <w:szCs w:val="24"/>
        </w:rPr>
        <w:t xml:space="preserve"> ha; Terenuri de reimpadurit in urma taierilor rase, a doboraturilor de vant sau a altor cauze – </w:t>
      </w:r>
      <w:r w:rsidR="00F2398F">
        <w:rPr>
          <w:rFonts w:ascii="Times New Roman" w:eastAsia="Times New Roman" w:hAnsi="Times New Roman" w:cs="Times New Roman"/>
          <w:sz w:val="24"/>
          <w:szCs w:val="24"/>
        </w:rPr>
        <w:t>0,4</w:t>
      </w:r>
      <w:r w:rsidR="00D716C9">
        <w:rPr>
          <w:rFonts w:ascii="Times New Roman" w:eastAsia="Times New Roman" w:hAnsi="Times New Roman" w:cs="Times New Roman"/>
          <w:sz w:val="24"/>
          <w:szCs w:val="24"/>
        </w:rPr>
        <w:t xml:space="preserve"> </w:t>
      </w:r>
      <w:r w:rsidR="007F61F1">
        <w:rPr>
          <w:rFonts w:ascii="Times New Roman" w:eastAsia="Times New Roman" w:hAnsi="Times New Roman" w:cs="Times New Roman"/>
          <w:sz w:val="24"/>
          <w:szCs w:val="24"/>
        </w:rPr>
        <w:t>ha;</w:t>
      </w:r>
    </w:p>
    <w:p w:rsidR="00666B88" w:rsidRPr="00C50890" w:rsidRDefault="00666B88" w:rsidP="00473248">
      <w:pPr>
        <w:numPr>
          <w:ilvl w:val="0"/>
          <w:numId w:val="18"/>
        </w:numPr>
        <w:spacing w:after="0" w:line="240" w:lineRule="auto"/>
        <w:rPr>
          <w:rFonts w:ascii="Times New Roman" w:eastAsia="Times New Roman" w:hAnsi="Times New Roman" w:cs="Times New Roman"/>
          <w:sz w:val="24"/>
          <w:szCs w:val="24"/>
        </w:rPr>
      </w:pPr>
      <w:r w:rsidRPr="00C50890">
        <w:rPr>
          <w:rFonts w:ascii="Times New Roman" w:eastAsia="Times New Roman" w:hAnsi="Times New Roman" w:cs="Times New Roman"/>
          <w:sz w:val="24"/>
          <w:szCs w:val="24"/>
        </w:rPr>
        <w:t xml:space="preserve">Terenuri afectate gospodăririi </w:t>
      </w:r>
      <w:r w:rsidR="00A22812" w:rsidRPr="00C50890">
        <w:rPr>
          <w:rFonts w:ascii="Times New Roman" w:eastAsia="Times New Roman" w:hAnsi="Times New Roman" w:cs="Times New Roman"/>
          <w:sz w:val="24"/>
          <w:szCs w:val="24"/>
        </w:rPr>
        <w:t>padurilor</w:t>
      </w:r>
      <w:r w:rsidRPr="00C50890">
        <w:rPr>
          <w:rFonts w:ascii="Times New Roman" w:eastAsia="Times New Roman" w:hAnsi="Times New Roman" w:cs="Times New Roman"/>
          <w:sz w:val="24"/>
          <w:szCs w:val="24"/>
        </w:rPr>
        <w:t xml:space="preserve">: </w:t>
      </w:r>
      <w:r w:rsidR="00F2398F">
        <w:rPr>
          <w:rFonts w:ascii="Times New Roman" w:eastAsia="Times New Roman" w:hAnsi="Times New Roman" w:cs="Times New Roman"/>
          <w:sz w:val="24"/>
          <w:szCs w:val="24"/>
        </w:rPr>
        <w:t>0</w:t>
      </w:r>
      <w:r w:rsidRPr="00C50890">
        <w:rPr>
          <w:rFonts w:ascii="Times New Roman" w:eastAsia="Times New Roman" w:hAnsi="Times New Roman" w:cs="Times New Roman"/>
          <w:sz w:val="24"/>
          <w:szCs w:val="24"/>
        </w:rPr>
        <w:t xml:space="preserve"> ha</w:t>
      </w:r>
      <w:r w:rsidR="00C50890">
        <w:rPr>
          <w:rFonts w:ascii="Times New Roman" w:eastAsia="Times New Roman" w:hAnsi="Times New Roman" w:cs="Times New Roman"/>
          <w:sz w:val="24"/>
          <w:szCs w:val="24"/>
        </w:rPr>
        <w:t>;</w:t>
      </w:r>
    </w:p>
    <w:p w:rsidR="00666B88" w:rsidRDefault="00666B88" w:rsidP="00666B88">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Terenuri neproductive: stâncării, nisipuri, sărături, mlaştini, etc.: </w:t>
      </w:r>
      <w:r w:rsidR="004D746A">
        <w:rPr>
          <w:rFonts w:ascii="Times New Roman" w:eastAsia="Times New Roman" w:hAnsi="Times New Roman" w:cs="Times New Roman"/>
          <w:sz w:val="24"/>
          <w:szCs w:val="24"/>
        </w:rPr>
        <w:t>0</w:t>
      </w:r>
      <w:r w:rsidR="00C5089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ha;</w:t>
      </w:r>
    </w:p>
    <w:p w:rsidR="00666B88" w:rsidRPr="00C50890" w:rsidRDefault="00C50890" w:rsidP="00C50890">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66B88" w:rsidRPr="00C50890">
        <w:rPr>
          <w:rFonts w:ascii="Times New Roman" w:eastAsia="Times New Roman" w:hAnsi="Times New Roman" w:cs="Times New Roman"/>
          <w:sz w:val="24"/>
          <w:szCs w:val="24"/>
        </w:rPr>
        <w:t>erenuri scoase temporar din fondul forestier</w:t>
      </w:r>
      <w:r w:rsidR="00AE76B1">
        <w:rPr>
          <w:rFonts w:ascii="Times New Roman" w:eastAsia="Times New Roman" w:hAnsi="Times New Roman" w:cs="Times New Roman"/>
          <w:sz w:val="24"/>
          <w:szCs w:val="24"/>
        </w:rPr>
        <w:t xml:space="preserve"> – ocupatii si litigii</w:t>
      </w:r>
      <w:r w:rsidR="00666B88" w:rsidRPr="00C50890">
        <w:rPr>
          <w:rFonts w:ascii="Times New Roman" w:eastAsia="Times New Roman" w:hAnsi="Times New Roman" w:cs="Times New Roman"/>
          <w:sz w:val="24"/>
          <w:szCs w:val="24"/>
        </w:rPr>
        <w:t xml:space="preserve">: </w:t>
      </w:r>
      <w:r w:rsidR="004D746A">
        <w:rPr>
          <w:rFonts w:ascii="Times New Roman" w:eastAsia="Times New Roman" w:hAnsi="Times New Roman" w:cs="Times New Roman"/>
          <w:sz w:val="24"/>
          <w:szCs w:val="24"/>
        </w:rPr>
        <w:t>0</w:t>
      </w:r>
      <w:r w:rsidR="00666B88" w:rsidRPr="00C50890">
        <w:rPr>
          <w:rFonts w:ascii="Times New Roman" w:eastAsia="Times New Roman" w:hAnsi="Times New Roman" w:cs="Times New Roman"/>
          <w:sz w:val="24"/>
          <w:szCs w:val="24"/>
        </w:rPr>
        <w:t xml:space="preserve"> ha.</w:t>
      </w:r>
    </w:p>
    <w:p w:rsidR="00666B88" w:rsidRPr="00AE76B1" w:rsidRDefault="00666B88" w:rsidP="00AE76B1">
      <w:pPr>
        <w:spacing w:after="0" w:line="240" w:lineRule="auto"/>
        <w:ind w:firstLine="720"/>
        <w:jc w:val="both"/>
        <w:rPr>
          <w:rFonts w:ascii="Times New Roman" w:eastAsia="Times New Roman" w:hAnsi="Times New Roman" w:cs="Times New Roman"/>
          <w:b/>
          <w:sz w:val="24"/>
          <w:szCs w:val="24"/>
          <w:u w:val="single"/>
        </w:rPr>
      </w:pPr>
    </w:p>
    <w:p w:rsidR="000F1550" w:rsidRPr="00AE76B1" w:rsidRDefault="000F1550" w:rsidP="00AE76B1">
      <w:pPr>
        <w:spacing w:after="0" w:line="240" w:lineRule="auto"/>
        <w:ind w:firstLine="720"/>
        <w:jc w:val="both"/>
        <w:rPr>
          <w:rFonts w:ascii="Times New Roman" w:eastAsia="Times New Roman" w:hAnsi="Times New Roman" w:cs="Times New Roman"/>
          <w:sz w:val="24"/>
          <w:szCs w:val="24"/>
        </w:rPr>
      </w:pPr>
      <w:r w:rsidRPr="0055390E">
        <w:rPr>
          <w:rFonts w:ascii="Times New Roman" w:eastAsia="Times New Roman" w:hAnsi="Times New Roman" w:cs="Times New Roman"/>
          <w:b/>
          <w:sz w:val="24"/>
          <w:szCs w:val="24"/>
          <w:u w:val="single"/>
        </w:rPr>
        <w:t>Zonarea funcţională</w:t>
      </w:r>
    </w:p>
    <w:p w:rsidR="00252EB8" w:rsidRPr="00AE76B1" w:rsidRDefault="00252EB8" w:rsidP="00AE76B1">
      <w:pPr>
        <w:pStyle w:val="NormalWeb"/>
        <w:spacing w:after="0" w:line="240" w:lineRule="auto"/>
        <w:rPr>
          <w:rFonts w:ascii="Times New Roman" w:hAnsi="Times New Roman" w:cs="Times New Roman"/>
          <w:sz w:val="24"/>
          <w:szCs w:val="24"/>
        </w:rPr>
      </w:pPr>
      <w:r w:rsidRPr="00AE76B1">
        <w:rPr>
          <w:rFonts w:ascii="Times New Roman" w:hAnsi="Times New Roman" w:cs="Times New Roman"/>
          <w:sz w:val="24"/>
          <w:szCs w:val="24"/>
        </w:rPr>
        <w:t xml:space="preserve">Intreaga suprafață a </w:t>
      </w:r>
      <w:r w:rsidR="007136DD" w:rsidRPr="004D746A">
        <w:rPr>
          <w:rFonts w:ascii="Times New Roman" w:hAnsi="Times New Roman" w:cs="Times New Roman"/>
          <w:b/>
          <w:sz w:val="24"/>
          <w:szCs w:val="24"/>
          <w:lang w:eastAsia="ro-RO"/>
        </w:rPr>
        <w:t xml:space="preserve">U.P. II Brătei-Pripor </w:t>
      </w:r>
      <w:r w:rsidRPr="00AE76B1">
        <w:rPr>
          <w:rFonts w:ascii="Times New Roman" w:hAnsi="Times New Roman" w:cs="Times New Roman"/>
          <w:sz w:val="24"/>
          <w:szCs w:val="24"/>
        </w:rPr>
        <w:t>este încadrat</w:t>
      </w:r>
      <w:r w:rsidR="00E1763D">
        <w:rPr>
          <w:rFonts w:ascii="Times New Roman" w:hAnsi="Times New Roman" w:cs="Times New Roman"/>
          <w:sz w:val="24"/>
          <w:szCs w:val="24"/>
        </w:rPr>
        <w:t>a</w:t>
      </w:r>
      <w:r w:rsidRPr="00AE76B1">
        <w:rPr>
          <w:rFonts w:ascii="Times New Roman" w:hAnsi="Times New Roman" w:cs="Times New Roman"/>
          <w:sz w:val="24"/>
          <w:szCs w:val="24"/>
        </w:rPr>
        <w:t xml:space="preserve"> în grupa I funcţională, subcategoriile stabilite fiind următoarele: </w:t>
      </w:r>
    </w:p>
    <w:p w:rsidR="00252EB8" w:rsidRPr="00AE76B1" w:rsidRDefault="00252EB8" w:rsidP="00AE76B1">
      <w:pPr>
        <w:pStyle w:val="NormalWeb"/>
        <w:numPr>
          <w:ilvl w:val="0"/>
          <w:numId w:val="21"/>
        </w:numPr>
        <w:spacing w:after="0" w:line="240" w:lineRule="auto"/>
        <w:rPr>
          <w:rFonts w:ascii="Times New Roman" w:hAnsi="Times New Roman" w:cs="Times New Roman"/>
          <w:sz w:val="24"/>
          <w:szCs w:val="24"/>
        </w:rPr>
      </w:pPr>
      <w:r w:rsidRPr="00AE76B1">
        <w:rPr>
          <w:rFonts w:ascii="Times New Roman" w:hAnsi="Times New Roman" w:cs="Times New Roman"/>
          <w:sz w:val="24"/>
          <w:szCs w:val="24"/>
        </w:rPr>
        <w:t xml:space="preserve">1C - arborete situate pe versanții râurilor și pâraielor din zona montană, de dealuri și colinare, care alimentează lacurile de acumulare </w:t>
      </w:r>
      <w:r w:rsidR="00B956B8">
        <w:rPr>
          <w:rFonts w:ascii="Times New Roman" w:hAnsi="Times New Roman" w:cs="Times New Roman"/>
          <w:sz w:val="24"/>
          <w:szCs w:val="24"/>
        </w:rPr>
        <w:t>(T</w:t>
      </w:r>
      <w:r w:rsidR="009C7EF3">
        <w:rPr>
          <w:rFonts w:ascii="Times New Roman" w:hAnsi="Times New Roman" w:cs="Times New Roman"/>
          <w:sz w:val="24"/>
          <w:szCs w:val="24"/>
        </w:rPr>
        <w:t xml:space="preserve"> </w:t>
      </w:r>
      <w:r w:rsidR="00B956B8">
        <w:rPr>
          <w:rFonts w:ascii="Times New Roman" w:hAnsi="Times New Roman" w:cs="Times New Roman"/>
          <w:sz w:val="24"/>
          <w:szCs w:val="24"/>
        </w:rPr>
        <w:t xml:space="preserve">IV) </w:t>
      </w:r>
      <w:r w:rsidRPr="00AE76B1">
        <w:rPr>
          <w:rFonts w:ascii="Times New Roman" w:hAnsi="Times New Roman" w:cs="Times New Roman"/>
          <w:sz w:val="24"/>
          <w:szCs w:val="24"/>
        </w:rPr>
        <w:t xml:space="preserve">– </w:t>
      </w:r>
      <w:r w:rsidR="007A7FA0">
        <w:rPr>
          <w:rFonts w:ascii="Times New Roman" w:hAnsi="Times New Roman" w:cs="Times New Roman"/>
          <w:sz w:val="24"/>
          <w:szCs w:val="24"/>
        </w:rPr>
        <w:t>98,9</w:t>
      </w:r>
      <w:r w:rsidRPr="00AE76B1">
        <w:rPr>
          <w:rFonts w:ascii="Times New Roman" w:hAnsi="Times New Roman" w:cs="Times New Roman"/>
          <w:sz w:val="24"/>
          <w:szCs w:val="24"/>
        </w:rPr>
        <w:t xml:space="preserve"> ha; </w:t>
      </w:r>
    </w:p>
    <w:p w:rsidR="00252EB8" w:rsidRPr="00AE76B1" w:rsidRDefault="00252EB8" w:rsidP="00AE76B1">
      <w:pPr>
        <w:pStyle w:val="NormalWeb"/>
        <w:numPr>
          <w:ilvl w:val="0"/>
          <w:numId w:val="21"/>
        </w:numPr>
        <w:spacing w:after="0" w:line="240" w:lineRule="auto"/>
        <w:rPr>
          <w:rFonts w:ascii="Times New Roman" w:hAnsi="Times New Roman" w:cs="Times New Roman"/>
          <w:sz w:val="24"/>
          <w:szCs w:val="24"/>
        </w:rPr>
      </w:pPr>
      <w:r w:rsidRPr="00AE76B1">
        <w:rPr>
          <w:rFonts w:ascii="Times New Roman" w:hAnsi="Times New Roman" w:cs="Times New Roman"/>
          <w:sz w:val="24"/>
          <w:szCs w:val="24"/>
        </w:rPr>
        <w:lastRenderedPageBreak/>
        <w:t>2A - arborete situate pe stâncării, pe grohotișuri și pe terenuri cu eroziune în adâncime și pe terenuri cu înclinare mai mare de 30</w:t>
      </w:r>
      <w:r w:rsidRPr="00E1763D">
        <w:rPr>
          <w:rFonts w:ascii="Times New Roman" w:hAnsi="Times New Roman" w:cs="Times New Roman"/>
          <w:sz w:val="28"/>
          <w:szCs w:val="24"/>
          <w:vertAlign w:val="superscript"/>
        </w:rPr>
        <w:t>0</w:t>
      </w:r>
      <w:r w:rsidRPr="00AE76B1">
        <w:rPr>
          <w:rFonts w:ascii="Times New Roman" w:hAnsi="Times New Roman" w:cs="Times New Roman"/>
          <w:sz w:val="24"/>
          <w:szCs w:val="24"/>
        </w:rPr>
        <w:t xml:space="preserve"> pe substrate de fliș (facies marnos, marno-argilos și argilos), nisipuri, pietrișuri și loess, precum și pe cele situate pe terenuri cu înclinare mai mare de 35</w:t>
      </w:r>
      <w:r w:rsidRPr="00B956B8">
        <w:rPr>
          <w:rFonts w:ascii="Times New Roman" w:hAnsi="Times New Roman" w:cs="Times New Roman"/>
          <w:sz w:val="24"/>
          <w:szCs w:val="24"/>
          <w:vertAlign w:val="superscript"/>
        </w:rPr>
        <w:t>0</w:t>
      </w:r>
      <w:r w:rsidRPr="00AE76B1">
        <w:rPr>
          <w:rFonts w:ascii="Times New Roman" w:hAnsi="Times New Roman" w:cs="Times New Roman"/>
          <w:sz w:val="24"/>
          <w:szCs w:val="24"/>
        </w:rPr>
        <w:t>, pe alte substrate litologice</w:t>
      </w:r>
      <w:r w:rsidR="009C7EF3">
        <w:rPr>
          <w:rFonts w:ascii="Times New Roman" w:hAnsi="Times New Roman" w:cs="Times New Roman"/>
          <w:sz w:val="24"/>
          <w:szCs w:val="24"/>
        </w:rPr>
        <w:t xml:space="preserve"> (T II)-</w:t>
      </w:r>
      <w:r w:rsidRPr="00AE76B1">
        <w:rPr>
          <w:rFonts w:ascii="Times New Roman" w:hAnsi="Times New Roman" w:cs="Times New Roman"/>
          <w:sz w:val="24"/>
          <w:szCs w:val="24"/>
        </w:rPr>
        <w:t xml:space="preserve"> </w:t>
      </w:r>
      <w:r w:rsidR="007A7FA0">
        <w:rPr>
          <w:rFonts w:ascii="Times New Roman" w:hAnsi="Times New Roman" w:cs="Times New Roman"/>
          <w:sz w:val="24"/>
          <w:szCs w:val="24"/>
        </w:rPr>
        <w:t>54,2</w:t>
      </w:r>
      <w:r w:rsidRPr="00AE76B1">
        <w:rPr>
          <w:rFonts w:ascii="Times New Roman" w:hAnsi="Times New Roman" w:cs="Times New Roman"/>
          <w:sz w:val="24"/>
          <w:szCs w:val="24"/>
        </w:rPr>
        <w:t xml:space="preserve"> ha; </w:t>
      </w:r>
    </w:p>
    <w:p w:rsidR="00252EB8" w:rsidRPr="00AE76B1" w:rsidRDefault="00252EB8" w:rsidP="00AE76B1">
      <w:pPr>
        <w:pStyle w:val="NormalWeb"/>
        <w:numPr>
          <w:ilvl w:val="0"/>
          <w:numId w:val="21"/>
        </w:numPr>
        <w:spacing w:after="0" w:line="240" w:lineRule="auto"/>
        <w:rPr>
          <w:rFonts w:ascii="Times New Roman" w:hAnsi="Times New Roman" w:cs="Times New Roman"/>
          <w:sz w:val="24"/>
          <w:szCs w:val="24"/>
        </w:rPr>
      </w:pPr>
      <w:r w:rsidRPr="00AE76B1">
        <w:rPr>
          <w:rFonts w:ascii="Times New Roman" w:hAnsi="Times New Roman" w:cs="Times New Roman"/>
          <w:sz w:val="24"/>
          <w:szCs w:val="24"/>
        </w:rPr>
        <w:t>2C - arboretele/benzile de pădure din jurul golurilor alpine</w:t>
      </w:r>
      <w:r w:rsidR="009C7EF3">
        <w:rPr>
          <w:rFonts w:ascii="Times New Roman" w:hAnsi="Times New Roman" w:cs="Times New Roman"/>
          <w:sz w:val="24"/>
          <w:szCs w:val="24"/>
        </w:rPr>
        <w:t xml:space="preserve"> (T II)-</w:t>
      </w:r>
      <w:r w:rsidR="00E045FF">
        <w:rPr>
          <w:rFonts w:ascii="Times New Roman" w:hAnsi="Times New Roman" w:cs="Times New Roman"/>
          <w:sz w:val="24"/>
          <w:szCs w:val="24"/>
        </w:rPr>
        <w:t xml:space="preserve"> </w:t>
      </w:r>
      <w:r w:rsidR="007A7FA0">
        <w:rPr>
          <w:rFonts w:ascii="Times New Roman" w:hAnsi="Times New Roman" w:cs="Times New Roman"/>
          <w:sz w:val="24"/>
          <w:szCs w:val="24"/>
        </w:rPr>
        <w:t>43,6</w:t>
      </w:r>
      <w:r w:rsidRPr="00AE76B1">
        <w:rPr>
          <w:rFonts w:ascii="Times New Roman" w:hAnsi="Times New Roman" w:cs="Times New Roman"/>
          <w:sz w:val="24"/>
          <w:szCs w:val="24"/>
        </w:rPr>
        <w:t xml:space="preserve"> ha;</w:t>
      </w:r>
    </w:p>
    <w:p w:rsidR="00252EB8" w:rsidRPr="00AE76B1" w:rsidRDefault="00252EB8" w:rsidP="00AE76B1">
      <w:pPr>
        <w:pStyle w:val="NormalWeb"/>
        <w:numPr>
          <w:ilvl w:val="0"/>
          <w:numId w:val="21"/>
        </w:numPr>
        <w:spacing w:after="0" w:line="240" w:lineRule="auto"/>
        <w:rPr>
          <w:rFonts w:ascii="Times New Roman" w:hAnsi="Times New Roman" w:cs="Times New Roman"/>
          <w:sz w:val="24"/>
          <w:szCs w:val="24"/>
        </w:rPr>
      </w:pPr>
      <w:r w:rsidRPr="00AE76B1">
        <w:rPr>
          <w:rFonts w:ascii="Times New Roman" w:hAnsi="Times New Roman" w:cs="Times New Roman"/>
          <w:b/>
          <w:bCs w:val="0"/>
          <w:sz w:val="24"/>
          <w:szCs w:val="24"/>
        </w:rPr>
        <w:t xml:space="preserve">5Q - arboretele din păduri/ecosisteme de pădure cu valoare protectivă pentru habitate de interes comunitar și specii de interes deosebit incluse in arii speciale de conservare /situri de importantă comunitară in scopul conservării habitatelor (din rețeaua ecologică Natura 2000 ROSCI0013 Bucegi) </w:t>
      </w:r>
      <w:r w:rsidR="00E045FF">
        <w:rPr>
          <w:rFonts w:ascii="Times New Roman" w:hAnsi="Times New Roman" w:cs="Times New Roman"/>
          <w:b/>
          <w:bCs w:val="0"/>
          <w:sz w:val="24"/>
          <w:szCs w:val="24"/>
        </w:rPr>
        <w:t xml:space="preserve">(T IV) - </w:t>
      </w:r>
      <w:r w:rsidRPr="00AE76B1">
        <w:rPr>
          <w:rFonts w:ascii="Times New Roman" w:hAnsi="Times New Roman" w:cs="Times New Roman"/>
          <w:b/>
          <w:bCs w:val="0"/>
          <w:sz w:val="24"/>
          <w:szCs w:val="24"/>
        </w:rPr>
        <w:t xml:space="preserve"> </w:t>
      </w:r>
      <w:r w:rsidR="007A7FA0">
        <w:rPr>
          <w:rFonts w:ascii="Times New Roman" w:hAnsi="Times New Roman" w:cs="Times New Roman"/>
          <w:b/>
          <w:bCs w:val="0"/>
          <w:sz w:val="24"/>
          <w:szCs w:val="24"/>
        </w:rPr>
        <w:t>173,1</w:t>
      </w:r>
      <w:r w:rsidRPr="00AE76B1">
        <w:rPr>
          <w:rFonts w:ascii="Times New Roman" w:hAnsi="Times New Roman" w:cs="Times New Roman"/>
          <w:b/>
          <w:bCs w:val="0"/>
          <w:sz w:val="24"/>
          <w:szCs w:val="24"/>
        </w:rPr>
        <w:t xml:space="preserve"> ha</w:t>
      </w:r>
      <w:r w:rsidRPr="00AE76B1">
        <w:rPr>
          <w:rFonts w:ascii="Times New Roman" w:hAnsi="Times New Roman" w:cs="Times New Roman"/>
          <w:sz w:val="24"/>
          <w:szCs w:val="24"/>
        </w:rPr>
        <w:t>;</w:t>
      </w:r>
    </w:p>
    <w:p w:rsidR="0021067A" w:rsidRPr="003A6AFB" w:rsidRDefault="0021067A" w:rsidP="0021067A">
      <w:pPr>
        <w:spacing w:after="0" w:line="240" w:lineRule="auto"/>
        <w:rPr>
          <w:color w:val="FF0000"/>
        </w:rPr>
      </w:pPr>
    </w:p>
    <w:p w:rsidR="0021067A" w:rsidRPr="00983B7B" w:rsidRDefault="0021067A" w:rsidP="00983B7B">
      <w:pPr>
        <w:pStyle w:val="Heading4"/>
        <w:spacing w:before="0" w:line="240" w:lineRule="auto"/>
        <w:rPr>
          <w:rFonts w:ascii="Times New Roman" w:hAnsi="Times New Roman" w:cs="Times New Roman"/>
          <w:b/>
          <w:i w:val="0"/>
          <w:color w:val="auto"/>
          <w:sz w:val="24"/>
          <w:szCs w:val="24"/>
          <w:u w:val="single"/>
        </w:rPr>
      </w:pPr>
      <w:bookmarkStart w:id="1" w:name="_Toc307226453"/>
      <w:bookmarkStart w:id="2" w:name="_Toc516672039"/>
      <w:r w:rsidRPr="00983B7B">
        <w:rPr>
          <w:rFonts w:ascii="Times New Roman" w:hAnsi="Times New Roman" w:cs="Times New Roman"/>
          <w:b/>
          <w:i w:val="0"/>
          <w:color w:val="auto"/>
          <w:sz w:val="24"/>
          <w:szCs w:val="24"/>
          <w:lang w:val="en-US"/>
        </w:rPr>
        <w:t xml:space="preserve">            </w:t>
      </w:r>
      <w:r w:rsidRPr="00983B7B">
        <w:rPr>
          <w:rFonts w:ascii="Times New Roman" w:hAnsi="Times New Roman" w:cs="Times New Roman"/>
          <w:b/>
          <w:i w:val="0"/>
          <w:color w:val="auto"/>
          <w:sz w:val="24"/>
          <w:szCs w:val="24"/>
        </w:rPr>
        <w:t xml:space="preserve"> </w:t>
      </w:r>
      <w:r w:rsidRPr="00983B7B">
        <w:rPr>
          <w:rFonts w:ascii="Times New Roman" w:hAnsi="Times New Roman" w:cs="Times New Roman"/>
          <w:b/>
          <w:i w:val="0"/>
          <w:color w:val="auto"/>
          <w:sz w:val="24"/>
          <w:szCs w:val="24"/>
          <w:u w:val="single"/>
          <w:lang w:val="it-IT"/>
        </w:rPr>
        <w:t>Subunit</w:t>
      </w:r>
      <w:r w:rsidRPr="00983B7B">
        <w:rPr>
          <w:rFonts w:ascii="Times New Roman" w:hAnsi="Times New Roman" w:cs="Times New Roman"/>
          <w:b/>
          <w:i w:val="0"/>
          <w:color w:val="auto"/>
          <w:sz w:val="24"/>
          <w:szCs w:val="24"/>
          <w:u w:val="single"/>
        </w:rPr>
        <w:t>ăţii de producţie sau protecţie constituite</w:t>
      </w:r>
      <w:bookmarkEnd w:id="1"/>
      <w:bookmarkEnd w:id="2"/>
    </w:p>
    <w:p w:rsidR="00794C58" w:rsidRPr="00983B7B" w:rsidRDefault="00D8513A" w:rsidP="00983B7B">
      <w:pPr>
        <w:pStyle w:val="NormalWeb"/>
        <w:spacing w:after="0" w:line="240" w:lineRule="auto"/>
        <w:rPr>
          <w:rFonts w:ascii="Times New Roman" w:hAnsi="Times New Roman" w:cs="Times New Roman"/>
          <w:sz w:val="24"/>
          <w:szCs w:val="24"/>
        </w:rPr>
      </w:pPr>
      <w:r>
        <w:rPr>
          <w:rFonts w:ascii="Times New Roman" w:hAnsi="Times New Roman" w:cs="Times New Roman"/>
          <w:sz w:val="24"/>
          <w:szCs w:val="24"/>
        </w:rPr>
        <w:t>In raport cu obiectivele urmarite si fun ctiile de productie si de protectie stabilite au fost constituite urmatoarele subunitati de productie sau protectie</w:t>
      </w:r>
      <w:r w:rsidR="00794C58" w:rsidRPr="00983B7B">
        <w:rPr>
          <w:rFonts w:ascii="Times New Roman" w:hAnsi="Times New Roman" w:cs="Times New Roman"/>
          <w:sz w:val="24"/>
          <w:szCs w:val="24"/>
        </w:rPr>
        <w:t xml:space="preserve">: </w:t>
      </w:r>
    </w:p>
    <w:p w:rsidR="00794C58" w:rsidRPr="00983B7B" w:rsidRDefault="00794C58" w:rsidP="00983B7B">
      <w:pPr>
        <w:pStyle w:val="NormalWeb"/>
        <w:numPr>
          <w:ilvl w:val="0"/>
          <w:numId w:val="22"/>
        </w:numPr>
        <w:spacing w:after="0" w:line="240" w:lineRule="auto"/>
        <w:rPr>
          <w:rFonts w:ascii="Times New Roman" w:hAnsi="Times New Roman" w:cs="Times New Roman"/>
          <w:sz w:val="24"/>
          <w:szCs w:val="24"/>
        </w:rPr>
      </w:pPr>
      <w:r w:rsidRPr="00983B7B">
        <w:rPr>
          <w:rFonts w:ascii="Times New Roman" w:hAnsi="Times New Roman" w:cs="Times New Roman"/>
          <w:sz w:val="24"/>
          <w:szCs w:val="24"/>
        </w:rPr>
        <w:t xml:space="preserve">S.U.P. ”A – codru regulat, sortimente obişnuite ”- </w:t>
      </w:r>
      <w:r w:rsidR="00FF3EE5">
        <w:rPr>
          <w:rFonts w:ascii="Times New Roman" w:hAnsi="Times New Roman" w:cs="Times New Roman"/>
          <w:sz w:val="24"/>
          <w:szCs w:val="24"/>
        </w:rPr>
        <w:t>271,7</w:t>
      </w:r>
      <w:r w:rsidRPr="00983B7B">
        <w:rPr>
          <w:rFonts w:ascii="Times New Roman" w:hAnsi="Times New Roman" w:cs="Times New Roman"/>
          <w:sz w:val="24"/>
          <w:szCs w:val="24"/>
        </w:rPr>
        <w:t xml:space="preserve"> ha (</w:t>
      </w:r>
      <w:r w:rsidR="00FF3EE5">
        <w:rPr>
          <w:rFonts w:ascii="Times New Roman" w:hAnsi="Times New Roman" w:cs="Times New Roman"/>
          <w:sz w:val="24"/>
          <w:szCs w:val="24"/>
        </w:rPr>
        <w:t>74</w:t>
      </w:r>
      <w:r w:rsidRPr="00983B7B">
        <w:rPr>
          <w:rFonts w:ascii="Times New Roman" w:hAnsi="Times New Roman" w:cs="Times New Roman"/>
          <w:sz w:val="24"/>
          <w:szCs w:val="24"/>
        </w:rPr>
        <w:t xml:space="preserve">%); </w:t>
      </w:r>
    </w:p>
    <w:p w:rsidR="00794C58" w:rsidRPr="00983B7B" w:rsidRDefault="00794C58" w:rsidP="00983B7B">
      <w:pPr>
        <w:pStyle w:val="NormalWeb"/>
        <w:numPr>
          <w:ilvl w:val="0"/>
          <w:numId w:val="22"/>
        </w:numPr>
        <w:spacing w:after="0" w:line="240" w:lineRule="auto"/>
        <w:rPr>
          <w:rFonts w:ascii="Times New Roman" w:hAnsi="Times New Roman" w:cs="Times New Roman"/>
          <w:sz w:val="24"/>
          <w:szCs w:val="24"/>
        </w:rPr>
      </w:pPr>
      <w:r w:rsidRPr="00983B7B">
        <w:rPr>
          <w:rFonts w:ascii="Times New Roman" w:hAnsi="Times New Roman" w:cs="Times New Roman"/>
          <w:sz w:val="24"/>
          <w:szCs w:val="24"/>
        </w:rPr>
        <w:t xml:space="preserve">S.U.P. ”M – păduri supuse regimului de conservare deosebită ”– </w:t>
      </w:r>
      <w:r w:rsidR="00FF3EE5">
        <w:rPr>
          <w:rFonts w:ascii="Times New Roman" w:hAnsi="Times New Roman" w:cs="Times New Roman"/>
          <w:sz w:val="24"/>
          <w:szCs w:val="24"/>
        </w:rPr>
        <w:t>97,7</w:t>
      </w:r>
      <w:r w:rsidRPr="00983B7B">
        <w:rPr>
          <w:rFonts w:ascii="Times New Roman" w:hAnsi="Times New Roman" w:cs="Times New Roman"/>
          <w:sz w:val="24"/>
          <w:szCs w:val="24"/>
        </w:rPr>
        <w:t xml:space="preserve"> ha (</w:t>
      </w:r>
      <w:r w:rsidR="00FF3EE5">
        <w:rPr>
          <w:rFonts w:ascii="Times New Roman" w:hAnsi="Times New Roman" w:cs="Times New Roman"/>
          <w:sz w:val="24"/>
          <w:szCs w:val="24"/>
        </w:rPr>
        <w:t>2</w:t>
      </w:r>
      <w:r w:rsidRPr="00983B7B">
        <w:rPr>
          <w:rFonts w:ascii="Times New Roman" w:hAnsi="Times New Roman" w:cs="Times New Roman"/>
          <w:sz w:val="24"/>
          <w:szCs w:val="24"/>
        </w:rPr>
        <w:t>6%).</w:t>
      </w:r>
    </w:p>
    <w:p w:rsidR="007818D4" w:rsidRPr="0068317C" w:rsidRDefault="0068317C" w:rsidP="00983B7B">
      <w:pPr>
        <w:autoSpaceDE w:val="0"/>
        <w:autoSpaceDN w:val="0"/>
        <w:adjustRightInd w:val="0"/>
        <w:spacing w:after="0" w:line="240" w:lineRule="auto"/>
        <w:jc w:val="both"/>
        <w:rPr>
          <w:rFonts w:ascii="Times New Roman" w:eastAsia="Calibri" w:hAnsi="Times New Roman" w:cs="Times New Roman"/>
          <w:bCs/>
          <w:sz w:val="24"/>
          <w:szCs w:val="24"/>
          <w:u w:val="single"/>
        </w:rPr>
      </w:pPr>
      <w:r w:rsidRPr="0068317C">
        <w:rPr>
          <w:rFonts w:ascii="Times New Roman" w:eastAsia="Calibri" w:hAnsi="Times New Roman" w:cs="Times New Roman"/>
          <w:bCs/>
          <w:sz w:val="24"/>
          <w:szCs w:val="24"/>
          <w:u w:val="single"/>
        </w:rPr>
        <w:t xml:space="preserve">TOTAL U.P. </w:t>
      </w:r>
      <w:r w:rsidR="00FF3EE5">
        <w:rPr>
          <w:rFonts w:ascii="Times New Roman" w:eastAsia="Calibri" w:hAnsi="Times New Roman" w:cs="Times New Roman"/>
          <w:bCs/>
          <w:sz w:val="24"/>
          <w:szCs w:val="24"/>
          <w:u w:val="single"/>
        </w:rPr>
        <w:t>I</w:t>
      </w:r>
      <w:r w:rsidRPr="0068317C">
        <w:rPr>
          <w:rFonts w:ascii="Times New Roman" w:eastAsia="Calibri" w:hAnsi="Times New Roman" w:cs="Times New Roman"/>
          <w:bCs/>
          <w:sz w:val="24"/>
          <w:szCs w:val="24"/>
          <w:u w:val="single"/>
        </w:rPr>
        <w:t xml:space="preserve">I Bratei </w:t>
      </w:r>
      <w:r w:rsidR="00FF3EE5">
        <w:rPr>
          <w:rFonts w:ascii="Times New Roman" w:eastAsia="Calibri" w:hAnsi="Times New Roman" w:cs="Times New Roman"/>
          <w:bCs/>
          <w:sz w:val="24"/>
          <w:szCs w:val="24"/>
          <w:u w:val="single"/>
        </w:rPr>
        <w:t>Pripor</w:t>
      </w:r>
      <w:r w:rsidR="00BF608E">
        <w:rPr>
          <w:rFonts w:ascii="Times New Roman" w:eastAsia="Calibri" w:hAnsi="Times New Roman" w:cs="Times New Roman"/>
          <w:bCs/>
          <w:sz w:val="24"/>
          <w:szCs w:val="24"/>
          <w:u w:val="single"/>
        </w:rPr>
        <w:t>: 369</w:t>
      </w:r>
      <w:r w:rsidRPr="0068317C">
        <w:rPr>
          <w:rFonts w:ascii="Times New Roman" w:eastAsia="Calibri" w:hAnsi="Times New Roman" w:cs="Times New Roman"/>
          <w:bCs/>
          <w:sz w:val="24"/>
          <w:szCs w:val="24"/>
          <w:u w:val="single"/>
        </w:rPr>
        <w:t>,</w:t>
      </w:r>
      <w:r w:rsidR="00804028">
        <w:rPr>
          <w:rFonts w:ascii="Times New Roman" w:eastAsia="Calibri" w:hAnsi="Times New Roman" w:cs="Times New Roman"/>
          <w:bCs/>
          <w:sz w:val="24"/>
          <w:szCs w:val="24"/>
          <w:u w:val="single"/>
        </w:rPr>
        <w:t>4</w:t>
      </w:r>
      <w:r w:rsidRPr="0068317C">
        <w:rPr>
          <w:rFonts w:ascii="Times New Roman" w:eastAsia="Calibri" w:hAnsi="Times New Roman" w:cs="Times New Roman"/>
          <w:bCs/>
          <w:sz w:val="24"/>
          <w:szCs w:val="24"/>
          <w:u w:val="single"/>
        </w:rPr>
        <w:t xml:space="preserve"> ha</w:t>
      </w:r>
    </w:p>
    <w:p w:rsidR="00920E2B" w:rsidRDefault="00920E2B" w:rsidP="00983B7B">
      <w:pPr>
        <w:pStyle w:val="BodyTextIndent"/>
        <w:spacing w:after="0" w:line="240" w:lineRule="auto"/>
        <w:ind w:firstLine="720"/>
        <w:jc w:val="both"/>
        <w:rPr>
          <w:rFonts w:ascii="Times New Roman" w:hAnsi="Times New Roman" w:cs="Times New Roman"/>
          <w:sz w:val="24"/>
          <w:szCs w:val="24"/>
        </w:rPr>
      </w:pPr>
    </w:p>
    <w:p w:rsidR="00CD218A" w:rsidRPr="00983B7B" w:rsidRDefault="00CD218A" w:rsidP="00983B7B">
      <w:pPr>
        <w:pStyle w:val="BodyTextIndent"/>
        <w:spacing w:after="0" w:line="240" w:lineRule="auto"/>
        <w:ind w:firstLine="720"/>
        <w:jc w:val="both"/>
        <w:rPr>
          <w:rFonts w:ascii="Times New Roman" w:hAnsi="Times New Roman" w:cs="Times New Roman"/>
          <w:sz w:val="24"/>
          <w:szCs w:val="24"/>
        </w:rPr>
      </w:pPr>
      <w:r w:rsidRPr="00983B7B">
        <w:rPr>
          <w:rFonts w:ascii="Times New Roman" w:hAnsi="Times New Roman" w:cs="Times New Roman"/>
          <w:sz w:val="24"/>
          <w:szCs w:val="24"/>
        </w:rPr>
        <w:t>S-au adopta</w:t>
      </w:r>
      <w:r w:rsidR="00982014" w:rsidRPr="00983B7B">
        <w:rPr>
          <w:rFonts w:ascii="Times New Roman" w:hAnsi="Times New Roman" w:cs="Times New Roman"/>
          <w:sz w:val="24"/>
          <w:szCs w:val="24"/>
        </w:rPr>
        <w:t xml:space="preserve">t următoarele </w:t>
      </w:r>
      <w:r w:rsidR="00982014" w:rsidRPr="00920E2B">
        <w:rPr>
          <w:rFonts w:ascii="Times New Roman" w:hAnsi="Times New Roman" w:cs="Times New Roman"/>
          <w:b/>
          <w:sz w:val="24"/>
          <w:szCs w:val="24"/>
          <w:u w:val="single"/>
        </w:rPr>
        <w:t>baze de amenajare</w:t>
      </w:r>
      <w:r w:rsidRPr="00983B7B">
        <w:rPr>
          <w:rFonts w:ascii="Times New Roman" w:hAnsi="Times New Roman" w:cs="Times New Roman"/>
          <w:sz w:val="24"/>
          <w:szCs w:val="24"/>
        </w:rPr>
        <w:t>:</w:t>
      </w:r>
    </w:p>
    <w:p w:rsidR="00CD218A" w:rsidRPr="00983B7B" w:rsidRDefault="00CD218A" w:rsidP="00983B7B">
      <w:pPr>
        <w:pStyle w:val="BodyTextIndent"/>
        <w:spacing w:after="0" w:line="240" w:lineRule="auto"/>
        <w:ind w:firstLine="720"/>
        <w:jc w:val="both"/>
        <w:rPr>
          <w:rFonts w:ascii="Times New Roman" w:hAnsi="Times New Roman" w:cs="Times New Roman"/>
          <w:sz w:val="24"/>
          <w:szCs w:val="24"/>
        </w:rPr>
      </w:pPr>
      <w:r w:rsidRPr="00983B7B">
        <w:rPr>
          <w:rFonts w:ascii="Times New Roman" w:hAnsi="Times New Roman" w:cs="Times New Roman"/>
          <w:b/>
          <w:i/>
          <w:sz w:val="24"/>
          <w:szCs w:val="24"/>
        </w:rPr>
        <w:t>Regimul:</w:t>
      </w:r>
      <w:r w:rsidRPr="00983B7B">
        <w:rPr>
          <w:rFonts w:ascii="Times New Roman" w:hAnsi="Times New Roman" w:cs="Times New Roman"/>
          <w:sz w:val="24"/>
          <w:szCs w:val="24"/>
        </w:rPr>
        <w:t xml:space="preserve"> codru;</w:t>
      </w:r>
    </w:p>
    <w:p w:rsidR="00CD218A" w:rsidRPr="0091565A" w:rsidRDefault="00CD218A" w:rsidP="00983B7B">
      <w:pPr>
        <w:pStyle w:val="BodyTextIndent"/>
        <w:spacing w:after="0" w:line="240" w:lineRule="auto"/>
        <w:ind w:firstLine="720"/>
        <w:jc w:val="both"/>
        <w:rPr>
          <w:rFonts w:ascii="Times New Roman" w:hAnsi="Times New Roman" w:cs="Times New Roman"/>
          <w:sz w:val="24"/>
          <w:szCs w:val="24"/>
        </w:rPr>
      </w:pPr>
      <w:r w:rsidRPr="00983B7B">
        <w:rPr>
          <w:rFonts w:ascii="Times New Roman" w:hAnsi="Times New Roman" w:cs="Times New Roman"/>
          <w:b/>
          <w:i/>
          <w:sz w:val="24"/>
          <w:szCs w:val="24"/>
        </w:rPr>
        <w:t xml:space="preserve">Compoziţia ţel: </w:t>
      </w:r>
      <w:r w:rsidRPr="00983B7B">
        <w:rPr>
          <w:rFonts w:ascii="Times New Roman" w:hAnsi="Times New Roman" w:cs="Times New Roman"/>
          <w:sz w:val="24"/>
          <w:szCs w:val="24"/>
        </w:rPr>
        <w:t>corespunzătoare tipului natural fundamental de pădure pentru arboretele exploatabile</w:t>
      </w:r>
      <w:r w:rsidRPr="0091565A">
        <w:rPr>
          <w:rFonts w:ascii="Times New Roman" w:hAnsi="Times New Roman" w:cs="Times New Roman"/>
          <w:sz w:val="24"/>
          <w:szCs w:val="24"/>
        </w:rPr>
        <w:t xml:space="preserve"> şi compoziţia ţel la exploatabilitate pentru celelalte arborete;</w:t>
      </w:r>
    </w:p>
    <w:p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Exploatabilitatea</w:t>
      </w:r>
      <w:r w:rsidRPr="0091565A">
        <w:rPr>
          <w:rFonts w:ascii="Times New Roman" w:hAnsi="Times New Roman" w:cs="Times New Roman"/>
          <w:sz w:val="24"/>
          <w:szCs w:val="24"/>
        </w:rPr>
        <w:t>: de protecţie pentru arboretele încadrate în grupa I funcţională;</w:t>
      </w:r>
      <w:r w:rsidR="00DF574D">
        <w:rPr>
          <w:rFonts w:ascii="Times New Roman" w:hAnsi="Times New Roman" w:cs="Times New Roman"/>
          <w:sz w:val="24"/>
          <w:szCs w:val="24"/>
        </w:rPr>
        <w:t xml:space="preserve"> Varsta exploatabilitatii este de 101 ani;</w:t>
      </w:r>
    </w:p>
    <w:p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Tratamente</w:t>
      </w:r>
      <w:r w:rsidRPr="0091565A">
        <w:rPr>
          <w:rFonts w:ascii="Times New Roman" w:hAnsi="Times New Roman" w:cs="Times New Roman"/>
          <w:sz w:val="24"/>
          <w:szCs w:val="24"/>
        </w:rPr>
        <w:t xml:space="preserve">: </w:t>
      </w:r>
      <w:r w:rsidR="00DF574D">
        <w:rPr>
          <w:rFonts w:ascii="Times New Roman" w:hAnsi="Times New Roman" w:cs="Times New Roman"/>
          <w:sz w:val="24"/>
          <w:szCs w:val="24"/>
        </w:rPr>
        <w:t xml:space="preserve">tratamentul </w:t>
      </w:r>
      <w:r w:rsidRPr="0091565A">
        <w:rPr>
          <w:rFonts w:ascii="Times New Roman" w:hAnsi="Times New Roman" w:cs="Times New Roman"/>
          <w:sz w:val="24"/>
          <w:szCs w:val="24"/>
        </w:rPr>
        <w:t>tăieri</w:t>
      </w:r>
      <w:r w:rsidR="00DF574D">
        <w:rPr>
          <w:rFonts w:ascii="Times New Roman" w:hAnsi="Times New Roman" w:cs="Times New Roman"/>
          <w:sz w:val="24"/>
          <w:szCs w:val="24"/>
        </w:rPr>
        <w:t>lor</w:t>
      </w:r>
      <w:r w:rsidR="00982014" w:rsidRPr="0091565A">
        <w:rPr>
          <w:rFonts w:ascii="Times New Roman" w:hAnsi="Times New Roman" w:cs="Times New Roman"/>
          <w:sz w:val="24"/>
          <w:szCs w:val="24"/>
        </w:rPr>
        <w:t xml:space="preserve"> progresive</w:t>
      </w:r>
      <w:r w:rsidR="001925F5">
        <w:rPr>
          <w:rFonts w:ascii="Times New Roman" w:hAnsi="Times New Roman" w:cs="Times New Roman"/>
          <w:sz w:val="24"/>
          <w:szCs w:val="24"/>
        </w:rPr>
        <w:t xml:space="preserve">;  </w:t>
      </w:r>
    </w:p>
    <w:p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 xml:space="preserve">Ciclul: </w:t>
      </w:r>
      <w:r w:rsidRPr="0091565A">
        <w:rPr>
          <w:rFonts w:ascii="Times New Roman" w:hAnsi="Times New Roman" w:cs="Times New Roman"/>
          <w:sz w:val="24"/>
          <w:szCs w:val="24"/>
        </w:rPr>
        <w:t>1</w:t>
      </w:r>
      <w:r w:rsidR="00E35224">
        <w:rPr>
          <w:rFonts w:ascii="Times New Roman" w:hAnsi="Times New Roman" w:cs="Times New Roman"/>
          <w:sz w:val="24"/>
          <w:szCs w:val="24"/>
        </w:rPr>
        <w:t>0</w:t>
      </w:r>
      <w:r w:rsidR="00920E2B">
        <w:rPr>
          <w:rFonts w:ascii="Times New Roman" w:hAnsi="Times New Roman" w:cs="Times New Roman"/>
          <w:sz w:val="24"/>
          <w:szCs w:val="24"/>
        </w:rPr>
        <w:t>0</w:t>
      </w:r>
      <w:r w:rsidRPr="0091565A">
        <w:rPr>
          <w:rFonts w:ascii="Times New Roman" w:hAnsi="Times New Roman" w:cs="Times New Roman"/>
          <w:sz w:val="24"/>
          <w:szCs w:val="24"/>
        </w:rPr>
        <w:t xml:space="preserve"> ani</w:t>
      </w:r>
      <w:r w:rsidR="00920E2B">
        <w:rPr>
          <w:rFonts w:ascii="Times New Roman" w:hAnsi="Times New Roman" w:cs="Times New Roman"/>
          <w:sz w:val="24"/>
          <w:szCs w:val="24"/>
        </w:rPr>
        <w:t xml:space="preserve"> pentru S.U.P. A</w:t>
      </w:r>
      <w:r w:rsidRPr="0091565A">
        <w:rPr>
          <w:rFonts w:ascii="Times New Roman" w:hAnsi="Times New Roman" w:cs="Times New Roman"/>
          <w:sz w:val="24"/>
          <w:szCs w:val="24"/>
        </w:rPr>
        <w:t>.</w:t>
      </w:r>
    </w:p>
    <w:p w:rsidR="00433459" w:rsidRPr="0091565A" w:rsidRDefault="00433459" w:rsidP="00A431BD">
      <w:pPr>
        <w:pStyle w:val="BodyTextIndent"/>
        <w:spacing w:after="0" w:line="240" w:lineRule="auto"/>
        <w:ind w:firstLine="720"/>
        <w:jc w:val="both"/>
        <w:rPr>
          <w:rFonts w:ascii="Times New Roman" w:hAnsi="Times New Roman" w:cs="Times New Roman"/>
          <w:sz w:val="16"/>
          <w:szCs w:val="16"/>
        </w:rPr>
      </w:pPr>
    </w:p>
    <w:p w:rsidR="00433459" w:rsidRPr="0091565A" w:rsidRDefault="00433459" w:rsidP="00A431BD">
      <w:pPr>
        <w:pStyle w:val="BodyTextIndent"/>
        <w:spacing w:after="0" w:line="240" w:lineRule="auto"/>
        <w:jc w:val="both"/>
        <w:rPr>
          <w:rFonts w:ascii="Times New Roman" w:hAnsi="Times New Roman" w:cs="Times New Roman"/>
          <w:b/>
          <w:sz w:val="24"/>
          <w:szCs w:val="24"/>
          <w:u w:val="single"/>
        </w:rPr>
      </w:pPr>
      <w:r w:rsidRPr="0091565A">
        <w:rPr>
          <w:rFonts w:ascii="Times New Roman" w:hAnsi="Times New Roman" w:cs="Times New Roman"/>
          <w:b/>
          <w:sz w:val="24"/>
          <w:szCs w:val="24"/>
          <w:u w:val="single"/>
        </w:rPr>
        <w:t>Reglementarea procesului de producţie</w:t>
      </w:r>
    </w:p>
    <w:p w:rsidR="00A431BD" w:rsidRPr="0091565A" w:rsidRDefault="00A431BD" w:rsidP="002F276C">
      <w:pPr>
        <w:pStyle w:val="BodyTextIndent"/>
        <w:spacing w:after="0" w:line="240" w:lineRule="auto"/>
        <w:jc w:val="both"/>
        <w:rPr>
          <w:rFonts w:ascii="Times New Roman" w:hAnsi="Times New Roman" w:cs="Times New Roman"/>
          <w:i/>
          <w:sz w:val="24"/>
          <w:szCs w:val="24"/>
          <w:u w:val="single"/>
        </w:rPr>
      </w:pPr>
      <w:r w:rsidRPr="0091565A">
        <w:rPr>
          <w:rFonts w:ascii="Times New Roman" w:hAnsi="Times New Roman" w:cs="Times New Roman"/>
          <w:i/>
          <w:sz w:val="24"/>
          <w:szCs w:val="24"/>
          <w:u w:val="single"/>
        </w:rPr>
        <w:t>Analiza şi adoptarea posibilităţii</w:t>
      </w:r>
    </w:p>
    <w:p w:rsidR="00A431BD" w:rsidRPr="0091565A" w:rsidRDefault="00A431BD"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sz w:val="24"/>
          <w:szCs w:val="24"/>
        </w:rPr>
        <w:t>La S.U.P. A s-au calculat următ</w:t>
      </w:r>
      <w:r w:rsidR="00C051A0" w:rsidRPr="0091565A">
        <w:rPr>
          <w:rFonts w:ascii="Times New Roman" w:hAnsi="Times New Roman" w:cs="Times New Roman"/>
          <w:sz w:val="24"/>
          <w:szCs w:val="24"/>
        </w:rPr>
        <w:t>orii indicatori de posibilitate</w:t>
      </w:r>
      <w:r w:rsidRPr="0091565A">
        <w:rPr>
          <w:rFonts w:ascii="Times New Roman" w:hAnsi="Times New Roman" w:cs="Times New Roman"/>
          <w:sz w:val="24"/>
          <w:szCs w:val="24"/>
        </w:rPr>
        <w:t>:</w:t>
      </w:r>
    </w:p>
    <w:p w:rsidR="00416F9F" w:rsidRPr="0091565A" w:rsidRDefault="00416F9F" w:rsidP="00416F9F">
      <w:pPr>
        <w:pStyle w:val="xl25"/>
        <w:pBdr>
          <w:left w:val="none" w:sz="0" w:space="0" w:color="auto"/>
          <w:bottom w:val="none" w:sz="0" w:space="0" w:color="auto"/>
          <w:right w:val="none" w:sz="0" w:space="0" w:color="auto"/>
        </w:pBdr>
        <w:spacing w:before="0" w:beforeAutospacing="0" w:after="0" w:afterAutospacing="0"/>
        <w:rPr>
          <w:bCs/>
          <w:lang w:val="en-US"/>
        </w:rPr>
      </w:pPr>
      <w:r w:rsidRPr="00A12497">
        <w:rPr>
          <w:bCs/>
          <w:color w:val="FF0000"/>
        </w:rPr>
        <w:t xml:space="preserve"> </w:t>
      </w:r>
      <w:r w:rsidRPr="00A12497">
        <w:rPr>
          <w:bCs/>
          <w:color w:val="FF0000"/>
        </w:rPr>
        <w:tab/>
      </w:r>
      <w:r w:rsidR="00C051A0" w:rsidRPr="00A12497">
        <w:rPr>
          <w:bCs/>
          <w:color w:val="FF0000"/>
        </w:rPr>
        <w:tab/>
      </w:r>
      <w:r w:rsidRPr="0091565A">
        <w:rPr>
          <w:bCs/>
          <w:lang w:val="en-US"/>
        </w:rPr>
        <w:t xml:space="preserve">C.I. </w:t>
      </w:r>
      <w:r w:rsidR="001925F5">
        <w:rPr>
          <w:bCs/>
          <w:lang w:val="en-US"/>
        </w:rPr>
        <w:t>- 14</w:t>
      </w:r>
      <w:r w:rsidR="000D566E">
        <w:rPr>
          <w:bCs/>
          <w:lang w:val="en-US"/>
        </w:rPr>
        <w:t>13</w:t>
      </w:r>
      <w:r w:rsidRPr="0091565A">
        <w:rPr>
          <w:bCs/>
          <w:lang w:val="en-US"/>
        </w:rPr>
        <w:t xml:space="preserve"> mc/an</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Q  </w:t>
      </w:r>
      <w:r w:rsidR="001925F5">
        <w:rPr>
          <w:rFonts w:ascii="Times New Roman" w:eastAsia="Times New Roman" w:hAnsi="Times New Roman" w:cs="Times New Roman"/>
          <w:sz w:val="24"/>
          <w:szCs w:val="24"/>
        </w:rPr>
        <w:t>-</w:t>
      </w:r>
      <w:r w:rsidRPr="0091565A">
        <w:rPr>
          <w:rFonts w:ascii="Times New Roman" w:eastAsia="Times New Roman" w:hAnsi="Times New Roman" w:cs="Times New Roman"/>
          <w:sz w:val="24"/>
          <w:szCs w:val="24"/>
          <w:lang w:val="x-none"/>
        </w:rPr>
        <w:t xml:space="preserve">   </w:t>
      </w:r>
      <w:r w:rsidR="000D566E">
        <w:rPr>
          <w:rFonts w:ascii="Times New Roman" w:eastAsia="Times New Roman" w:hAnsi="Times New Roman" w:cs="Times New Roman"/>
          <w:sz w:val="24"/>
          <w:szCs w:val="24"/>
        </w:rPr>
        <w:t>0,3</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m     </w:t>
      </w:r>
      <w:r w:rsidR="00E35224">
        <w:rPr>
          <w:rFonts w:ascii="Times New Roman" w:eastAsia="Times New Roman" w:hAnsi="Times New Roman" w:cs="Times New Roman"/>
          <w:sz w:val="24"/>
          <w:szCs w:val="24"/>
        </w:rPr>
        <w:t>-</w:t>
      </w:r>
      <w:r w:rsidRPr="0091565A">
        <w:rPr>
          <w:rFonts w:ascii="Times New Roman" w:eastAsia="Times New Roman" w:hAnsi="Times New Roman" w:cs="Times New Roman"/>
          <w:sz w:val="24"/>
          <w:szCs w:val="24"/>
          <w:lang w:val="x-none"/>
        </w:rPr>
        <w:t xml:space="preserve">  </w:t>
      </w:r>
      <w:r w:rsidR="000D566E">
        <w:rPr>
          <w:rFonts w:ascii="Times New Roman" w:eastAsia="Times New Roman" w:hAnsi="Times New Roman" w:cs="Times New Roman"/>
          <w:sz w:val="24"/>
          <w:szCs w:val="24"/>
        </w:rPr>
        <w:t>0,000</w:t>
      </w:r>
      <w:r w:rsidRPr="0091565A">
        <w:rPr>
          <w:rFonts w:ascii="Times New Roman" w:eastAsia="Times New Roman" w:hAnsi="Times New Roman" w:cs="Times New Roman"/>
          <w:sz w:val="24"/>
          <w:szCs w:val="24"/>
          <w:lang w:val="x-none"/>
        </w:rPr>
        <w:t xml:space="preserve">             </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PCi  = </w:t>
      </w:r>
      <w:r w:rsidR="006F1C7B">
        <w:rPr>
          <w:rFonts w:ascii="Times New Roman" w:eastAsia="Times New Roman" w:hAnsi="Times New Roman" w:cs="Times New Roman"/>
          <w:sz w:val="24"/>
          <w:szCs w:val="24"/>
        </w:rPr>
        <w:t>540</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Pded.= </w:t>
      </w:r>
      <w:r w:rsidR="006F1C7B">
        <w:rPr>
          <w:rFonts w:ascii="Times New Roman" w:eastAsia="Times New Roman" w:hAnsi="Times New Roman" w:cs="Times New Roman"/>
          <w:sz w:val="24"/>
          <w:szCs w:val="24"/>
        </w:rPr>
        <w:t>1087</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Pind. = </w:t>
      </w:r>
      <w:r w:rsidR="006F1C7B">
        <w:rPr>
          <w:rFonts w:ascii="Times New Roman" w:eastAsia="Times New Roman" w:hAnsi="Times New Roman" w:cs="Times New Roman"/>
          <w:sz w:val="24"/>
          <w:szCs w:val="24"/>
        </w:rPr>
        <w:t>1093</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rsidR="00416F9F" w:rsidRPr="0091565A" w:rsidRDefault="00416F9F" w:rsidP="00C051A0">
      <w:pPr>
        <w:spacing w:after="0" w:line="288" w:lineRule="auto"/>
        <w:ind w:left="708" w:firstLine="708"/>
        <w:rPr>
          <w:rFonts w:ascii="Times New Roman" w:eastAsia="Times New Roman" w:hAnsi="Times New Roman" w:cs="Times New Roman"/>
          <w:b/>
          <w:sz w:val="24"/>
          <w:szCs w:val="24"/>
        </w:rPr>
      </w:pPr>
      <w:r w:rsidRPr="0091565A">
        <w:rPr>
          <w:rFonts w:ascii="Times New Roman" w:eastAsia="Times New Roman" w:hAnsi="Times New Roman" w:cs="Times New Roman"/>
          <w:b/>
          <w:sz w:val="24"/>
          <w:szCs w:val="24"/>
        </w:rPr>
        <w:t>P</w:t>
      </w:r>
      <w:r w:rsidRPr="0091565A">
        <w:rPr>
          <w:rFonts w:ascii="Times New Roman" w:eastAsia="Times New Roman" w:hAnsi="Times New Roman" w:cs="Times New Roman"/>
          <w:b/>
          <w:sz w:val="24"/>
          <w:szCs w:val="24"/>
          <w:vertAlign w:val="subscript"/>
        </w:rPr>
        <w:t xml:space="preserve">adoptată  </w:t>
      </w:r>
      <w:r w:rsidRPr="0091565A">
        <w:rPr>
          <w:rFonts w:ascii="Times New Roman" w:eastAsia="Times New Roman" w:hAnsi="Times New Roman" w:cs="Times New Roman"/>
          <w:b/>
          <w:sz w:val="24"/>
          <w:szCs w:val="24"/>
        </w:rPr>
        <w:t xml:space="preserve">= </w:t>
      </w:r>
      <w:r w:rsidR="006F1C7B">
        <w:rPr>
          <w:rFonts w:ascii="Times New Roman" w:eastAsia="Times New Roman" w:hAnsi="Times New Roman" w:cs="Times New Roman"/>
          <w:b/>
          <w:sz w:val="24"/>
          <w:szCs w:val="24"/>
        </w:rPr>
        <w:t>540</w:t>
      </w:r>
      <w:r w:rsidRPr="0091565A">
        <w:rPr>
          <w:rFonts w:ascii="Times New Roman" w:eastAsia="Times New Roman" w:hAnsi="Times New Roman" w:cs="Times New Roman"/>
          <w:b/>
          <w:sz w:val="24"/>
          <w:szCs w:val="24"/>
        </w:rPr>
        <w:t xml:space="preserve"> m</w:t>
      </w:r>
      <w:r w:rsidRPr="0091565A">
        <w:rPr>
          <w:rFonts w:ascii="Times New Roman" w:eastAsia="Times New Roman" w:hAnsi="Times New Roman" w:cs="Times New Roman"/>
          <w:b/>
          <w:sz w:val="24"/>
          <w:szCs w:val="24"/>
          <w:vertAlign w:val="superscript"/>
        </w:rPr>
        <w:t>3</w:t>
      </w:r>
      <w:r w:rsidRPr="0091565A">
        <w:rPr>
          <w:rFonts w:ascii="Times New Roman" w:eastAsia="Times New Roman" w:hAnsi="Times New Roman" w:cs="Times New Roman"/>
          <w:b/>
          <w:sz w:val="24"/>
          <w:szCs w:val="24"/>
        </w:rPr>
        <w:t>/an</w:t>
      </w:r>
    </w:p>
    <w:p w:rsidR="00A431BD" w:rsidRPr="0091565A" w:rsidRDefault="00A431BD" w:rsidP="00A431BD">
      <w:pPr>
        <w:pStyle w:val="PlainText"/>
        <w:jc w:val="both"/>
        <w:rPr>
          <w:rFonts w:ascii="Times New Roman" w:eastAsia="MS Mincho" w:hAnsi="Times New Roman"/>
          <w:spacing w:val="-34"/>
          <w:w w:val="90"/>
          <w:sz w:val="16"/>
          <w:szCs w:val="16"/>
        </w:rPr>
      </w:pPr>
    </w:p>
    <w:p w:rsidR="00416F9F" w:rsidRPr="0091565A" w:rsidRDefault="00416F9F" w:rsidP="00416F9F">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 xml:space="preserve">S-a adoptat posibilitatea de produse principale de </w:t>
      </w:r>
      <w:r w:rsidR="006F1C7B">
        <w:rPr>
          <w:rFonts w:ascii="Times New Roman" w:eastAsia="Times New Roman" w:hAnsi="Times New Roman" w:cs="Times New Roman"/>
          <w:b/>
          <w:sz w:val="24"/>
          <w:szCs w:val="24"/>
        </w:rPr>
        <w:t>540</w:t>
      </w:r>
      <w:r w:rsidRPr="0091565A">
        <w:rPr>
          <w:rFonts w:ascii="Times New Roman" w:eastAsia="Times New Roman" w:hAnsi="Times New Roman" w:cs="Times New Roman"/>
          <w:b/>
          <w:sz w:val="24"/>
          <w:szCs w:val="24"/>
        </w:rPr>
        <w:t xml:space="preserve"> m</w:t>
      </w:r>
      <w:r w:rsidRPr="0091565A">
        <w:rPr>
          <w:rFonts w:ascii="Times New Roman" w:eastAsia="Times New Roman" w:hAnsi="Times New Roman" w:cs="Times New Roman"/>
          <w:b/>
          <w:sz w:val="24"/>
          <w:szCs w:val="24"/>
          <w:vertAlign w:val="superscript"/>
        </w:rPr>
        <w:t>3</w:t>
      </w:r>
      <w:r w:rsidRPr="0091565A">
        <w:rPr>
          <w:rFonts w:ascii="Times New Roman" w:eastAsia="Times New Roman" w:hAnsi="Times New Roman" w:cs="Times New Roman"/>
          <w:b/>
          <w:sz w:val="24"/>
          <w:szCs w:val="24"/>
        </w:rPr>
        <w:t xml:space="preserve">/an, </w:t>
      </w:r>
      <w:r w:rsidRPr="0091565A">
        <w:rPr>
          <w:rFonts w:ascii="Times New Roman" w:eastAsia="Times New Roman" w:hAnsi="Times New Roman" w:cs="Times New Roman"/>
          <w:sz w:val="24"/>
          <w:szCs w:val="24"/>
        </w:rPr>
        <w:t xml:space="preserve">după valoarea indicatorului rezultat prin </w:t>
      </w:r>
      <w:r w:rsidR="00FF59C7">
        <w:rPr>
          <w:rFonts w:ascii="Times New Roman" w:eastAsia="Times New Roman" w:hAnsi="Times New Roman" w:cs="Times New Roman"/>
          <w:sz w:val="24"/>
          <w:szCs w:val="24"/>
        </w:rPr>
        <w:t>metoda claselor de varsta</w:t>
      </w:r>
      <w:r w:rsidRPr="0091565A">
        <w:rPr>
          <w:rFonts w:ascii="Times New Roman" w:eastAsia="Times New Roman" w:hAnsi="Times New Roman" w:cs="Times New Roman"/>
          <w:sz w:val="24"/>
          <w:szCs w:val="24"/>
        </w:rPr>
        <w:t xml:space="preserve">. </w:t>
      </w:r>
    </w:p>
    <w:p w:rsid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S-a prevăzut a se executa în deceniul care urmează următoarele cantităţi anuale de lucrări de îngrijire a arboretelor:</w:t>
      </w:r>
    </w:p>
    <w:p w:rsidR="00C97186" w:rsidRPr="00C97186" w:rsidRDefault="00C97186" w:rsidP="00C97186">
      <w:pPr>
        <w:pStyle w:val="ListParagraph"/>
        <w:numPr>
          <w:ilvl w:val="0"/>
          <w:numId w:val="13"/>
        </w:numPr>
        <w:jc w:val="both"/>
        <w:rPr>
          <w:sz w:val="24"/>
          <w:szCs w:val="24"/>
        </w:rPr>
      </w:pPr>
      <w:r>
        <w:rPr>
          <w:sz w:val="24"/>
          <w:szCs w:val="24"/>
        </w:rPr>
        <w:t xml:space="preserve">Degajari: </w:t>
      </w:r>
      <w:r w:rsidR="006F1C7B">
        <w:rPr>
          <w:sz w:val="24"/>
          <w:szCs w:val="24"/>
        </w:rPr>
        <w:t>0,6</w:t>
      </w:r>
    </w:p>
    <w:p w:rsidR="0091565A" w:rsidRPr="0091565A" w:rsidRDefault="0091565A" w:rsidP="0091565A">
      <w:pPr>
        <w:numPr>
          <w:ilvl w:val="0"/>
          <w:numId w:val="13"/>
        </w:numPr>
        <w:spacing w:after="0" w:line="240" w:lineRule="auto"/>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 xml:space="preserve">curățiri: </w:t>
      </w:r>
      <w:r w:rsidR="006F1C7B">
        <w:rPr>
          <w:rFonts w:ascii="Times New Roman" w:eastAsia="Times New Roman" w:hAnsi="Times New Roman" w:cs="Times New Roman"/>
          <w:sz w:val="24"/>
          <w:szCs w:val="24"/>
        </w:rPr>
        <w:t>0,2</w:t>
      </w:r>
      <w:r w:rsidR="00A54158">
        <w:rPr>
          <w:rFonts w:ascii="Times New Roman" w:eastAsia="Times New Roman" w:hAnsi="Times New Roman" w:cs="Times New Roman"/>
          <w:sz w:val="24"/>
          <w:szCs w:val="24"/>
        </w:rPr>
        <w:t xml:space="preserve"> ha, de pe care se vor recolta 1 m</w:t>
      </w:r>
      <w:r w:rsidR="00A54158" w:rsidRPr="00A54158">
        <w:rPr>
          <w:rFonts w:ascii="Times New Roman" w:eastAsia="Times New Roman" w:hAnsi="Times New Roman" w:cs="Times New Roman"/>
          <w:sz w:val="24"/>
          <w:szCs w:val="24"/>
          <w:vertAlign w:val="superscript"/>
        </w:rPr>
        <w:t>3</w:t>
      </w:r>
      <w:r w:rsidR="00A54158">
        <w:rPr>
          <w:rFonts w:ascii="Times New Roman" w:eastAsia="Times New Roman" w:hAnsi="Times New Roman" w:cs="Times New Roman"/>
          <w:sz w:val="24"/>
          <w:szCs w:val="24"/>
        </w:rPr>
        <w:t>/an</w:t>
      </w:r>
    </w:p>
    <w:p w:rsidR="0091565A" w:rsidRDefault="0091565A" w:rsidP="0091565A">
      <w:pPr>
        <w:numPr>
          <w:ilvl w:val="0"/>
          <w:numId w:val="13"/>
        </w:numPr>
        <w:spacing w:after="0" w:line="240" w:lineRule="auto"/>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 xml:space="preserve">rărituri: </w:t>
      </w:r>
      <w:r w:rsidR="00A54158">
        <w:rPr>
          <w:rFonts w:ascii="Times New Roman" w:eastAsia="Times New Roman" w:hAnsi="Times New Roman" w:cs="Times New Roman"/>
          <w:sz w:val="24"/>
          <w:szCs w:val="24"/>
        </w:rPr>
        <w:t>18,5</w:t>
      </w:r>
      <w:r w:rsidRPr="0091565A">
        <w:rPr>
          <w:rFonts w:ascii="Times New Roman" w:eastAsia="Times New Roman" w:hAnsi="Times New Roman" w:cs="Times New Roman"/>
          <w:sz w:val="24"/>
          <w:szCs w:val="24"/>
        </w:rPr>
        <w:t xml:space="preserve"> ha </w:t>
      </w:r>
      <w:r w:rsidR="00FF59C7">
        <w:rPr>
          <w:rFonts w:ascii="Times New Roman" w:eastAsia="Times New Roman" w:hAnsi="Times New Roman" w:cs="Times New Roman"/>
          <w:sz w:val="24"/>
          <w:szCs w:val="24"/>
        </w:rPr>
        <w:t>de pe care se vor recolta</w:t>
      </w:r>
      <w:r w:rsidRPr="0091565A">
        <w:rPr>
          <w:rFonts w:ascii="Times New Roman" w:eastAsia="Times New Roman" w:hAnsi="Times New Roman" w:cs="Times New Roman"/>
          <w:sz w:val="24"/>
          <w:szCs w:val="24"/>
        </w:rPr>
        <w:t xml:space="preserve"> </w:t>
      </w:r>
      <w:r w:rsidR="00A54158">
        <w:rPr>
          <w:rFonts w:ascii="Times New Roman" w:eastAsia="Times New Roman" w:hAnsi="Times New Roman" w:cs="Times New Roman"/>
          <w:sz w:val="24"/>
          <w:szCs w:val="24"/>
        </w:rPr>
        <w:t>800</w:t>
      </w:r>
      <w:r w:rsidRPr="0091565A">
        <w:rPr>
          <w:rFonts w:ascii="Times New Roman" w:eastAsia="Times New Roman" w:hAnsi="Times New Roman" w:cs="Times New Roman"/>
          <w:sz w:val="24"/>
          <w:szCs w:val="24"/>
        </w:rPr>
        <w:t xml:space="preserve"> m</w:t>
      </w:r>
      <w:r w:rsidRPr="0091565A">
        <w:rPr>
          <w:rFonts w:ascii="Times New Roman" w:eastAsia="Times New Roman" w:hAnsi="Times New Roman" w:cs="Times New Roman"/>
          <w:sz w:val="24"/>
          <w:szCs w:val="24"/>
          <w:vertAlign w:val="superscript"/>
        </w:rPr>
        <w:t>3</w:t>
      </w:r>
      <w:r w:rsidRPr="0091565A">
        <w:rPr>
          <w:rFonts w:ascii="Times New Roman" w:eastAsia="Times New Roman" w:hAnsi="Times New Roman" w:cs="Times New Roman"/>
          <w:sz w:val="24"/>
          <w:szCs w:val="24"/>
        </w:rPr>
        <w:t>/an;</w:t>
      </w:r>
    </w:p>
    <w:p w:rsidR="002334C4" w:rsidRDefault="00E42743" w:rsidP="002334C4">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taieri de conservare: </w:t>
      </w:r>
      <w:r w:rsidR="00A4605E">
        <w:rPr>
          <w:rFonts w:ascii="Times New Roman" w:eastAsia="Times New Roman" w:hAnsi="Times New Roman" w:cs="Times New Roman"/>
          <w:sz w:val="24"/>
          <w:szCs w:val="24"/>
        </w:rPr>
        <w:t xml:space="preserve">se vor extrage anual </w:t>
      </w:r>
      <w:r w:rsidR="006C4A42">
        <w:rPr>
          <w:rFonts w:ascii="Times New Roman" w:eastAsia="Times New Roman" w:hAnsi="Times New Roman" w:cs="Times New Roman"/>
          <w:sz w:val="24"/>
          <w:szCs w:val="24"/>
        </w:rPr>
        <w:t>111</w:t>
      </w:r>
      <w:r w:rsidR="00A4605E">
        <w:rPr>
          <w:rFonts w:ascii="Times New Roman" w:eastAsia="Times New Roman" w:hAnsi="Times New Roman" w:cs="Times New Roman"/>
          <w:sz w:val="24"/>
          <w:szCs w:val="24"/>
        </w:rPr>
        <w:t xml:space="preserve"> m</w:t>
      </w:r>
      <w:r w:rsidR="00A4605E" w:rsidRPr="00A4605E">
        <w:rPr>
          <w:rFonts w:ascii="Times New Roman" w:eastAsia="Times New Roman" w:hAnsi="Times New Roman" w:cs="Times New Roman"/>
          <w:sz w:val="24"/>
          <w:szCs w:val="24"/>
          <w:vertAlign w:val="superscript"/>
        </w:rPr>
        <w:t>3</w:t>
      </w:r>
      <w:r w:rsidR="002334C4">
        <w:rPr>
          <w:rFonts w:ascii="Times New Roman" w:eastAsia="Times New Roman" w:hAnsi="Times New Roman" w:cs="Times New Roman"/>
          <w:sz w:val="24"/>
          <w:szCs w:val="24"/>
        </w:rPr>
        <w:t>;</w:t>
      </w:r>
    </w:p>
    <w:p w:rsidR="0091565A" w:rsidRPr="002334C4" w:rsidRDefault="0091565A" w:rsidP="002334C4">
      <w:pPr>
        <w:numPr>
          <w:ilvl w:val="0"/>
          <w:numId w:val="13"/>
        </w:numPr>
        <w:spacing w:after="0" w:line="240" w:lineRule="auto"/>
        <w:jc w:val="both"/>
        <w:rPr>
          <w:rFonts w:ascii="Times New Roman" w:eastAsia="Times New Roman" w:hAnsi="Times New Roman" w:cs="Times New Roman"/>
          <w:sz w:val="24"/>
          <w:szCs w:val="24"/>
        </w:rPr>
      </w:pPr>
      <w:r w:rsidRPr="002334C4">
        <w:rPr>
          <w:rFonts w:ascii="Times New Roman" w:eastAsia="Times New Roman" w:hAnsi="Times New Roman" w:cs="Times New Roman"/>
          <w:sz w:val="24"/>
          <w:szCs w:val="24"/>
        </w:rPr>
        <w:t xml:space="preserve">Cu tăieri de igienă se estimează a se parcurge anual </w:t>
      </w:r>
      <w:r w:rsidR="006C4A42">
        <w:rPr>
          <w:rFonts w:ascii="Times New Roman" w:eastAsia="Times New Roman" w:hAnsi="Times New Roman" w:cs="Times New Roman"/>
          <w:sz w:val="24"/>
          <w:szCs w:val="24"/>
        </w:rPr>
        <w:t>138,0</w:t>
      </w:r>
      <w:r w:rsidRPr="002334C4">
        <w:rPr>
          <w:rFonts w:ascii="Times New Roman" w:eastAsia="Times New Roman" w:hAnsi="Times New Roman" w:cs="Times New Roman"/>
          <w:sz w:val="24"/>
          <w:szCs w:val="24"/>
        </w:rPr>
        <w:t xml:space="preserve"> ha cu un volum de extras de </w:t>
      </w:r>
      <w:r w:rsidR="006C4A42">
        <w:rPr>
          <w:rFonts w:ascii="Times New Roman" w:eastAsia="Times New Roman" w:hAnsi="Times New Roman" w:cs="Times New Roman"/>
          <w:sz w:val="24"/>
          <w:szCs w:val="24"/>
        </w:rPr>
        <w:t>120</w:t>
      </w:r>
      <w:r w:rsidRPr="002334C4">
        <w:rPr>
          <w:rFonts w:ascii="Times New Roman" w:eastAsia="Times New Roman" w:hAnsi="Times New Roman" w:cs="Times New Roman"/>
          <w:sz w:val="24"/>
          <w:szCs w:val="24"/>
        </w:rPr>
        <w:t xml:space="preserve"> m</w:t>
      </w:r>
      <w:r w:rsidRPr="002334C4">
        <w:rPr>
          <w:rFonts w:ascii="Times New Roman" w:eastAsia="Times New Roman" w:hAnsi="Times New Roman" w:cs="Times New Roman"/>
          <w:sz w:val="24"/>
          <w:szCs w:val="24"/>
          <w:vertAlign w:val="superscript"/>
        </w:rPr>
        <w:t>3</w:t>
      </w:r>
      <w:r w:rsidRPr="002334C4">
        <w:rPr>
          <w:rFonts w:ascii="Times New Roman" w:eastAsia="Times New Roman" w:hAnsi="Times New Roman" w:cs="Times New Roman"/>
          <w:sz w:val="24"/>
          <w:szCs w:val="24"/>
        </w:rPr>
        <w:t>/an.</w:t>
      </w:r>
    </w:p>
    <w:p w:rsidR="00A431BD" w:rsidRPr="00A12497" w:rsidRDefault="00A431BD" w:rsidP="00A431BD">
      <w:pPr>
        <w:spacing w:after="0" w:line="240" w:lineRule="auto"/>
        <w:ind w:firstLine="720"/>
        <w:jc w:val="both"/>
        <w:rPr>
          <w:rFonts w:ascii="Times New Roman" w:hAnsi="Times New Roman" w:cs="Times New Roman"/>
          <w:color w:val="FF0000"/>
          <w:sz w:val="16"/>
          <w:szCs w:val="16"/>
        </w:rPr>
      </w:pPr>
    </w:p>
    <w:p w:rsidR="00A431BD" w:rsidRPr="008A28E9" w:rsidRDefault="00A431BD" w:rsidP="002F276C">
      <w:pPr>
        <w:pStyle w:val="BodyTextIndent"/>
        <w:spacing w:after="0" w:line="240" w:lineRule="auto"/>
        <w:jc w:val="both"/>
        <w:rPr>
          <w:rFonts w:ascii="Times New Roman" w:hAnsi="Times New Roman" w:cs="Times New Roman"/>
          <w:i/>
          <w:sz w:val="24"/>
          <w:szCs w:val="24"/>
          <w:u w:val="single"/>
        </w:rPr>
      </w:pPr>
      <w:r w:rsidRPr="00AF0244">
        <w:rPr>
          <w:rFonts w:ascii="Times New Roman" w:hAnsi="Times New Roman" w:cs="Times New Roman"/>
          <w:i/>
          <w:sz w:val="24"/>
          <w:szCs w:val="24"/>
          <w:u w:val="single"/>
        </w:rPr>
        <w:t>Analiza şi adoptarea planurilor decenale</w:t>
      </w:r>
    </w:p>
    <w:p w:rsidR="00671EA4" w:rsidRDefault="00671EA4" w:rsidP="00671EA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Posibilitatea de produse principale </w:t>
      </w:r>
      <w:r w:rsidR="00521391">
        <w:rPr>
          <w:rFonts w:ascii="Times New Roman" w:eastAsia="Times New Roman" w:hAnsi="Times New Roman" w:cs="Times New Roman"/>
          <w:sz w:val="24"/>
          <w:szCs w:val="24"/>
        </w:rPr>
        <w:t xml:space="preserve">pentru S.U.P. A </w:t>
      </w:r>
      <w:r>
        <w:rPr>
          <w:rFonts w:ascii="Times New Roman" w:eastAsia="Times New Roman" w:hAnsi="Times New Roman" w:cs="Times New Roman"/>
          <w:sz w:val="24"/>
          <w:szCs w:val="24"/>
        </w:rPr>
        <w:t xml:space="preserve">se va recolta din arboretele din u.a.: </w:t>
      </w:r>
      <w:r w:rsidR="006C4A42">
        <w:rPr>
          <w:rFonts w:ascii="Times New Roman" w:eastAsia="Times New Roman" w:hAnsi="Times New Roman" w:cs="Times New Roman"/>
          <w:sz w:val="24"/>
          <w:szCs w:val="24"/>
        </w:rPr>
        <w:t>15, 16B, 16C</w:t>
      </w:r>
      <w:r w:rsidR="00AA1ADC">
        <w:rPr>
          <w:rFonts w:ascii="Times New Roman" w:eastAsia="Times New Roman" w:hAnsi="Times New Roman" w:cs="Times New Roman"/>
          <w:sz w:val="24"/>
          <w:szCs w:val="24"/>
        </w:rPr>
        <w:t>;</w:t>
      </w:r>
    </w:p>
    <w:p w:rsidR="006C4A42" w:rsidRDefault="00905D7F" w:rsidP="006E2F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Curatiri s-au propus in arboretele din u.a.: 16D;</w:t>
      </w:r>
    </w:p>
    <w:p w:rsidR="00AA1ADC" w:rsidRDefault="00AA1ADC" w:rsidP="00AA1AD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Rărituri s-au propus în arboretele din u.a.: </w:t>
      </w:r>
      <w:r w:rsidR="00D13FFF">
        <w:rPr>
          <w:rFonts w:ascii="Times New Roman" w:eastAsia="Times New Roman" w:hAnsi="Times New Roman" w:cs="Times New Roman"/>
          <w:sz w:val="24"/>
          <w:szCs w:val="24"/>
        </w:rPr>
        <w:t xml:space="preserve">14B, 14C, </w:t>
      </w:r>
      <w:r w:rsidR="00905D7F">
        <w:rPr>
          <w:rFonts w:ascii="Times New Roman" w:eastAsia="Times New Roman" w:hAnsi="Times New Roman" w:cs="Times New Roman"/>
          <w:sz w:val="24"/>
          <w:szCs w:val="24"/>
        </w:rPr>
        <w:t>40C, 40F, 44B, 48, 49A, 49B, 50A, 51A, 52A, 52B, 53A, 53C, 54B, 55, 56</w:t>
      </w:r>
      <w:r w:rsidR="005B3A4E">
        <w:rPr>
          <w:rFonts w:ascii="Times New Roman" w:eastAsia="Times New Roman" w:hAnsi="Times New Roman" w:cs="Times New Roman"/>
          <w:sz w:val="24"/>
          <w:szCs w:val="24"/>
        </w:rPr>
        <w:t>;</w:t>
      </w:r>
    </w:p>
    <w:p w:rsidR="00671EA4" w:rsidRDefault="00671EA4" w:rsidP="00671EA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Tăieri de conservare s-au propus în arboretele din u.a.: </w:t>
      </w:r>
      <w:r w:rsidR="005B3A4E">
        <w:rPr>
          <w:rFonts w:ascii="Times New Roman" w:eastAsia="Times New Roman" w:hAnsi="Times New Roman" w:cs="Times New Roman"/>
          <w:sz w:val="24"/>
          <w:szCs w:val="24"/>
        </w:rPr>
        <w:t>40B, 42D, 43B, 49D, 49E, 50B, 51B, 53E.</w:t>
      </w:r>
    </w:p>
    <w:p w:rsidR="00DC4CF7" w:rsidRPr="00A12497" w:rsidRDefault="00DC4CF7" w:rsidP="00A431BD">
      <w:pPr>
        <w:autoSpaceDE w:val="0"/>
        <w:autoSpaceDN w:val="0"/>
        <w:adjustRightInd w:val="0"/>
        <w:spacing w:after="0" w:line="240" w:lineRule="auto"/>
        <w:ind w:firstLine="709"/>
        <w:jc w:val="both"/>
        <w:rPr>
          <w:rFonts w:ascii="Times New Roman" w:eastAsia="Calibri" w:hAnsi="Times New Roman" w:cs="Times New Roman"/>
          <w:bCs/>
          <w:iCs/>
          <w:color w:val="FF0000"/>
          <w:sz w:val="16"/>
          <w:szCs w:val="16"/>
        </w:rPr>
      </w:pPr>
    </w:p>
    <w:p w:rsidR="009313AF" w:rsidRPr="00F82BAC" w:rsidRDefault="008A5898" w:rsidP="00A431BD">
      <w:pPr>
        <w:spacing w:after="0" w:line="240" w:lineRule="auto"/>
        <w:ind w:firstLine="709"/>
        <w:jc w:val="both"/>
        <w:rPr>
          <w:rFonts w:ascii="Times New Roman" w:hAnsi="Times New Roman" w:cs="Times New Roman"/>
          <w:sz w:val="24"/>
          <w:szCs w:val="24"/>
        </w:rPr>
      </w:pPr>
      <w:r w:rsidRPr="00F82BAC">
        <w:rPr>
          <w:rFonts w:ascii="Times New Roman" w:hAnsi="Times New Roman" w:cs="Times New Roman"/>
          <w:sz w:val="24"/>
          <w:szCs w:val="24"/>
        </w:rPr>
        <w:t>P</w:t>
      </w:r>
      <w:r w:rsidR="009313AF" w:rsidRPr="00F82BAC">
        <w:rPr>
          <w:rFonts w:ascii="Times New Roman" w:hAnsi="Times New Roman" w:cs="Times New Roman"/>
          <w:sz w:val="24"/>
          <w:szCs w:val="24"/>
        </w:rPr>
        <w:t xml:space="preserve">lanul </w:t>
      </w:r>
      <w:r w:rsidR="00CE4F5A">
        <w:rPr>
          <w:rFonts w:ascii="Times New Roman" w:hAnsi="Times New Roman" w:cs="Times New Roman"/>
          <w:sz w:val="24"/>
          <w:szCs w:val="24"/>
        </w:rPr>
        <w:t>”</w:t>
      </w:r>
      <w:r w:rsidR="00CE4F5A">
        <w:rPr>
          <w:rFonts w:ascii="Times New Roman" w:hAnsi="Times New Roman" w:cs="Times New Roman"/>
          <w:b/>
          <w:bCs/>
          <w:i/>
          <w:iCs/>
          <w:sz w:val="24"/>
          <w:szCs w:val="24"/>
        </w:rPr>
        <w:t>Amenajamentul fondului forestier proprietate privata UP II Bratei-Pripor, judetul Dambovita</w:t>
      </w:r>
      <w:r w:rsidR="00CE4F5A" w:rsidRPr="00B474FA">
        <w:rPr>
          <w:rFonts w:ascii="Times New Roman" w:hAnsi="Times New Roman" w:cs="Times New Roman"/>
          <w:bCs/>
          <w:iCs/>
          <w:sz w:val="24"/>
          <w:szCs w:val="24"/>
        </w:rPr>
        <w:t>”</w:t>
      </w:r>
      <w:r w:rsidR="00416F9F" w:rsidRPr="00F82BAC">
        <w:rPr>
          <w:rFonts w:ascii="Times New Roman" w:hAnsi="Times New Roman" w:cs="Times New Roman"/>
          <w:sz w:val="24"/>
          <w:szCs w:val="24"/>
        </w:rPr>
        <w:t xml:space="preserve"> a fă</w:t>
      </w:r>
      <w:r w:rsidR="009313AF" w:rsidRPr="00F82BAC">
        <w:rPr>
          <w:rFonts w:ascii="Times New Roman" w:hAnsi="Times New Roman" w:cs="Times New Roman"/>
          <w:sz w:val="24"/>
          <w:szCs w:val="24"/>
        </w:rPr>
        <w:t>cut obiectul procedurii de evaluare</w:t>
      </w:r>
      <w:r w:rsidR="009313AF" w:rsidRPr="00F82BAC">
        <w:rPr>
          <w:rFonts w:ascii="Times New Roman" w:hAnsi="Times New Roman" w:cs="Times New Roman"/>
          <w:spacing w:val="1"/>
          <w:sz w:val="24"/>
          <w:szCs w:val="24"/>
        </w:rPr>
        <w:t xml:space="preserve"> </w:t>
      </w:r>
      <w:r w:rsidR="009313AF" w:rsidRPr="00F82BAC">
        <w:rPr>
          <w:rFonts w:ascii="Times New Roman" w:hAnsi="Times New Roman" w:cs="Times New Roman"/>
          <w:sz w:val="24"/>
          <w:szCs w:val="24"/>
        </w:rPr>
        <w:t>de</w:t>
      </w:r>
      <w:r w:rsidR="009313AF" w:rsidRPr="00F82BAC">
        <w:rPr>
          <w:rFonts w:ascii="Times New Roman" w:hAnsi="Times New Roman" w:cs="Times New Roman"/>
          <w:spacing w:val="8"/>
          <w:sz w:val="24"/>
          <w:szCs w:val="24"/>
        </w:rPr>
        <w:t xml:space="preserve"> </w:t>
      </w:r>
      <w:r w:rsidR="009313AF" w:rsidRPr="00F82BAC">
        <w:rPr>
          <w:rFonts w:ascii="Times New Roman" w:hAnsi="Times New Roman" w:cs="Times New Roman"/>
          <w:sz w:val="24"/>
          <w:szCs w:val="24"/>
        </w:rPr>
        <w:t>mediu</w:t>
      </w:r>
      <w:r w:rsidR="00652F30" w:rsidRPr="00F82BAC">
        <w:rPr>
          <w:rFonts w:ascii="Times New Roman" w:hAnsi="Times New Roman" w:cs="Times New Roman"/>
          <w:sz w:val="24"/>
          <w:szCs w:val="24"/>
        </w:rPr>
        <w:t xml:space="preserve"> </w:t>
      </w:r>
      <w:r w:rsidR="00416F9F" w:rsidRPr="00F82BAC">
        <w:rPr>
          <w:rFonts w:ascii="Times New Roman" w:hAnsi="Times New Roman" w:cs="Times New Roman"/>
          <w:spacing w:val="22"/>
          <w:sz w:val="24"/>
          <w:szCs w:val="24"/>
        </w:rPr>
        <w:t>ș</w:t>
      </w:r>
      <w:r w:rsidR="00652F30" w:rsidRPr="00F82BAC">
        <w:rPr>
          <w:rFonts w:ascii="Times New Roman" w:hAnsi="Times New Roman" w:cs="Times New Roman"/>
          <w:spacing w:val="22"/>
          <w:sz w:val="24"/>
          <w:szCs w:val="24"/>
        </w:rPr>
        <w:t xml:space="preserve">i </w:t>
      </w:r>
      <w:r w:rsidR="009313AF" w:rsidRPr="00F82BAC">
        <w:rPr>
          <w:rFonts w:ascii="Times New Roman" w:hAnsi="Times New Roman" w:cs="Times New Roman"/>
          <w:sz w:val="24"/>
          <w:szCs w:val="24"/>
        </w:rPr>
        <w:t>procedurii</w:t>
      </w:r>
      <w:r w:rsidR="009313AF" w:rsidRPr="00F82BAC">
        <w:rPr>
          <w:rFonts w:ascii="Times New Roman" w:hAnsi="Times New Roman" w:cs="Times New Roman"/>
          <w:spacing w:val="20"/>
          <w:sz w:val="24"/>
          <w:szCs w:val="24"/>
        </w:rPr>
        <w:t xml:space="preserve"> </w:t>
      </w:r>
      <w:r w:rsidR="009313AF" w:rsidRPr="00F82BAC">
        <w:rPr>
          <w:rFonts w:ascii="Times New Roman" w:hAnsi="Times New Roman" w:cs="Times New Roman"/>
          <w:sz w:val="24"/>
          <w:szCs w:val="24"/>
        </w:rPr>
        <w:t>de</w:t>
      </w:r>
      <w:r w:rsidR="009313AF" w:rsidRPr="00F82BAC">
        <w:rPr>
          <w:rFonts w:ascii="Times New Roman" w:hAnsi="Times New Roman" w:cs="Times New Roman"/>
          <w:spacing w:val="-3"/>
          <w:sz w:val="24"/>
          <w:szCs w:val="24"/>
        </w:rPr>
        <w:t xml:space="preserve"> </w:t>
      </w:r>
      <w:r w:rsidR="009313AF" w:rsidRPr="00F82BAC">
        <w:rPr>
          <w:rFonts w:ascii="Times New Roman" w:hAnsi="Times New Roman" w:cs="Times New Roman"/>
          <w:sz w:val="24"/>
          <w:szCs w:val="24"/>
        </w:rPr>
        <w:t>evaluare</w:t>
      </w:r>
      <w:r w:rsidR="009313AF" w:rsidRPr="00F82BAC">
        <w:rPr>
          <w:rFonts w:ascii="Times New Roman" w:hAnsi="Times New Roman" w:cs="Times New Roman"/>
          <w:spacing w:val="9"/>
          <w:sz w:val="24"/>
          <w:szCs w:val="24"/>
        </w:rPr>
        <w:t xml:space="preserve"> </w:t>
      </w:r>
      <w:r w:rsidR="00416F9F" w:rsidRPr="00F82BAC">
        <w:rPr>
          <w:rFonts w:ascii="Times New Roman" w:hAnsi="Times New Roman" w:cs="Times New Roman"/>
          <w:sz w:val="24"/>
          <w:szCs w:val="24"/>
        </w:rPr>
        <w:t>adecvată</w:t>
      </w:r>
      <w:r w:rsidR="009313AF" w:rsidRPr="00F82BAC">
        <w:rPr>
          <w:rFonts w:ascii="Times New Roman" w:hAnsi="Times New Roman" w:cs="Times New Roman"/>
          <w:sz w:val="24"/>
          <w:szCs w:val="24"/>
        </w:rPr>
        <w:t>,</w:t>
      </w:r>
      <w:r w:rsidR="009313AF" w:rsidRPr="00F82BAC">
        <w:rPr>
          <w:rFonts w:ascii="Times New Roman" w:hAnsi="Times New Roman" w:cs="Times New Roman"/>
          <w:spacing w:val="7"/>
          <w:sz w:val="24"/>
          <w:szCs w:val="24"/>
        </w:rPr>
        <w:t xml:space="preserve"> </w:t>
      </w:r>
      <w:r w:rsidR="00416F9F" w:rsidRPr="00F82BAC">
        <w:rPr>
          <w:rFonts w:ascii="Times New Roman" w:hAnsi="Times New Roman" w:cs="Times New Roman"/>
          <w:sz w:val="24"/>
          <w:szCs w:val="24"/>
        </w:rPr>
        <w:t>î</w:t>
      </w:r>
      <w:r w:rsidR="009313AF" w:rsidRPr="00F82BAC">
        <w:rPr>
          <w:rFonts w:ascii="Times New Roman" w:hAnsi="Times New Roman" w:cs="Times New Roman"/>
          <w:sz w:val="24"/>
          <w:szCs w:val="24"/>
        </w:rPr>
        <w:t>n</w:t>
      </w:r>
      <w:r w:rsidR="009313AF" w:rsidRPr="00F82BAC">
        <w:rPr>
          <w:rFonts w:ascii="Times New Roman" w:hAnsi="Times New Roman" w:cs="Times New Roman"/>
          <w:spacing w:val="45"/>
          <w:sz w:val="24"/>
          <w:szCs w:val="24"/>
        </w:rPr>
        <w:t xml:space="preserve"> </w:t>
      </w:r>
      <w:r w:rsidR="009313AF" w:rsidRPr="00F82BAC">
        <w:rPr>
          <w:rFonts w:ascii="Times New Roman" w:hAnsi="Times New Roman" w:cs="Times New Roman"/>
          <w:sz w:val="24"/>
          <w:szCs w:val="24"/>
        </w:rPr>
        <w:t>conformitate</w:t>
      </w:r>
      <w:r w:rsidR="009313AF" w:rsidRPr="00F82BAC">
        <w:rPr>
          <w:rFonts w:ascii="Times New Roman" w:hAnsi="Times New Roman" w:cs="Times New Roman"/>
          <w:spacing w:val="4"/>
          <w:sz w:val="24"/>
          <w:szCs w:val="24"/>
        </w:rPr>
        <w:t xml:space="preserve"> </w:t>
      </w:r>
      <w:r w:rsidR="009313AF" w:rsidRPr="00F82BAC">
        <w:rPr>
          <w:rFonts w:ascii="Times New Roman" w:hAnsi="Times New Roman" w:cs="Times New Roman"/>
          <w:sz w:val="24"/>
          <w:szCs w:val="24"/>
        </w:rPr>
        <w:t>cu</w:t>
      </w:r>
      <w:r w:rsidR="009313AF" w:rsidRPr="00F82BAC">
        <w:rPr>
          <w:rFonts w:ascii="Times New Roman" w:hAnsi="Times New Roman" w:cs="Times New Roman"/>
          <w:spacing w:val="-2"/>
          <w:sz w:val="24"/>
          <w:szCs w:val="24"/>
        </w:rPr>
        <w:t xml:space="preserve"> </w:t>
      </w:r>
      <w:r w:rsidR="00416F9F" w:rsidRPr="00F82BAC">
        <w:rPr>
          <w:rFonts w:ascii="Times New Roman" w:hAnsi="Times New Roman" w:cs="Times New Roman"/>
          <w:sz w:val="24"/>
          <w:szCs w:val="24"/>
        </w:rPr>
        <w:t>legislaț</w:t>
      </w:r>
      <w:r w:rsidR="009313AF" w:rsidRPr="00F82BAC">
        <w:rPr>
          <w:rFonts w:ascii="Times New Roman" w:hAnsi="Times New Roman" w:cs="Times New Roman"/>
          <w:sz w:val="24"/>
          <w:szCs w:val="24"/>
        </w:rPr>
        <w:t>ia</w:t>
      </w:r>
      <w:r w:rsidR="009313AF" w:rsidRPr="00F82BAC">
        <w:rPr>
          <w:rFonts w:ascii="Times New Roman" w:hAnsi="Times New Roman" w:cs="Times New Roman"/>
          <w:spacing w:val="9"/>
          <w:sz w:val="24"/>
          <w:szCs w:val="24"/>
        </w:rPr>
        <w:t xml:space="preserve"> </w:t>
      </w:r>
      <w:r w:rsidR="00416F9F" w:rsidRPr="00F82BAC">
        <w:rPr>
          <w:rFonts w:ascii="Times New Roman" w:hAnsi="Times New Roman" w:cs="Times New Roman"/>
          <w:sz w:val="24"/>
          <w:szCs w:val="24"/>
        </w:rPr>
        <w:t>specifică</w:t>
      </w:r>
      <w:r w:rsidR="009313AF" w:rsidRPr="00F82BAC">
        <w:rPr>
          <w:rFonts w:ascii="Times New Roman" w:hAnsi="Times New Roman" w:cs="Times New Roman"/>
          <w:spacing w:val="-12"/>
          <w:sz w:val="24"/>
          <w:szCs w:val="24"/>
        </w:rPr>
        <w:t xml:space="preserve"> </w:t>
      </w:r>
      <w:r w:rsidR="00416F9F" w:rsidRPr="00F82BAC">
        <w:rPr>
          <w:rFonts w:ascii="Times New Roman" w:hAnsi="Times New Roman" w:cs="Times New Roman"/>
          <w:sz w:val="24"/>
          <w:szCs w:val="24"/>
        </w:rPr>
        <w:t>î</w:t>
      </w:r>
      <w:r w:rsidR="009313AF" w:rsidRPr="00F82BAC">
        <w:rPr>
          <w:rFonts w:ascii="Times New Roman" w:hAnsi="Times New Roman" w:cs="Times New Roman"/>
          <w:sz w:val="24"/>
          <w:szCs w:val="24"/>
        </w:rPr>
        <w:t>n</w:t>
      </w:r>
      <w:r w:rsidR="009313AF" w:rsidRPr="00F82BAC">
        <w:rPr>
          <w:rFonts w:ascii="Times New Roman" w:hAnsi="Times New Roman" w:cs="Times New Roman"/>
          <w:spacing w:val="45"/>
          <w:sz w:val="24"/>
          <w:szCs w:val="24"/>
        </w:rPr>
        <w:t xml:space="preserve"> </w:t>
      </w:r>
      <w:r w:rsidR="009313AF" w:rsidRPr="00F82BAC">
        <w:rPr>
          <w:rFonts w:ascii="Times New Roman" w:hAnsi="Times New Roman" w:cs="Times New Roman"/>
          <w:sz w:val="24"/>
          <w:szCs w:val="24"/>
        </w:rPr>
        <w:t>vigoare.</w:t>
      </w:r>
    </w:p>
    <w:p w:rsidR="00416F9F" w:rsidRPr="00A12497" w:rsidRDefault="00416F9F" w:rsidP="004B6629">
      <w:pPr>
        <w:spacing w:after="0" w:line="240" w:lineRule="auto"/>
        <w:ind w:firstLine="709"/>
        <w:jc w:val="both"/>
        <w:rPr>
          <w:rFonts w:ascii="Times New Roman" w:hAnsi="Times New Roman" w:cs="Times New Roman"/>
          <w:color w:val="FF0000"/>
          <w:sz w:val="16"/>
          <w:szCs w:val="16"/>
        </w:rPr>
      </w:pPr>
    </w:p>
    <w:p w:rsidR="00516AA8" w:rsidRPr="00CB2570" w:rsidRDefault="00516AA8" w:rsidP="004B6629">
      <w:pPr>
        <w:pStyle w:val="ListParagraph"/>
        <w:widowControl w:val="0"/>
        <w:tabs>
          <w:tab w:val="left" w:pos="360"/>
        </w:tabs>
        <w:autoSpaceDE w:val="0"/>
        <w:autoSpaceDN w:val="0"/>
        <w:spacing w:line="278" w:lineRule="auto"/>
        <w:ind w:left="0" w:right="-2"/>
        <w:contextualSpacing w:val="0"/>
        <w:jc w:val="both"/>
        <w:rPr>
          <w:b/>
          <w:sz w:val="24"/>
          <w:szCs w:val="24"/>
          <w:lang w:val="ro-RO"/>
        </w:rPr>
      </w:pPr>
      <w:r w:rsidRPr="000942B1">
        <w:rPr>
          <w:b/>
          <w:w w:val="105"/>
          <w:sz w:val="24"/>
          <w:szCs w:val="24"/>
          <w:lang w:val="ro-RO"/>
        </w:rPr>
        <w:t>Obiectivele</w:t>
      </w:r>
      <w:r w:rsidRPr="00CB2570">
        <w:rPr>
          <w:b/>
          <w:w w:val="105"/>
          <w:sz w:val="24"/>
          <w:szCs w:val="24"/>
          <w:lang w:val="ro-RO"/>
        </w:rPr>
        <w:t xml:space="preserve"> de p</w:t>
      </w:r>
      <w:r w:rsidR="00416F9F" w:rsidRPr="00CB2570">
        <w:rPr>
          <w:b/>
          <w:w w:val="105"/>
          <w:sz w:val="24"/>
          <w:szCs w:val="24"/>
          <w:lang w:val="ro-RO"/>
        </w:rPr>
        <w:t>rotecț</w:t>
      </w:r>
      <w:r w:rsidRPr="00CB2570">
        <w:rPr>
          <w:b/>
          <w:w w:val="105"/>
          <w:sz w:val="24"/>
          <w:szCs w:val="24"/>
          <w:lang w:val="ro-RO"/>
        </w:rPr>
        <w:t>ie a mediului,</w:t>
      </w:r>
      <w:r w:rsidRPr="00CB2570">
        <w:rPr>
          <w:b/>
          <w:spacing w:val="1"/>
          <w:w w:val="105"/>
          <w:sz w:val="24"/>
          <w:szCs w:val="24"/>
          <w:lang w:val="ro-RO"/>
        </w:rPr>
        <w:t xml:space="preserve"> </w:t>
      </w:r>
      <w:r w:rsidRPr="00CB2570">
        <w:rPr>
          <w:b/>
          <w:w w:val="105"/>
          <w:sz w:val="24"/>
          <w:szCs w:val="24"/>
          <w:lang w:val="ro-RO"/>
        </w:rPr>
        <w:t xml:space="preserve">relevante pentru </w:t>
      </w:r>
      <w:r w:rsidR="00CE4F5A">
        <w:rPr>
          <w:sz w:val="24"/>
          <w:szCs w:val="24"/>
        </w:rPr>
        <w:t>”</w:t>
      </w:r>
      <w:r w:rsidR="00CE4F5A">
        <w:rPr>
          <w:b/>
          <w:bCs/>
          <w:i/>
          <w:iCs/>
          <w:sz w:val="24"/>
          <w:szCs w:val="24"/>
        </w:rPr>
        <w:t>Amenajamentul fondului forestier proprietate privata UP II Bratei-Pripor, judetul Dambovita</w:t>
      </w:r>
      <w:r w:rsidR="00CE4F5A" w:rsidRPr="00B474FA">
        <w:rPr>
          <w:bCs/>
          <w:iCs/>
          <w:sz w:val="24"/>
          <w:szCs w:val="24"/>
        </w:rPr>
        <w:t>”</w:t>
      </w:r>
      <w:r w:rsidR="0039653B" w:rsidRPr="00CB2570">
        <w:rPr>
          <w:b/>
          <w:bCs/>
          <w:i/>
          <w:iCs/>
          <w:sz w:val="24"/>
          <w:szCs w:val="24"/>
          <w:lang w:val="ro-RO"/>
        </w:rPr>
        <w:t>:</w:t>
      </w:r>
    </w:p>
    <w:p w:rsidR="004976A7" w:rsidRPr="00CB2570" w:rsidRDefault="00516AA8" w:rsidP="004B6629">
      <w:pPr>
        <w:spacing w:after="0" w:line="240" w:lineRule="auto"/>
        <w:ind w:right="-2"/>
        <w:jc w:val="both"/>
        <w:rPr>
          <w:rFonts w:ascii="Times New Roman" w:hAnsi="Times New Roman" w:cs="Times New Roman"/>
          <w:spacing w:val="-59"/>
          <w:sz w:val="24"/>
          <w:szCs w:val="24"/>
        </w:rPr>
      </w:pPr>
      <w:r w:rsidRPr="00CB2570">
        <w:rPr>
          <w:rFonts w:ascii="Times New Roman" w:hAnsi="Times New Roman" w:cs="Times New Roman"/>
          <w:sz w:val="24"/>
          <w:szCs w:val="24"/>
        </w:rPr>
        <w:t>Obiectivele</w:t>
      </w:r>
      <w:r w:rsidRPr="00CB2570">
        <w:rPr>
          <w:rFonts w:ascii="Times New Roman" w:hAnsi="Times New Roman" w:cs="Times New Roman"/>
          <w:spacing w:val="5"/>
          <w:sz w:val="24"/>
          <w:szCs w:val="24"/>
        </w:rPr>
        <w:t xml:space="preserve"> </w:t>
      </w:r>
      <w:r w:rsidRPr="00CB2570">
        <w:rPr>
          <w:rFonts w:ascii="Times New Roman" w:hAnsi="Times New Roman" w:cs="Times New Roman"/>
          <w:sz w:val="24"/>
          <w:szCs w:val="24"/>
        </w:rPr>
        <w:t>de</w:t>
      </w:r>
      <w:r w:rsidRPr="00CB2570">
        <w:rPr>
          <w:rFonts w:ascii="Times New Roman" w:hAnsi="Times New Roman" w:cs="Times New Roman"/>
          <w:spacing w:val="-11"/>
          <w:sz w:val="24"/>
          <w:szCs w:val="24"/>
        </w:rPr>
        <w:t xml:space="preserve"> </w:t>
      </w:r>
      <w:r w:rsidRPr="00CB2570">
        <w:rPr>
          <w:rFonts w:ascii="Times New Roman" w:hAnsi="Times New Roman" w:cs="Times New Roman"/>
          <w:sz w:val="24"/>
          <w:szCs w:val="24"/>
        </w:rPr>
        <w:t>mediu</w:t>
      </w:r>
      <w:r w:rsidRPr="00CB2570">
        <w:rPr>
          <w:rFonts w:ascii="Times New Roman" w:hAnsi="Times New Roman" w:cs="Times New Roman"/>
          <w:spacing w:val="-1"/>
          <w:sz w:val="24"/>
          <w:szCs w:val="24"/>
        </w:rPr>
        <w:t xml:space="preserve"> </w:t>
      </w:r>
      <w:r w:rsidRPr="00CB2570">
        <w:rPr>
          <w:rFonts w:ascii="Times New Roman" w:hAnsi="Times New Roman" w:cs="Times New Roman"/>
          <w:sz w:val="24"/>
          <w:szCs w:val="24"/>
        </w:rPr>
        <w:t>s-au</w:t>
      </w:r>
      <w:r w:rsidRPr="00CB2570">
        <w:rPr>
          <w:rFonts w:ascii="Times New Roman" w:hAnsi="Times New Roman" w:cs="Times New Roman"/>
          <w:spacing w:val="3"/>
          <w:sz w:val="24"/>
          <w:szCs w:val="24"/>
        </w:rPr>
        <w:t xml:space="preserve"> </w:t>
      </w:r>
      <w:r w:rsidRPr="00CB2570">
        <w:rPr>
          <w:rFonts w:ascii="Times New Roman" w:hAnsi="Times New Roman" w:cs="Times New Roman"/>
          <w:sz w:val="24"/>
          <w:szCs w:val="24"/>
        </w:rPr>
        <w:t>stabilit</w:t>
      </w:r>
      <w:r w:rsidRPr="00CB2570">
        <w:rPr>
          <w:rFonts w:ascii="Times New Roman" w:hAnsi="Times New Roman" w:cs="Times New Roman"/>
          <w:spacing w:val="12"/>
          <w:sz w:val="24"/>
          <w:szCs w:val="24"/>
        </w:rPr>
        <w:t xml:space="preserve"> </w:t>
      </w:r>
      <w:r w:rsidRPr="00CB2570">
        <w:rPr>
          <w:rFonts w:ascii="Times New Roman" w:hAnsi="Times New Roman" w:cs="Times New Roman"/>
          <w:sz w:val="24"/>
          <w:szCs w:val="24"/>
        </w:rPr>
        <w:t>pentru</w:t>
      </w:r>
      <w:r w:rsidRPr="00CB2570">
        <w:rPr>
          <w:rFonts w:ascii="Times New Roman" w:hAnsi="Times New Roman" w:cs="Times New Roman"/>
          <w:spacing w:val="7"/>
          <w:sz w:val="24"/>
          <w:szCs w:val="24"/>
        </w:rPr>
        <w:t xml:space="preserve"> </w:t>
      </w:r>
      <w:r w:rsidR="00416F9F" w:rsidRPr="00CB2570">
        <w:rPr>
          <w:rFonts w:ascii="Times New Roman" w:hAnsi="Times New Roman" w:cs="Times New Roman"/>
          <w:sz w:val="24"/>
          <w:szCs w:val="24"/>
        </w:rPr>
        <w:t>urmă</w:t>
      </w:r>
      <w:r w:rsidRPr="00CB2570">
        <w:rPr>
          <w:rFonts w:ascii="Times New Roman" w:hAnsi="Times New Roman" w:cs="Times New Roman"/>
          <w:sz w:val="24"/>
          <w:szCs w:val="24"/>
        </w:rPr>
        <w:t>torii</w:t>
      </w:r>
      <w:r w:rsidRPr="00CB2570">
        <w:rPr>
          <w:rFonts w:ascii="Times New Roman" w:hAnsi="Times New Roman" w:cs="Times New Roman"/>
          <w:spacing w:val="17"/>
          <w:sz w:val="24"/>
          <w:szCs w:val="24"/>
        </w:rPr>
        <w:t xml:space="preserve"> </w:t>
      </w:r>
      <w:r w:rsidRPr="00CB2570">
        <w:rPr>
          <w:rFonts w:ascii="Times New Roman" w:hAnsi="Times New Roman" w:cs="Times New Roman"/>
          <w:sz w:val="24"/>
          <w:szCs w:val="24"/>
        </w:rPr>
        <w:t>factori</w:t>
      </w:r>
      <w:r w:rsidRPr="00CB2570">
        <w:rPr>
          <w:rFonts w:ascii="Times New Roman" w:hAnsi="Times New Roman" w:cs="Times New Roman"/>
          <w:spacing w:val="17"/>
          <w:sz w:val="24"/>
          <w:szCs w:val="24"/>
        </w:rPr>
        <w:t xml:space="preserve"> </w:t>
      </w:r>
      <w:r w:rsidRPr="00CB2570">
        <w:rPr>
          <w:rFonts w:ascii="Times New Roman" w:hAnsi="Times New Roman" w:cs="Times New Roman"/>
          <w:sz w:val="24"/>
          <w:szCs w:val="24"/>
        </w:rPr>
        <w:t>de</w:t>
      </w:r>
      <w:r w:rsidRPr="00CB2570">
        <w:rPr>
          <w:rFonts w:ascii="Times New Roman" w:hAnsi="Times New Roman" w:cs="Times New Roman"/>
          <w:spacing w:val="-11"/>
          <w:sz w:val="24"/>
          <w:szCs w:val="24"/>
        </w:rPr>
        <w:t xml:space="preserve"> </w:t>
      </w:r>
      <w:r w:rsidRPr="00CB2570">
        <w:rPr>
          <w:rFonts w:ascii="Times New Roman" w:hAnsi="Times New Roman" w:cs="Times New Roman"/>
          <w:sz w:val="24"/>
          <w:szCs w:val="24"/>
        </w:rPr>
        <w:t>mediu:</w:t>
      </w:r>
      <w:r w:rsidRPr="00CB2570">
        <w:rPr>
          <w:rFonts w:ascii="Times New Roman" w:hAnsi="Times New Roman" w:cs="Times New Roman"/>
          <w:spacing w:val="-59"/>
          <w:sz w:val="24"/>
          <w:szCs w:val="24"/>
        </w:rPr>
        <w:t xml:space="preserve"> </w:t>
      </w:r>
    </w:p>
    <w:p w:rsidR="00516AA8" w:rsidRPr="00CB2570" w:rsidRDefault="00416F9F" w:rsidP="000E3F5C">
      <w:pPr>
        <w:pStyle w:val="ListParagraph"/>
        <w:numPr>
          <w:ilvl w:val="0"/>
          <w:numId w:val="5"/>
        </w:numPr>
        <w:ind w:right="-2"/>
        <w:rPr>
          <w:sz w:val="24"/>
          <w:szCs w:val="24"/>
          <w:lang w:val="ro-RO"/>
        </w:rPr>
      </w:pPr>
      <w:r w:rsidRPr="00CB2570">
        <w:rPr>
          <w:sz w:val="24"/>
          <w:szCs w:val="24"/>
          <w:lang w:val="ro-RO"/>
        </w:rPr>
        <w:t>populaț</w:t>
      </w:r>
      <w:r w:rsidR="00516AA8" w:rsidRPr="00CB2570">
        <w:rPr>
          <w:sz w:val="24"/>
          <w:szCs w:val="24"/>
          <w:lang w:val="ro-RO"/>
        </w:rPr>
        <w:t>ia</w:t>
      </w:r>
      <w:r w:rsidR="00516AA8" w:rsidRPr="00CB2570">
        <w:rPr>
          <w:spacing w:val="9"/>
          <w:sz w:val="24"/>
          <w:szCs w:val="24"/>
          <w:lang w:val="ro-RO"/>
        </w:rPr>
        <w:t xml:space="preserve"> </w:t>
      </w:r>
      <w:r w:rsidRPr="00CB2570">
        <w:rPr>
          <w:spacing w:val="9"/>
          <w:sz w:val="24"/>
          <w:szCs w:val="24"/>
          <w:lang w:val="ro-RO"/>
        </w:rPr>
        <w:t>ș</w:t>
      </w:r>
      <w:r w:rsidR="00516AA8" w:rsidRPr="00CB2570">
        <w:rPr>
          <w:sz w:val="24"/>
          <w:szCs w:val="24"/>
          <w:lang w:val="ro-RO"/>
        </w:rPr>
        <w:t>i</w:t>
      </w:r>
      <w:r w:rsidR="00516AA8" w:rsidRPr="00CB2570">
        <w:rPr>
          <w:spacing w:val="28"/>
          <w:sz w:val="24"/>
          <w:szCs w:val="24"/>
          <w:lang w:val="ro-RO"/>
        </w:rPr>
        <w:t xml:space="preserve"> </w:t>
      </w:r>
      <w:r w:rsidRPr="00CB2570">
        <w:rPr>
          <w:sz w:val="24"/>
          <w:szCs w:val="24"/>
          <w:lang w:val="ro-RO"/>
        </w:rPr>
        <w:t>sănă</w:t>
      </w:r>
      <w:r w:rsidR="00516AA8" w:rsidRPr="00CB2570">
        <w:rPr>
          <w:sz w:val="24"/>
          <w:szCs w:val="24"/>
          <w:lang w:val="ro-RO"/>
        </w:rPr>
        <w:t>tatea</w:t>
      </w:r>
      <w:r w:rsidR="00516AA8" w:rsidRPr="00CB2570">
        <w:rPr>
          <w:spacing w:val="2"/>
          <w:sz w:val="24"/>
          <w:szCs w:val="24"/>
          <w:lang w:val="ro-RO"/>
        </w:rPr>
        <w:t xml:space="preserve"> </w:t>
      </w:r>
      <w:r w:rsidRPr="00CB2570">
        <w:rPr>
          <w:sz w:val="24"/>
          <w:szCs w:val="24"/>
          <w:lang w:val="ro-RO"/>
        </w:rPr>
        <w:t>umană</w:t>
      </w:r>
      <w:r w:rsidR="00516AA8" w:rsidRPr="00CB2570">
        <w:rPr>
          <w:sz w:val="24"/>
          <w:szCs w:val="24"/>
          <w:lang w:val="ro-RO"/>
        </w:rPr>
        <w:t>;</w:t>
      </w:r>
    </w:p>
    <w:p w:rsidR="0039653B" w:rsidRPr="00CB2570" w:rsidRDefault="00516AA8" w:rsidP="000E3F5C">
      <w:pPr>
        <w:pStyle w:val="ListParagraph"/>
        <w:numPr>
          <w:ilvl w:val="0"/>
          <w:numId w:val="5"/>
        </w:numPr>
        <w:ind w:right="4252"/>
        <w:rPr>
          <w:sz w:val="24"/>
          <w:szCs w:val="24"/>
          <w:lang w:val="ro-RO"/>
        </w:rPr>
      </w:pPr>
      <w:r w:rsidRPr="00CB2570">
        <w:rPr>
          <w:sz w:val="24"/>
          <w:szCs w:val="24"/>
          <w:lang w:val="ro-RO"/>
        </w:rPr>
        <w:t>mediul</w:t>
      </w:r>
      <w:r w:rsidRPr="00CB2570">
        <w:rPr>
          <w:spacing w:val="4"/>
          <w:sz w:val="24"/>
          <w:szCs w:val="24"/>
          <w:lang w:val="ro-RO"/>
        </w:rPr>
        <w:t xml:space="preserve"> </w:t>
      </w:r>
      <w:r w:rsidRPr="00CB2570">
        <w:rPr>
          <w:sz w:val="24"/>
          <w:szCs w:val="24"/>
          <w:lang w:val="ro-RO"/>
        </w:rPr>
        <w:t>economic</w:t>
      </w:r>
      <w:r w:rsidR="00416F9F" w:rsidRPr="00CB2570">
        <w:rPr>
          <w:sz w:val="24"/>
          <w:szCs w:val="24"/>
          <w:lang w:val="ro-RO"/>
        </w:rPr>
        <w:t xml:space="preserve"> și </w:t>
      </w:r>
      <w:r w:rsidRPr="00CB2570">
        <w:rPr>
          <w:sz w:val="24"/>
          <w:szCs w:val="24"/>
          <w:lang w:val="ro-RO"/>
        </w:rPr>
        <w:t>social;</w:t>
      </w:r>
    </w:p>
    <w:p w:rsidR="00516AA8" w:rsidRPr="00CB2570" w:rsidRDefault="00516AA8" w:rsidP="000E3F5C">
      <w:pPr>
        <w:pStyle w:val="ListParagraph"/>
        <w:numPr>
          <w:ilvl w:val="0"/>
          <w:numId w:val="5"/>
        </w:numPr>
        <w:ind w:right="6660"/>
        <w:rPr>
          <w:sz w:val="24"/>
          <w:szCs w:val="24"/>
          <w:lang w:val="ro-RO"/>
        </w:rPr>
      </w:pPr>
      <w:r w:rsidRPr="00CB2570">
        <w:rPr>
          <w:spacing w:val="-56"/>
          <w:w w:val="95"/>
          <w:sz w:val="24"/>
          <w:szCs w:val="24"/>
          <w:lang w:val="ro-RO"/>
        </w:rPr>
        <w:t xml:space="preserve"> </w:t>
      </w:r>
      <w:r w:rsidRPr="00CB2570">
        <w:rPr>
          <w:sz w:val="24"/>
          <w:szCs w:val="24"/>
          <w:lang w:val="ro-RO"/>
        </w:rPr>
        <w:t>solul;</w:t>
      </w:r>
    </w:p>
    <w:p w:rsidR="00D5236F" w:rsidRPr="00CB2570" w:rsidRDefault="00516AA8" w:rsidP="000E3F5C">
      <w:pPr>
        <w:pStyle w:val="ListParagraph"/>
        <w:numPr>
          <w:ilvl w:val="0"/>
          <w:numId w:val="5"/>
        </w:numPr>
        <w:ind w:right="5810"/>
        <w:rPr>
          <w:sz w:val="24"/>
          <w:szCs w:val="24"/>
          <w:lang w:val="ro-RO"/>
        </w:rPr>
      </w:pPr>
      <w:r w:rsidRPr="00CB2570">
        <w:rPr>
          <w:sz w:val="24"/>
          <w:szCs w:val="24"/>
          <w:lang w:val="ro-RO"/>
        </w:rPr>
        <w:t>biodiversitatea (flora,</w:t>
      </w:r>
      <w:r w:rsidRPr="00CB2570">
        <w:rPr>
          <w:spacing w:val="1"/>
          <w:sz w:val="24"/>
          <w:szCs w:val="24"/>
          <w:lang w:val="ro-RO"/>
        </w:rPr>
        <w:t xml:space="preserve"> </w:t>
      </w:r>
      <w:r w:rsidRPr="00CB2570">
        <w:rPr>
          <w:sz w:val="24"/>
          <w:szCs w:val="24"/>
          <w:lang w:val="ro-RO"/>
        </w:rPr>
        <w:t>fauna);</w:t>
      </w:r>
      <w:r w:rsidRPr="00CB2570">
        <w:rPr>
          <w:spacing w:val="-59"/>
          <w:sz w:val="24"/>
          <w:szCs w:val="24"/>
          <w:lang w:val="ro-RO"/>
        </w:rPr>
        <w:t xml:space="preserve"> </w:t>
      </w:r>
    </w:p>
    <w:p w:rsidR="00516AA8" w:rsidRPr="00CB2570" w:rsidRDefault="00516AA8" w:rsidP="000E3F5C">
      <w:pPr>
        <w:pStyle w:val="ListParagraph"/>
        <w:numPr>
          <w:ilvl w:val="0"/>
          <w:numId w:val="5"/>
        </w:numPr>
        <w:ind w:right="7330"/>
        <w:rPr>
          <w:sz w:val="24"/>
          <w:szCs w:val="24"/>
          <w:lang w:val="ro-RO"/>
        </w:rPr>
      </w:pPr>
      <w:r w:rsidRPr="00CB2570">
        <w:rPr>
          <w:sz w:val="24"/>
          <w:szCs w:val="24"/>
          <w:lang w:val="ro-RO"/>
        </w:rPr>
        <w:t>apa;</w:t>
      </w:r>
    </w:p>
    <w:p w:rsidR="00D5236F" w:rsidRPr="00CB2570" w:rsidRDefault="00516AA8" w:rsidP="000E3F5C">
      <w:pPr>
        <w:pStyle w:val="ListParagraph"/>
        <w:numPr>
          <w:ilvl w:val="0"/>
          <w:numId w:val="5"/>
        </w:numPr>
        <w:ind w:right="5385"/>
        <w:rPr>
          <w:sz w:val="24"/>
          <w:szCs w:val="24"/>
          <w:lang w:val="ro-RO"/>
        </w:rPr>
      </w:pPr>
      <w:r w:rsidRPr="00CB2570">
        <w:rPr>
          <w:spacing w:val="-1"/>
          <w:w w:val="105"/>
          <w:sz w:val="24"/>
          <w:szCs w:val="24"/>
          <w:lang w:val="ro-RO"/>
        </w:rPr>
        <w:t>aerul,</w:t>
      </w:r>
      <w:r w:rsidRPr="00CB2570">
        <w:rPr>
          <w:spacing w:val="-14"/>
          <w:w w:val="105"/>
          <w:sz w:val="24"/>
          <w:szCs w:val="24"/>
          <w:lang w:val="ro-RO"/>
        </w:rPr>
        <w:t xml:space="preserve"> </w:t>
      </w:r>
      <w:r w:rsidRPr="00CB2570">
        <w:rPr>
          <w:spacing w:val="-1"/>
          <w:w w:val="105"/>
          <w:sz w:val="24"/>
          <w:szCs w:val="24"/>
          <w:lang w:val="ro-RO"/>
        </w:rPr>
        <w:t>zgomotul</w:t>
      </w:r>
      <w:r w:rsidRPr="00CB2570">
        <w:rPr>
          <w:spacing w:val="-13"/>
          <w:w w:val="105"/>
          <w:sz w:val="24"/>
          <w:szCs w:val="24"/>
          <w:lang w:val="ro-RO"/>
        </w:rPr>
        <w:t xml:space="preserve"> </w:t>
      </w:r>
      <w:r w:rsidR="00416F9F" w:rsidRPr="00CB2570">
        <w:rPr>
          <w:w w:val="105"/>
          <w:sz w:val="24"/>
          <w:szCs w:val="24"/>
          <w:lang w:val="ro-RO"/>
        </w:rPr>
        <w:t>ș</w:t>
      </w:r>
      <w:r w:rsidR="00D5236F" w:rsidRPr="00CB2570">
        <w:rPr>
          <w:w w:val="105"/>
          <w:sz w:val="24"/>
          <w:szCs w:val="24"/>
          <w:lang w:val="ro-RO"/>
        </w:rPr>
        <w:t xml:space="preserve">i </w:t>
      </w:r>
      <w:r w:rsidR="00416F9F" w:rsidRPr="00CB2570">
        <w:rPr>
          <w:w w:val="105"/>
          <w:sz w:val="24"/>
          <w:szCs w:val="24"/>
          <w:lang w:val="ro-RO"/>
        </w:rPr>
        <w:t>vibraț</w:t>
      </w:r>
      <w:r w:rsidRPr="00CB2570">
        <w:rPr>
          <w:w w:val="105"/>
          <w:sz w:val="24"/>
          <w:szCs w:val="24"/>
          <w:lang w:val="ro-RO"/>
        </w:rPr>
        <w:t>iile;</w:t>
      </w:r>
    </w:p>
    <w:p w:rsidR="00516AA8" w:rsidRPr="00CB2570" w:rsidRDefault="00516AA8" w:rsidP="000E3F5C">
      <w:pPr>
        <w:pStyle w:val="ListParagraph"/>
        <w:numPr>
          <w:ilvl w:val="0"/>
          <w:numId w:val="5"/>
        </w:numPr>
        <w:ind w:right="5385"/>
        <w:rPr>
          <w:sz w:val="24"/>
          <w:szCs w:val="24"/>
          <w:lang w:val="ro-RO"/>
        </w:rPr>
      </w:pPr>
      <w:r w:rsidRPr="00CB2570">
        <w:rPr>
          <w:spacing w:val="-61"/>
          <w:w w:val="105"/>
          <w:sz w:val="24"/>
          <w:szCs w:val="24"/>
          <w:lang w:val="ro-RO"/>
        </w:rPr>
        <w:t xml:space="preserve"> </w:t>
      </w:r>
      <w:r w:rsidRPr="00CB2570">
        <w:rPr>
          <w:w w:val="105"/>
          <w:sz w:val="24"/>
          <w:szCs w:val="24"/>
          <w:lang w:val="ro-RO"/>
        </w:rPr>
        <w:t>factorii</w:t>
      </w:r>
      <w:r w:rsidRPr="00CB2570">
        <w:rPr>
          <w:spacing w:val="-6"/>
          <w:w w:val="105"/>
          <w:sz w:val="24"/>
          <w:szCs w:val="24"/>
          <w:lang w:val="ro-RO"/>
        </w:rPr>
        <w:t xml:space="preserve"> </w:t>
      </w:r>
      <w:r w:rsidRPr="00CB2570">
        <w:rPr>
          <w:w w:val="105"/>
          <w:sz w:val="24"/>
          <w:szCs w:val="24"/>
          <w:lang w:val="ro-RO"/>
        </w:rPr>
        <w:t>climatici;</w:t>
      </w:r>
    </w:p>
    <w:p w:rsidR="00516AA8" w:rsidRPr="00CB2570" w:rsidRDefault="00516AA8" w:rsidP="000E3F5C">
      <w:pPr>
        <w:pStyle w:val="ListParagraph"/>
        <w:numPr>
          <w:ilvl w:val="0"/>
          <w:numId w:val="5"/>
        </w:numPr>
        <w:rPr>
          <w:sz w:val="24"/>
          <w:szCs w:val="24"/>
          <w:lang w:val="ro-RO"/>
        </w:rPr>
      </w:pPr>
      <w:r w:rsidRPr="00CB2570">
        <w:rPr>
          <w:sz w:val="24"/>
          <w:szCs w:val="24"/>
          <w:lang w:val="ro-RO"/>
        </w:rPr>
        <w:t>peisajul.</w:t>
      </w:r>
    </w:p>
    <w:p w:rsidR="00516AA8" w:rsidRPr="00CB2570" w:rsidRDefault="00516AA8" w:rsidP="004976A7">
      <w:pPr>
        <w:spacing w:after="0" w:line="240" w:lineRule="auto"/>
        <w:ind w:right="-2"/>
        <w:jc w:val="both"/>
        <w:rPr>
          <w:rFonts w:ascii="Times New Roman" w:hAnsi="Times New Roman" w:cs="Times New Roman"/>
          <w:sz w:val="24"/>
          <w:szCs w:val="24"/>
        </w:rPr>
      </w:pPr>
      <w:r w:rsidRPr="00CB2570">
        <w:rPr>
          <w:rFonts w:ascii="Times New Roman" w:hAnsi="Times New Roman" w:cs="Times New Roman"/>
          <w:sz w:val="24"/>
          <w:szCs w:val="24"/>
        </w:rPr>
        <w:t xml:space="preserve">Obiectivele </w:t>
      </w:r>
      <w:r w:rsidR="00416F9F" w:rsidRPr="00CB2570">
        <w:rPr>
          <w:rFonts w:ascii="Times New Roman" w:hAnsi="Times New Roman" w:cs="Times New Roman"/>
          <w:sz w:val="24"/>
          <w:szCs w:val="24"/>
        </w:rPr>
        <w:t>de mediu iau î</w:t>
      </w:r>
      <w:r w:rsidRPr="00CB2570">
        <w:rPr>
          <w:rFonts w:ascii="Times New Roman" w:hAnsi="Times New Roman" w:cs="Times New Roman"/>
          <w:sz w:val="24"/>
          <w:szCs w:val="24"/>
        </w:rPr>
        <w:t xml:space="preserve">n considerare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 xml:space="preserve">i </w:t>
      </w:r>
      <w:r w:rsidR="00416F9F" w:rsidRPr="00CB2570">
        <w:rPr>
          <w:rFonts w:ascii="Times New Roman" w:hAnsi="Times New Roman" w:cs="Times New Roman"/>
          <w:sz w:val="24"/>
          <w:szCs w:val="24"/>
        </w:rPr>
        <w:t>reflectă</w:t>
      </w:r>
      <w:r w:rsidRPr="00CB2570">
        <w:rPr>
          <w:rFonts w:ascii="Times New Roman" w:hAnsi="Times New Roman" w:cs="Times New Roman"/>
          <w:sz w:val="24"/>
          <w:szCs w:val="24"/>
        </w:rPr>
        <w:t xml:space="preserve"> politicile</w:t>
      </w:r>
      <w:r w:rsidR="00416F9F" w:rsidRPr="00CB2570">
        <w:rPr>
          <w:rFonts w:ascii="Times New Roman" w:hAnsi="Times New Roman" w:cs="Times New Roman"/>
          <w:sz w:val="24"/>
          <w:szCs w:val="24"/>
        </w:rPr>
        <w:t xml:space="preserve"> ș</w:t>
      </w:r>
      <w:r w:rsidR="0065303D" w:rsidRPr="00CB2570">
        <w:rPr>
          <w:rFonts w:ascii="Times New Roman" w:hAnsi="Times New Roman" w:cs="Times New Roman"/>
          <w:sz w:val="24"/>
          <w:szCs w:val="24"/>
        </w:rPr>
        <w:t xml:space="preserve">i </w:t>
      </w:r>
      <w:r w:rsidRPr="00CB2570">
        <w:rPr>
          <w:rFonts w:ascii="Times New Roman" w:hAnsi="Times New Roman" w:cs="Times New Roman"/>
          <w:sz w:val="24"/>
          <w:szCs w:val="24"/>
        </w:rPr>
        <w:t>strategiile de prote</w:t>
      </w:r>
      <w:r w:rsidR="00416F9F" w:rsidRPr="00CB2570">
        <w:rPr>
          <w:rFonts w:ascii="Times New Roman" w:hAnsi="Times New Roman" w:cs="Times New Roman"/>
          <w:sz w:val="24"/>
          <w:szCs w:val="24"/>
        </w:rPr>
        <w:t>cț</w:t>
      </w:r>
      <w:r w:rsidRPr="00CB2570">
        <w:rPr>
          <w:rFonts w:ascii="Times New Roman" w:hAnsi="Times New Roman" w:cs="Times New Roman"/>
          <w:sz w:val="24"/>
          <w:szCs w:val="24"/>
        </w:rPr>
        <w:t xml:space="preserve">ie a mediului </w:t>
      </w:r>
      <w:r w:rsidR="00416F9F" w:rsidRPr="00CB2570">
        <w:rPr>
          <w:rFonts w:ascii="Times New Roman" w:hAnsi="Times New Roman" w:cs="Times New Roman"/>
          <w:sz w:val="24"/>
          <w:szCs w:val="24"/>
        </w:rPr>
        <w:t>naț</w:t>
      </w:r>
      <w:r w:rsidRPr="00CB2570">
        <w:rPr>
          <w:rFonts w:ascii="Times New Roman" w:hAnsi="Times New Roman" w:cs="Times New Roman"/>
          <w:sz w:val="24"/>
          <w:szCs w:val="24"/>
        </w:rPr>
        <w:t xml:space="preserve">ionale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 xml:space="preserve">i ale UE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i au fast stabilite cu consultarea Grupului de L</w:t>
      </w:r>
      <w:r w:rsidR="00416F9F" w:rsidRPr="00CB2570">
        <w:rPr>
          <w:rFonts w:ascii="Times New Roman" w:hAnsi="Times New Roman" w:cs="Times New Roman"/>
          <w:sz w:val="24"/>
          <w:szCs w:val="24"/>
        </w:rPr>
        <w:t>ucru. De asemenea, acestea iau î</w:t>
      </w:r>
      <w:r w:rsidRPr="00CB2570">
        <w:rPr>
          <w:rFonts w:ascii="Times New Roman" w:hAnsi="Times New Roman" w:cs="Times New Roman"/>
          <w:sz w:val="24"/>
          <w:szCs w:val="24"/>
        </w:rPr>
        <w:t xml:space="preserve">n considerare obiectivele de mediu la nivel local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i regional, stabilite prin Planul Local de</w:t>
      </w:r>
      <w:r w:rsidR="00416F9F" w:rsidRPr="00CB2570">
        <w:rPr>
          <w:rFonts w:ascii="Times New Roman" w:hAnsi="Times New Roman" w:cs="Times New Roman"/>
          <w:sz w:val="24"/>
          <w:szCs w:val="24"/>
        </w:rPr>
        <w:t xml:space="preserve"> Acț</w:t>
      </w:r>
      <w:r w:rsidRPr="00CB2570">
        <w:rPr>
          <w:rFonts w:ascii="Times New Roman" w:hAnsi="Times New Roman" w:cs="Times New Roman"/>
          <w:sz w:val="24"/>
          <w:szCs w:val="24"/>
        </w:rPr>
        <w:t>iune pentru</w:t>
      </w:r>
      <w:r w:rsidRPr="00CB2570">
        <w:rPr>
          <w:rFonts w:ascii="Times New Roman" w:hAnsi="Times New Roman" w:cs="Times New Roman"/>
          <w:spacing w:val="1"/>
          <w:sz w:val="24"/>
          <w:szCs w:val="24"/>
        </w:rPr>
        <w:t xml:space="preserve"> </w:t>
      </w:r>
      <w:r w:rsidRPr="00CB2570">
        <w:rPr>
          <w:rFonts w:ascii="Times New Roman" w:hAnsi="Times New Roman" w:cs="Times New Roman"/>
          <w:sz w:val="24"/>
          <w:szCs w:val="24"/>
        </w:rPr>
        <w:t>Mediu</w:t>
      </w:r>
      <w:r w:rsidRPr="00CB2570">
        <w:rPr>
          <w:rFonts w:ascii="Times New Roman" w:hAnsi="Times New Roman" w:cs="Times New Roman"/>
          <w:spacing w:val="-19"/>
          <w:sz w:val="24"/>
          <w:szCs w:val="24"/>
        </w:rPr>
        <w:t xml:space="preserve"> </w:t>
      </w:r>
      <w:r w:rsidRPr="00CB2570">
        <w:rPr>
          <w:rFonts w:ascii="Times New Roman" w:hAnsi="Times New Roman" w:cs="Times New Roman"/>
          <w:sz w:val="24"/>
          <w:szCs w:val="24"/>
        </w:rPr>
        <w:t>al</w:t>
      </w:r>
      <w:r w:rsidRPr="00CB2570">
        <w:rPr>
          <w:rFonts w:ascii="Times New Roman" w:hAnsi="Times New Roman" w:cs="Times New Roman"/>
          <w:spacing w:val="16"/>
          <w:sz w:val="24"/>
          <w:szCs w:val="24"/>
        </w:rPr>
        <w:t xml:space="preserve"> </w:t>
      </w:r>
      <w:r w:rsidRPr="00CB2570">
        <w:rPr>
          <w:rFonts w:ascii="Times New Roman" w:hAnsi="Times New Roman" w:cs="Times New Roman"/>
          <w:sz w:val="24"/>
          <w:szCs w:val="24"/>
        </w:rPr>
        <w:t>jude</w:t>
      </w:r>
      <w:r w:rsidR="00416F9F" w:rsidRPr="00CB2570">
        <w:rPr>
          <w:rFonts w:ascii="Times New Roman" w:hAnsi="Times New Roman" w:cs="Times New Roman"/>
          <w:sz w:val="24"/>
          <w:szCs w:val="24"/>
        </w:rPr>
        <w:t>ț</w:t>
      </w:r>
      <w:r w:rsidRPr="00CB2570">
        <w:rPr>
          <w:rFonts w:ascii="Times New Roman" w:hAnsi="Times New Roman" w:cs="Times New Roman"/>
          <w:sz w:val="24"/>
          <w:szCs w:val="24"/>
        </w:rPr>
        <w:t>ului</w:t>
      </w:r>
      <w:r w:rsidRPr="00CB2570">
        <w:rPr>
          <w:rFonts w:ascii="Times New Roman" w:hAnsi="Times New Roman" w:cs="Times New Roman"/>
          <w:spacing w:val="3"/>
          <w:sz w:val="24"/>
          <w:szCs w:val="24"/>
        </w:rPr>
        <w:t xml:space="preserve"> </w:t>
      </w:r>
      <w:r w:rsidR="00416F9F" w:rsidRPr="00CB2570">
        <w:rPr>
          <w:rFonts w:ascii="Times New Roman" w:hAnsi="Times New Roman" w:cs="Times New Roman"/>
          <w:sz w:val="24"/>
          <w:szCs w:val="24"/>
        </w:rPr>
        <w:t>Dâmboviț</w:t>
      </w:r>
      <w:r w:rsidR="007739F0" w:rsidRPr="00CB2570">
        <w:rPr>
          <w:rFonts w:ascii="Times New Roman" w:hAnsi="Times New Roman" w:cs="Times New Roman"/>
          <w:sz w:val="24"/>
          <w:szCs w:val="24"/>
        </w:rPr>
        <w:t>a</w:t>
      </w:r>
      <w:r w:rsidRPr="00CB2570">
        <w:rPr>
          <w:rFonts w:ascii="Times New Roman" w:hAnsi="Times New Roman" w:cs="Times New Roman"/>
          <w:sz w:val="24"/>
          <w:szCs w:val="24"/>
        </w:rPr>
        <w:t>.</w:t>
      </w:r>
    </w:p>
    <w:p w:rsidR="001629AA" w:rsidRPr="00CB2570" w:rsidRDefault="001629AA" w:rsidP="004976A7">
      <w:pPr>
        <w:spacing w:after="0" w:line="240" w:lineRule="auto"/>
        <w:ind w:right="-2"/>
        <w:jc w:val="both"/>
        <w:rPr>
          <w:rFonts w:ascii="Times New Roman" w:hAnsi="Times New Roman" w:cs="Times New Roman"/>
          <w:sz w:val="24"/>
          <w:szCs w:val="24"/>
        </w:rPr>
      </w:pPr>
      <w:r w:rsidRPr="00CB2570">
        <w:rPr>
          <w:rFonts w:ascii="Times New Roman" w:hAnsi="Times New Roman" w:cs="Times New Roman"/>
          <w:sz w:val="24"/>
          <w:szCs w:val="24"/>
        </w:rPr>
        <w:t>Obiective de mediu:</w:t>
      </w:r>
    </w:p>
    <w:tbl>
      <w:tblPr>
        <w:tblStyle w:val="TableGrid1"/>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38"/>
        <w:gridCol w:w="7289"/>
      </w:tblGrid>
      <w:tr w:rsidR="00A12497" w:rsidRPr="00D92EF2" w:rsidTr="00C051A0">
        <w:trPr>
          <w:trHeight w:val="512"/>
          <w:tblHeader/>
          <w:jc w:val="center"/>
        </w:trPr>
        <w:tc>
          <w:tcPr>
            <w:tcW w:w="2438" w:type="dxa"/>
            <w:shd w:val="clear" w:color="auto" w:fill="auto"/>
            <w:vAlign w:val="center"/>
          </w:tcPr>
          <w:p w:rsidR="00C051A0" w:rsidRPr="001A6EC0" w:rsidRDefault="00C051A0" w:rsidP="00C051A0">
            <w:pPr>
              <w:overflowPunct w:val="0"/>
              <w:autoSpaceDE w:val="0"/>
              <w:autoSpaceDN w:val="0"/>
              <w:adjustRightInd w:val="0"/>
              <w:spacing w:before="31" w:line="206" w:lineRule="exact"/>
              <w:ind w:left="609" w:right="43" w:hanging="518"/>
              <w:jc w:val="center"/>
              <w:textAlignment w:val="baseline"/>
              <w:rPr>
                <w:rFonts w:eastAsia="Verdana"/>
                <w:b/>
                <w:sz w:val="22"/>
                <w:szCs w:val="22"/>
              </w:rPr>
            </w:pPr>
            <w:r w:rsidRPr="001A6EC0">
              <w:rPr>
                <w:rFonts w:eastAsia="Verdana"/>
                <w:b/>
                <w:bCs/>
                <w:spacing w:val="-1"/>
                <w:sz w:val="22"/>
                <w:szCs w:val="22"/>
              </w:rPr>
              <w:t>Factor/aspec</w:t>
            </w:r>
            <w:r w:rsidRPr="001A6EC0">
              <w:rPr>
                <w:rFonts w:eastAsia="Verdana"/>
                <w:b/>
                <w:bCs/>
                <w:sz w:val="22"/>
                <w:szCs w:val="22"/>
              </w:rPr>
              <w:t xml:space="preserve">t </w:t>
            </w:r>
            <w:r w:rsidRPr="001A6EC0">
              <w:rPr>
                <w:rFonts w:eastAsia="Verdana"/>
                <w:b/>
                <w:bCs/>
                <w:spacing w:val="-1"/>
                <w:sz w:val="22"/>
                <w:szCs w:val="22"/>
              </w:rPr>
              <w:t>de mediu</w:t>
            </w:r>
          </w:p>
        </w:tc>
        <w:tc>
          <w:tcPr>
            <w:tcW w:w="7289" w:type="dxa"/>
            <w:shd w:val="clear" w:color="auto" w:fill="auto"/>
            <w:vAlign w:val="center"/>
          </w:tcPr>
          <w:p w:rsidR="00C051A0" w:rsidRPr="001A6EC0" w:rsidRDefault="00C051A0" w:rsidP="00C051A0">
            <w:pPr>
              <w:overflowPunct w:val="0"/>
              <w:autoSpaceDE w:val="0"/>
              <w:autoSpaceDN w:val="0"/>
              <w:adjustRightInd w:val="0"/>
              <w:spacing w:before="29"/>
              <w:ind w:right="-20"/>
              <w:jc w:val="center"/>
              <w:textAlignment w:val="baseline"/>
              <w:rPr>
                <w:rFonts w:eastAsia="Verdana"/>
                <w:b/>
                <w:sz w:val="22"/>
                <w:szCs w:val="22"/>
              </w:rPr>
            </w:pPr>
            <w:r w:rsidRPr="001A6EC0">
              <w:rPr>
                <w:rFonts w:eastAsia="Verdana"/>
                <w:b/>
                <w:bCs/>
                <w:spacing w:val="-1"/>
                <w:sz w:val="22"/>
                <w:szCs w:val="22"/>
              </w:rPr>
              <w:t>Problem</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actual</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d</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mediu</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jc w:val="left"/>
              <w:textAlignment w:val="baseline"/>
              <w:rPr>
                <w:rFonts w:eastAsia="Verdana"/>
                <w:b/>
                <w:sz w:val="22"/>
                <w:szCs w:val="22"/>
              </w:rPr>
            </w:pPr>
            <w:r w:rsidRPr="001A6EC0">
              <w:rPr>
                <w:rFonts w:eastAsia="Verdana"/>
                <w:b/>
                <w:sz w:val="22"/>
                <w:szCs w:val="22"/>
              </w:rPr>
              <w:t>Populația și sănătatea umană</w:t>
            </w:r>
          </w:p>
        </w:tc>
        <w:tc>
          <w:tcPr>
            <w:tcW w:w="7289" w:type="dxa"/>
            <w:vAlign w:val="center"/>
          </w:tcPr>
          <w:p w:rsidR="00C051A0" w:rsidRPr="001A6EC0" w:rsidRDefault="00C051A0" w:rsidP="00C051A0">
            <w:pPr>
              <w:overflowPunct w:val="0"/>
              <w:autoSpaceDE w:val="0"/>
              <w:autoSpaceDN w:val="0"/>
              <w:adjustRightInd w:val="0"/>
              <w:textAlignment w:val="baseline"/>
              <w:rPr>
                <w:rFonts w:eastAsia="Verdana"/>
                <w:sz w:val="22"/>
                <w:szCs w:val="22"/>
              </w:rPr>
            </w:pPr>
            <w:r w:rsidRPr="001A6EC0">
              <w:rPr>
                <w:rFonts w:eastAsia="Verdana"/>
                <w:spacing w:val="-1"/>
                <w:sz w:val="22"/>
                <w:szCs w:val="22"/>
              </w:rPr>
              <w:t>Creare</w:t>
            </w:r>
            <w:r w:rsidRPr="001A6EC0">
              <w:rPr>
                <w:rFonts w:eastAsia="Verdana"/>
                <w:sz w:val="22"/>
                <w:szCs w:val="22"/>
              </w:rPr>
              <w:t xml:space="preserve">a </w:t>
            </w:r>
            <w:r w:rsidRPr="001A6EC0">
              <w:rPr>
                <w:rFonts w:eastAsia="Verdana"/>
                <w:spacing w:val="-1"/>
                <w:sz w:val="22"/>
                <w:szCs w:val="22"/>
              </w:rPr>
              <w:t>condițiilo</w:t>
            </w:r>
            <w:r w:rsidRPr="001A6EC0">
              <w:rPr>
                <w:rFonts w:eastAsia="Verdana"/>
                <w:sz w:val="22"/>
                <w:szCs w:val="22"/>
              </w:rPr>
              <w:t>r</w:t>
            </w:r>
            <w:r w:rsidRPr="001A6EC0">
              <w:rPr>
                <w:rFonts w:eastAsia="Verdana"/>
                <w:spacing w:val="1"/>
                <w:sz w:val="22"/>
                <w:szCs w:val="22"/>
              </w:rPr>
              <w:t xml:space="preserve"> </w:t>
            </w:r>
            <w:r w:rsidRPr="001A6EC0">
              <w:rPr>
                <w:rFonts w:eastAsia="Verdana"/>
                <w:spacing w:val="-1"/>
                <w:sz w:val="22"/>
                <w:szCs w:val="22"/>
              </w:rPr>
              <w:t xml:space="preserve">de </w:t>
            </w:r>
            <w:r w:rsidRPr="001A6EC0">
              <w:rPr>
                <w:rFonts w:eastAsia="Verdana"/>
                <w:spacing w:val="-2"/>
                <w:sz w:val="22"/>
                <w:szCs w:val="22"/>
              </w:rPr>
              <w:t>recreer</w:t>
            </w:r>
            <w:r w:rsidRPr="001A6EC0">
              <w:rPr>
                <w:rFonts w:eastAsia="Verdana"/>
                <w:sz w:val="22"/>
                <w:szCs w:val="22"/>
              </w:rPr>
              <w:t>e</w:t>
            </w:r>
            <w:r w:rsidRPr="001A6EC0">
              <w:rPr>
                <w:rFonts w:eastAsia="Verdana"/>
                <w:spacing w:val="2"/>
                <w:sz w:val="22"/>
                <w:szCs w:val="22"/>
              </w:rPr>
              <w:t xml:space="preserve"> </w:t>
            </w:r>
            <w:r w:rsidRPr="001A6EC0">
              <w:rPr>
                <w:rFonts w:eastAsia="Verdana"/>
                <w:spacing w:val="-2"/>
                <w:sz w:val="22"/>
                <w:szCs w:val="22"/>
              </w:rPr>
              <w:t>ș</w:t>
            </w:r>
            <w:r w:rsidRPr="001A6EC0">
              <w:rPr>
                <w:rFonts w:eastAsia="Verdana"/>
                <w:sz w:val="22"/>
                <w:szCs w:val="22"/>
              </w:rPr>
              <w:t>i</w:t>
            </w:r>
            <w:r w:rsidRPr="001A6EC0">
              <w:rPr>
                <w:rFonts w:eastAsia="Verdana"/>
                <w:spacing w:val="2"/>
                <w:sz w:val="22"/>
                <w:szCs w:val="22"/>
              </w:rPr>
              <w:t xml:space="preserve"> </w:t>
            </w:r>
            <w:r w:rsidRPr="001A6EC0">
              <w:rPr>
                <w:rFonts w:eastAsia="Verdana"/>
                <w:spacing w:val="-2"/>
                <w:sz w:val="22"/>
                <w:szCs w:val="22"/>
              </w:rPr>
              <w:t>refacer</w:t>
            </w:r>
            <w:r w:rsidRPr="001A6EC0">
              <w:rPr>
                <w:rFonts w:eastAsia="Verdana"/>
                <w:sz w:val="22"/>
                <w:szCs w:val="22"/>
              </w:rPr>
              <w:t>e</w:t>
            </w:r>
            <w:r w:rsidRPr="001A6EC0">
              <w:rPr>
                <w:rFonts w:eastAsia="Verdana"/>
                <w:spacing w:val="2"/>
                <w:sz w:val="22"/>
                <w:szCs w:val="22"/>
              </w:rPr>
              <w:t xml:space="preserve"> </w:t>
            </w:r>
            <w:r w:rsidRPr="001A6EC0">
              <w:rPr>
                <w:rFonts w:eastAsia="Verdana"/>
                <w:sz w:val="22"/>
                <w:szCs w:val="22"/>
              </w:rPr>
              <w:t xml:space="preserve">a </w:t>
            </w:r>
            <w:r w:rsidRPr="001A6EC0">
              <w:rPr>
                <w:rFonts w:eastAsia="Verdana"/>
                <w:spacing w:val="-2"/>
                <w:sz w:val="22"/>
                <w:szCs w:val="22"/>
              </w:rPr>
              <w:t>stări</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să</w:t>
            </w:r>
            <w:r w:rsidRPr="001A6EC0">
              <w:rPr>
                <w:rFonts w:eastAsia="Verdana"/>
                <w:spacing w:val="1"/>
                <w:sz w:val="22"/>
                <w:szCs w:val="22"/>
              </w:rPr>
              <w:t>n</w:t>
            </w:r>
            <w:r w:rsidRPr="001A6EC0">
              <w:rPr>
                <w:rFonts w:eastAsia="Verdana"/>
                <w:spacing w:val="-1"/>
                <w:sz w:val="22"/>
                <w:szCs w:val="22"/>
              </w:rPr>
              <w:t>ătat</w:t>
            </w:r>
            <w:r w:rsidRPr="001A6EC0">
              <w:rPr>
                <w:rFonts w:eastAsia="Verdana"/>
                <w:spacing w:val="-2"/>
                <w:sz w:val="22"/>
                <w:szCs w:val="22"/>
              </w:rPr>
              <w:t>e</w:t>
            </w:r>
            <w:r w:rsidRPr="001A6EC0">
              <w:rPr>
                <w:rFonts w:eastAsia="Verdana"/>
                <w:sz w:val="22"/>
                <w:szCs w:val="22"/>
              </w:rPr>
              <w:t xml:space="preserve">, </w:t>
            </w:r>
            <w:r w:rsidRPr="001A6EC0">
              <w:rPr>
                <w:rFonts w:eastAsia="Verdana"/>
                <w:spacing w:val="-6"/>
                <w:sz w:val="22"/>
                <w:szCs w:val="22"/>
              </w:rPr>
              <w:t>p</w:t>
            </w:r>
            <w:r w:rsidRPr="001A6EC0">
              <w:rPr>
                <w:rFonts w:eastAsia="Verdana"/>
                <w:spacing w:val="3"/>
                <w:sz w:val="22"/>
                <w:szCs w:val="22"/>
              </w:rPr>
              <w:t>r</w:t>
            </w:r>
            <w:r w:rsidRPr="001A6EC0">
              <w:rPr>
                <w:rFonts w:eastAsia="Verdana"/>
                <w:spacing w:val="-1"/>
                <w:sz w:val="22"/>
                <w:szCs w:val="22"/>
              </w:rPr>
              <w:t>otejare</w:t>
            </w:r>
            <w:r w:rsidRPr="001A6EC0">
              <w:rPr>
                <w:rFonts w:eastAsia="Verdana"/>
                <w:sz w:val="22"/>
                <w:szCs w:val="22"/>
              </w:rPr>
              <w:t>a</w:t>
            </w:r>
            <w:r w:rsidRPr="001A6EC0">
              <w:rPr>
                <w:rFonts w:eastAsia="Verdana"/>
                <w:spacing w:val="-3"/>
                <w:sz w:val="22"/>
                <w:szCs w:val="22"/>
              </w:rPr>
              <w:t xml:space="preserve"> </w:t>
            </w:r>
            <w:r w:rsidRPr="001A6EC0">
              <w:rPr>
                <w:rFonts w:eastAsia="Verdana"/>
                <w:spacing w:val="-1"/>
                <w:sz w:val="22"/>
                <w:szCs w:val="22"/>
              </w:rPr>
              <w:t xml:space="preserve">sănătății </w:t>
            </w:r>
            <w:r w:rsidRPr="001A6EC0">
              <w:rPr>
                <w:rFonts w:eastAsia="Verdana"/>
                <w:spacing w:val="-2"/>
                <w:sz w:val="22"/>
                <w:szCs w:val="22"/>
              </w:rPr>
              <w:t>umane</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jc w:val="left"/>
              <w:textAlignment w:val="baseline"/>
              <w:rPr>
                <w:rFonts w:eastAsia="Verdana"/>
                <w:b/>
                <w:sz w:val="22"/>
                <w:szCs w:val="22"/>
              </w:rPr>
            </w:pPr>
            <w:r w:rsidRPr="001A6EC0">
              <w:rPr>
                <w:rFonts w:eastAsia="Verdana"/>
                <w:b/>
                <w:sz w:val="22"/>
                <w:szCs w:val="22"/>
              </w:rPr>
              <w:t>Mediul economic și social</w:t>
            </w:r>
          </w:p>
        </w:tc>
        <w:tc>
          <w:tcPr>
            <w:tcW w:w="7289" w:type="dxa"/>
            <w:vAlign w:val="center"/>
          </w:tcPr>
          <w:p w:rsidR="00C051A0" w:rsidRPr="001A6EC0" w:rsidRDefault="00C051A0" w:rsidP="00C051A0">
            <w:pPr>
              <w:overflowPunct w:val="0"/>
              <w:autoSpaceDE w:val="0"/>
              <w:autoSpaceDN w:val="0"/>
              <w:adjustRightInd w:val="0"/>
              <w:spacing w:before="25" w:line="238" w:lineRule="auto"/>
              <w:ind w:right="108"/>
              <w:textAlignment w:val="baseline"/>
              <w:rPr>
                <w:rFonts w:eastAsia="Verdana"/>
                <w:sz w:val="22"/>
                <w:szCs w:val="22"/>
              </w:rPr>
            </w:pPr>
            <w:r w:rsidRPr="001A6EC0">
              <w:rPr>
                <w:rFonts w:eastAsia="Verdana"/>
                <w:spacing w:val="-1"/>
                <w:sz w:val="22"/>
                <w:szCs w:val="22"/>
              </w:rPr>
              <w:t>Creare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 xml:space="preserve">condițiilor </w:t>
            </w:r>
            <w:r w:rsidRPr="001A6EC0">
              <w:rPr>
                <w:rFonts w:eastAsia="Verdana"/>
                <w:spacing w:val="-4"/>
                <w:sz w:val="22"/>
                <w:szCs w:val="22"/>
              </w:rPr>
              <w:t>pe</w:t>
            </w:r>
            <w:r w:rsidRPr="001A6EC0">
              <w:rPr>
                <w:rFonts w:eastAsia="Verdana"/>
                <w:spacing w:val="2"/>
                <w:sz w:val="22"/>
                <w:szCs w:val="22"/>
              </w:rPr>
              <w:t>n</w:t>
            </w:r>
            <w:r w:rsidRPr="001A6EC0">
              <w:rPr>
                <w:rFonts w:eastAsia="Verdana"/>
                <w:spacing w:val="-2"/>
                <w:sz w:val="22"/>
                <w:szCs w:val="22"/>
              </w:rPr>
              <w:t>tr</w:t>
            </w:r>
            <w:r w:rsidRPr="001A6EC0">
              <w:rPr>
                <w:rFonts w:eastAsia="Verdana"/>
                <w:sz w:val="22"/>
                <w:szCs w:val="22"/>
              </w:rPr>
              <w:t>u</w:t>
            </w:r>
            <w:r w:rsidRPr="001A6EC0">
              <w:rPr>
                <w:rFonts w:eastAsia="Verdana"/>
                <w:spacing w:val="6"/>
                <w:sz w:val="22"/>
                <w:szCs w:val="22"/>
              </w:rPr>
              <w:t xml:space="preserve"> </w:t>
            </w:r>
            <w:r w:rsidRPr="001A6EC0">
              <w:rPr>
                <w:rFonts w:eastAsia="Verdana"/>
                <w:spacing w:val="-2"/>
                <w:sz w:val="22"/>
                <w:szCs w:val="22"/>
              </w:rPr>
              <w:t xml:space="preserve">dezvoltarea </w:t>
            </w:r>
            <w:r w:rsidRPr="001A6EC0">
              <w:rPr>
                <w:rFonts w:eastAsia="Verdana"/>
                <w:spacing w:val="-1"/>
                <w:sz w:val="22"/>
                <w:szCs w:val="22"/>
              </w:rPr>
              <w:t xml:space="preserve">economică </w:t>
            </w:r>
            <w:r w:rsidRPr="001A6EC0">
              <w:rPr>
                <w:rFonts w:eastAsia="Verdana"/>
                <w:sz w:val="22"/>
                <w:szCs w:val="22"/>
              </w:rPr>
              <w:t xml:space="preserve">a </w:t>
            </w:r>
            <w:r w:rsidRPr="001A6EC0">
              <w:rPr>
                <w:rFonts w:eastAsia="Verdana"/>
                <w:spacing w:val="-1"/>
                <w:sz w:val="22"/>
                <w:szCs w:val="22"/>
              </w:rPr>
              <w:t>zone</w:t>
            </w:r>
            <w:r w:rsidRPr="001A6EC0">
              <w:rPr>
                <w:rFonts w:eastAsia="Verdana"/>
                <w:sz w:val="22"/>
                <w:szCs w:val="22"/>
              </w:rPr>
              <w:t xml:space="preserve">i </w:t>
            </w:r>
            <w:r w:rsidRPr="001A6EC0">
              <w:rPr>
                <w:rFonts w:eastAsia="Verdana"/>
                <w:spacing w:val="-1"/>
                <w:sz w:val="22"/>
                <w:szCs w:val="22"/>
              </w:rPr>
              <w:t>ș</w:t>
            </w:r>
            <w:r w:rsidRPr="001A6EC0">
              <w:rPr>
                <w:rFonts w:eastAsia="Verdana"/>
                <w:sz w:val="22"/>
                <w:szCs w:val="22"/>
              </w:rPr>
              <w:t xml:space="preserve">i </w:t>
            </w:r>
            <w:r w:rsidRPr="001A6EC0">
              <w:rPr>
                <w:rFonts w:eastAsia="Verdana"/>
                <w:spacing w:val="-1"/>
                <w:sz w:val="22"/>
                <w:szCs w:val="22"/>
              </w:rPr>
              <w:t>pentru creștere</w:t>
            </w:r>
            <w:r w:rsidRPr="001A6EC0">
              <w:rPr>
                <w:rFonts w:eastAsia="Verdana"/>
                <w:sz w:val="22"/>
                <w:szCs w:val="22"/>
              </w:rPr>
              <w:t>a</w:t>
            </w:r>
            <w:r w:rsidRPr="001A6EC0">
              <w:rPr>
                <w:rFonts w:eastAsia="Verdana"/>
                <w:spacing w:val="2"/>
                <w:sz w:val="22"/>
                <w:szCs w:val="22"/>
              </w:rPr>
              <w:t xml:space="preserve"> </w:t>
            </w:r>
            <w:r w:rsidRPr="001A6EC0">
              <w:rPr>
                <w:rFonts w:eastAsia="Verdana"/>
                <w:spacing w:val="-1"/>
                <w:sz w:val="22"/>
                <w:szCs w:val="22"/>
              </w:rPr>
              <w:t>și diversificare</w:t>
            </w:r>
            <w:r w:rsidRPr="001A6EC0">
              <w:rPr>
                <w:rFonts w:eastAsia="Verdana"/>
                <w:sz w:val="22"/>
                <w:szCs w:val="22"/>
              </w:rPr>
              <w:t>a</w:t>
            </w:r>
            <w:r w:rsidRPr="001A6EC0">
              <w:rPr>
                <w:rFonts w:eastAsia="Verdana"/>
                <w:spacing w:val="-3"/>
                <w:sz w:val="22"/>
                <w:szCs w:val="22"/>
              </w:rPr>
              <w:t xml:space="preserve"> </w:t>
            </w:r>
            <w:r w:rsidRPr="001A6EC0">
              <w:rPr>
                <w:rFonts w:eastAsia="Verdana"/>
                <w:spacing w:val="-1"/>
                <w:sz w:val="22"/>
                <w:szCs w:val="22"/>
              </w:rPr>
              <w:t xml:space="preserve">ofertei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locur</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muncă</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z w:val="22"/>
                <w:szCs w:val="22"/>
              </w:rPr>
              <w:t>Biodi</w:t>
            </w:r>
            <w:r w:rsidRPr="001A6EC0">
              <w:rPr>
                <w:rFonts w:eastAsia="Verdana"/>
                <w:b/>
                <w:bCs/>
                <w:spacing w:val="-11"/>
                <w:sz w:val="22"/>
                <w:szCs w:val="22"/>
              </w:rPr>
              <w:t>v</w:t>
            </w:r>
            <w:r w:rsidRPr="001A6EC0">
              <w:rPr>
                <w:rFonts w:eastAsia="Verdana"/>
                <w:b/>
                <w:bCs/>
                <w:spacing w:val="-1"/>
                <w:sz w:val="22"/>
                <w:szCs w:val="22"/>
              </w:rPr>
              <w:t>ersitate</w:t>
            </w:r>
          </w:p>
        </w:tc>
        <w:tc>
          <w:tcPr>
            <w:tcW w:w="7289" w:type="dxa"/>
            <w:vAlign w:val="center"/>
          </w:tcPr>
          <w:p w:rsidR="00C051A0" w:rsidRPr="001A6EC0" w:rsidRDefault="00C051A0" w:rsidP="00C051A0">
            <w:pPr>
              <w:overflowPunct w:val="0"/>
              <w:autoSpaceDE w:val="0"/>
              <w:autoSpaceDN w:val="0"/>
              <w:adjustRightInd w:val="0"/>
              <w:spacing w:before="25" w:line="239" w:lineRule="auto"/>
              <w:ind w:right="61"/>
              <w:textAlignment w:val="baseline"/>
              <w:rPr>
                <w:rFonts w:eastAsia="Verdana"/>
                <w:spacing w:val="-1"/>
                <w:sz w:val="22"/>
                <w:szCs w:val="22"/>
              </w:rPr>
            </w:pPr>
            <w:r w:rsidRPr="001A6EC0">
              <w:rPr>
                <w:rFonts w:eastAsia="Verdana"/>
                <w:spacing w:val="-1"/>
                <w:sz w:val="22"/>
                <w:szCs w:val="22"/>
              </w:rPr>
              <w:t>Menţinerea şi îmbunătățirea, după caz, a statutului de conservare a speciilor şi habitatelor de interes comunitar</w:t>
            </w:r>
          </w:p>
          <w:p w:rsidR="00C051A0" w:rsidRPr="001A6EC0" w:rsidRDefault="00C051A0" w:rsidP="00C051A0">
            <w:pPr>
              <w:overflowPunct w:val="0"/>
              <w:autoSpaceDE w:val="0"/>
              <w:autoSpaceDN w:val="0"/>
              <w:adjustRightInd w:val="0"/>
              <w:spacing w:before="25" w:line="239" w:lineRule="auto"/>
              <w:ind w:right="61"/>
              <w:textAlignment w:val="baseline"/>
              <w:rPr>
                <w:rFonts w:eastAsia="Verdana"/>
                <w:sz w:val="22"/>
                <w:szCs w:val="22"/>
              </w:rPr>
            </w:pPr>
            <w:r w:rsidRPr="001A6EC0">
              <w:rPr>
                <w:rFonts w:eastAsia="Verdana"/>
                <w:spacing w:val="-1"/>
                <w:sz w:val="22"/>
                <w:szCs w:val="22"/>
              </w:rPr>
              <w:t>Asigurarea integrității ariilor naturale protejate</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Solul</w:t>
            </w:r>
          </w:p>
        </w:tc>
        <w:tc>
          <w:tcPr>
            <w:tcW w:w="7289" w:type="dxa"/>
            <w:vAlign w:val="center"/>
          </w:tcPr>
          <w:p w:rsidR="00C051A0" w:rsidRPr="001A6EC0" w:rsidRDefault="00C051A0" w:rsidP="00C051A0">
            <w:pPr>
              <w:overflowPunct w:val="0"/>
              <w:autoSpaceDE w:val="0"/>
              <w:autoSpaceDN w:val="0"/>
              <w:adjustRightInd w:val="0"/>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impactului negati</w:t>
            </w:r>
            <w:r w:rsidRPr="001A6EC0">
              <w:rPr>
                <w:rFonts w:eastAsia="Verdana"/>
                <w:sz w:val="22"/>
                <w:szCs w:val="22"/>
              </w:rPr>
              <w:t>v</w:t>
            </w:r>
            <w:r w:rsidRPr="001A6EC0">
              <w:rPr>
                <w:rFonts w:eastAsia="Verdana"/>
                <w:spacing w:val="1"/>
                <w:sz w:val="22"/>
                <w:szCs w:val="22"/>
              </w:rPr>
              <w:t xml:space="preserve"> </w:t>
            </w:r>
            <w:r w:rsidRPr="001A6EC0">
              <w:rPr>
                <w:rFonts w:eastAsia="Verdana"/>
                <w:spacing w:val="-1"/>
                <w:sz w:val="22"/>
                <w:szCs w:val="22"/>
              </w:rPr>
              <w:t>asupr</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solului î</w:t>
            </w:r>
            <w:r w:rsidRPr="001A6EC0">
              <w:rPr>
                <w:rFonts w:eastAsia="Verdana"/>
                <w:sz w:val="22"/>
                <w:szCs w:val="22"/>
              </w:rPr>
              <w:t>n</w:t>
            </w:r>
            <w:r w:rsidRPr="001A6EC0">
              <w:rPr>
                <w:rFonts w:eastAsia="Verdana"/>
                <w:spacing w:val="1"/>
                <w:sz w:val="22"/>
                <w:szCs w:val="22"/>
              </w:rPr>
              <w:t xml:space="preserve"> </w:t>
            </w:r>
            <w:r w:rsidRPr="001A6EC0">
              <w:rPr>
                <w:rFonts w:eastAsia="Verdana"/>
                <w:spacing w:val="-1"/>
                <w:sz w:val="22"/>
                <w:szCs w:val="22"/>
              </w:rPr>
              <w:t>cadru</w:t>
            </w:r>
            <w:r w:rsidRPr="001A6EC0">
              <w:rPr>
                <w:rFonts w:eastAsia="Verdana"/>
                <w:sz w:val="22"/>
                <w:szCs w:val="22"/>
              </w:rPr>
              <w:t xml:space="preserve">l </w:t>
            </w:r>
            <w:r w:rsidRPr="001A6EC0">
              <w:rPr>
                <w:rFonts w:eastAsia="Verdana"/>
                <w:spacing w:val="-1"/>
                <w:sz w:val="22"/>
                <w:szCs w:val="22"/>
              </w:rPr>
              <w:t>implementării amenajamentului silvic</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Apa</w:t>
            </w:r>
          </w:p>
        </w:tc>
        <w:tc>
          <w:tcPr>
            <w:tcW w:w="7289" w:type="dxa"/>
            <w:vAlign w:val="center"/>
          </w:tcPr>
          <w:p w:rsidR="00C051A0" w:rsidRPr="001A6EC0" w:rsidRDefault="00C051A0" w:rsidP="00C051A0">
            <w:pPr>
              <w:overflowPunct w:val="0"/>
              <w:autoSpaceDE w:val="0"/>
              <w:autoSpaceDN w:val="0"/>
              <w:adjustRightInd w:val="0"/>
              <w:spacing w:before="31" w:line="206" w:lineRule="exact"/>
              <w:ind w:right="58"/>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2"/>
                <w:sz w:val="22"/>
                <w:szCs w:val="22"/>
              </w:rPr>
              <w:t xml:space="preserve"> </w:t>
            </w:r>
            <w:r w:rsidRPr="001A6EC0">
              <w:rPr>
                <w:rFonts w:eastAsia="Verdana"/>
                <w:spacing w:val="-1"/>
                <w:sz w:val="22"/>
                <w:szCs w:val="22"/>
              </w:rPr>
              <w:t>poluări</w:t>
            </w:r>
            <w:r w:rsidRPr="001A6EC0">
              <w:rPr>
                <w:rFonts w:eastAsia="Verdana"/>
                <w:sz w:val="22"/>
                <w:szCs w:val="22"/>
              </w:rPr>
              <w:t>i</w:t>
            </w:r>
            <w:r w:rsidRPr="001A6EC0">
              <w:rPr>
                <w:rFonts w:eastAsia="Verdana"/>
                <w:spacing w:val="-8"/>
                <w:sz w:val="22"/>
                <w:szCs w:val="22"/>
              </w:rPr>
              <w:t xml:space="preserve"> </w:t>
            </w:r>
            <w:r w:rsidRPr="001A6EC0">
              <w:rPr>
                <w:rFonts w:eastAsia="Verdana"/>
                <w:spacing w:val="-1"/>
                <w:sz w:val="22"/>
                <w:szCs w:val="22"/>
              </w:rPr>
              <w:t>apei î</w:t>
            </w:r>
            <w:r w:rsidRPr="001A6EC0">
              <w:rPr>
                <w:rFonts w:eastAsia="Verdana"/>
                <w:sz w:val="22"/>
                <w:szCs w:val="22"/>
              </w:rPr>
              <w:t>n</w:t>
            </w:r>
            <w:r w:rsidRPr="001A6EC0">
              <w:rPr>
                <w:rFonts w:eastAsia="Verdana"/>
                <w:spacing w:val="1"/>
                <w:sz w:val="22"/>
                <w:szCs w:val="22"/>
              </w:rPr>
              <w:t xml:space="preserve">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tc>
      </w:tr>
      <w:tr w:rsidR="00A12497" w:rsidRPr="00D92EF2" w:rsidTr="00C051A0">
        <w:trPr>
          <w:trHeight w:val="652"/>
          <w:jc w:val="center"/>
        </w:trPr>
        <w:tc>
          <w:tcPr>
            <w:tcW w:w="2438" w:type="dxa"/>
            <w:vAlign w:val="center"/>
          </w:tcPr>
          <w:p w:rsidR="00C051A0" w:rsidRPr="001A6EC0" w:rsidRDefault="00C051A0" w:rsidP="00C051A0">
            <w:pPr>
              <w:overflowPunct w:val="0"/>
              <w:autoSpaceDE w:val="0"/>
              <w:autoSpaceDN w:val="0"/>
              <w:adjustRightInd w:val="0"/>
              <w:spacing w:before="31" w:line="206" w:lineRule="exact"/>
              <w:ind w:right="158"/>
              <w:jc w:val="left"/>
              <w:textAlignment w:val="baseline"/>
              <w:rPr>
                <w:rFonts w:eastAsia="Verdana"/>
                <w:b/>
                <w:sz w:val="22"/>
                <w:szCs w:val="22"/>
              </w:rPr>
            </w:pPr>
            <w:r w:rsidRPr="001A6EC0">
              <w:rPr>
                <w:rFonts w:eastAsia="Verdana"/>
                <w:b/>
                <w:bCs/>
                <w:spacing w:val="-4"/>
                <w:sz w:val="22"/>
                <w:szCs w:val="22"/>
              </w:rPr>
              <w:t>A</w:t>
            </w:r>
            <w:r w:rsidRPr="001A6EC0">
              <w:rPr>
                <w:rFonts w:eastAsia="Verdana"/>
                <w:b/>
                <w:bCs/>
                <w:spacing w:val="6"/>
                <w:sz w:val="22"/>
                <w:szCs w:val="22"/>
              </w:rPr>
              <w:t>e</w:t>
            </w:r>
            <w:r w:rsidRPr="001A6EC0">
              <w:rPr>
                <w:rFonts w:eastAsia="Verdana"/>
                <w:b/>
                <w:bCs/>
                <w:spacing w:val="-1"/>
                <w:sz w:val="22"/>
                <w:szCs w:val="22"/>
              </w:rPr>
              <w:t>rul</w:t>
            </w:r>
            <w:r w:rsidRPr="001A6EC0">
              <w:rPr>
                <w:rFonts w:eastAsia="Verdana"/>
                <w:b/>
                <w:bCs/>
                <w:sz w:val="22"/>
                <w:szCs w:val="22"/>
              </w:rPr>
              <w:t>,</w:t>
            </w:r>
            <w:r w:rsidRPr="001A6EC0">
              <w:rPr>
                <w:rFonts w:eastAsia="Verdana"/>
                <w:b/>
                <w:bCs/>
                <w:spacing w:val="-2"/>
                <w:sz w:val="22"/>
                <w:szCs w:val="22"/>
              </w:rPr>
              <w:t xml:space="preserve"> </w:t>
            </w:r>
            <w:r w:rsidRPr="001A6EC0">
              <w:rPr>
                <w:rFonts w:eastAsia="Verdana"/>
                <w:b/>
                <w:bCs/>
                <w:spacing w:val="-1"/>
                <w:sz w:val="22"/>
                <w:szCs w:val="22"/>
              </w:rPr>
              <w:t>zgomotul ș</w:t>
            </w:r>
            <w:r w:rsidRPr="001A6EC0">
              <w:rPr>
                <w:rFonts w:eastAsia="Verdana"/>
                <w:b/>
                <w:bCs/>
                <w:sz w:val="22"/>
                <w:szCs w:val="22"/>
              </w:rPr>
              <w:t>i</w:t>
            </w:r>
            <w:r w:rsidRPr="001A6EC0">
              <w:rPr>
                <w:rFonts w:eastAsia="Verdana"/>
                <w:b/>
                <w:bCs/>
                <w:spacing w:val="-1"/>
                <w:sz w:val="22"/>
                <w:szCs w:val="22"/>
              </w:rPr>
              <w:t xml:space="preserve"> vibrațiile</w:t>
            </w:r>
          </w:p>
        </w:tc>
        <w:tc>
          <w:tcPr>
            <w:tcW w:w="7289" w:type="dxa"/>
            <w:vAlign w:val="center"/>
          </w:tcPr>
          <w:p w:rsidR="00C051A0" w:rsidRPr="001A6EC0" w:rsidRDefault="00C051A0" w:rsidP="00C051A0">
            <w:pPr>
              <w:overflowPunct w:val="0"/>
              <w:autoSpaceDE w:val="0"/>
              <w:autoSpaceDN w:val="0"/>
              <w:adjustRightInd w:val="0"/>
              <w:spacing w:before="26" w:line="238" w:lineRule="auto"/>
              <w:ind w:right="56"/>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 xml:space="preserve">a </w:t>
            </w:r>
            <w:r w:rsidRPr="001A6EC0">
              <w:rPr>
                <w:rFonts w:eastAsia="Verdana"/>
                <w:spacing w:val="-1"/>
                <w:sz w:val="22"/>
                <w:szCs w:val="22"/>
              </w:rPr>
              <w:t>emisiilo</w:t>
            </w:r>
            <w:r w:rsidRPr="001A6EC0">
              <w:rPr>
                <w:rFonts w:eastAsia="Verdana"/>
                <w:sz w:val="22"/>
                <w:szCs w:val="22"/>
              </w:rPr>
              <w:t xml:space="preserve">r </w:t>
            </w:r>
            <w:r w:rsidRPr="001A6EC0">
              <w:rPr>
                <w:rFonts w:eastAsia="Verdana"/>
                <w:spacing w:val="1"/>
                <w:sz w:val="22"/>
                <w:szCs w:val="22"/>
              </w:rPr>
              <w:t xml:space="preserve"> </w:t>
            </w:r>
            <w:r w:rsidRPr="001A6EC0">
              <w:rPr>
                <w:rFonts w:eastAsia="Verdana"/>
                <w:spacing w:val="-1"/>
                <w:sz w:val="22"/>
                <w:szCs w:val="22"/>
              </w:rPr>
              <w:t>de poluanț</w:t>
            </w:r>
            <w:r w:rsidRPr="001A6EC0">
              <w:rPr>
                <w:rFonts w:eastAsia="Verdana"/>
                <w:sz w:val="22"/>
                <w:szCs w:val="22"/>
              </w:rPr>
              <w:t>i</w:t>
            </w:r>
            <w:r w:rsidRPr="001A6EC0">
              <w:rPr>
                <w:rFonts w:eastAsia="Verdana"/>
                <w:spacing w:val="-1"/>
                <w:sz w:val="22"/>
                <w:szCs w:val="22"/>
              </w:rPr>
              <w:t xml:space="preserve"> î</w:t>
            </w:r>
            <w:r w:rsidRPr="001A6EC0">
              <w:rPr>
                <w:rFonts w:eastAsia="Verdana"/>
                <w:sz w:val="22"/>
                <w:szCs w:val="22"/>
              </w:rPr>
              <w:t>n</w:t>
            </w:r>
            <w:r w:rsidRPr="001A6EC0">
              <w:rPr>
                <w:rFonts w:eastAsia="Verdana"/>
                <w:spacing w:val="-1"/>
                <w:sz w:val="22"/>
                <w:szCs w:val="22"/>
              </w:rPr>
              <w:t xml:space="preserve"> ae</w:t>
            </w:r>
            <w:r w:rsidRPr="001A6EC0">
              <w:rPr>
                <w:rFonts w:eastAsia="Verdana"/>
                <w:sz w:val="22"/>
                <w:szCs w:val="22"/>
              </w:rPr>
              <w:t>r</w:t>
            </w:r>
            <w:r w:rsidRPr="001A6EC0">
              <w:rPr>
                <w:rFonts w:eastAsia="Verdana"/>
                <w:spacing w:val="5"/>
                <w:sz w:val="22"/>
                <w:szCs w:val="22"/>
              </w:rPr>
              <w:t xml:space="preserve"> </w:t>
            </w:r>
            <w:r w:rsidRPr="001A6EC0">
              <w:rPr>
                <w:rFonts w:eastAsia="Verdana"/>
                <w:spacing w:val="-3"/>
                <w:sz w:val="22"/>
                <w:szCs w:val="22"/>
              </w:rPr>
              <w:t xml:space="preserve">în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p w:rsidR="00C051A0" w:rsidRPr="001A6EC0" w:rsidRDefault="00C051A0" w:rsidP="00C051A0">
            <w:pPr>
              <w:overflowPunct w:val="0"/>
              <w:autoSpaceDE w:val="0"/>
              <w:autoSpaceDN w:val="0"/>
              <w:adjustRightInd w:val="0"/>
              <w:spacing w:before="72" w:line="206" w:lineRule="exact"/>
              <w:ind w:right="40"/>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zgomotului ș</w:t>
            </w:r>
            <w:r w:rsidRPr="001A6EC0">
              <w:rPr>
                <w:rFonts w:eastAsia="Verdana"/>
                <w:sz w:val="22"/>
                <w:szCs w:val="22"/>
              </w:rPr>
              <w:t>i</w:t>
            </w:r>
            <w:r w:rsidRPr="001A6EC0">
              <w:rPr>
                <w:rFonts w:eastAsia="Verdana"/>
                <w:spacing w:val="1"/>
                <w:sz w:val="22"/>
                <w:szCs w:val="22"/>
              </w:rPr>
              <w:t xml:space="preserve"> </w:t>
            </w:r>
            <w:r w:rsidRPr="001A6EC0">
              <w:rPr>
                <w:rFonts w:eastAsia="Verdana"/>
                <w:spacing w:val="-1"/>
                <w:sz w:val="22"/>
                <w:szCs w:val="22"/>
              </w:rPr>
              <w:t>vibrațiilor</w:t>
            </w:r>
            <w:r w:rsidRPr="001A6EC0">
              <w:rPr>
                <w:rFonts w:eastAsia="Verdana"/>
                <w:spacing w:val="-5"/>
                <w:sz w:val="22"/>
                <w:szCs w:val="22"/>
              </w:rPr>
              <w:t xml:space="preserve"> </w:t>
            </w:r>
            <w:r w:rsidRPr="001A6EC0">
              <w:rPr>
                <w:rFonts w:eastAsia="Verdana"/>
                <w:spacing w:val="-3"/>
                <w:sz w:val="22"/>
                <w:szCs w:val="22"/>
              </w:rPr>
              <w:t xml:space="preserve">în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Factori</w:t>
            </w:r>
            <w:r w:rsidRPr="001A6EC0">
              <w:rPr>
                <w:rFonts w:eastAsia="Verdana"/>
                <w:b/>
                <w:bCs/>
                <w:sz w:val="22"/>
                <w:szCs w:val="22"/>
              </w:rPr>
              <w:t>i</w:t>
            </w:r>
            <w:r w:rsidRPr="001A6EC0">
              <w:rPr>
                <w:rFonts w:eastAsia="Verdana"/>
                <w:b/>
                <w:bCs/>
                <w:spacing w:val="-1"/>
                <w:sz w:val="22"/>
                <w:szCs w:val="22"/>
              </w:rPr>
              <w:t xml:space="preserve"> climatici</w:t>
            </w:r>
          </w:p>
        </w:tc>
        <w:tc>
          <w:tcPr>
            <w:tcW w:w="7289" w:type="dxa"/>
            <w:vAlign w:val="center"/>
          </w:tcPr>
          <w:p w:rsidR="00C051A0" w:rsidRPr="001A6EC0" w:rsidRDefault="00C051A0" w:rsidP="00C051A0">
            <w:pPr>
              <w:overflowPunct w:val="0"/>
              <w:autoSpaceDE w:val="0"/>
              <w:autoSpaceDN w:val="0"/>
              <w:adjustRightInd w:val="0"/>
              <w:spacing w:before="31" w:line="206" w:lineRule="exact"/>
              <w:ind w:right="215"/>
              <w:textAlignment w:val="baseline"/>
              <w:rPr>
                <w:rFonts w:eastAsia="Verdana"/>
                <w:sz w:val="22"/>
                <w:szCs w:val="22"/>
              </w:rPr>
            </w:pPr>
            <w:r w:rsidRPr="001A6EC0">
              <w:rPr>
                <w:rFonts w:eastAsia="Verdana"/>
                <w:sz w:val="22"/>
                <w:szCs w:val="22"/>
              </w:rPr>
              <w:t>L</w:t>
            </w:r>
            <w:r w:rsidRPr="001A6EC0">
              <w:rPr>
                <w:rFonts w:eastAsia="Verdana"/>
                <w:spacing w:val="-2"/>
                <w:sz w:val="22"/>
                <w:szCs w:val="22"/>
              </w:rPr>
              <w:t>imitare</w:t>
            </w:r>
            <w:r w:rsidRPr="001A6EC0">
              <w:rPr>
                <w:rFonts w:eastAsia="Verdana"/>
                <w:sz w:val="22"/>
                <w:szCs w:val="22"/>
              </w:rPr>
              <w:t xml:space="preserve">a </w:t>
            </w:r>
            <w:r w:rsidRPr="001A6EC0">
              <w:rPr>
                <w:rFonts w:eastAsia="Verdana"/>
                <w:spacing w:val="-1"/>
                <w:sz w:val="22"/>
                <w:szCs w:val="22"/>
              </w:rPr>
              <w:t xml:space="preserve">apariției </w:t>
            </w:r>
            <w:r w:rsidRPr="001A6EC0">
              <w:rPr>
                <w:rFonts w:eastAsia="Verdana"/>
                <w:spacing w:val="-2"/>
                <w:sz w:val="22"/>
                <w:szCs w:val="22"/>
              </w:rPr>
              <w:t>fenomenulu</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seră pentr</w:t>
            </w:r>
            <w:r w:rsidRPr="001A6EC0">
              <w:rPr>
                <w:rFonts w:eastAsia="Verdana"/>
                <w:sz w:val="22"/>
                <w:szCs w:val="22"/>
              </w:rPr>
              <w:t>u</w:t>
            </w:r>
            <w:r w:rsidRPr="001A6EC0">
              <w:rPr>
                <w:rFonts w:eastAsia="Verdana"/>
                <w:spacing w:val="5"/>
                <w:sz w:val="22"/>
                <w:szCs w:val="22"/>
              </w:rPr>
              <w:t xml:space="preserve"> </w:t>
            </w:r>
            <w:r w:rsidRPr="001A6EC0">
              <w:rPr>
                <w:rFonts w:eastAsia="Verdana"/>
                <w:spacing w:val="-2"/>
                <w:sz w:val="22"/>
                <w:szCs w:val="22"/>
              </w:rPr>
              <w:t xml:space="preserve">reducerea </w:t>
            </w:r>
            <w:r w:rsidRPr="001A6EC0">
              <w:rPr>
                <w:rFonts w:eastAsia="Verdana"/>
                <w:spacing w:val="-1"/>
                <w:sz w:val="22"/>
                <w:szCs w:val="22"/>
              </w:rPr>
              <w:t>efectelo</w:t>
            </w:r>
            <w:r w:rsidRPr="001A6EC0">
              <w:rPr>
                <w:rFonts w:eastAsia="Verdana"/>
                <w:sz w:val="22"/>
                <w:szCs w:val="22"/>
              </w:rPr>
              <w:t>r</w:t>
            </w:r>
            <w:r w:rsidRPr="001A6EC0">
              <w:rPr>
                <w:rFonts w:eastAsia="Verdana"/>
                <w:spacing w:val="-4"/>
                <w:sz w:val="22"/>
                <w:szCs w:val="22"/>
              </w:rPr>
              <w:t xml:space="preserve"> </w:t>
            </w:r>
            <w:r w:rsidRPr="001A6EC0">
              <w:rPr>
                <w:rFonts w:eastAsia="Verdana"/>
                <w:spacing w:val="2"/>
                <w:sz w:val="22"/>
                <w:szCs w:val="22"/>
              </w:rPr>
              <w:t>as</w:t>
            </w:r>
            <w:r w:rsidRPr="001A6EC0">
              <w:rPr>
                <w:rFonts w:eastAsia="Verdana"/>
                <w:spacing w:val="-3"/>
                <w:sz w:val="22"/>
                <w:szCs w:val="22"/>
              </w:rPr>
              <w:t>u</w:t>
            </w:r>
            <w:r w:rsidRPr="001A6EC0">
              <w:rPr>
                <w:rFonts w:eastAsia="Verdana"/>
                <w:spacing w:val="-2"/>
                <w:sz w:val="22"/>
                <w:szCs w:val="22"/>
              </w:rPr>
              <w:t xml:space="preserve">pra </w:t>
            </w:r>
            <w:r w:rsidRPr="001A6EC0">
              <w:rPr>
                <w:rFonts w:eastAsia="Verdana"/>
                <w:spacing w:val="-1"/>
                <w:sz w:val="22"/>
                <w:szCs w:val="22"/>
              </w:rPr>
              <w:t>încălziri</w:t>
            </w:r>
            <w:r w:rsidRPr="001A6EC0">
              <w:rPr>
                <w:rFonts w:eastAsia="Verdana"/>
                <w:sz w:val="22"/>
                <w:szCs w:val="22"/>
              </w:rPr>
              <w:t>i</w:t>
            </w:r>
            <w:r w:rsidRPr="001A6EC0">
              <w:rPr>
                <w:rFonts w:eastAsia="Verdana"/>
                <w:spacing w:val="2"/>
                <w:sz w:val="22"/>
                <w:szCs w:val="22"/>
              </w:rPr>
              <w:t xml:space="preserve"> </w:t>
            </w:r>
            <w:r w:rsidRPr="001A6EC0">
              <w:rPr>
                <w:rFonts w:eastAsia="Verdana"/>
                <w:spacing w:val="-1"/>
                <w:sz w:val="22"/>
                <w:szCs w:val="22"/>
              </w:rPr>
              <w:t>globale</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Peisajul</w:t>
            </w:r>
          </w:p>
        </w:tc>
        <w:tc>
          <w:tcPr>
            <w:tcW w:w="7289" w:type="dxa"/>
            <w:vAlign w:val="center"/>
          </w:tcPr>
          <w:p w:rsidR="00C051A0" w:rsidRPr="001A6EC0" w:rsidRDefault="00C051A0" w:rsidP="00C051A0">
            <w:pPr>
              <w:overflowPunct w:val="0"/>
              <w:autoSpaceDE w:val="0"/>
              <w:autoSpaceDN w:val="0"/>
              <w:adjustRightInd w:val="0"/>
              <w:spacing w:before="25" w:line="239" w:lineRule="auto"/>
              <w:ind w:right="341"/>
              <w:textAlignment w:val="baseline"/>
              <w:rPr>
                <w:rFonts w:eastAsia="Verdana"/>
                <w:sz w:val="22"/>
                <w:szCs w:val="22"/>
              </w:rPr>
            </w:pPr>
            <w:r w:rsidRPr="001A6EC0">
              <w:rPr>
                <w:rFonts w:eastAsia="Verdana"/>
                <w:spacing w:val="-1"/>
                <w:sz w:val="22"/>
                <w:szCs w:val="22"/>
              </w:rPr>
              <w:t>Menținere</w:t>
            </w:r>
            <w:r w:rsidRPr="001A6EC0">
              <w:rPr>
                <w:rFonts w:eastAsia="Verdana"/>
                <w:sz w:val="22"/>
                <w:szCs w:val="22"/>
              </w:rPr>
              <w:t>a</w:t>
            </w:r>
            <w:r w:rsidRPr="001A6EC0">
              <w:rPr>
                <w:rFonts w:eastAsia="Verdana"/>
                <w:spacing w:val="-5"/>
                <w:sz w:val="22"/>
                <w:szCs w:val="22"/>
              </w:rPr>
              <w:t xml:space="preserve"> </w:t>
            </w:r>
            <w:r w:rsidRPr="001A6EC0">
              <w:rPr>
                <w:rFonts w:eastAsia="Verdana"/>
                <w:spacing w:val="-1"/>
                <w:sz w:val="22"/>
                <w:szCs w:val="22"/>
              </w:rPr>
              <w:t>ș</w:t>
            </w:r>
            <w:r w:rsidRPr="001A6EC0">
              <w:rPr>
                <w:rFonts w:eastAsia="Verdana"/>
                <w:sz w:val="22"/>
                <w:szCs w:val="22"/>
              </w:rPr>
              <w:t>i</w:t>
            </w:r>
            <w:r w:rsidRPr="001A6EC0">
              <w:rPr>
                <w:rFonts w:eastAsia="Verdana"/>
                <w:spacing w:val="-3"/>
                <w:sz w:val="22"/>
                <w:szCs w:val="22"/>
              </w:rPr>
              <w:t xml:space="preserve"> </w:t>
            </w:r>
            <w:r w:rsidRPr="001A6EC0">
              <w:rPr>
                <w:rFonts w:eastAsia="Verdana"/>
                <w:spacing w:val="-1"/>
                <w:sz w:val="22"/>
                <w:szCs w:val="22"/>
              </w:rPr>
              <w:t>chiar îmbunătățirea peisajulu</w:t>
            </w:r>
            <w:r w:rsidRPr="001A6EC0">
              <w:rPr>
                <w:rFonts w:eastAsia="Verdana"/>
                <w:sz w:val="22"/>
                <w:szCs w:val="22"/>
              </w:rPr>
              <w:t>i</w:t>
            </w:r>
            <w:r w:rsidRPr="001A6EC0">
              <w:rPr>
                <w:rFonts w:eastAsia="Verdana"/>
                <w:spacing w:val="1"/>
                <w:sz w:val="22"/>
                <w:szCs w:val="22"/>
              </w:rPr>
              <w:t xml:space="preserve"> </w:t>
            </w:r>
            <w:r w:rsidRPr="001A6EC0">
              <w:rPr>
                <w:rFonts w:eastAsia="Verdana"/>
                <w:spacing w:val="-1"/>
                <w:sz w:val="22"/>
                <w:szCs w:val="22"/>
              </w:rPr>
              <w:t>specific montan</w:t>
            </w:r>
          </w:p>
        </w:tc>
      </w:tr>
    </w:tbl>
    <w:p w:rsidR="009313AF" w:rsidRPr="00CB2570" w:rsidRDefault="009313AF" w:rsidP="00EF3AA8">
      <w:pPr>
        <w:autoSpaceDE w:val="0"/>
        <w:autoSpaceDN w:val="0"/>
        <w:adjustRightInd w:val="0"/>
        <w:spacing w:after="0" w:line="240" w:lineRule="auto"/>
        <w:jc w:val="both"/>
        <w:rPr>
          <w:rFonts w:ascii="Times New Roman" w:eastAsia="Calibri" w:hAnsi="Times New Roman" w:cs="Times New Roman"/>
          <w:b/>
          <w:bCs/>
          <w:sz w:val="24"/>
          <w:szCs w:val="24"/>
          <w:highlight w:val="yellow"/>
        </w:rPr>
      </w:pPr>
    </w:p>
    <w:p w:rsidR="008C06A1" w:rsidRPr="00CB2570" w:rsidRDefault="008C06A1" w:rsidP="000E3F5C">
      <w:pPr>
        <w:pStyle w:val="ListParagraph"/>
        <w:widowControl w:val="0"/>
        <w:numPr>
          <w:ilvl w:val="0"/>
          <w:numId w:val="7"/>
        </w:numPr>
        <w:tabs>
          <w:tab w:val="left" w:pos="0"/>
        </w:tabs>
        <w:autoSpaceDE w:val="0"/>
        <w:autoSpaceDN w:val="0"/>
        <w:ind w:left="0" w:firstLine="0"/>
        <w:contextualSpacing w:val="0"/>
        <w:rPr>
          <w:b/>
          <w:sz w:val="24"/>
          <w:szCs w:val="24"/>
          <w:lang w:val="ro-RO"/>
        </w:rPr>
      </w:pPr>
      <w:r w:rsidRPr="00CB2570">
        <w:rPr>
          <w:b/>
          <w:w w:val="105"/>
          <w:sz w:val="24"/>
          <w:szCs w:val="24"/>
          <w:lang w:val="ro-RO"/>
        </w:rPr>
        <w:t>Avizul</w:t>
      </w:r>
      <w:r w:rsidRPr="00CB2570">
        <w:rPr>
          <w:b/>
          <w:spacing w:val="-2"/>
          <w:w w:val="105"/>
          <w:sz w:val="24"/>
          <w:szCs w:val="24"/>
          <w:lang w:val="ro-RO"/>
        </w:rPr>
        <w:t xml:space="preserve"> </w:t>
      </w:r>
      <w:r w:rsidRPr="00CB2570">
        <w:rPr>
          <w:b/>
          <w:w w:val="105"/>
          <w:sz w:val="24"/>
          <w:szCs w:val="24"/>
          <w:lang w:val="ro-RO"/>
        </w:rPr>
        <w:t>se</w:t>
      </w:r>
      <w:r w:rsidRPr="00CB2570">
        <w:rPr>
          <w:b/>
          <w:spacing w:val="1"/>
          <w:w w:val="105"/>
          <w:sz w:val="24"/>
          <w:szCs w:val="24"/>
          <w:lang w:val="ro-RO"/>
        </w:rPr>
        <w:t xml:space="preserve"> </w:t>
      </w:r>
      <w:r w:rsidRPr="00CB2570">
        <w:rPr>
          <w:b/>
          <w:w w:val="105"/>
          <w:sz w:val="24"/>
          <w:szCs w:val="24"/>
          <w:lang w:val="ro-RO"/>
        </w:rPr>
        <w:t>emite</w:t>
      </w:r>
      <w:r w:rsidRPr="00CB2570">
        <w:rPr>
          <w:b/>
          <w:spacing w:val="-11"/>
          <w:w w:val="105"/>
          <w:sz w:val="24"/>
          <w:szCs w:val="24"/>
          <w:lang w:val="ro-RO"/>
        </w:rPr>
        <w:t xml:space="preserve"> </w:t>
      </w:r>
      <w:r w:rsidRPr="00CB2570">
        <w:rPr>
          <w:b/>
          <w:w w:val="105"/>
          <w:sz w:val="24"/>
          <w:szCs w:val="24"/>
          <w:lang w:val="ro-RO"/>
        </w:rPr>
        <w:t>cu</w:t>
      </w:r>
      <w:r w:rsidRPr="00CB2570">
        <w:rPr>
          <w:b/>
          <w:spacing w:val="-13"/>
          <w:w w:val="105"/>
          <w:sz w:val="24"/>
          <w:szCs w:val="24"/>
          <w:lang w:val="ro-RO"/>
        </w:rPr>
        <w:t xml:space="preserve"> </w:t>
      </w:r>
      <w:r w:rsidRPr="00CB2570">
        <w:rPr>
          <w:b/>
          <w:w w:val="105"/>
          <w:sz w:val="24"/>
          <w:szCs w:val="24"/>
          <w:lang w:val="ro-RO"/>
        </w:rPr>
        <w:t>urm</w:t>
      </w:r>
      <w:r w:rsidR="003435F9" w:rsidRPr="00CB2570">
        <w:rPr>
          <w:b/>
          <w:w w:val="105"/>
          <w:sz w:val="24"/>
          <w:szCs w:val="24"/>
          <w:lang w:val="ro-RO"/>
        </w:rPr>
        <w:t>ă</w:t>
      </w:r>
      <w:r w:rsidRPr="00CB2570">
        <w:rPr>
          <w:b/>
          <w:w w:val="105"/>
          <w:sz w:val="24"/>
          <w:szCs w:val="24"/>
          <w:lang w:val="ro-RO"/>
        </w:rPr>
        <w:t>toarele</w:t>
      </w:r>
      <w:r w:rsidRPr="00CB2570">
        <w:rPr>
          <w:b/>
          <w:spacing w:val="23"/>
          <w:w w:val="105"/>
          <w:sz w:val="24"/>
          <w:szCs w:val="24"/>
          <w:lang w:val="ro-RO"/>
        </w:rPr>
        <w:t xml:space="preserve"> </w:t>
      </w:r>
      <w:r w:rsidRPr="00CB2570">
        <w:rPr>
          <w:b/>
          <w:w w:val="105"/>
          <w:sz w:val="24"/>
          <w:szCs w:val="24"/>
          <w:lang w:val="ro-RO"/>
        </w:rPr>
        <w:t>m</w:t>
      </w:r>
      <w:r w:rsidR="00416F9F" w:rsidRPr="00CB2570">
        <w:rPr>
          <w:b/>
          <w:w w:val="105"/>
          <w:sz w:val="24"/>
          <w:szCs w:val="24"/>
          <w:lang w:val="ro-RO"/>
        </w:rPr>
        <w:t>ă</w:t>
      </w:r>
      <w:r w:rsidRPr="00CB2570">
        <w:rPr>
          <w:b/>
          <w:w w:val="105"/>
          <w:sz w:val="24"/>
          <w:szCs w:val="24"/>
          <w:lang w:val="ro-RO"/>
        </w:rPr>
        <w:t>suri:</w:t>
      </w:r>
    </w:p>
    <w:p w:rsidR="008C06A1" w:rsidRPr="00CB2570" w:rsidRDefault="003435F9" w:rsidP="000E3F5C">
      <w:pPr>
        <w:pStyle w:val="ListParagraph"/>
        <w:widowControl w:val="0"/>
        <w:numPr>
          <w:ilvl w:val="0"/>
          <w:numId w:val="6"/>
        </w:numPr>
        <w:tabs>
          <w:tab w:val="left" w:pos="0"/>
        </w:tabs>
        <w:autoSpaceDE w:val="0"/>
        <w:autoSpaceDN w:val="0"/>
        <w:ind w:left="0" w:firstLine="0"/>
        <w:contextualSpacing w:val="0"/>
        <w:jc w:val="both"/>
        <w:rPr>
          <w:b/>
          <w:sz w:val="24"/>
          <w:szCs w:val="24"/>
          <w:lang w:val="ro-RO"/>
        </w:rPr>
      </w:pPr>
      <w:r w:rsidRPr="00CB2570">
        <w:rPr>
          <w:b/>
          <w:w w:val="105"/>
          <w:sz w:val="24"/>
          <w:szCs w:val="24"/>
          <w:lang w:val="ro-RO"/>
        </w:rPr>
        <w:t>Protecț</w:t>
      </w:r>
      <w:r w:rsidR="008C06A1" w:rsidRPr="00CB2570">
        <w:rPr>
          <w:b/>
          <w:w w:val="105"/>
          <w:sz w:val="24"/>
          <w:szCs w:val="24"/>
          <w:lang w:val="ro-RO"/>
        </w:rPr>
        <w:t>ia</w:t>
      </w:r>
      <w:r w:rsidR="008C06A1" w:rsidRPr="00CB2570">
        <w:rPr>
          <w:b/>
          <w:spacing w:val="10"/>
          <w:w w:val="105"/>
          <w:sz w:val="24"/>
          <w:szCs w:val="24"/>
          <w:lang w:val="ro-RO"/>
        </w:rPr>
        <w:t xml:space="preserve"> </w:t>
      </w:r>
      <w:r w:rsidRPr="00CB2570">
        <w:rPr>
          <w:b/>
          <w:w w:val="105"/>
          <w:sz w:val="24"/>
          <w:szCs w:val="24"/>
          <w:lang w:val="ro-RO"/>
        </w:rPr>
        <w:t>calităț</w:t>
      </w:r>
      <w:r w:rsidR="008C06A1" w:rsidRPr="00CB2570">
        <w:rPr>
          <w:b/>
          <w:w w:val="105"/>
          <w:sz w:val="24"/>
          <w:szCs w:val="24"/>
          <w:lang w:val="ro-RO"/>
        </w:rPr>
        <w:t>ii</w:t>
      </w:r>
      <w:r w:rsidR="008C06A1" w:rsidRPr="00CB2570">
        <w:rPr>
          <w:b/>
          <w:spacing w:val="14"/>
          <w:w w:val="105"/>
          <w:sz w:val="24"/>
          <w:szCs w:val="24"/>
          <w:lang w:val="ro-RO"/>
        </w:rPr>
        <w:t xml:space="preserve"> </w:t>
      </w:r>
      <w:r w:rsidR="008C06A1" w:rsidRPr="00CB2570">
        <w:rPr>
          <w:b/>
          <w:w w:val="105"/>
          <w:sz w:val="24"/>
          <w:szCs w:val="24"/>
          <w:lang w:val="ro-RO"/>
        </w:rPr>
        <w:t>fondului</w:t>
      </w:r>
      <w:r w:rsidR="008C06A1" w:rsidRPr="00CB2570">
        <w:rPr>
          <w:b/>
          <w:spacing w:val="19"/>
          <w:w w:val="105"/>
          <w:sz w:val="24"/>
          <w:szCs w:val="24"/>
          <w:lang w:val="ro-RO"/>
        </w:rPr>
        <w:t xml:space="preserve"> </w:t>
      </w:r>
      <w:r w:rsidR="008C06A1" w:rsidRPr="00CB2570">
        <w:rPr>
          <w:b/>
          <w:w w:val="105"/>
          <w:sz w:val="24"/>
          <w:szCs w:val="24"/>
          <w:lang w:val="ro-RO"/>
        </w:rPr>
        <w:t>forestier</w:t>
      </w:r>
    </w:p>
    <w:p w:rsidR="008C06A1" w:rsidRPr="00CB2570" w:rsidRDefault="00232D7E" w:rsidP="00E43168">
      <w:pPr>
        <w:pStyle w:val="ListParagraph"/>
        <w:numPr>
          <w:ilvl w:val="2"/>
          <w:numId w:val="6"/>
        </w:numPr>
        <w:tabs>
          <w:tab w:val="left" w:pos="0"/>
        </w:tabs>
        <w:ind w:left="426"/>
        <w:jc w:val="both"/>
        <w:rPr>
          <w:sz w:val="24"/>
          <w:szCs w:val="24"/>
          <w:lang w:val="ro-RO"/>
        </w:rPr>
      </w:pPr>
      <w:r w:rsidRPr="00CB2570">
        <w:rPr>
          <w:w w:val="110"/>
          <w:sz w:val="24"/>
          <w:szCs w:val="24"/>
          <w:lang w:val="ro-RO"/>
        </w:rPr>
        <w:t>arborii nemarcați situați pe limita că</w:t>
      </w:r>
      <w:r w:rsidR="008C06A1" w:rsidRPr="00CB2570">
        <w:rPr>
          <w:w w:val="110"/>
          <w:sz w:val="24"/>
          <w:szCs w:val="24"/>
          <w:lang w:val="ro-RO"/>
        </w:rPr>
        <w:t xml:space="preserve">ilor de </w:t>
      </w:r>
      <w:r w:rsidRPr="00CB2570">
        <w:rPr>
          <w:w w:val="110"/>
          <w:sz w:val="24"/>
          <w:szCs w:val="24"/>
          <w:lang w:val="ro-RO"/>
        </w:rPr>
        <w:t>scos - apropiat, vor fi protejaț</w:t>
      </w:r>
      <w:r w:rsidR="008C06A1" w:rsidRPr="00CB2570">
        <w:rPr>
          <w:w w:val="110"/>
          <w:sz w:val="24"/>
          <w:szCs w:val="24"/>
          <w:lang w:val="ro-RO"/>
        </w:rPr>
        <w:t xml:space="preserve">i obligatoriu </w:t>
      </w:r>
      <w:r w:rsidRPr="00CB2570">
        <w:rPr>
          <w:w w:val="110"/>
          <w:sz w:val="24"/>
          <w:szCs w:val="24"/>
          <w:lang w:val="ro-RO"/>
        </w:rPr>
        <w:t>î</w:t>
      </w:r>
      <w:r w:rsidR="008C06A1" w:rsidRPr="00CB2570">
        <w:rPr>
          <w:w w:val="110"/>
          <w:sz w:val="24"/>
          <w:szCs w:val="24"/>
          <w:lang w:val="ro-RO"/>
        </w:rPr>
        <w:t>mpotriva</w:t>
      </w:r>
      <w:r w:rsidR="008C06A1" w:rsidRPr="00CB2570">
        <w:rPr>
          <w:spacing w:val="1"/>
          <w:w w:val="110"/>
          <w:sz w:val="24"/>
          <w:szCs w:val="24"/>
          <w:lang w:val="ro-RO"/>
        </w:rPr>
        <w:t xml:space="preserve"> </w:t>
      </w:r>
      <w:r w:rsidRPr="00CB2570">
        <w:rPr>
          <w:w w:val="110"/>
          <w:sz w:val="24"/>
          <w:szCs w:val="24"/>
          <w:lang w:val="ro-RO"/>
        </w:rPr>
        <w:t>vătămă</w:t>
      </w:r>
      <w:r w:rsidR="008C06A1" w:rsidRPr="00CB2570">
        <w:rPr>
          <w:w w:val="110"/>
          <w:sz w:val="24"/>
          <w:szCs w:val="24"/>
          <w:lang w:val="ro-RO"/>
        </w:rPr>
        <w:t>rilor,</w:t>
      </w:r>
      <w:r w:rsidR="008C06A1" w:rsidRPr="00CB2570">
        <w:rPr>
          <w:spacing w:val="10"/>
          <w:w w:val="110"/>
          <w:sz w:val="24"/>
          <w:szCs w:val="24"/>
          <w:lang w:val="ro-RO"/>
        </w:rPr>
        <w:t xml:space="preserve"> </w:t>
      </w:r>
      <w:r w:rsidR="008C06A1" w:rsidRPr="00CB2570">
        <w:rPr>
          <w:w w:val="110"/>
          <w:sz w:val="24"/>
          <w:szCs w:val="24"/>
          <w:lang w:val="ro-RO"/>
        </w:rPr>
        <w:t>prin</w:t>
      </w:r>
      <w:r w:rsidR="008C06A1" w:rsidRPr="00CB2570">
        <w:rPr>
          <w:spacing w:val="-10"/>
          <w:w w:val="110"/>
          <w:sz w:val="24"/>
          <w:szCs w:val="24"/>
          <w:lang w:val="ro-RO"/>
        </w:rPr>
        <w:t xml:space="preserve"> </w:t>
      </w:r>
      <w:r w:rsidR="008C06A1" w:rsidRPr="00CB2570">
        <w:rPr>
          <w:w w:val="110"/>
          <w:sz w:val="24"/>
          <w:szCs w:val="24"/>
          <w:lang w:val="ro-RO"/>
        </w:rPr>
        <w:t>aplicarea de</w:t>
      </w:r>
      <w:r w:rsidR="008C06A1" w:rsidRPr="00CB2570">
        <w:rPr>
          <w:spacing w:val="4"/>
          <w:w w:val="110"/>
          <w:sz w:val="24"/>
          <w:szCs w:val="24"/>
          <w:lang w:val="ro-RO"/>
        </w:rPr>
        <w:t xml:space="preserve"> </w:t>
      </w:r>
      <w:r w:rsidR="008C06A1" w:rsidRPr="00CB2570">
        <w:rPr>
          <w:w w:val="110"/>
          <w:sz w:val="24"/>
          <w:szCs w:val="24"/>
          <w:lang w:val="ro-RO"/>
        </w:rPr>
        <w:t>lugoane,</w:t>
      </w:r>
      <w:r w:rsidR="008C06A1" w:rsidRPr="00CB2570">
        <w:rPr>
          <w:spacing w:val="13"/>
          <w:w w:val="110"/>
          <w:sz w:val="24"/>
          <w:szCs w:val="24"/>
          <w:lang w:val="ro-RO"/>
        </w:rPr>
        <w:t xml:space="preserve"> </w:t>
      </w:r>
      <w:r w:rsidRPr="00CB2570">
        <w:rPr>
          <w:w w:val="110"/>
          <w:sz w:val="24"/>
          <w:szCs w:val="24"/>
          <w:lang w:val="ro-RO"/>
        </w:rPr>
        <w:t>ță</w:t>
      </w:r>
      <w:r w:rsidR="008C06A1" w:rsidRPr="00CB2570">
        <w:rPr>
          <w:w w:val="110"/>
          <w:sz w:val="24"/>
          <w:szCs w:val="24"/>
          <w:lang w:val="ro-RO"/>
        </w:rPr>
        <w:t>ru</w:t>
      </w:r>
      <w:r w:rsidRPr="00CB2570">
        <w:rPr>
          <w:w w:val="110"/>
          <w:sz w:val="24"/>
          <w:szCs w:val="24"/>
          <w:lang w:val="ro-RO"/>
        </w:rPr>
        <w:t>ș</w:t>
      </w:r>
      <w:r w:rsidR="008C06A1" w:rsidRPr="00CB2570">
        <w:rPr>
          <w:w w:val="110"/>
          <w:sz w:val="24"/>
          <w:szCs w:val="24"/>
          <w:lang w:val="ro-RO"/>
        </w:rPr>
        <w:t>i</w:t>
      </w:r>
      <w:r w:rsidR="008C06A1" w:rsidRPr="00CB2570">
        <w:rPr>
          <w:spacing w:val="10"/>
          <w:w w:val="110"/>
          <w:sz w:val="24"/>
          <w:szCs w:val="24"/>
          <w:lang w:val="ro-RO"/>
        </w:rPr>
        <w:t xml:space="preserve"> </w:t>
      </w:r>
      <w:r w:rsidRPr="00CB2570">
        <w:rPr>
          <w:spacing w:val="10"/>
          <w:w w:val="110"/>
          <w:sz w:val="24"/>
          <w:szCs w:val="24"/>
          <w:lang w:val="ro-RO"/>
        </w:rPr>
        <w:t>ș</w:t>
      </w:r>
      <w:r w:rsidR="008C06A1" w:rsidRPr="00CB2570">
        <w:rPr>
          <w:w w:val="110"/>
          <w:sz w:val="24"/>
          <w:szCs w:val="24"/>
          <w:lang w:val="ro-RO"/>
        </w:rPr>
        <w:t>i</w:t>
      </w:r>
      <w:r w:rsidR="008C06A1" w:rsidRPr="00CB2570">
        <w:rPr>
          <w:spacing w:val="19"/>
          <w:w w:val="110"/>
          <w:sz w:val="24"/>
          <w:szCs w:val="24"/>
          <w:lang w:val="ro-RO"/>
        </w:rPr>
        <w:t xml:space="preserve"> </w:t>
      </w:r>
      <w:r w:rsidR="008C06A1" w:rsidRPr="00CB2570">
        <w:rPr>
          <w:w w:val="110"/>
          <w:sz w:val="24"/>
          <w:szCs w:val="24"/>
          <w:lang w:val="ro-RO"/>
        </w:rPr>
        <w:t>man</w:t>
      </w:r>
      <w:r w:rsidRPr="00CB2570">
        <w:rPr>
          <w:w w:val="110"/>
          <w:sz w:val="24"/>
          <w:szCs w:val="24"/>
          <w:lang w:val="ro-RO"/>
        </w:rPr>
        <w:t>ș</w:t>
      </w:r>
      <w:r w:rsidR="008C06A1" w:rsidRPr="00CB2570">
        <w:rPr>
          <w:w w:val="110"/>
          <w:sz w:val="24"/>
          <w:szCs w:val="24"/>
          <w:lang w:val="ro-RO"/>
        </w:rPr>
        <w:t>oane;</w:t>
      </w:r>
    </w:p>
    <w:p w:rsidR="008C06A1" w:rsidRPr="00CB2570" w:rsidRDefault="00232D7E" w:rsidP="00E43168">
      <w:pPr>
        <w:pStyle w:val="ListParagraph"/>
        <w:numPr>
          <w:ilvl w:val="2"/>
          <w:numId w:val="6"/>
        </w:numPr>
        <w:ind w:left="426"/>
        <w:jc w:val="both"/>
        <w:rPr>
          <w:sz w:val="24"/>
          <w:szCs w:val="24"/>
          <w:lang w:val="ro-RO"/>
        </w:rPr>
      </w:pPr>
      <w:r w:rsidRPr="00CB2570">
        <w:rPr>
          <w:w w:val="110"/>
          <w:sz w:val="24"/>
          <w:szCs w:val="24"/>
          <w:lang w:val="ro-RO"/>
        </w:rPr>
        <w:t>tă</w:t>
      </w:r>
      <w:r w:rsidR="008C06A1" w:rsidRPr="00CB2570">
        <w:rPr>
          <w:w w:val="110"/>
          <w:sz w:val="24"/>
          <w:szCs w:val="24"/>
          <w:lang w:val="ro-RO"/>
        </w:rPr>
        <w:t>ierea</w:t>
      </w:r>
      <w:r w:rsidR="008C06A1" w:rsidRPr="00CB2570">
        <w:rPr>
          <w:spacing w:val="2"/>
          <w:w w:val="110"/>
          <w:sz w:val="24"/>
          <w:szCs w:val="24"/>
          <w:lang w:val="ro-RO"/>
        </w:rPr>
        <w:t xml:space="preserve"> </w:t>
      </w:r>
      <w:r w:rsidR="008C06A1" w:rsidRPr="00CB2570">
        <w:rPr>
          <w:w w:val="110"/>
          <w:sz w:val="24"/>
          <w:szCs w:val="24"/>
          <w:lang w:val="ro-RO"/>
        </w:rPr>
        <w:t>arborilor</w:t>
      </w:r>
      <w:r w:rsidR="008C06A1" w:rsidRPr="00CB2570">
        <w:rPr>
          <w:spacing w:val="7"/>
          <w:w w:val="110"/>
          <w:sz w:val="24"/>
          <w:szCs w:val="24"/>
          <w:lang w:val="ro-RO"/>
        </w:rPr>
        <w:t xml:space="preserve"> </w:t>
      </w:r>
      <w:r w:rsidRPr="00CB2570">
        <w:rPr>
          <w:w w:val="110"/>
          <w:sz w:val="24"/>
          <w:szCs w:val="24"/>
          <w:lang w:val="ro-RO"/>
        </w:rPr>
        <w:t>nedestinaț</w:t>
      </w:r>
      <w:r w:rsidR="008C06A1" w:rsidRPr="00CB2570">
        <w:rPr>
          <w:w w:val="110"/>
          <w:sz w:val="24"/>
          <w:szCs w:val="24"/>
          <w:lang w:val="ro-RO"/>
        </w:rPr>
        <w:t>i</w:t>
      </w:r>
      <w:r w:rsidR="008C06A1" w:rsidRPr="00CB2570">
        <w:rPr>
          <w:spacing w:val="-1"/>
          <w:w w:val="110"/>
          <w:sz w:val="24"/>
          <w:szCs w:val="24"/>
          <w:lang w:val="ro-RO"/>
        </w:rPr>
        <w:t xml:space="preserve"> </w:t>
      </w:r>
      <w:r w:rsidR="008C06A1" w:rsidRPr="00CB2570">
        <w:rPr>
          <w:w w:val="110"/>
          <w:sz w:val="24"/>
          <w:szCs w:val="24"/>
          <w:lang w:val="ro-RO"/>
        </w:rPr>
        <w:t>exploat</w:t>
      </w:r>
      <w:r w:rsidRPr="00CB2570">
        <w:rPr>
          <w:w w:val="110"/>
          <w:sz w:val="24"/>
          <w:szCs w:val="24"/>
          <w:lang w:val="ro-RO"/>
        </w:rPr>
        <w:t>ă</w:t>
      </w:r>
      <w:r w:rsidR="008C06A1" w:rsidRPr="00CB2570">
        <w:rPr>
          <w:w w:val="110"/>
          <w:sz w:val="24"/>
          <w:szCs w:val="24"/>
          <w:lang w:val="ro-RO"/>
        </w:rPr>
        <w:t>rii</w:t>
      </w:r>
      <w:r w:rsidR="008C06A1" w:rsidRPr="00CB2570">
        <w:rPr>
          <w:spacing w:val="6"/>
          <w:w w:val="110"/>
          <w:sz w:val="24"/>
          <w:szCs w:val="24"/>
          <w:lang w:val="ro-RO"/>
        </w:rPr>
        <w:t xml:space="preserve"> </w:t>
      </w:r>
      <w:r w:rsidR="008C06A1" w:rsidRPr="00CB2570">
        <w:rPr>
          <w:w w:val="110"/>
          <w:sz w:val="24"/>
          <w:szCs w:val="24"/>
          <w:lang w:val="ro-RO"/>
        </w:rPr>
        <w:t>este</w:t>
      </w:r>
      <w:r w:rsidR="008C06A1" w:rsidRPr="00CB2570">
        <w:rPr>
          <w:spacing w:val="-9"/>
          <w:w w:val="110"/>
          <w:sz w:val="24"/>
          <w:szCs w:val="24"/>
          <w:lang w:val="ro-RO"/>
        </w:rPr>
        <w:t xml:space="preserve"> </w:t>
      </w:r>
      <w:r w:rsidR="008C06A1" w:rsidRPr="00CB2570">
        <w:rPr>
          <w:w w:val="110"/>
          <w:sz w:val="24"/>
          <w:szCs w:val="24"/>
          <w:lang w:val="ro-RO"/>
        </w:rPr>
        <w:t>interzis</w:t>
      </w:r>
      <w:r w:rsidRPr="00CB2570">
        <w:rPr>
          <w:w w:val="110"/>
          <w:sz w:val="24"/>
          <w:szCs w:val="24"/>
          <w:lang w:val="ro-RO"/>
        </w:rPr>
        <w:t>ă</w:t>
      </w:r>
      <w:r w:rsidR="008C06A1" w:rsidRPr="00CB2570">
        <w:rPr>
          <w:w w:val="110"/>
          <w:sz w:val="24"/>
          <w:szCs w:val="24"/>
          <w:lang w:val="ro-RO"/>
        </w:rPr>
        <w:t>;</w:t>
      </w:r>
    </w:p>
    <w:p w:rsidR="008C06A1" w:rsidRPr="00CB2570" w:rsidRDefault="00232D7E" w:rsidP="00E43168">
      <w:pPr>
        <w:pStyle w:val="ListParagraph"/>
        <w:numPr>
          <w:ilvl w:val="2"/>
          <w:numId w:val="6"/>
        </w:numPr>
        <w:ind w:left="426"/>
        <w:jc w:val="both"/>
        <w:rPr>
          <w:sz w:val="24"/>
          <w:szCs w:val="24"/>
          <w:lang w:val="ro-RO"/>
        </w:rPr>
      </w:pPr>
      <w:r w:rsidRPr="00CB2570">
        <w:rPr>
          <w:w w:val="110"/>
          <w:sz w:val="24"/>
          <w:szCs w:val="24"/>
          <w:lang w:val="ro-RO"/>
        </w:rPr>
        <w:lastRenderedPageBreak/>
        <w:t>în parchetele aflate î</w:t>
      </w:r>
      <w:r w:rsidR="008C06A1" w:rsidRPr="00CB2570">
        <w:rPr>
          <w:w w:val="110"/>
          <w:sz w:val="24"/>
          <w:szCs w:val="24"/>
          <w:lang w:val="ro-RO"/>
        </w:rPr>
        <w:t>n curs de exploatare,</w:t>
      </w:r>
      <w:r w:rsidR="008C06A1" w:rsidRPr="00CB2570">
        <w:rPr>
          <w:spacing w:val="1"/>
          <w:w w:val="110"/>
          <w:sz w:val="24"/>
          <w:szCs w:val="24"/>
          <w:lang w:val="ro-RO"/>
        </w:rPr>
        <w:t xml:space="preserve"> </w:t>
      </w:r>
      <w:r w:rsidR="008C06A1" w:rsidRPr="00CB2570">
        <w:rPr>
          <w:w w:val="110"/>
          <w:sz w:val="24"/>
          <w:szCs w:val="24"/>
          <w:lang w:val="ro-RO"/>
        </w:rPr>
        <w:t>a</w:t>
      </w:r>
      <w:r w:rsidRPr="00CB2570">
        <w:rPr>
          <w:w w:val="110"/>
          <w:sz w:val="24"/>
          <w:szCs w:val="24"/>
          <w:lang w:val="ro-RO"/>
        </w:rPr>
        <w:t>șezarea gră</w:t>
      </w:r>
      <w:r w:rsidR="008C06A1" w:rsidRPr="00CB2570">
        <w:rPr>
          <w:w w:val="110"/>
          <w:sz w:val="24"/>
          <w:szCs w:val="24"/>
          <w:lang w:val="ro-RO"/>
        </w:rPr>
        <w:t>mezilor</w:t>
      </w:r>
      <w:r w:rsidR="008C06A1" w:rsidRPr="00CB2570">
        <w:rPr>
          <w:spacing w:val="1"/>
          <w:w w:val="110"/>
          <w:sz w:val="24"/>
          <w:szCs w:val="24"/>
          <w:lang w:val="ro-RO"/>
        </w:rPr>
        <w:t xml:space="preserve"> </w:t>
      </w:r>
      <w:r w:rsidRPr="00CB2570">
        <w:rPr>
          <w:w w:val="110"/>
          <w:sz w:val="24"/>
          <w:szCs w:val="24"/>
          <w:lang w:val="ro-RO"/>
        </w:rPr>
        <w:t>de cră</w:t>
      </w:r>
      <w:r w:rsidR="008C06A1" w:rsidRPr="00CB2570">
        <w:rPr>
          <w:w w:val="110"/>
          <w:sz w:val="24"/>
          <w:szCs w:val="24"/>
          <w:lang w:val="ro-RO"/>
        </w:rPr>
        <w:t>ci</w:t>
      </w:r>
      <w:r w:rsidR="008C06A1" w:rsidRPr="00CB2570">
        <w:rPr>
          <w:spacing w:val="1"/>
          <w:w w:val="110"/>
          <w:sz w:val="24"/>
          <w:szCs w:val="24"/>
          <w:lang w:val="ro-RO"/>
        </w:rPr>
        <w:t xml:space="preserve"> </w:t>
      </w:r>
      <w:r w:rsidRPr="00CB2570">
        <w:rPr>
          <w:spacing w:val="1"/>
          <w:w w:val="110"/>
          <w:sz w:val="24"/>
          <w:szCs w:val="24"/>
          <w:lang w:val="ro-RO"/>
        </w:rPr>
        <w:t>ș</w:t>
      </w:r>
      <w:r w:rsidR="008C06A1" w:rsidRPr="00CB2570">
        <w:rPr>
          <w:w w:val="110"/>
          <w:sz w:val="24"/>
          <w:szCs w:val="24"/>
          <w:lang w:val="ro-RO"/>
        </w:rPr>
        <w:t>i</w:t>
      </w:r>
      <w:r w:rsidR="008C06A1" w:rsidRPr="00CB2570">
        <w:rPr>
          <w:spacing w:val="1"/>
          <w:w w:val="110"/>
          <w:sz w:val="24"/>
          <w:szCs w:val="24"/>
          <w:lang w:val="ro-RO"/>
        </w:rPr>
        <w:t xml:space="preserve"> </w:t>
      </w:r>
      <w:r w:rsidR="00DE7AF6" w:rsidRPr="00CB2570">
        <w:rPr>
          <w:w w:val="110"/>
          <w:sz w:val="24"/>
          <w:szCs w:val="24"/>
          <w:lang w:val="ro-RO"/>
        </w:rPr>
        <w:t xml:space="preserve">a resturilor </w:t>
      </w:r>
      <w:r w:rsidR="008C06A1" w:rsidRPr="00CB2570">
        <w:rPr>
          <w:w w:val="110"/>
          <w:sz w:val="24"/>
          <w:szCs w:val="24"/>
          <w:lang w:val="ro-RO"/>
        </w:rPr>
        <w:t>de</w:t>
      </w:r>
      <w:r w:rsidR="008C06A1" w:rsidRPr="00CB2570">
        <w:rPr>
          <w:spacing w:val="1"/>
          <w:w w:val="110"/>
          <w:sz w:val="24"/>
          <w:szCs w:val="24"/>
          <w:lang w:val="ro-RO"/>
        </w:rPr>
        <w:t xml:space="preserve"> </w:t>
      </w:r>
      <w:r w:rsidR="008C06A1" w:rsidRPr="00CB2570">
        <w:rPr>
          <w:w w:val="110"/>
          <w:sz w:val="24"/>
          <w:szCs w:val="24"/>
          <w:lang w:val="ro-RO"/>
        </w:rPr>
        <w:t>exploatare</w:t>
      </w:r>
      <w:r w:rsidR="008C06A1" w:rsidRPr="00CB2570">
        <w:rPr>
          <w:spacing w:val="-11"/>
          <w:w w:val="110"/>
          <w:sz w:val="24"/>
          <w:szCs w:val="24"/>
          <w:lang w:val="ro-RO"/>
        </w:rPr>
        <w:t xml:space="preserve"> </w:t>
      </w:r>
      <w:r w:rsidR="008C06A1" w:rsidRPr="00CB2570">
        <w:rPr>
          <w:w w:val="110"/>
          <w:sz w:val="24"/>
          <w:szCs w:val="24"/>
          <w:lang w:val="ro-RO"/>
        </w:rPr>
        <w:t>se</w:t>
      </w:r>
      <w:r w:rsidR="008C06A1" w:rsidRPr="00CB2570">
        <w:rPr>
          <w:spacing w:val="-5"/>
          <w:w w:val="110"/>
          <w:sz w:val="24"/>
          <w:szCs w:val="24"/>
          <w:lang w:val="ro-RO"/>
        </w:rPr>
        <w:t xml:space="preserve"> </w:t>
      </w:r>
      <w:r w:rsidR="008C06A1" w:rsidRPr="00CB2570">
        <w:rPr>
          <w:w w:val="110"/>
          <w:sz w:val="24"/>
          <w:szCs w:val="24"/>
          <w:lang w:val="ro-RO"/>
        </w:rPr>
        <w:t>face,</w:t>
      </w:r>
      <w:r w:rsidR="008C06A1" w:rsidRPr="00CB2570">
        <w:rPr>
          <w:spacing w:val="8"/>
          <w:w w:val="110"/>
          <w:sz w:val="24"/>
          <w:szCs w:val="24"/>
          <w:lang w:val="ro-RO"/>
        </w:rPr>
        <w:t xml:space="preserve"> </w:t>
      </w:r>
      <w:r w:rsidR="008C06A1" w:rsidRPr="00CB2570">
        <w:rPr>
          <w:w w:val="110"/>
          <w:sz w:val="24"/>
          <w:szCs w:val="24"/>
          <w:lang w:val="ro-RO"/>
        </w:rPr>
        <w:t>de</w:t>
      </w:r>
      <w:r w:rsidR="008C06A1" w:rsidRPr="00CB2570">
        <w:rPr>
          <w:spacing w:val="-9"/>
          <w:w w:val="110"/>
          <w:sz w:val="24"/>
          <w:szCs w:val="24"/>
          <w:lang w:val="ro-RO"/>
        </w:rPr>
        <w:t xml:space="preserve"> </w:t>
      </w:r>
      <w:r w:rsidR="008C06A1" w:rsidRPr="00CB2570">
        <w:rPr>
          <w:w w:val="110"/>
          <w:sz w:val="24"/>
          <w:szCs w:val="24"/>
          <w:lang w:val="ro-RO"/>
        </w:rPr>
        <w:t>regul</w:t>
      </w:r>
      <w:r w:rsidRPr="00CB2570">
        <w:rPr>
          <w:w w:val="110"/>
          <w:sz w:val="24"/>
          <w:szCs w:val="24"/>
          <w:lang w:val="ro-RO"/>
        </w:rPr>
        <w:t>ă</w:t>
      </w:r>
      <w:r w:rsidR="008C06A1" w:rsidRPr="00CB2570">
        <w:rPr>
          <w:w w:val="110"/>
          <w:sz w:val="24"/>
          <w:szCs w:val="24"/>
          <w:lang w:val="ro-RO"/>
        </w:rPr>
        <w:t>,</w:t>
      </w:r>
      <w:r w:rsidR="008C06A1" w:rsidRPr="00CB2570">
        <w:rPr>
          <w:spacing w:val="16"/>
          <w:w w:val="110"/>
          <w:sz w:val="24"/>
          <w:szCs w:val="24"/>
          <w:lang w:val="ro-RO"/>
        </w:rPr>
        <w:t xml:space="preserve"> </w:t>
      </w:r>
      <w:r w:rsidR="008C06A1" w:rsidRPr="00CB2570">
        <w:rPr>
          <w:w w:val="110"/>
          <w:sz w:val="24"/>
          <w:szCs w:val="24"/>
          <w:lang w:val="ro-RO"/>
        </w:rPr>
        <w:t>pe</w:t>
      </w:r>
      <w:r w:rsidR="008C06A1" w:rsidRPr="00CB2570">
        <w:rPr>
          <w:spacing w:val="-11"/>
          <w:w w:val="110"/>
          <w:sz w:val="24"/>
          <w:szCs w:val="24"/>
          <w:lang w:val="ro-RO"/>
        </w:rPr>
        <w:t xml:space="preserve"> </w:t>
      </w:r>
      <w:r w:rsidR="008C06A1" w:rsidRPr="00CB2570">
        <w:rPr>
          <w:w w:val="110"/>
          <w:sz w:val="24"/>
          <w:szCs w:val="24"/>
          <w:lang w:val="ro-RO"/>
        </w:rPr>
        <w:t>cioate</w:t>
      </w:r>
      <w:r w:rsidR="008C06A1" w:rsidRPr="00CB2570">
        <w:rPr>
          <w:spacing w:val="-14"/>
          <w:w w:val="110"/>
          <w:sz w:val="24"/>
          <w:szCs w:val="24"/>
          <w:lang w:val="ro-RO"/>
        </w:rPr>
        <w:t xml:space="preserve"> </w:t>
      </w:r>
      <w:r w:rsidR="008C06A1" w:rsidRPr="00CB2570">
        <w:rPr>
          <w:w w:val="110"/>
          <w:sz w:val="24"/>
          <w:szCs w:val="24"/>
          <w:lang w:val="ro-RO"/>
        </w:rPr>
        <w:t>sau</w:t>
      </w:r>
      <w:r w:rsidR="008C06A1" w:rsidRPr="00CB2570">
        <w:rPr>
          <w:spacing w:val="-35"/>
          <w:w w:val="110"/>
          <w:sz w:val="24"/>
          <w:szCs w:val="24"/>
          <w:lang w:val="ro-RO"/>
        </w:rPr>
        <w:t xml:space="preserve"> </w:t>
      </w:r>
      <w:r w:rsidRPr="00CB2570">
        <w:rPr>
          <w:w w:val="110"/>
          <w:sz w:val="24"/>
          <w:szCs w:val="24"/>
          <w:lang w:val="ro-RO"/>
        </w:rPr>
        <w:t>î</w:t>
      </w:r>
      <w:r w:rsidR="008C06A1" w:rsidRPr="00CB2570">
        <w:rPr>
          <w:w w:val="110"/>
          <w:sz w:val="24"/>
          <w:szCs w:val="24"/>
          <w:lang w:val="ro-RO"/>
        </w:rPr>
        <w:t>n</w:t>
      </w:r>
      <w:r w:rsidR="008C06A1" w:rsidRPr="00CB2570">
        <w:rPr>
          <w:spacing w:val="-11"/>
          <w:w w:val="110"/>
          <w:sz w:val="24"/>
          <w:szCs w:val="24"/>
          <w:lang w:val="ro-RO"/>
        </w:rPr>
        <w:t xml:space="preserve"> </w:t>
      </w:r>
      <w:r w:rsidR="008C06A1" w:rsidRPr="00CB2570">
        <w:rPr>
          <w:w w:val="110"/>
          <w:sz w:val="24"/>
          <w:szCs w:val="24"/>
          <w:lang w:val="ro-RO"/>
        </w:rPr>
        <w:t>locuri</w:t>
      </w:r>
      <w:r w:rsidR="008C06A1" w:rsidRPr="00CB2570">
        <w:rPr>
          <w:spacing w:val="1"/>
          <w:w w:val="110"/>
          <w:sz w:val="24"/>
          <w:szCs w:val="24"/>
          <w:lang w:val="ro-RO"/>
        </w:rPr>
        <w:t xml:space="preserve"> </w:t>
      </w:r>
      <w:r w:rsidRPr="00CB2570">
        <w:rPr>
          <w:w w:val="110"/>
          <w:sz w:val="24"/>
          <w:szCs w:val="24"/>
          <w:lang w:val="ro-RO"/>
        </w:rPr>
        <w:t>fără</w:t>
      </w:r>
      <w:r w:rsidR="008C06A1" w:rsidRPr="00CB2570">
        <w:rPr>
          <w:spacing w:val="-7"/>
          <w:w w:val="110"/>
          <w:sz w:val="24"/>
          <w:szCs w:val="24"/>
          <w:lang w:val="ro-RO"/>
        </w:rPr>
        <w:t xml:space="preserve"> </w:t>
      </w:r>
      <w:r w:rsidRPr="00CB2570">
        <w:rPr>
          <w:w w:val="110"/>
          <w:sz w:val="24"/>
          <w:szCs w:val="24"/>
          <w:lang w:val="ro-RO"/>
        </w:rPr>
        <w:t>semințiș</w:t>
      </w:r>
      <w:r w:rsidR="008C06A1" w:rsidRPr="00CB2570">
        <w:rPr>
          <w:w w:val="110"/>
          <w:sz w:val="24"/>
          <w:szCs w:val="24"/>
          <w:lang w:val="ro-RO"/>
        </w:rPr>
        <w:t>;</w:t>
      </w:r>
    </w:p>
    <w:p w:rsidR="008C06A1" w:rsidRPr="00CB2570" w:rsidRDefault="008C06A1" w:rsidP="00E43168">
      <w:pPr>
        <w:pStyle w:val="ListParagraph"/>
        <w:numPr>
          <w:ilvl w:val="2"/>
          <w:numId w:val="6"/>
        </w:numPr>
        <w:ind w:left="426"/>
        <w:jc w:val="both"/>
        <w:rPr>
          <w:sz w:val="24"/>
          <w:szCs w:val="24"/>
          <w:lang w:val="ro-RO"/>
        </w:rPr>
      </w:pPr>
      <w:r w:rsidRPr="00CB2570">
        <w:rPr>
          <w:w w:val="105"/>
          <w:sz w:val="24"/>
          <w:szCs w:val="24"/>
          <w:lang w:val="ro-RO"/>
        </w:rPr>
        <w:t>colectarea</w:t>
      </w:r>
      <w:r w:rsidRPr="00CB2570">
        <w:rPr>
          <w:spacing w:val="15"/>
          <w:w w:val="105"/>
          <w:sz w:val="24"/>
          <w:szCs w:val="24"/>
          <w:lang w:val="ro-RO"/>
        </w:rPr>
        <w:t xml:space="preserve"> </w:t>
      </w:r>
      <w:r w:rsidRPr="00CB2570">
        <w:rPr>
          <w:w w:val="105"/>
          <w:sz w:val="24"/>
          <w:szCs w:val="24"/>
          <w:lang w:val="ro-RO"/>
        </w:rPr>
        <w:t>materialului</w:t>
      </w:r>
      <w:r w:rsidRPr="00CB2570">
        <w:rPr>
          <w:spacing w:val="28"/>
          <w:w w:val="105"/>
          <w:sz w:val="24"/>
          <w:szCs w:val="24"/>
          <w:lang w:val="ro-RO"/>
        </w:rPr>
        <w:t xml:space="preserve"> </w:t>
      </w:r>
      <w:r w:rsidRPr="00CB2570">
        <w:rPr>
          <w:w w:val="105"/>
          <w:sz w:val="24"/>
          <w:szCs w:val="24"/>
          <w:lang w:val="ro-RO"/>
        </w:rPr>
        <w:t>lemnos</w:t>
      </w:r>
      <w:r w:rsidRPr="00CB2570">
        <w:rPr>
          <w:spacing w:val="12"/>
          <w:w w:val="105"/>
          <w:sz w:val="24"/>
          <w:szCs w:val="24"/>
          <w:lang w:val="ro-RO"/>
        </w:rPr>
        <w:t xml:space="preserve"> </w:t>
      </w:r>
      <w:r w:rsidRPr="00CB2570">
        <w:rPr>
          <w:w w:val="105"/>
          <w:sz w:val="24"/>
          <w:szCs w:val="24"/>
          <w:lang w:val="ro-RO"/>
        </w:rPr>
        <w:t>se</w:t>
      </w:r>
      <w:r w:rsidRPr="00CB2570">
        <w:rPr>
          <w:spacing w:val="12"/>
          <w:w w:val="105"/>
          <w:sz w:val="24"/>
          <w:szCs w:val="24"/>
          <w:lang w:val="ro-RO"/>
        </w:rPr>
        <w:t xml:space="preserve"> </w:t>
      </w:r>
      <w:r w:rsidRPr="00CB2570">
        <w:rPr>
          <w:w w:val="105"/>
          <w:sz w:val="24"/>
          <w:szCs w:val="24"/>
          <w:lang w:val="ro-RO"/>
        </w:rPr>
        <w:t>va</w:t>
      </w:r>
      <w:r w:rsidRPr="00CB2570">
        <w:rPr>
          <w:spacing w:val="14"/>
          <w:w w:val="105"/>
          <w:sz w:val="24"/>
          <w:szCs w:val="24"/>
          <w:lang w:val="ro-RO"/>
        </w:rPr>
        <w:t xml:space="preserve"> </w:t>
      </w:r>
      <w:r w:rsidRPr="00CB2570">
        <w:rPr>
          <w:w w:val="105"/>
          <w:sz w:val="24"/>
          <w:szCs w:val="24"/>
          <w:lang w:val="ro-RO"/>
        </w:rPr>
        <w:t>face</w:t>
      </w:r>
      <w:r w:rsidRPr="00CB2570">
        <w:rPr>
          <w:spacing w:val="11"/>
          <w:w w:val="105"/>
          <w:sz w:val="24"/>
          <w:szCs w:val="24"/>
          <w:lang w:val="ro-RO"/>
        </w:rPr>
        <w:t xml:space="preserve"> </w:t>
      </w:r>
      <w:r w:rsidRPr="00CB2570">
        <w:rPr>
          <w:w w:val="105"/>
          <w:sz w:val="24"/>
          <w:szCs w:val="24"/>
          <w:lang w:val="ro-RO"/>
        </w:rPr>
        <w:t>numai</w:t>
      </w:r>
      <w:r w:rsidRPr="00CB2570">
        <w:rPr>
          <w:spacing w:val="21"/>
          <w:w w:val="105"/>
          <w:sz w:val="24"/>
          <w:szCs w:val="24"/>
          <w:lang w:val="ro-RO"/>
        </w:rPr>
        <w:t xml:space="preserve"> </w:t>
      </w:r>
      <w:r w:rsidRPr="00CB2570">
        <w:rPr>
          <w:w w:val="105"/>
          <w:sz w:val="24"/>
          <w:szCs w:val="24"/>
          <w:lang w:val="ro-RO"/>
        </w:rPr>
        <w:t>pe</w:t>
      </w:r>
      <w:r w:rsidRPr="00CB2570">
        <w:rPr>
          <w:spacing w:val="11"/>
          <w:w w:val="105"/>
          <w:sz w:val="24"/>
          <w:szCs w:val="24"/>
          <w:lang w:val="ro-RO"/>
        </w:rPr>
        <w:t xml:space="preserve"> </w:t>
      </w:r>
      <w:r w:rsidRPr="00CB2570">
        <w:rPr>
          <w:w w:val="105"/>
          <w:sz w:val="24"/>
          <w:szCs w:val="24"/>
          <w:lang w:val="ro-RO"/>
        </w:rPr>
        <w:t>traseele</w:t>
      </w:r>
      <w:r w:rsidRPr="00CB2570">
        <w:rPr>
          <w:spacing w:val="20"/>
          <w:w w:val="105"/>
          <w:sz w:val="24"/>
          <w:szCs w:val="24"/>
          <w:lang w:val="ro-RO"/>
        </w:rPr>
        <w:t xml:space="preserve"> </w:t>
      </w:r>
      <w:r w:rsidRPr="00CB2570">
        <w:rPr>
          <w:w w:val="105"/>
          <w:sz w:val="24"/>
          <w:szCs w:val="24"/>
          <w:lang w:val="ro-RO"/>
        </w:rPr>
        <w:t>aprobate</w:t>
      </w:r>
      <w:r w:rsidR="00232D7E" w:rsidRPr="00CB2570">
        <w:rPr>
          <w:w w:val="105"/>
          <w:sz w:val="24"/>
          <w:szCs w:val="24"/>
          <w:lang w:val="ro-RO"/>
        </w:rPr>
        <w:t xml:space="preserve"> ș</w:t>
      </w:r>
      <w:r w:rsidR="008B2FBA" w:rsidRPr="00CB2570">
        <w:rPr>
          <w:w w:val="105"/>
          <w:sz w:val="24"/>
          <w:szCs w:val="24"/>
          <w:lang w:val="ro-RO"/>
        </w:rPr>
        <w:t xml:space="preserve">i </w:t>
      </w:r>
      <w:r w:rsidRPr="00CB2570">
        <w:rPr>
          <w:w w:val="105"/>
          <w:sz w:val="24"/>
          <w:szCs w:val="24"/>
          <w:lang w:val="ro-RO"/>
        </w:rPr>
        <w:t>materializate</w:t>
      </w:r>
      <w:r w:rsidRPr="00CB2570">
        <w:rPr>
          <w:spacing w:val="-22"/>
          <w:w w:val="105"/>
          <w:sz w:val="24"/>
          <w:szCs w:val="24"/>
          <w:lang w:val="ro-RO"/>
        </w:rPr>
        <w:t xml:space="preserve"> </w:t>
      </w:r>
      <w:r w:rsidR="00232D7E" w:rsidRPr="00CB2570">
        <w:rPr>
          <w:w w:val="105"/>
          <w:sz w:val="24"/>
          <w:szCs w:val="24"/>
          <w:lang w:val="ro-RO"/>
        </w:rPr>
        <w:t>î</w:t>
      </w:r>
      <w:r w:rsidRPr="00CB2570">
        <w:rPr>
          <w:w w:val="105"/>
          <w:sz w:val="24"/>
          <w:szCs w:val="24"/>
          <w:lang w:val="ro-RO"/>
        </w:rPr>
        <w:t>n</w:t>
      </w:r>
      <w:r w:rsidRPr="00CB2570">
        <w:rPr>
          <w:spacing w:val="8"/>
          <w:w w:val="105"/>
          <w:sz w:val="24"/>
          <w:szCs w:val="24"/>
          <w:lang w:val="ro-RO"/>
        </w:rPr>
        <w:t xml:space="preserve"> </w:t>
      </w:r>
      <w:r w:rsidRPr="00CB2570">
        <w:rPr>
          <w:w w:val="105"/>
          <w:sz w:val="24"/>
          <w:szCs w:val="24"/>
          <w:lang w:val="ro-RO"/>
        </w:rPr>
        <w:t>teren;</w:t>
      </w:r>
    </w:p>
    <w:p w:rsidR="008C06A1" w:rsidRPr="00CB2570" w:rsidRDefault="008C06A1" w:rsidP="00E43168">
      <w:pPr>
        <w:pStyle w:val="ListParagraph"/>
        <w:numPr>
          <w:ilvl w:val="2"/>
          <w:numId w:val="6"/>
        </w:numPr>
        <w:ind w:left="426"/>
        <w:jc w:val="both"/>
        <w:rPr>
          <w:sz w:val="24"/>
          <w:szCs w:val="24"/>
          <w:lang w:val="ro-RO"/>
        </w:rPr>
      </w:pPr>
      <w:r w:rsidRPr="00CB2570">
        <w:rPr>
          <w:w w:val="110"/>
          <w:sz w:val="24"/>
          <w:szCs w:val="24"/>
          <w:lang w:val="ro-RO"/>
        </w:rPr>
        <w:t>tratarea</w:t>
      </w:r>
      <w:r w:rsidRPr="00CB2570">
        <w:rPr>
          <w:spacing w:val="-7"/>
          <w:w w:val="110"/>
          <w:sz w:val="24"/>
          <w:szCs w:val="24"/>
          <w:lang w:val="ro-RO"/>
        </w:rPr>
        <w:t xml:space="preserve"> </w:t>
      </w:r>
      <w:r w:rsidRPr="00CB2570">
        <w:rPr>
          <w:w w:val="110"/>
          <w:sz w:val="24"/>
          <w:szCs w:val="24"/>
          <w:lang w:val="ro-RO"/>
        </w:rPr>
        <w:t>sau</w:t>
      </w:r>
      <w:r w:rsidRPr="00CB2570">
        <w:rPr>
          <w:spacing w:val="-12"/>
          <w:w w:val="110"/>
          <w:sz w:val="24"/>
          <w:szCs w:val="24"/>
          <w:lang w:val="ro-RO"/>
        </w:rPr>
        <w:t xml:space="preserve"> </w:t>
      </w:r>
      <w:r w:rsidRPr="00CB2570">
        <w:rPr>
          <w:w w:val="110"/>
          <w:sz w:val="24"/>
          <w:szCs w:val="24"/>
          <w:lang w:val="ro-RO"/>
        </w:rPr>
        <w:t>semitrararea</w:t>
      </w:r>
      <w:r w:rsidRPr="00CB2570">
        <w:rPr>
          <w:spacing w:val="2"/>
          <w:w w:val="110"/>
          <w:sz w:val="24"/>
          <w:szCs w:val="24"/>
          <w:lang w:val="ro-RO"/>
        </w:rPr>
        <w:t xml:space="preserve"> </w:t>
      </w:r>
      <w:r w:rsidRPr="00CB2570">
        <w:rPr>
          <w:w w:val="110"/>
          <w:sz w:val="24"/>
          <w:szCs w:val="24"/>
          <w:lang w:val="ro-RO"/>
        </w:rPr>
        <w:t>lemnului</w:t>
      </w:r>
      <w:r w:rsidRPr="00CB2570">
        <w:rPr>
          <w:spacing w:val="4"/>
          <w:w w:val="110"/>
          <w:sz w:val="24"/>
          <w:szCs w:val="24"/>
          <w:lang w:val="ro-RO"/>
        </w:rPr>
        <w:t xml:space="preserve"> </w:t>
      </w:r>
      <w:r w:rsidRPr="00CB2570">
        <w:rPr>
          <w:w w:val="110"/>
          <w:sz w:val="24"/>
          <w:szCs w:val="24"/>
          <w:lang w:val="ro-RO"/>
        </w:rPr>
        <w:t>rotund</w:t>
      </w:r>
      <w:r w:rsidRPr="00CB2570">
        <w:rPr>
          <w:spacing w:val="-11"/>
          <w:w w:val="110"/>
          <w:sz w:val="24"/>
          <w:szCs w:val="24"/>
          <w:lang w:val="ro-RO"/>
        </w:rPr>
        <w:t xml:space="preserve"> </w:t>
      </w:r>
      <w:r w:rsidRPr="00CB2570">
        <w:rPr>
          <w:w w:val="110"/>
          <w:sz w:val="24"/>
          <w:szCs w:val="24"/>
          <w:lang w:val="ro-RO"/>
        </w:rPr>
        <w:t>pe</w:t>
      </w:r>
      <w:r w:rsidRPr="00CB2570">
        <w:rPr>
          <w:spacing w:val="-11"/>
          <w:w w:val="110"/>
          <w:sz w:val="24"/>
          <w:szCs w:val="24"/>
          <w:lang w:val="ro-RO"/>
        </w:rPr>
        <w:t xml:space="preserve"> </w:t>
      </w:r>
      <w:r w:rsidRPr="00CB2570">
        <w:rPr>
          <w:w w:val="110"/>
          <w:sz w:val="24"/>
          <w:szCs w:val="24"/>
          <w:lang w:val="ro-RO"/>
        </w:rPr>
        <w:t>drumuri auto</w:t>
      </w:r>
      <w:r w:rsidRPr="00CB2570">
        <w:rPr>
          <w:spacing w:val="-9"/>
          <w:w w:val="110"/>
          <w:sz w:val="24"/>
          <w:szCs w:val="24"/>
          <w:lang w:val="ro-RO"/>
        </w:rPr>
        <w:t xml:space="preserve"> </w:t>
      </w:r>
      <w:r w:rsidRPr="00CB2570">
        <w:rPr>
          <w:w w:val="110"/>
          <w:sz w:val="24"/>
          <w:szCs w:val="24"/>
          <w:lang w:val="ro-RO"/>
        </w:rPr>
        <w:t>forestiere</w:t>
      </w:r>
      <w:r w:rsidRPr="00CB2570">
        <w:rPr>
          <w:spacing w:val="1"/>
          <w:w w:val="110"/>
          <w:sz w:val="24"/>
          <w:szCs w:val="24"/>
          <w:lang w:val="ro-RO"/>
        </w:rPr>
        <w:t xml:space="preserve"> </w:t>
      </w:r>
      <w:r w:rsidRPr="00CB2570">
        <w:rPr>
          <w:w w:val="110"/>
          <w:sz w:val="24"/>
          <w:szCs w:val="24"/>
          <w:lang w:val="ro-RO"/>
        </w:rPr>
        <w:t>este</w:t>
      </w:r>
      <w:r w:rsidRPr="00CB2570">
        <w:rPr>
          <w:spacing w:val="-11"/>
          <w:w w:val="110"/>
          <w:sz w:val="24"/>
          <w:szCs w:val="24"/>
          <w:lang w:val="ro-RO"/>
        </w:rPr>
        <w:t xml:space="preserve"> </w:t>
      </w:r>
      <w:r w:rsidR="00232D7E" w:rsidRPr="00CB2570">
        <w:rPr>
          <w:w w:val="110"/>
          <w:sz w:val="24"/>
          <w:szCs w:val="24"/>
          <w:lang w:val="ro-RO"/>
        </w:rPr>
        <w:t>interzisă</w:t>
      </w:r>
      <w:r w:rsidRPr="00CB2570">
        <w:rPr>
          <w:w w:val="110"/>
          <w:sz w:val="24"/>
          <w:szCs w:val="24"/>
          <w:lang w:val="ro-RO"/>
        </w:rPr>
        <w:t>;</w:t>
      </w:r>
    </w:p>
    <w:p w:rsidR="008C06A1" w:rsidRPr="00CB2570" w:rsidRDefault="008C06A1" w:rsidP="00E43168">
      <w:pPr>
        <w:pStyle w:val="ListParagraph"/>
        <w:numPr>
          <w:ilvl w:val="2"/>
          <w:numId w:val="6"/>
        </w:numPr>
        <w:ind w:left="426"/>
        <w:jc w:val="both"/>
        <w:rPr>
          <w:sz w:val="24"/>
          <w:szCs w:val="24"/>
          <w:lang w:val="ro-RO"/>
        </w:rPr>
      </w:pPr>
      <w:r w:rsidRPr="00CB2570">
        <w:rPr>
          <w:sz w:val="24"/>
          <w:szCs w:val="24"/>
          <w:lang w:val="ro-RO"/>
        </w:rPr>
        <w:t>este interzis</w:t>
      </w:r>
      <w:r w:rsidR="00F53C9E" w:rsidRPr="00CB2570">
        <w:rPr>
          <w:sz w:val="24"/>
          <w:szCs w:val="24"/>
          <w:lang w:val="ro-RO"/>
        </w:rPr>
        <w:t>ă</w:t>
      </w:r>
      <w:r w:rsidRPr="00CB2570">
        <w:rPr>
          <w:sz w:val="24"/>
          <w:szCs w:val="24"/>
          <w:lang w:val="ro-RO"/>
        </w:rPr>
        <w:t xml:space="preserve"> </w:t>
      </w:r>
      <w:r w:rsidR="00F53C9E" w:rsidRPr="00CB2570">
        <w:rPr>
          <w:sz w:val="24"/>
          <w:szCs w:val="24"/>
          <w:lang w:val="ro-RO"/>
        </w:rPr>
        <w:t>lă</w:t>
      </w:r>
      <w:r w:rsidRPr="00CB2570">
        <w:rPr>
          <w:sz w:val="24"/>
          <w:szCs w:val="24"/>
          <w:lang w:val="ro-RO"/>
        </w:rPr>
        <w:t xml:space="preserve">sarea </w:t>
      </w:r>
      <w:r w:rsidR="00F53C9E" w:rsidRPr="00CB2570">
        <w:rPr>
          <w:sz w:val="24"/>
          <w:szCs w:val="24"/>
          <w:lang w:val="ro-RO"/>
        </w:rPr>
        <w:t>în</w:t>
      </w:r>
      <w:r w:rsidRPr="00CB2570">
        <w:rPr>
          <w:sz w:val="24"/>
          <w:szCs w:val="24"/>
          <w:lang w:val="ro-RO"/>
        </w:rPr>
        <w:t xml:space="preserve"> parchete, dup</w:t>
      </w:r>
      <w:r w:rsidR="00F53C9E" w:rsidRPr="00CB2570">
        <w:rPr>
          <w:sz w:val="24"/>
          <w:szCs w:val="24"/>
          <w:lang w:val="ro-RO"/>
        </w:rPr>
        <w:t>ă</w:t>
      </w:r>
      <w:r w:rsidRPr="00CB2570">
        <w:rPr>
          <w:sz w:val="24"/>
          <w:szCs w:val="24"/>
          <w:lang w:val="ro-RO"/>
        </w:rPr>
        <w:t xml:space="preserve"> expirarea</w:t>
      </w:r>
      <w:r w:rsidR="00F53C9E" w:rsidRPr="00CB2570">
        <w:rPr>
          <w:sz w:val="24"/>
          <w:szCs w:val="24"/>
          <w:lang w:val="ro-RO"/>
        </w:rPr>
        <w:t xml:space="preserve"> </w:t>
      </w:r>
      <w:r w:rsidRPr="00CB2570">
        <w:rPr>
          <w:sz w:val="24"/>
          <w:szCs w:val="24"/>
          <w:lang w:val="ro-RO"/>
        </w:rPr>
        <w:t>termenului</w:t>
      </w:r>
      <w:r w:rsidR="00F53C9E" w:rsidRPr="00CB2570">
        <w:rPr>
          <w:sz w:val="24"/>
          <w:szCs w:val="24"/>
          <w:lang w:val="ro-RO"/>
        </w:rPr>
        <w:t xml:space="preserve"> </w:t>
      </w:r>
      <w:r w:rsidRPr="00CB2570">
        <w:rPr>
          <w:sz w:val="24"/>
          <w:szCs w:val="24"/>
          <w:lang w:val="ro-RO"/>
        </w:rPr>
        <w:t>de exploatare</w:t>
      </w:r>
      <w:r w:rsidR="00F53C9E" w:rsidRPr="00CB2570">
        <w:rPr>
          <w:sz w:val="24"/>
          <w:szCs w:val="24"/>
          <w:lang w:val="ro-RO"/>
        </w:rPr>
        <w:t xml:space="preserve"> </w:t>
      </w:r>
      <w:r w:rsidR="00B16F38" w:rsidRPr="00CB2570">
        <w:rPr>
          <w:sz w:val="24"/>
          <w:szCs w:val="24"/>
          <w:lang w:val="ro-RO"/>
        </w:rPr>
        <w:t>prev</w:t>
      </w:r>
      <w:r w:rsidR="00F53C9E" w:rsidRPr="00CB2570">
        <w:rPr>
          <w:sz w:val="24"/>
          <w:szCs w:val="24"/>
          <w:lang w:val="ro-RO"/>
        </w:rPr>
        <w:t>ăzut î</w:t>
      </w:r>
      <w:r w:rsidR="00B16F38" w:rsidRPr="00CB2570">
        <w:rPr>
          <w:sz w:val="24"/>
          <w:szCs w:val="24"/>
          <w:lang w:val="ro-RO"/>
        </w:rPr>
        <w:t>n</w:t>
      </w:r>
      <w:r w:rsidRPr="00CB2570">
        <w:rPr>
          <w:sz w:val="24"/>
          <w:szCs w:val="24"/>
          <w:lang w:val="ro-RO"/>
        </w:rPr>
        <w:t xml:space="preserve"> </w:t>
      </w:r>
      <w:r w:rsidR="00F53C9E" w:rsidRPr="00CB2570">
        <w:rPr>
          <w:sz w:val="24"/>
          <w:szCs w:val="24"/>
          <w:lang w:val="ro-RO"/>
        </w:rPr>
        <w:t>autorizaț</w:t>
      </w:r>
      <w:r w:rsidRPr="00CB2570">
        <w:rPr>
          <w:sz w:val="24"/>
          <w:szCs w:val="24"/>
          <w:lang w:val="ro-RO"/>
        </w:rPr>
        <w:t>ia</w:t>
      </w:r>
      <w:r w:rsidR="00F53C9E" w:rsidRPr="00CB2570">
        <w:rPr>
          <w:sz w:val="24"/>
          <w:szCs w:val="24"/>
          <w:lang w:val="ro-RO"/>
        </w:rPr>
        <w:t xml:space="preserve"> de exploatare, de arbori marcaț</w:t>
      </w:r>
      <w:r w:rsidRPr="00CB2570">
        <w:rPr>
          <w:sz w:val="24"/>
          <w:szCs w:val="24"/>
          <w:lang w:val="ro-RO"/>
        </w:rPr>
        <w:t xml:space="preserve">i </w:t>
      </w:r>
      <w:r w:rsidR="00F53C9E" w:rsidRPr="00CB2570">
        <w:rPr>
          <w:sz w:val="24"/>
          <w:szCs w:val="24"/>
          <w:lang w:val="ro-RO"/>
        </w:rPr>
        <w:t>și netăiaț</w:t>
      </w:r>
      <w:r w:rsidRPr="00CB2570">
        <w:rPr>
          <w:sz w:val="24"/>
          <w:szCs w:val="24"/>
          <w:lang w:val="ro-RO"/>
        </w:rPr>
        <w:t>i, de lemn de lucru ori de fo</w:t>
      </w:r>
      <w:r w:rsidR="00B16F38" w:rsidRPr="00CB2570">
        <w:rPr>
          <w:sz w:val="24"/>
          <w:szCs w:val="24"/>
          <w:lang w:val="ro-RO"/>
        </w:rPr>
        <w:t>c</w:t>
      </w:r>
      <w:r w:rsidRPr="00CB2570">
        <w:rPr>
          <w:sz w:val="24"/>
          <w:szCs w:val="24"/>
          <w:lang w:val="ro-RO"/>
        </w:rPr>
        <w:t xml:space="preserve"> r</w:t>
      </w:r>
      <w:r w:rsidR="00F53C9E" w:rsidRPr="00CB2570">
        <w:rPr>
          <w:sz w:val="24"/>
          <w:szCs w:val="24"/>
          <w:lang w:val="ro-RO"/>
        </w:rPr>
        <w:t>ă</w:t>
      </w:r>
      <w:r w:rsidRPr="00CB2570">
        <w:rPr>
          <w:sz w:val="24"/>
          <w:szCs w:val="24"/>
          <w:lang w:val="ro-RO"/>
        </w:rPr>
        <w:t>sp</w:t>
      </w:r>
      <w:r w:rsidR="00F53C9E" w:rsidRPr="00CB2570">
        <w:rPr>
          <w:sz w:val="24"/>
          <w:szCs w:val="24"/>
          <w:lang w:val="ro-RO"/>
        </w:rPr>
        <w:t>â</w:t>
      </w:r>
      <w:r w:rsidRPr="00CB2570">
        <w:rPr>
          <w:sz w:val="24"/>
          <w:szCs w:val="24"/>
          <w:lang w:val="ro-RO"/>
        </w:rPr>
        <w:t>ndit de­a lungul v</w:t>
      </w:r>
      <w:r w:rsidR="00F53C9E" w:rsidRPr="00CB2570">
        <w:rPr>
          <w:sz w:val="24"/>
          <w:szCs w:val="24"/>
          <w:lang w:val="ro-RO"/>
        </w:rPr>
        <w:t>ă</w:t>
      </w:r>
      <w:r w:rsidRPr="00CB2570">
        <w:rPr>
          <w:sz w:val="24"/>
          <w:szCs w:val="24"/>
          <w:lang w:val="ro-RO"/>
        </w:rPr>
        <w:t xml:space="preserve">ilor sau drumurilor pe care a fost transportat </w:t>
      </w:r>
      <w:r w:rsidR="00E43168" w:rsidRPr="00CB2570">
        <w:rPr>
          <w:sz w:val="24"/>
          <w:szCs w:val="24"/>
          <w:lang w:val="ro-RO"/>
        </w:rPr>
        <w:t>lemnul;</w:t>
      </w:r>
    </w:p>
    <w:p w:rsidR="008C06A1" w:rsidRPr="00CB2570" w:rsidRDefault="00E43168" w:rsidP="00E43168">
      <w:pPr>
        <w:pStyle w:val="ListParagraph"/>
        <w:numPr>
          <w:ilvl w:val="2"/>
          <w:numId w:val="6"/>
        </w:numPr>
        <w:ind w:left="426"/>
        <w:jc w:val="both"/>
        <w:rPr>
          <w:sz w:val="24"/>
          <w:szCs w:val="24"/>
        </w:rPr>
      </w:pPr>
      <w:r w:rsidRPr="00CB2570">
        <w:rPr>
          <w:sz w:val="24"/>
          <w:szCs w:val="24"/>
        </w:rPr>
        <w:t>doborâ</w:t>
      </w:r>
      <w:r w:rsidR="008C06A1" w:rsidRPr="00CB2570">
        <w:rPr>
          <w:sz w:val="24"/>
          <w:szCs w:val="24"/>
        </w:rPr>
        <w:t>rea arborilor se execut</w:t>
      </w:r>
      <w:r w:rsidR="00F53C9E" w:rsidRPr="00CB2570">
        <w:rPr>
          <w:sz w:val="24"/>
          <w:szCs w:val="24"/>
        </w:rPr>
        <w:t>ă</w:t>
      </w:r>
      <w:r w:rsidR="008C06A1" w:rsidRPr="00CB2570">
        <w:rPr>
          <w:sz w:val="24"/>
          <w:szCs w:val="24"/>
        </w:rPr>
        <w:t xml:space="preserve"> </w:t>
      </w:r>
      <w:r w:rsidR="00F53C9E" w:rsidRPr="00CB2570">
        <w:rPr>
          <w:sz w:val="24"/>
          <w:szCs w:val="24"/>
        </w:rPr>
        <w:t>î</w:t>
      </w:r>
      <w:r w:rsidR="00A80171" w:rsidRPr="00CB2570">
        <w:rPr>
          <w:sz w:val="24"/>
          <w:szCs w:val="24"/>
        </w:rPr>
        <w:t>n</w:t>
      </w:r>
      <w:r w:rsidR="008C06A1" w:rsidRPr="00CB2570">
        <w:rPr>
          <w:sz w:val="24"/>
          <w:szCs w:val="24"/>
        </w:rPr>
        <w:t xml:space="preserve"> afara suprafe</w:t>
      </w:r>
      <w:r w:rsidRPr="00CB2570">
        <w:rPr>
          <w:sz w:val="24"/>
          <w:szCs w:val="24"/>
        </w:rPr>
        <w:t>ț</w:t>
      </w:r>
      <w:r w:rsidR="008C06A1" w:rsidRPr="00CB2570">
        <w:rPr>
          <w:sz w:val="24"/>
          <w:szCs w:val="24"/>
        </w:rPr>
        <w:t>elor cu regenerare natural</w:t>
      </w:r>
      <w:r w:rsidRPr="00CB2570">
        <w:rPr>
          <w:sz w:val="24"/>
          <w:szCs w:val="24"/>
        </w:rPr>
        <w:t>ă</w:t>
      </w:r>
      <w:r w:rsidR="008C06A1" w:rsidRPr="00CB2570">
        <w:rPr>
          <w:sz w:val="24"/>
          <w:szCs w:val="24"/>
        </w:rPr>
        <w:t xml:space="preserve"> sau artificial</w:t>
      </w:r>
      <w:r w:rsidRPr="00CB2570">
        <w:rPr>
          <w:sz w:val="24"/>
          <w:szCs w:val="24"/>
        </w:rPr>
        <w:t>ă</w:t>
      </w:r>
      <w:r w:rsidR="008C06A1" w:rsidRPr="00CB2570">
        <w:rPr>
          <w:sz w:val="24"/>
          <w:szCs w:val="24"/>
        </w:rPr>
        <w:t>, pentru a</w:t>
      </w:r>
      <w:r w:rsidR="00B16F38" w:rsidRPr="00CB2570">
        <w:rPr>
          <w:sz w:val="24"/>
          <w:szCs w:val="24"/>
        </w:rPr>
        <w:t xml:space="preserve"> </w:t>
      </w:r>
      <w:r w:rsidR="008C06A1" w:rsidRPr="00CB2570">
        <w:rPr>
          <w:sz w:val="24"/>
          <w:szCs w:val="24"/>
        </w:rPr>
        <w:t>se evita distrugerea ori v</w:t>
      </w:r>
      <w:r w:rsidRPr="00CB2570">
        <w:rPr>
          <w:sz w:val="24"/>
          <w:szCs w:val="24"/>
        </w:rPr>
        <w:t>ă</w:t>
      </w:r>
      <w:r w:rsidR="008C06A1" w:rsidRPr="00CB2570">
        <w:rPr>
          <w:sz w:val="24"/>
          <w:szCs w:val="24"/>
        </w:rPr>
        <w:t>t</w:t>
      </w:r>
      <w:r w:rsidRPr="00CB2570">
        <w:rPr>
          <w:sz w:val="24"/>
          <w:szCs w:val="24"/>
        </w:rPr>
        <w:t>ă</w:t>
      </w:r>
      <w:r w:rsidR="008C06A1" w:rsidRPr="00CB2570">
        <w:rPr>
          <w:sz w:val="24"/>
          <w:szCs w:val="24"/>
        </w:rPr>
        <w:t>marea puie</w:t>
      </w:r>
      <w:r w:rsidRPr="00CB2570">
        <w:rPr>
          <w:sz w:val="24"/>
          <w:szCs w:val="24"/>
        </w:rPr>
        <w:t>ț</w:t>
      </w:r>
      <w:r w:rsidR="008C06A1" w:rsidRPr="00CB2570">
        <w:rPr>
          <w:sz w:val="24"/>
          <w:szCs w:val="24"/>
        </w:rPr>
        <w:t xml:space="preserve">ilor </w:t>
      </w:r>
      <w:r w:rsidRPr="00CB2570">
        <w:rPr>
          <w:sz w:val="24"/>
          <w:szCs w:val="24"/>
        </w:rPr>
        <w:t>ș</w:t>
      </w:r>
      <w:r w:rsidR="008C06A1" w:rsidRPr="00CB2570">
        <w:rPr>
          <w:sz w:val="24"/>
          <w:szCs w:val="24"/>
        </w:rPr>
        <w:t>i pe direc</w:t>
      </w:r>
      <w:r w:rsidRPr="00CB2570">
        <w:rPr>
          <w:sz w:val="24"/>
          <w:szCs w:val="24"/>
        </w:rPr>
        <w:t>ț</w:t>
      </w:r>
      <w:r w:rsidR="008C06A1" w:rsidRPr="00CB2570">
        <w:rPr>
          <w:sz w:val="24"/>
          <w:szCs w:val="24"/>
        </w:rPr>
        <w:t>ii care s</w:t>
      </w:r>
      <w:r w:rsidRPr="00CB2570">
        <w:rPr>
          <w:sz w:val="24"/>
          <w:szCs w:val="24"/>
        </w:rPr>
        <w:t>ă</w:t>
      </w:r>
      <w:r w:rsidR="008C06A1" w:rsidRPr="00CB2570">
        <w:rPr>
          <w:sz w:val="24"/>
          <w:szCs w:val="24"/>
        </w:rPr>
        <w:t xml:space="preserve"> nu produc</w:t>
      </w:r>
      <w:r w:rsidRPr="00CB2570">
        <w:rPr>
          <w:sz w:val="24"/>
          <w:szCs w:val="24"/>
        </w:rPr>
        <w:t>ă</w:t>
      </w:r>
      <w:r w:rsidR="008C06A1" w:rsidRPr="00CB2570">
        <w:rPr>
          <w:sz w:val="24"/>
          <w:szCs w:val="24"/>
        </w:rPr>
        <w:t xml:space="preserve"> </w:t>
      </w:r>
      <w:r w:rsidR="00E615AB" w:rsidRPr="00CB2570">
        <w:rPr>
          <w:sz w:val="24"/>
          <w:szCs w:val="24"/>
        </w:rPr>
        <w:t>v</w:t>
      </w:r>
      <w:r w:rsidRPr="00CB2570">
        <w:rPr>
          <w:sz w:val="24"/>
          <w:szCs w:val="24"/>
        </w:rPr>
        <w:t>ă</w:t>
      </w:r>
      <w:r w:rsidR="00E615AB" w:rsidRPr="00CB2570">
        <w:rPr>
          <w:sz w:val="24"/>
          <w:szCs w:val="24"/>
        </w:rPr>
        <w:t>t</w:t>
      </w:r>
      <w:r w:rsidRPr="00CB2570">
        <w:rPr>
          <w:sz w:val="24"/>
          <w:szCs w:val="24"/>
        </w:rPr>
        <w:t>ă</w:t>
      </w:r>
      <w:r w:rsidR="00E615AB" w:rsidRPr="00CB2570">
        <w:rPr>
          <w:sz w:val="24"/>
          <w:szCs w:val="24"/>
        </w:rPr>
        <w:t>m</w:t>
      </w:r>
      <w:r w:rsidRPr="00CB2570">
        <w:rPr>
          <w:sz w:val="24"/>
          <w:szCs w:val="24"/>
        </w:rPr>
        <w:t>ă</w:t>
      </w:r>
      <w:r w:rsidR="00E615AB" w:rsidRPr="00CB2570">
        <w:rPr>
          <w:sz w:val="24"/>
          <w:szCs w:val="24"/>
        </w:rPr>
        <w:t xml:space="preserve">ri sau </w:t>
      </w:r>
      <w:r w:rsidR="008C06A1" w:rsidRPr="00CB2570">
        <w:rPr>
          <w:sz w:val="24"/>
          <w:szCs w:val="24"/>
        </w:rPr>
        <w:t>rupturi ale</w:t>
      </w:r>
      <w:r w:rsidR="00A80171" w:rsidRPr="00CB2570">
        <w:rPr>
          <w:sz w:val="24"/>
          <w:szCs w:val="24"/>
        </w:rPr>
        <w:t xml:space="preserve"> </w:t>
      </w:r>
      <w:r w:rsidR="008C06A1" w:rsidRPr="00CB2570">
        <w:rPr>
          <w:sz w:val="24"/>
          <w:szCs w:val="24"/>
        </w:rPr>
        <w:t>arborilor care r</w:t>
      </w:r>
      <w:r w:rsidRPr="00CB2570">
        <w:rPr>
          <w:sz w:val="24"/>
          <w:szCs w:val="24"/>
        </w:rPr>
        <w:t>ă</w:t>
      </w:r>
      <w:r w:rsidR="008C06A1" w:rsidRPr="00CB2570">
        <w:rPr>
          <w:sz w:val="24"/>
          <w:szCs w:val="24"/>
        </w:rPr>
        <w:t>m</w:t>
      </w:r>
      <w:r w:rsidRPr="00CB2570">
        <w:rPr>
          <w:sz w:val="24"/>
          <w:szCs w:val="24"/>
        </w:rPr>
        <w:t>â</w:t>
      </w:r>
      <w:r w:rsidR="008C06A1" w:rsidRPr="00CB2570">
        <w:rPr>
          <w:sz w:val="24"/>
          <w:szCs w:val="24"/>
        </w:rPr>
        <w:t>n pe picior;</w:t>
      </w:r>
    </w:p>
    <w:p w:rsidR="008C06A1" w:rsidRPr="00CB2570" w:rsidRDefault="00E43168" w:rsidP="00E43168">
      <w:pPr>
        <w:pStyle w:val="ListParagraph"/>
        <w:numPr>
          <w:ilvl w:val="2"/>
          <w:numId w:val="6"/>
        </w:numPr>
        <w:ind w:left="426"/>
        <w:jc w:val="both"/>
        <w:rPr>
          <w:sz w:val="24"/>
          <w:szCs w:val="24"/>
        </w:rPr>
      </w:pPr>
      <w:r w:rsidRPr="00CB2570">
        <w:rPr>
          <w:sz w:val="24"/>
          <w:szCs w:val="24"/>
        </w:rPr>
        <w:t>d</w:t>
      </w:r>
      <w:r w:rsidR="008C06A1" w:rsidRPr="00CB2570">
        <w:rPr>
          <w:sz w:val="24"/>
          <w:szCs w:val="24"/>
        </w:rPr>
        <w:t>rumurile de tractor folosite la scos-apropiatul masei lemnoase se amplaseaz</w:t>
      </w:r>
      <w:r w:rsidRPr="00CB2570">
        <w:rPr>
          <w:sz w:val="24"/>
          <w:szCs w:val="24"/>
        </w:rPr>
        <w:t>ă</w:t>
      </w:r>
      <w:r w:rsidR="008C06A1" w:rsidRPr="00CB2570">
        <w:rPr>
          <w:sz w:val="24"/>
          <w:szCs w:val="24"/>
        </w:rPr>
        <w:t xml:space="preserve"> evit</w:t>
      </w:r>
      <w:r w:rsidRPr="00CB2570">
        <w:rPr>
          <w:sz w:val="24"/>
          <w:szCs w:val="24"/>
        </w:rPr>
        <w:t>â</w:t>
      </w:r>
      <w:r w:rsidR="008C06A1" w:rsidRPr="00CB2570">
        <w:rPr>
          <w:sz w:val="24"/>
          <w:szCs w:val="24"/>
        </w:rPr>
        <w:t>ndu-se afectarea</w:t>
      </w:r>
      <w:r w:rsidR="00A80171" w:rsidRPr="00CB2570">
        <w:rPr>
          <w:sz w:val="24"/>
          <w:szCs w:val="24"/>
        </w:rPr>
        <w:t xml:space="preserve"> </w:t>
      </w:r>
      <w:r w:rsidR="008C06A1" w:rsidRPr="00CB2570">
        <w:rPr>
          <w:sz w:val="24"/>
          <w:szCs w:val="24"/>
        </w:rPr>
        <w:t>zonelor cu semin</w:t>
      </w:r>
      <w:r w:rsidRPr="00CB2570">
        <w:rPr>
          <w:sz w:val="24"/>
          <w:szCs w:val="24"/>
        </w:rPr>
        <w:t>ț</w:t>
      </w:r>
      <w:r w:rsidR="008C06A1" w:rsidRPr="00CB2570">
        <w:rPr>
          <w:sz w:val="24"/>
          <w:szCs w:val="24"/>
        </w:rPr>
        <w:t>i</w:t>
      </w:r>
      <w:r w:rsidRPr="00CB2570">
        <w:rPr>
          <w:sz w:val="24"/>
          <w:szCs w:val="24"/>
        </w:rPr>
        <w:t>ș</w:t>
      </w:r>
      <w:r w:rsidR="008C06A1" w:rsidRPr="00CB2570">
        <w:rPr>
          <w:sz w:val="24"/>
          <w:szCs w:val="24"/>
        </w:rPr>
        <w:t xml:space="preserve"> utilizabil. </w:t>
      </w:r>
      <w:r w:rsidRPr="00CB2570">
        <w:rPr>
          <w:sz w:val="24"/>
          <w:szCs w:val="24"/>
        </w:rPr>
        <w:t>Lăț</w:t>
      </w:r>
      <w:r w:rsidR="008C06A1" w:rsidRPr="00CB2570">
        <w:rPr>
          <w:sz w:val="24"/>
          <w:szCs w:val="24"/>
        </w:rPr>
        <w:t>imea drumului este de maximum 4</w:t>
      </w:r>
      <w:r w:rsidR="00680682" w:rsidRPr="00CB2570">
        <w:rPr>
          <w:sz w:val="24"/>
          <w:szCs w:val="24"/>
        </w:rPr>
        <w:t xml:space="preserve"> </w:t>
      </w:r>
      <w:r w:rsidR="008C06A1" w:rsidRPr="00CB2570">
        <w:rPr>
          <w:sz w:val="24"/>
          <w:szCs w:val="24"/>
        </w:rPr>
        <w:t>m, lu</w:t>
      </w:r>
      <w:r w:rsidRPr="00CB2570">
        <w:rPr>
          <w:sz w:val="24"/>
          <w:szCs w:val="24"/>
        </w:rPr>
        <w:t>â</w:t>
      </w:r>
      <w:r w:rsidR="008C06A1" w:rsidRPr="00CB2570">
        <w:rPr>
          <w:sz w:val="24"/>
          <w:szCs w:val="24"/>
        </w:rPr>
        <w:t>ndu-se m</w:t>
      </w:r>
      <w:r w:rsidRPr="00CB2570">
        <w:rPr>
          <w:sz w:val="24"/>
          <w:szCs w:val="24"/>
        </w:rPr>
        <w:t>ă</w:t>
      </w:r>
      <w:r w:rsidR="008C06A1" w:rsidRPr="00CB2570">
        <w:rPr>
          <w:sz w:val="24"/>
          <w:szCs w:val="24"/>
        </w:rPr>
        <w:t xml:space="preserve">suri de consolidare </w:t>
      </w:r>
      <w:r w:rsidRPr="00CB2570">
        <w:rPr>
          <w:sz w:val="24"/>
          <w:szCs w:val="24"/>
        </w:rPr>
        <w:t>ș</w:t>
      </w:r>
      <w:r w:rsidR="008C06A1" w:rsidRPr="00CB2570">
        <w:rPr>
          <w:sz w:val="24"/>
          <w:szCs w:val="24"/>
        </w:rPr>
        <w:t xml:space="preserve">i de stabilizare a </w:t>
      </w:r>
      <w:r w:rsidRPr="00CB2570">
        <w:rPr>
          <w:sz w:val="24"/>
          <w:szCs w:val="24"/>
        </w:rPr>
        <w:t>taluzurilor.</w:t>
      </w:r>
    </w:p>
    <w:p w:rsidR="008C06A1" w:rsidRPr="00CB2570" w:rsidRDefault="008C06A1" w:rsidP="00EF3AA8">
      <w:pPr>
        <w:pStyle w:val="BodyText"/>
        <w:spacing w:after="0" w:line="240" w:lineRule="auto"/>
        <w:rPr>
          <w:rFonts w:ascii="Times New Roman" w:hAnsi="Times New Roman"/>
          <w:sz w:val="16"/>
          <w:szCs w:val="16"/>
          <w:lang w:val="ro-RO"/>
        </w:rPr>
      </w:pPr>
    </w:p>
    <w:p w:rsidR="008C06A1" w:rsidRPr="00CB2570" w:rsidRDefault="008C06A1" w:rsidP="00EF3AA8">
      <w:pPr>
        <w:spacing w:after="0" w:line="240" w:lineRule="auto"/>
        <w:jc w:val="both"/>
        <w:rPr>
          <w:rFonts w:ascii="Times New Roman" w:hAnsi="Times New Roman" w:cs="Times New Roman"/>
          <w:sz w:val="24"/>
          <w:szCs w:val="24"/>
        </w:rPr>
      </w:pPr>
      <w:r w:rsidRPr="00CB2570">
        <w:rPr>
          <w:rFonts w:ascii="Times New Roman" w:hAnsi="Times New Roman" w:cs="Times New Roman"/>
          <w:b/>
          <w:w w:val="105"/>
          <w:sz w:val="24"/>
          <w:szCs w:val="24"/>
        </w:rPr>
        <w:t>La</w:t>
      </w:r>
      <w:r w:rsidRPr="00CB2570">
        <w:rPr>
          <w:rFonts w:ascii="Times New Roman" w:hAnsi="Times New Roman" w:cs="Times New Roman"/>
          <w:b/>
          <w:spacing w:val="7"/>
          <w:w w:val="105"/>
          <w:sz w:val="24"/>
          <w:szCs w:val="24"/>
        </w:rPr>
        <w:t xml:space="preserve"> </w:t>
      </w:r>
      <w:r w:rsidR="00E43168" w:rsidRPr="00CB2570">
        <w:rPr>
          <w:rFonts w:ascii="Times New Roman" w:hAnsi="Times New Roman" w:cs="Times New Roman"/>
          <w:b/>
          <w:w w:val="105"/>
          <w:sz w:val="24"/>
          <w:szCs w:val="24"/>
        </w:rPr>
        <w:t>tă</w:t>
      </w:r>
      <w:r w:rsidRPr="00CB2570">
        <w:rPr>
          <w:rFonts w:ascii="Times New Roman" w:hAnsi="Times New Roman" w:cs="Times New Roman"/>
          <w:b/>
          <w:w w:val="105"/>
          <w:sz w:val="24"/>
          <w:szCs w:val="24"/>
        </w:rPr>
        <w:t>ierile cu</w:t>
      </w:r>
      <w:r w:rsidRPr="00CB2570">
        <w:rPr>
          <w:rFonts w:ascii="Times New Roman" w:hAnsi="Times New Roman" w:cs="Times New Roman"/>
          <w:b/>
          <w:spacing w:val="4"/>
          <w:w w:val="105"/>
          <w:sz w:val="24"/>
          <w:szCs w:val="24"/>
        </w:rPr>
        <w:t xml:space="preserve"> </w:t>
      </w:r>
      <w:r w:rsidR="00E43168" w:rsidRPr="00CB2570">
        <w:rPr>
          <w:rFonts w:ascii="Times New Roman" w:hAnsi="Times New Roman" w:cs="Times New Roman"/>
          <w:b/>
          <w:w w:val="105"/>
          <w:sz w:val="24"/>
          <w:szCs w:val="24"/>
        </w:rPr>
        <w:t>restricț</w:t>
      </w:r>
      <w:r w:rsidRPr="00CB2570">
        <w:rPr>
          <w:rFonts w:ascii="Times New Roman" w:hAnsi="Times New Roman" w:cs="Times New Roman"/>
          <w:b/>
          <w:w w:val="105"/>
          <w:sz w:val="24"/>
          <w:szCs w:val="24"/>
        </w:rPr>
        <w:t>ii</w:t>
      </w:r>
      <w:r w:rsidRPr="00CB2570">
        <w:rPr>
          <w:rFonts w:ascii="Times New Roman" w:hAnsi="Times New Roman" w:cs="Times New Roman"/>
          <w:b/>
          <w:spacing w:val="10"/>
          <w:w w:val="105"/>
          <w:sz w:val="24"/>
          <w:szCs w:val="24"/>
        </w:rPr>
        <w:t xml:space="preserve"> </w:t>
      </w:r>
      <w:r w:rsidRPr="00CB2570">
        <w:rPr>
          <w:rFonts w:ascii="Times New Roman" w:hAnsi="Times New Roman" w:cs="Times New Roman"/>
          <w:b/>
          <w:w w:val="105"/>
          <w:sz w:val="24"/>
          <w:szCs w:val="24"/>
        </w:rPr>
        <w:t>de</w:t>
      </w:r>
      <w:r w:rsidRPr="00CB2570">
        <w:rPr>
          <w:rFonts w:ascii="Times New Roman" w:hAnsi="Times New Roman" w:cs="Times New Roman"/>
          <w:b/>
          <w:spacing w:val="15"/>
          <w:w w:val="105"/>
          <w:sz w:val="24"/>
          <w:szCs w:val="24"/>
        </w:rPr>
        <w:t xml:space="preserve"> </w:t>
      </w:r>
      <w:r w:rsidRPr="00CB2570">
        <w:rPr>
          <w:rFonts w:ascii="Times New Roman" w:hAnsi="Times New Roman" w:cs="Times New Roman"/>
          <w:b/>
          <w:w w:val="105"/>
          <w:sz w:val="24"/>
          <w:szCs w:val="24"/>
        </w:rPr>
        <w:t>exploatare</w:t>
      </w:r>
      <w:r w:rsidRPr="00CB2570">
        <w:rPr>
          <w:rFonts w:ascii="Times New Roman" w:hAnsi="Times New Roman" w:cs="Times New Roman"/>
          <w:w w:val="105"/>
          <w:sz w:val="24"/>
          <w:szCs w:val="24"/>
        </w:rPr>
        <w:t>:</w:t>
      </w:r>
    </w:p>
    <w:p w:rsidR="008C06A1" w:rsidRPr="00CB2570" w:rsidRDefault="00E43168" w:rsidP="00A1549C">
      <w:pPr>
        <w:pStyle w:val="ListParagraph"/>
        <w:numPr>
          <w:ilvl w:val="2"/>
          <w:numId w:val="6"/>
        </w:numPr>
        <w:ind w:left="426"/>
        <w:jc w:val="both"/>
        <w:rPr>
          <w:sz w:val="24"/>
          <w:szCs w:val="24"/>
          <w:lang w:val="ro-RO"/>
        </w:rPr>
      </w:pPr>
      <w:r w:rsidRPr="00CB2570">
        <w:rPr>
          <w:sz w:val="24"/>
          <w:szCs w:val="24"/>
          <w:lang w:val="ro-RO"/>
        </w:rPr>
        <w:t>tă</w:t>
      </w:r>
      <w:r w:rsidR="008C06A1" w:rsidRPr="00CB2570">
        <w:rPr>
          <w:sz w:val="24"/>
          <w:szCs w:val="24"/>
          <w:lang w:val="ro-RO"/>
        </w:rPr>
        <w:t xml:space="preserve">ierile, </w:t>
      </w:r>
      <w:r w:rsidRPr="00CB2570">
        <w:rPr>
          <w:sz w:val="24"/>
          <w:szCs w:val="24"/>
          <w:lang w:val="ro-RO"/>
        </w:rPr>
        <w:t>î</w:t>
      </w:r>
      <w:r w:rsidR="008C06A1" w:rsidRPr="00CB2570">
        <w:rPr>
          <w:sz w:val="24"/>
          <w:szCs w:val="24"/>
          <w:lang w:val="ro-RO"/>
        </w:rPr>
        <w:t>n anii de fructifica</w:t>
      </w:r>
      <w:r w:rsidRPr="00CB2570">
        <w:rPr>
          <w:sz w:val="24"/>
          <w:szCs w:val="24"/>
          <w:lang w:val="ro-RO"/>
        </w:rPr>
        <w:t>ț</w:t>
      </w:r>
      <w:r w:rsidR="008C06A1" w:rsidRPr="00CB2570">
        <w:rPr>
          <w:sz w:val="24"/>
          <w:szCs w:val="24"/>
          <w:lang w:val="ro-RO"/>
        </w:rPr>
        <w:t>ie, se autorizeaz</w:t>
      </w:r>
      <w:r w:rsidRPr="00CB2570">
        <w:rPr>
          <w:sz w:val="24"/>
          <w:szCs w:val="24"/>
          <w:lang w:val="ro-RO"/>
        </w:rPr>
        <w:t>ă spre exploatare î</w:t>
      </w:r>
      <w:r w:rsidR="008C06A1" w:rsidRPr="00CB2570">
        <w:rPr>
          <w:sz w:val="24"/>
          <w:szCs w:val="24"/>
          <w:lang w:val="ro-RO"/>
        </w:rPr>
        <w:t>n primul sezon de repaus vegetativ care urmeaz</w:t>
      </w:r>
      <w:r w:rsidRPr="00CB2570">
        <w:rPr>
          <w:sz w:val="24"/>
          <w:szCs w:val="24"/>
          <w:lang w:val="ro-RO"/>
        </w:rPr>
        <w:t>ă</w:t>
      </w:r>
      <w:r w:rsidR="008C06A1" w:rsidRPr="00CB2570">
        <w:rPr>
          <w:sz w:val="24"/>
          <w:szCs w:val="24"/>
          <w:lang w:val="ro-RO"/>
        </w:rPr>
        <w:t xml:space="preserve"> </w:t>
      </w:r>
      <w:r w:rsidR="00680682" w:rsidRPr="00CB2570">
        <w:rPr>
          <w:sz w:val="24"/>
          <w:szCs w:val="24"/>
          <w:lang w:val="ro-RO"/>
        </w:rPr>
        <w:t>f</w:t>
      </w:r>
      <w:r w:rsidR="008C06A1" w:rsidRPr="00CB2570">
        <w:rPr>
          <w:sz w:val="24"/>
          <w:szCs w:val="24"/>
          <w:lang w:val="ro-RO"/>
        </w:rPr>
        <w:t>ructifica</w:t>
      </w:r>
      <w:r w:rsidRPr="00CB2570">
        <w:rPr>
          <w:sz w:val="24"/>
          <w:szCs w:val="24"/>
          <w:lang w:val="ro-RO"/>
        </w:rPr>
        <w:t>ț</w:t>
      </w:r>
      <w:r w:rsidR="008C06A1" w:rsidRPr="00CB2570">
        <w:rPr>
          <w:sz w:val="24"/>
          <w:szCs w:val="24"/>
          <w:lang w:val="ro-RO"/>
        </w:rPr>
        <w:t>iei;</w:t>
      </w:r>
    </w:p>
    <w:p w:rsidR="008C06A1" w:rsidRPr="00CB2570" w:rsidRDefault="008C06A1" w:rsidP="00A1549C">
      <w:pPr>
        <w:pStyle w:val="ListParagraph"/>
        <w:numPr>
          <w:ilvl w:val="2"/>
          <w:numId w:val="6"/>
        </w:numPr>
        <w:ind w:left="426"/>
        <w:jc w:val="both"/>
        <w:rPr>
          <w:sz w:val="24"/>
          <w:szCs w:val="24"/>
          <w:lang w:val="ro-RO"/>
        </w:rPr>
      </w:pPr>
      <w:r w:rsidRPr="00CB2570">
        <w:rPr>
          <w:sz w:val="24"/>
          <w:szCs w:val="24"/>
          <w:lang w:val="ro-RO"/>
        </w:rPr>
        <w:t xml:space="preserve">colectarea lemnului se face </w:t>
      </w:r>
      <w:r w:rsidR="00E43168" w:rsidRPr="00CB2570">
        <w:rPr>
          <w:sz w:val="24"/>
          <w:szCs w:val="24"/>
          <w:lang w:val="ro-RO"/>
        </w:rPr>
        <w:t>î</w:t>
      </w:r>
      <w:r w:rsidRPr="00CB2570">
        <w:rPr>
          <w:sz w:val="24"/>
          <w:szCs w:val="24"/>
          <w:lang w:val="ro-RO"/>
        </w:rPr>
        <w:t>n afara por</w:t>
      </w:r>
      <w:r w:rsidR="00E43168" w:rsidRPr="00CB2570">
        <w:rPr>
          <w:sz w:val="24"/>
          <w:szCs w:val="24"/>
          <w:lang w:val="ro-RO"/>
        </w:rPr>
        <w:t>ț</w:t>
      </w:r>
      <w:r w:rsidRPr="00CB2570">
        <w:rPr>
          <w:sz w:val="24"/>
          <w:szCs w:val="24"/>
          <w:lang w:val="ro-RO"/>
        </w:rPr>
        <w:t>iunilor cu semin</w:t>
      </w:r>
      <w:r w:rsidR="00E43168" w:rsidRPr="00CB2570">
        <w:rPr>
          <w:sz w:val="24"/>
          <w:szCs w:val="24"/>
          <w:lang w:val="ro-RO"/>
        </w:rPr>
        <w:t>ț</w:t>
      </w:r>
      <w:r w:rsidRPr="00CB2570">
        <w:rPr>
          <w:sz w:val="24"/>
          <w:szCs w:val="24"/>
          <w:lang w:val="ro-RO"/>
        </w:rPr>
        <w:t>i</w:t>
      </w:r>
      <w:r w:rsidR="00E43168" w:rsidRPr="00CB2570">
        <w:rPr>
          <w:sz w:val="24"/>
          <w:szCs w:val="24"/>
          <w:lang w:val="ro-RO"/>
        </w:rPr>
        <w:t>ș</w:t>
      </w:r>
      <w:r w:rsidRPr="00CB2570">
        <w:rPr>
          <w:sz w:val="24"/>
          <w:szCs w:val="24"/>
          <w:lang w:val="ro-RO"/>
        </w:rPr>
        <w:t>;</w:t>
      </w:r>
    </w:p>
    <w:p w:rsidR="008C06A1" w:rsidRPr="00CB2570" w:rsidRDefault="008C06A1" w:rsidP="00A1549C">
      <w:pPr>
        <w:pStyle w:val="ListParagraph"/>
        <w:numPr>
          <w:ilvl w:val="2"/>
          <w:numId w:val="6"/>
        </w:numPr>
        <w:ind w:left="426"/>
        <w:jc w:val="both"/>
        <w:rPr>
          <w:sz w:val="24"/>
          <w:szCs w:val="24"/>
          <w:lang w:val="ro-RO"/>
        </w:rPr>
      </w:pPr>
      <w:r w:rsidRPr="00CB2570">
        <w:rPr>
          <w:sz w:val="24"/>
          <w:szCs w:val="24"/>
          <w:lang w:val="ro-RO"/>
        </w:rPr>
        <w:t>scos-apropiatul lemnului cu utilaje forestiere se poate face prin t</w:t>
      </w:r>
      <w:r w:rsidR="00E43168" w:rsidRPr="00CB2570">
        <w:rPr>
          <w:sz w:val="24"/>
          <w:szCs w:val="24"/>
          <w:lang w:val="ro-RO"/>
        </w:rPr>
        <w:t>â</w:t>
      </w:r>
      <w:r w:rsidRPr="00CB2570">
        <w:rPr>
          <w:sz w:val="24"/>
          <w:szCs w:val="24"/>
          <w:lang w:val="ro-RO"/>
        </w:rPr>
        <w:t>r</w:t>
      </w:r>
      <w:r w:rsidR="00E43168" w:rsidRPr="00CB2570">
        <w:rPr>
          <w:sz w:val="24"/>
          <w:szCs w:val="24"/>
          <w:lang w:val="ro-RO"/>
        </w:rPr>
        <w:t>â</w:t>
      </w:r>
      <w:r w:rsidRPr="00CB2570">
        <w:rPr>
          <w:sz w:val="24"/>
          <w:szCs w:val="24"/>
          <w:lang w:val="ro-RO"/>
        </w:rPr>
        <w:t xml:space="preserve">re </w:t>
      </w:r>
      <w:r w:rsidR="00E43168" w:rsidRPr="00CB2570">
        <w:rPr>
          <w:sz w:val="24"/>
          <w:szCs w:val="24"/>
          <w:lang w:val="ro-RO"/>
        </w:rPr>
        <w:t>câ</w:t>
      </w:r>
      <w:r w:rsidRPr="00CB2570">
        <w:rPr>
          <w:sz w:val="24"/>
          <w:szCs w:val="24"/>
          <w:lang w:val="ro-RO"/>
        </w:rPr>
        <w:t>nd solul este acoperit cu</w:t>
      </w:r>
      <w:r w:rsidR="00146586" w:rsidRPr="00CB2570">
        <w:rPr>
          <w:sz w:val="24"/>
          <w:szCs w:val="24"/>
          <w:lang w:val="ro-RO"/>
        </w:rPr>
        <w:t xml:space="preserve"> </w:t>
      </w:r>
      <w:r w:rsidRPr="00CB2570">
        <w:rPr>
          <w:sz w:val="24"/>
          <w:szCs w:val="24"/>
          <w:lang w:val="ro-RO"/>
        </w:rPr>
        <w:t xml:space="preserve"> </w:t>
      </w:r>
      <w:r w:rsidR="00E43168" w:rsidRPr="00CB2570">
        <w:rPr>
          <w:sz w:val="24"/>
          <w:szCs w:val="24"/>
          <w:lang w:val="ro-RO"/>
        </w:rPr>
        <w:t>ză</w:t>
      </w:r>
      <w:r w:rsidRPr="00CB2570">
        <w:rPr>
          <w:sz w:val="24"/>
          <w:szCs w:val="24"/>
          <w:lang w:val="ro-RO"/>
        </w:rPr>
        <w:t>pad</w:t>
      </w:r>
      <w:r w:rsidR="00E43168" w:rsidRPr="00CB2570">
        <w:rPr>
          <w:sz w:val="24"/>
          <w:szCs w:val="24"/>
          <w:lang w:val="ro-RO"/>
        </w:rPr>
        <w:t>ă</w:t>
      </w:r>
      <w:r w:rsidRPr="00CB2570">
        <w:rPr>
          <w:sz w:val="24"/>
          <w:szCs w:val="24"/>
          <w:lang w:val="ro-RO"/>
        </w:rPr>
        <w:t xml:space="preserve"> sau este </w:t>
      </w:r>
      <w:r w:rsidR="00E43168" w:rsidRPr="00CB2570">
        <w:rPr>
          <w:sz w:val="24"/>
          <w:szCs w:val="24"/>
          <w:lang w:val="ro-RO"/>
        </w:rPr>
        <w:t>îngheț</w:t>
      </w:r>
      <w:r w:rsidRPr="00CB2570">
        <w:rPr>
          <w:sz w:val="24"/>
          <w:szCs w:val="24"/>
          <w:lang w:val="ro-RO"/>
        </w:rPr>
        <w:t xml:space="preserve">at </w:t>
      </w:r>
      <w:r w:rsidR="00E43168" w:rsidRPr="00CB2570">
        <w:rPr>
          <w:sz w:val="24"/>
          <w:szCs w:val="24"/>
          <w:lang w:val="ro-RO"/>
        </w:rPr>
        <w:t>ș</w:t>
      </w:r>
      <w:r w:rsidRPr="00CB2570">
        <w:rPr>
          <w:sz w:val="24"/>
          <w:szCs w:val="24"/>
          <w:lang w:val="ro-RO"/>
        </w:rPr>
        <w:t>i prin semit</w:t>
      </w:r>
      <w:r w:rsidR="00E43168" w:rsidRPr="00CB2570">
        <w:rPr>
          <w:sz w:val="24"/>
          <w:szCs w:val="24"/>
          <w:lang w:val="ro-RO"/>
        </w:rPr>
        <w:t>â</w:t>
      </w:r>
      <w:r w:rsidRPr="00CB2570">
        <w:rPr>
          <w:sz w:val="24"/>
          <w:szCs w:val="24"/>
          <w:lang w:val="ro-RO"/>
        </w:rPr>
        <w:t>r</w:t>
      </w:r>
      <w:r w:rsidR="00E43168" w:rsidRPr="00CB2570">
        <w:rPr>
          <w:sz w:val="24"/>
          <w:szCs w:val="24"/>
          <w:lang w:val="ro-RO"/>
        </w:rPr>
        <w:t>â</w:t>
      </w:r>
      <w:r w:rsidRPr="00CB2570">
        <w:rPr>
          <w:sz w:val="24"/>
          <w:szCs w:val="24"/>
          <w:lang w:val="ro-RO"/>
        </w:rPr>
        <w:t>re ori sarcin</w:t>
      </w:r>
      <w:r w:rsidR="00E43168" w:rsidRPr="00CB2570">
        <w:rPr>
          <w:sz w:val="24"/>
          <w:szCs w:val="24"/>
          <w:lang w:val="ro-RO"/>
        </w:rPr>
        <w:t>ă</w:t>
      </w:r>
      <w:r w:rsidRPr="00CB2570">
        <w:rPr>
          <w:sz w:val="24"/>
          <w:szCs w:val="24"/>
          <w:lang w:val="ro-RO"/>
        </w:rPr>
        <w:t xml:space="preserve"> suspendat</w:t>
      </w:r>
      <w:r w:rsidR="00E43168" w:rsidRPr="00CB2570">
        <w:rPr>
          <w:sz w:val="24"/>
          <w:szCs w:val="24"/>
          <w:lang w:val="ro-RO"/>
        </w:rPr>
        <w:t>ă</w:t>
      </w:r>
      <w:r w:rsidRPr="00CB2570">
        <w:rPr>
          <w:sz w:val="24"/>
          <w:szCs w:val="24"/>
          <w:lang w:val="ro-RO"/>
        </w:rPr>
        <w:t xml:space="preserve">, </w:t>
      </w:r>
      <w:r w:rsidR="00E43168" w:rsidRPr="00CB2570">
        <w:rPr>
          <w:sz w:val="24"/>
          <w:szCs w:val="24"/>
          <w:lang w:val="ro-RO"/>
        </w:rPr>
        <w:t>î</w:t>
      </w:r>
      <w:r w:rsidR="00146586" w:rsidRPr="00CB2570">
        <w:rPr>
          <w:sz w:val="24"/>
          <w:szCs w:val="24"/>
          <w:lang w:val="ro-RO"/>
        </w:rPr>
        <w:t>n</w:t>
      </w:r>
      <w:r w:rsidRPr="00CB2570">
        <w:rPr>
          <w:sz w:val="24"/>
          <w:szCs w:val="24"/>
          <w:lang w:val="ro-RO"/>
        </w:rPr>
        <w:t xml:space="preserve"> lipsa stratului de z</w:t>
      </w:r>
      <w:r w:rsidR="00E43168" w:rsidRPr="00CB2570">
        <w:rPr>
          <w:sz w:val="24"/>
          <w:szCs w:val="24"/>
          <w:lang w:val="ro-RO"/>
        </w:rPr>
        <w:t>ă</w:t>
      </w:r>
      <w:r w:rsidRPr="00CB2570">
        <w:rPr>
          <w:sz w:val="24"/>
          <w:szCs w:val="24"/>
          <w:lang w:val="ro-RO"/>
        </w:rPr>
        <w:t>pad</w:t>
      </w:r>
      <w:r w:rsidR="00E43168" w:rsidRPr="00CB2570">
        <w:rPr>
          <w:sz w:val="24"/>
          <w:szCs w:val="24"/>
          <w:lang w:val="ro-RO"/>
        </w:rPr>
        <w:t>ă</w:t>
      </w:r>
      <w:r w:rsidRPr="00CB2570">
        <w:rPr>
          <w:sz w:val="24"/>
          <w:szCs w:val="24"/>
          <w:lang w:val="ro-RO"/>
        </w:rPr>
        <w:t xml:space="preserve"> dac</w:t>
      </w:r>
      <w:r w:rsidR="00E43168" w:rsidRPr="00CB2570">
        <w:rPr>
          <w:sz w:val="24"/>
          <w:szCs w:val="24"/>
          <w:lang w:val="ro-RO"/>
        </w:rPr>
        <w:t>ă</w:t>
      </w:r>
      <w:r w:rsidRPr="00CB2570">
        <w:rPr>
          <w:sz w:val="24"/>
          <w:szCs w:val="24"/>
          <w:lang w:val="ro-RO"/>
        </w:rPr>
        <w:t xml:space="preserve"> solul nu este </w:t>
      </w:r>
      <w:r w:rsidR="00E43168" w:rsidRPr="00CB2570">
        <w:rPr>
          <w:sz w:val="24"/>
          <w:szCs w:val="24"/>
          <w:lang w:val="ro-RO"/>
        </w:rPr>
        <w:t>î</w:t>
      </w:r>
      <w:r w:rsidRPr="00CB2570">
        <w:rPr>
          <w:sz w:val="24"/>
          <w:szCs w:val="24"/>
          <w:lang w:val="ro-RO"/>
        </w:rPr>
        <w:t>ngh</w:t>
      </w:r>
      <w:r w:rsidR="00E43168" w:rsidRPr="00CB2570">
        <w:rPr>
          <w:sz w:val="24"/>
          <w:szCs w:val="24"/>
          <w:lang w:val="ro-RO"/>
        </w:rPr>
        <w:t>eț</w:t>
      </w:r>
      <w:r w:rsidRPr="00CB2570">
        <w:rPr>
          <w:sz w:val="24"/>
          <w:szCs w:val="24"/>
          <w:lang w:val="ro-RO"/>
        </w:rPr>
        <w:t>at;</w:t>
      </w:r>
    </w:p>
    <w:p w:rsidR="008C06A1" w:rsidRPr="00CB2570" w:rsidRDefault="008C06A1" w:rsidP="00A1549C">
      <w:pPr>
        <w:pStyle w:val="ListParagraph"/>
        <w:numPr>
          <w:ilvl w:val="2"/>
          <w:numId w:val="6"/>
        </w:numPr>
        <w:ind w:left="426"/>
        <w:jc w:val="both"/>
        <w:rPr>
          <w:sz w:val="24"/>
          <w:szCs w:val="24"/>
          <w:lang w:val="ro-RO"/>
        </w:rPr>
      </w:pPr>
      <w:r w:rsidRPr="00CB2570">
        <w:rPr>
          <w:sz w:val="24"/>
          <w:szCs w:val="24"/>
          <w:lang w:val="ro-RO"/>
        </w:rPr>
        <w:t>corh</w:t>
      </w:r>
      <w:r w:rsidR="00A1549C" w:rsidRPr="00CB2570">
        <w:rPr>
          <w:sz w:val="24"/>
          <w:szCs w:val="24"/>
          <w:lang w:val="ro-RO"/>
        </w:rPr>
        <w:t>ă</w:t>
      </w:r>
      <w:r w:rsidRPr="00CB2570">
        <w:rPr>
          <w:sz w:val="24"/>
          <w:szCs w:val="24"/>
          <w:lang w:val="ro-RO"/>
        </w:rPr>
        <w:t>nitul se admite numai atunci c</w:t>
      </w:r>
      <w:r w:rsidR="00A1549C" w:rsidRPr="00CB2570">
        <w:rPr>
          <w:sz w:val="24"/>
          <w:szCs w:val="24"/>
          <w:lang w:val="ro-RO"/>
        </w:rPr>
        <w:t>â</w:t>
      </w:r>
      <w:r w:rsidRPr="00CB2570">
        <w:rPr>
          <w:sz w:val="24"/>
          <w:szCs w:val="24"/>
          <w:lang w:val="ro-RO"/>
        </w:rPr>
        <w:t>nd aplicarea altor tehnologii nu este posibil</w:t>
      </w:r>
      <w:r w:rsidR="00A1549C" w:rsidRPr="00CB2570">
        <w:rPr>
          <w:sz w:val="24"/>
          <w:szCs w:val="24"/>
          <w:lang w:val="ro-RO"/>
        </w:rPr>
        <w:t>ă</w:t>
      </w:r>
      <w:r w:rsidRPr="00CB2570">
        <w:rPr>
          <w:sz w:val="24"/>
          <w:szCs w:val="24"/>
          <w:lang w:val="ro-RO"/>
        </w:rPr>
        <w:t>, lu</w:t>
      </w:r>
      <w:r w:rsidR="00A1549C" w:rsidRPr="00CB2570">
        <w:rPr>
          <w:sz w:val="24"/>
          <w:szCs w:val="24"/>
          <w:lang w:val="ro-RO"/>
        </w:rPr>
        <w:t>â</w:t>
      </w:r>
      <w:r w:rsidRPr="00CB2570">
        <w:rPr>
          <w:sz w:val="24"/>
          <w:szCs w:val="24"/>
          <w:lang w:val="ro-RO"/>
        </w:rPr>
        <w:t>ndu-se toate</w:t>
      </w:r>
      <w:r w:rsidR="00A37C0C" w:rsidRPr="00CB2570">
        <w:rPr>
          <w:sz w:val="24"/>
          <w:szCs w:val="24"/>
          <w:lang w:val="ro-RO"/>
        </w:rPr>
        <w:t xml:space="preserve"> </w:t>
      </w:r>
      <w:r w:rsidRPr="00CB2570">
        <w:rPr>
          <w:sz w:val="24"/>
          <w:szCs w:val="24"/>
          <w:lang w:val="ro-RO"/>
        </w:rPr>
        <w:t>m</w:t>
      </w:r>
      <w:r w:rsidR="00A1549C" w:rsidRPr="00CB2570">
        <w:rPr>
          <w:sz w:val="24"/>
          <w:szCs w:val="24"/>
          <w:lang w:val="ro-RO"/>
        </w:rPr>
        <w:t>ă</w:t>
      </w:r>
      <w:r w:rsidRPr="00CB2570">
        <w:rPr>
          <w:sz w:val="24"/>
          <w:szCs w:val="24"/>
          <w:lang w:val="ro-RO"/>
        </w:rPr>
        <w:t>surile necesare pentru evitarea degrad</w:t>
      </w:r>
      <w:r w:rsidR="00A1549C" w:rsidRPr="00CB2570">
        <w:rPr>
          <w:sz w:val="24"/>
          <w:szCs w:val="24"/>
          <w:lang w:val="ro-RO"/>
        </w:rPr>
        <w:t>ă</w:t>
      </w:r>
      <w:r w:rsidRPr="00CB2570">
        <w:rPr>
          <w:sz w:val="24"/>
          <w:szCs w:val="24"/>
          <w:lang w:val="ro-RO"/>
        </w:rPr>
        <w:t>rii solului, a regener</w:t>
      </w:r>
      <w:r w:rsidR="00A1549C" w:rsidRPr="00CB2570">
        <w:rPr>
          <w:sz w:val="24"/>
          <w:szCs w:val="24"/>
          <w:lang w:val="ro-RO"/>
        </w:rPr>
        <w:t>ă</w:t>
      </w:r>
      <w:r w:rsidRPr="00CB2570">
        <w:rPr>
          <w:sz w:val="24"/>
          <w:szCs w:val="24"/>
          <w:lang w:val="ro-RO"/>
        </w:rPr>
        <w:t xml:space="preserve">rilor   </w:t>
      </w:r>
      <w:r w:rsidR="00A1549C" w:rsidRPr="00CB2570">
        <w:rPr>
          <w:sz w:val="24"/>
          <w:szCs w:val="24"/>
          <w:lang w:val="ro-RO"/>
        </w:rPr>
        <w:t>și</w:t>
      </w:r>
      <w:r w:rsidRPr="00CB2570">
        <w:rPr>
          <w:sz w:val="24"/>
          <w:szCs w:val="24"/>
          <w:lang w:val="ro-RO"/>
        </w:rPr>
        <w:t xml:space="preserve"> a arborilor care r</w:t>
      </w:r>
      <w:r w:rsidR="00A1549C" w:rsidRPr="00CB2570">
        <w:rPr>
          <w:sz w:val="24"/>
          <w:szCs w:val="24"/>
          <w:lang w:val="ro-RO"/>
        </w:rPr>
        <w:t>ă</w:t>
      </w:r>
      <w:r w:rsidRPr="00CB2570">
        <w:rPr>
          <w:sz w:val="24"/>
          <w:szCs w:val="24"/>
          <w:lang w:val="ro-RO"/>
        </w:rPr>
        <w:t>m</w:t>
      </w:r>
      <w:r w:rsidR="00A1549C" w:rsidRPr="00CB2570">
        <w:rPr>
          <w:sz w:val="24"/>
          <w:szCs w:val="24"/>
          <w:lang w:val="ro-RO"/>
        </w:rPr>
        <w:t>â</w:t>
      </w:r>
      <w:r w:rsidRPr="00CB2570">
        <w:rPr>
          <w:sz w:val="24"/>
          <w:szCs w:val="24"/>
          <w:lang w:val="ro-RO"/>
        </w:rPr>
        <w:t>n pe</w:t>
      </w:r>
      <w:r w:rsidR="00A37C0C" w:rsidRPr="00CB2570">
        <w:rPr>
          <w:sz w:val="24"/>
          <w:szCs w:val="24"/>
          <w:lang w:val="ro-RO"/>
        </w:rPr>
        <w:t xml:space="preserve"> picior </w:t>
      </w:r>
      <w:r w:rsidR="00A1549C" w:rsidRPr="00CB2570">
        <w:rPr>
          <w:sz w:val="24"/>
          <w:szCs w:val="24"/>
          <w:lang w:val="ro-RO"/>
        </w:rPr>
        <w:t>și numai câ</w:t>
      </w:r>
      <w:r w:rsidR="007D6969" w:rsidRPr="00CB2570">
        <w:rPr>
          <w:sz w:val="24"/>
          <w:szCs w:val="24"/>
          <w:lang w:val="ro-RO"/>
        </w:rPr>
        <w:t xml:space="preserve">nd solul este acoperit </w:t>
      </w:r>
      <w:r w:rsidR="00823B3B" w:rsidRPr="00CB2570">
        <w:rPr>
          <w:sz w:val="24"/>
          <w:szCs w:val="24"/>
          <w:lang w:val="ro-RO"/>
        </w:rPr>
        <w:t>cu z</w:t>
      </w:r>
      <w:r w:rsidR="00A1549C" w:rsidRPr="00CB2570">
        <w:rPr>
          <w:sz w:val="24"/>
          <w:szCs w:val="24"/>
          <w:lang w:val="ro-RO"/>
        </w:rPr>
        <w:t>ă</w:t>
      </w:r>
      <w:r w:rsidR="00823B3B" w:rsidRPr="00CB2570">
        <w:rPr>
          <w:sz w:val="24"/>
          <w:szCs w:val="24"/>
          <w:lang w:val="ro-RO"/>
        </w:rPr>
        <w:t>pad</w:t>
      </w:r>
      <w:r w:rsidR="00A1549C" w:rsidRPr="00CB2570">
        <w:rPr>
          <w:sz w:val="24"/>
          <w:szCs w:val="24"/>
          <w:lang w:val="ro-RO"/>
        </w:rPr>
        <w:t>ă sau este îngheț</w:t>
      </w:r>
      <w:r w:rsidR="00823B3B" w:rsidRPr="00CB2570">
        <w:rPr>
          <w:sz w:val="24"/>
          <w:szCs w:val="24"/>
          <w:lang w:val="ro-RO"/>
        </w:rPr>
        <w:t>at;</w:t>
      </w:r>
    </w:p>
    <w:p w:rsidR="008A3F33" w:rsidRPr="00CB2570" w:rsidRDefault="008C06A1" w:rsidP="00A1549C">
      <w:pPr>
        <w:pStyle w:val="ListParagraph"/>
        <w:numPr>
          <w:ilvl w:val="2"/>
          <w:numId w:val="6"/>
        </w:numPr>
        <w:ind w:left="426"/>
        <w:jc w:val="both"/>
        <w:rPr>
          <w:sz w:val="24"/>
          <w:szCs w:val="24"/>
          <w:lang w:val="ro-RO"/>
        </w:rPr>
      </w:pPr>
      <w:r w:rsidRPr="00CB2570">
        <w:rPr>
          <w:sz w:val="24"/>
          <w:szCs w:val="24"/>
          <w:lang w:val="ro-RO"/>
        </w:rPr>
        <w:t>se interzic</w:t>
      </w:r>
      <w:r w:rsidR="00377E9E" w:rsidRPr="00CB2570">
        <w:rPr>
          <w:sz w:val="24"/>
          <w:szCs w:val="24"/>
          <w:lang w:val="ro-RO"/>
        </w:rPr>
        <w:t>e a</w:t>
      </w:r>
      <w:r w:rsidRPr="00CB2570">
        <w:rPr>
          <w:sz w:val="24"/>
          <w:szCs w:val="24"/>
          <w:lang w:val="ro-RO"/>
        </w:rPr>
        <w:t>plicarea tehnologiei de exploatare a arborilor cu coroan</w:t>
      </w:r>
      <w:r w:rsidR="00A1549C" w:rsidRPr="00CB2570">
        <w:rPr>
          <w:sz w:val="24"/>
          <w:szCs w:val="24"/>
          <w:lang w:val="ro-RO"/>
        </w:rPr>
        <w:t>ă</w:t>
      </w:r>
      <w:r w:rsidRPr="00CB2570">
        <w:rPr>
          <w:sz w:val="24"/>
          <w:szCs w:val="24"/>
          <w:lang w:val="ro-RO"/>
        </w:rPr>
        <w:t>, varianta arbor</w:t>
      </w:r>
      <w:r w:rsidR="008553CD" w:rsidRPr="00CB2570">
        <w:rPr>
          <w:sz w:val="24"/>
          <w:szCs w:val="24"/>
          <w:lang w:val="ro-RO"/>
        </w:rPr>
        <w:t xml:space="preserve">i </w:t>
      </w:r>
      <w:r w:rsidR="00A1549C" w:rsidRPr="00CB2570">
        <w:rPr>
          <w:sz w:val="24"/>
          <w:szCs w:val="24"/>
          <w:lang w:val="ro-RO"/>
        </w:rPr>
        <w:t>î</w:t>
      </w:r>
      <w:r w:rsidRPr="00CB2570">
        <w:rPr>
          <w:sz w:val="24"/>
          <w:szCs w:val="24"/>
          <w:lang w:val="ro-RO"/>
        </w:rPr>
        <w:t>ntregi, cu excep</w:t>
      </w:r>
      <w:r w:rsidR="00A1549C" w:rsidRPr="00CB2570">
        <w:rPr>
          <w:sz w:val="24"/>
          <w:szCs w:val="24"/>
          <w:lang w:val="ro-RO"/>
        </w:rPr>
        <w:t>ț</w:t>
      </w:r>
      <w:r w:rsidRPr="00CB2570">
        <w:rPr>
          <w:sz w:val="24"/>
          <w:szCs w:val="24"/>
          <w:lang w:val="ro-RO"/>
        </w:rPr>
        <w:t xml:space="preserve">ia </w:t>
      </w:r>
      <w:r w:rsidR="00A1549C" w:rsidRPr="00CB2570">
        <w:rPr>
          <w:sz w:val="24"/>
          <w:szCs w:val="24"/>
          <w:lang w:val="ro-RO"/>
        </w:rPr>
        <w:t>cazurilor î</w:t>
      </w:r>
      <w:r w:rsidRPr="00CB2570">
        <w:rPr>
          <w:sz w:val="24"/>
          <w:szCs w:val="24"/>
          <w:lang w:val="ro-RO"/>
        </w:rPr>
        <w:t xml:space="preserve">n care </w:t>
      </w:r>
      <w:r w:rsidR="00A1549C" w:rsidRPr="00CB2570">
        <w:rPr>
          <w:sz w:val="24"/>
          <w:szCs w:val="24"/>
          <w:lang w:val="ro-RO"/>
        </w:rPr>
        <w:t>operaț</w:t>
      </w:r>
      <w:r w:rsidRPr="00CB2570">
        <w:rPr>
          <w:sz w:val="24"/>
          <w:szCs w:val="24"/>
          <w:lang w:val="ro-RO"/>
        </w:rPr>
        <w:t xml:space="preserve">iunea de scos - apropiat </w:t>
      </w:r>
      <w:r w:rsidR="00A1549C" w:rsidRPr="00CB2570">
        <w:rPr>
          <w:sz w:val="24"/>
          <w:szCs w:val="24"/>
          <w:lang w:val="ro-RO"/>
        </w:rPr>
        <w:t>se realizează</w:t>
      </w:r>
      <w:r w:rsidRPr="00CB2570">
        <w:rPr>
          <w:sz w:val="24"/>
          <w:szCs w:val="24"/>
          <w:lang w:val="ro-RO"/>
        </w:rPr>
        <w:t xml:space="preserve"> cu funiculare sau suspendat; </w:t>
      </w:r>
    </w:p>
    <w:p w:rsidR="008C06A1" w:rsidRPr="00CB2570" w:rsidRDefault="008A3F33" w:rsidP="00A1549C">
      <w:pPr>
        <w:pStyle w:val="ListParagraph"/>
        <w:numPr>
          <w:ilvl w:val="2"/>
          <w:numId w:val="6"/>
        </w:numPr>
        <w:ind w:left="426"/>
        <w:jc w:val="both"/>
        <w:rPr>
          <w:sz w:val="24"/>
          <w:szCs w:val="24"/>
          <w:lang w:val="ro-RO"/>
        </w:rPr>
      </w:pPr>
      <w:r w:rsidRPr="00CB2570">
        <w:rPr>
          <w:sz w:val="24"/>
          <w:szCs w:val="24"/>
          <w:lang w:val="ro-RO"/>
        </w:rPr>
        <w:t>r</w:t>
      </w:r>
      <w:r w:rsidR="008C06A1" w:rsidRPr="00CB2570">
        <w:rPr>
          <w:sz w:val="24"/>
          <w:szCs w:val="24"/>
          <w:lang w:val="ro-RO"/>
        </w:rPr>
        <w:t>esturile de exploatare se str</w:t>
      </w:r>
      <w:r w:rsidR="00A1549C" w:rsidRPr="00CB2570">
        <w:rPr>
          <w:sz w:val="24"/>
          <w:szCs w:val="24"/>
          <w:lang w:val="ro-RO"/>
        </w:rPr>
        <w:t>â</w:t>
      </w:r>
      <w:r w:rsidR="008C06A1" w:rsidRPr="00CB2570">
        <w:rPr>
          <w:sz w:val="24"/>
          <w:szCs w:val="24"/>
          <w:lang w:val="ro-RO"/>
        </w:rPr>
        <w:t xml:space="preserve">ng pe </w:t>
      </w:r>
      <w:r w:rsidR="00A1549C" w:rsidRPr="00CB2570">
        <w:rPr>
          <w:sz w:val="24"/>
          <w:szCs w:val="24"/>
          <w:lang w:val="ro-RO"/>
        </w:rPr>
        <w:t>cioate, î</w:t>
      </w:r>
      <w:r w:rsidRPr="00CB2570">
        <w:rPr>
          <w:sz w:val="24"/>
          <w:szCs w:val="24"/>
          <w:lang w:val="ro-RO"/>
        </w:rPr>
        <w:t xml:space="preserve">n </w:t>
      </w:r>
      <w:r w:rsidR="008C06A1" w:rsidRPr="00CB2570">
        <w:rPr>
          <w:sz w:val="24"/>
          <w:szCs w:val="24"/>
          <w:lang w:val="ro-RO"/>
        </w:rPr>
        <w:t>gramez</w:t>
      </w:r>
      <w:r w:rsidR="00A1549C" w:rsidRPr="00CB2570">
        <w:rPr>
          <w:sz w:val="24"/>
          <w:szCs w:val="24"/>
          <w:lang w:val="ro-RO"/>
        </w:rPr>
        <w:t>i</w:t>
      </w:r>
      <w:r w:rsidR="008C06A1" w:rsidRPr="00CB2570">
        <w:rPr>
          <w:sz w:val="24"/>
          <w:szCs w:val="24"/>
          <w:lang w:val="ro-RO"/>
        </w:rPr>
        <w:t xml:space="preserve"> </w:t>
      </w:r>
      <w:r w:rsidR="00A1549C" w:rsidRPr="00CB2570">
        <w:rPr>
          <w:sz w:val="24"/>
          <w:szCs w:val="24"/>
          <w:lang w:val="ro-RO"/>
        </w:rPr>
        <w:t>ș</w:t>
      </w:r>
      <w:r w:rsidR="008C06A1" w:rsidRPr="00CB2570">
        <w:rPr>
          <w:sz w:val="24"/>
          <w:szCs w:val="24"/>
          <w:lang w:val="ro-RO"/>
        </w:rPr>
        <w:t xml:space="preserve">i </w:t>
      </w:r>
      <w:r w:rsidR="00A1549C" w:rsidRPr="00CB2570">
        <w:rPr>
          <w:sz w:val="24"/>
          <w:szCs w:val="24"/>
          <w:lang w:val="ro-RO"/>
        </w:rPr>
        <w:t>câ</w:t>
      </w:r>
      <w:r w:rsidR="008C06A1" w:rsidRPr="00CB2570">
        <w:rPr>
          <w:sz w:val="24"/>
          <w:szCs w:val="24"/>
          <w:lang w:val="ro-RO"/>
        </w:rPr>
        <w:t xml:space="preserve">t mai </w:t>
      </w:r>
      <w:r w:rsidR="00A1549C" w:rsidRPr="00CB2570">
        <w:rPr>
          <w:sz w:val="24"/>
          <w:szCs w:val="24"/>
          <w:lang w:val="ro-RO"/>
        </w:rPr>
        <w:t>î</w:t>
      </w:r>
      <w:r w:rsidR="008C06A1" w:rsidRPr="00CB2570">
        <w:rPr>
          <w:sz w:val="24"/>
          <w:szCs w:val="24"/>
          <w:lang w:val="ro-RO"/>
        </w:rPr>
        <w:t xml:space="preserve">nalte, </w:t>
      </w:r>
      <w:r w:rsidR="00A1549C" w:rsidRPr="00CB2570">
        <w:rPr>
          <w:sz w:val="24"/>
          <w:szCs w:val="24"/>
          <w:lang w:val="ro-RO"/>
        </w:rPr>
        <w:t>î</w:t>
      </w:r>
      <w:r w:rsidR="008C06A1" w:rsidRPr="00CB2570">
        <w:rPr>
          <w:sz w:val="24"/>
          <w:szCs w:val="24"/>
          <w:lang w:val="ro-RO"/>
        </w:rPr>
        <w:t>n afara ochiurilor sau</w:t>
      </w:r>
      <w:r w:rsidRPr="00CB2570">
        <w:rPr>
          <w:sz w:val="24"/>
          <w:szCs w:val="24"/>
          <w:lang w:val="ro-RO"/>
        </w:rPr>
        <w:t xml:space="preserve"> </w:t>
      </w:r>
      <w:r w:rsidR="008C06A1" w:rsidRPr="00CB2570">
        <w:rPr>
          <w:sz w:val="24"/>
          <w:szCs w:val="24"/>
          <w:lang w:val="ro-RO"/>
        </w:rPr>
        <w:t xml:space="preserve">zonelor cu </w:t>
      </w:r>
      <w:r w:rsidR="00A1549C" w:rsidRPr="00CB2570">
        <w:rPr>
          <w:sz w:val="24"/>
          <w:szCs w:val="24"/>
          <w:lang w:val="ro-RO"/>
        </w:rPr>
        <w:t>seminț</w:t>
      </w:r>
      <w:r w:rsidR="008C06A1" w:rsidRPr="00CB2570">
        <w:rPr>
          <w:sz w:val="24"/>
          <w:szCs w:val="24"/>
          <w:lang w:val="ro-RO"/>
        </w:rPr>
        <w:t>i</w:t>
      </w:r>
      <w:r w:rsidR="00A1549C" w:rsidRPr="00CB2570">
        <w:rPr>
          <w:sz w:val="24"/>
          <w:szCs w:val="24"/>
          <w:lang w:val="ro-RO"/>
        </w:rPr>
        <w:t>ș</w:t>
      </w:r>
      <w:r w:rsidR="008C06A1" w:rsidRPr="00CB2570">
        <w:rPr>
          <w:sz w:val="24"/>
          <w:szCs w:val="24"/>
          <w:lang w:val="ro-RO"/>
        </w:rPr>
        <w:t xml:space="preserve"> natural, f</w:t>
      </w:r>
      <w:r w:rsidR="00A1549C" w:rsidRPr="00CB2570">
        <w:rPr>
          <w:sz w:val="24"/>
          <w:szCs w:val="24"/>
          <w:lang w:val="ro-RO"/>
        </w:rPr>
        <w:t>ă</w:t>
      </w:r>
      <w:r w:rsidR="008C06A1" w:rsidRPr="00CB2570">
        <w:rPr>
          <w:sz w:val="24"/>
          <w:szCs w:val="24"/>
          <w:lang w:val="ro-RO"/>
        </w:rPr>
        <w:t>r</w:t>
      </w:r>
      <w:r w:rsidR="00A1549C" w:rsidRPr="00CB2570">
        <w:rPr>
          <w:sz w:val="24"/>
          <w:szCs w:val="24"/>
          <w:lang w:val="ro-RO"/>
        </w:rPr>
        <w:t>ă</w:t>
      </w:r>
      <w:r w:rsidR="008C06A1" w:rsidRPr="00CB2570">
        <w:rPr>
          <w:sz w:val="24"/>
          <w:szCs w:val="24"/>
          <w:lang w:val="ro-RO"/>
        </w:rPr>
        <w:t xml:space="preserve"> a ocupa mai mult de 10% din </w:t>
      </w:r>
      <w:r w:rsidR="00A1549C" w:rsidRPr="00CB2570">
        <w:rPr>
          <w:sz w:val="24"/>
          <w:szCs w:val="24"/>
          <w:lang w:val="ro-RO"/>
        </w:rPr>
        <w:t>suprafaț</w:t>
      </w:r>
      <w:r w:rsidR="008C06A1" w:rsidRPr="00CB2570">
        <w:rPr>
          <w:sz w:val="24"/>
          <w:szCs w:val="24"/>
          <w:lang w:val="ro-RO"/>
        </w:rPr>
        <w:t xml:space="preserve">a </w:t>
      </w:r>
      <w:r w:rsidR="00A1549C" w:rsidRPr="00CB2570">
        <w:rPr>
          <w:sz w:val="24"/>
          <w:szCs w:val="24"/>
          <w:lang w:val="ro-RO"/>
        </w:rPr>
        <w:t>parchetului.</w:t>
      </w:r>
    </w:p>
    <w:p w:rsidR="008C06A1" w:rsidRPr="00CB2570" w:rsidRDefault="008C06A1" w:rsidP="00EF3AA8">
      <w:pPr>
        <w:pStyle w:val="BodyText"/>
        <w:spacing w:after="0" w:line="240" w:lineRule="auto"/>
        <w:rPr>
          <w:rFonts w:ascii="Times New Roman" w:hAnsi="Times New Roman"/>
          <w:sz w:val="16"/>
          <w:szCs w:val="16"/>
          <w:lang w:val="ro-RO"/>
        </w:rPr>
      </w:pPr>
    </w:p>
    <w:p w:rsidR="008C06A1" w:rsidRPr="00CB2570" w:rsidRDefault="008C06A1" w:rsidP="000E3F5C">
      <w:pPr>
        <w:pStyle w:val="ListParagraph"/>
        <w:widowControl w:val="0"/>
        <w:numPr>
          <w:ilvl w:val="0"/>
          <w:numId w:val="6"/>
        </w:numPr>
        <w:tabs>
          <w:tab w:val="left" w:pos="284"/>
        </w:tabs>
        <w:autoSpaceDE w:val="0"/>
        <w:autoSpaceDN w:val="0"/>
        <w:ind w:left="0" w:firstLine="0"/>
        <w:contextualSpacing w:val="0"/>
        <w:jc w:val="both"/>
        <w:rPr>
          <w:b/>
          <w:sz w:val="24"/>
          <w:szCs w:val="24"/>
          <w:lang w:val="ro-RO"/>
        </w:rPr>
      </w:pPr>
      <w:r w:rsidRPr="00CB2570">
        <w:rPr>
          <w:b/>
          <w:w w:val="105"/>
          <w:sz w:val="24"/>
          <w:szCs w:val="24"/>
          <w:lang w:val="ro-RO"/>
        </w:rPr>
        <w:t>M</w:t>
      </w:r>
      <w:r w:rsidR="00C051A0" w:rsidRPr="00CB2570">
        <w:rPr>
          <w:b/>
          <w:w w:val="105"/>
          <w:sz w:val="24"/>
          <w:szCs w:val="24"/>
          <w:lang w:val="ro-RO"/>
        </w:rPr>
        <w:t>ă</w:t>
      </w:r>
      <w:r w:rsidRPr="00CB2570">
        <w:rPr>
          <w:b/>
          <w:w w:val="105"/>
          <w:sz w:val="24"/>
          <w:szCs w:val="24"/>
          <w:lang w:val="ro-RO"/>
        </w:rPr>
        <w:t>suri</w:t>
      </w:r>
      <w:r w:rsidRPr="00CB2570">
        <w:rPr>
          <w:b/>
          <w:spacing w:val="8"/>
          <w:w w:val="105"/>
          <w:sz w:val="24"/>
          <w:szCs w:val="24"/>
          <w:lang w:val="ro-RO"/>
        </w:rPr>
        <w:t xml:space="preserve"> </w:t>
      </w:r>
      <w:r w:rsidRPr="00CB2570">
        <w:rPr>
          <w:b/>
          <w:w w:val="105"/>
          <w:sz w:val="24"/>
          <w:szCs w:val="24"/>
          <w:lang w:val="ro-RO"/>
        </w:rPr>
        <w:t>pentru</w:t>
      </w:r>
      <w:r w:rsidRPr="00CB2570">
        <w:rPr>
          <w:b/>
          <w:spacing w:val="8"/>
          <w:w w:val="105"/>
          <w:sz w:val="24"/>
          <w:szCs w:val="24"/>
          <w:lang w:val="ro-RO"/>
        </w:rPr>
        <w:t xml:space="preserve"> </w:t>
      </w:r>
      <w:r w:rsidRPr="00CB2570">
        <w:rPr>
          <w:b/>
          <w:w w:val="105"/>
          <w:sz w:val="24"/>
          <w:szCs w:val="24"/>
          <w:lang w:val="ro-RO"/>
        </w:rPr>
        <w:t>protec</w:t>
      </w:r>
      <w:r w:rsidR="00C051A0" w:rsidRPr="00CB2570">
        <w:rPr>
          <w:b/>
          <w:w w:val="105"/>
          <w:sz w:val="24"/>
          <w:szCs w:val="24"/>
          <w:lang w:val="ro-RO"/>
        </w:rPr>
        <w:t>ț</w:t>
      </w:r>
      <w:r w:rsidRPr="00CB2570">
        <w:rPr>
          <w:b/>
          <w:w w:val="105"/>
          <w:sz w:val="24"/>
          <w:szCs w:val="24"/>
          <w:lang w:val="ro-RO"/>
        </w:rPr>
        <w:t>ia</w:t>
      </w:r>
      <w:r w:rsidRPr="00CB2570">
        <w:rPr>
          <w:b/>
          <w:spacing w:val="10"/>
          <w:w w:val="105"/>
          <w:sz w:val="24"/>
          <w:szCs w:val="24"/>
          <w:lang w:val="ro-RO"/>
        </w:rPr>
        <w:t xml:space="preserve"> </w:t>
      </w:r>
      <w:r w:rsidRPr="00CB2570">
        <w:rPr>
          <w:b/>
          <w:w w:val="105"/>
          <w:sz w:val="24"/>
          <w:szCs w:val="24"/>
          <w:lang w:val="ro-RO"/>
        </w:rPr>
        <w:t>factorului</w:t>
      </w:r>
      <w:r w:rsidRPr="00CB2570">
        <w:rPr>
          <w:b/>
          <w:spacing w:val="7"/>
          <w:w w:val="105"/>
          <w:sz w:val="24"/>
          <w:szCs w:val="24"/>
          <w:lang w:val="ro-RO"/>
        </w:rPr>
        <w:t xml:space="preserve"> </w:t>
      </w:r>
      <w:r w:rsidRPr="00CB2570">
        <w:rPr>
          <w:b/>
          <w:w w:val="105"/>
          <w:sz w:val="24"/>
          <w:szCs w:val="24"/>
          <w:lang w:val="ro-RO"/>
        </w:rPr>
        <w:t>de</w:t>
      </w:r>
      <w:r w:rsidRPr="00CB2570">
        <w:rPr>
          <w:b/>
          <w:spacing w:val="3"/>
          <w:w w:val="105"/>
          <w:sz w:val="24"/>
          <w:szCs w:val="24"/>
          <w:lang w:val="ro-RO"/>
        </w:rPr>
        <w:t xml:space="preserve"> </w:t>
      </w:r>
      <w:r w:rsidRPr="00CB2570">
        <w:rPr>
          <w:b/>
          <w:w w:val="105"/>
          <w:sz w:val="24"/>
          <w:szCs w:val="24"/>
          <w:lang w:val="ro-RO"/>
        </w:rPr>
        <w:t>mediu</w:t>
      </w:r>
      <w:r w:rsidRPr="00CB2570">
        <w:rPr>
          <w:b/>
          <w:spacing w:val="3"/>
          <w:w w:val="105"/>
          <w:sz w:val="24"/>
          <w:szCs w:val="24"/>
          <w:lang w:val="ro-RO"/>
        </w:rPr>
        <w:t xml:space="preserve"> </w:t>
      </w:r>
      <w:r w:rsidRPr="00CB2570">
        <w:rPr>
          <w:b/>
          <w:w w:val="105"/>
          <w:sz w:val="24"/>
          <w:szCs w:val="24"/>
          <w:lang w:val="ro-RO"/>
        </w:rPr>
        <w:t>aer</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acţiuni de monitorizare şi corectare/prevenire în funcţie de necesităţi;</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măsuri pentru folosirea energiilor alternative – ecologice pentru încălzirea spaţiilor, prepararea apei calde menajere a hranei, măsuri ce vor reduce substanţial emisiile de poluant în atmosferă;</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stabilirea şi impunerea unor limitări de viteză în zonă a mijloacelor de transport;</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utilizarea de vehicule şi utilaje performante mobile dotate cu motoare performante care să aibă emisiile de poluanţi sub valorile limită impuse de legislaţia de mediu;</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lua măsuri de reducere a nivelului de praf pe durata execuției lucrărilor; utilajele vor fi periodic verificate din punct de vedere tehnic în vederea creşterii performanțelor; se interzice funcționarea motoarelor în gol;</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folosirea de utilaje şi camioane de generație recentă, prevăzute cu sisteme performante de minimizare a evacuării poluanților în atmosferă;</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la sfârşitul unei săptămâni de lucru, se va efectua curățenia fronturilor de lucru, cu care ocazie se vor evacua deşeurile, se vor stivui materialele, se vor alinia utilajele;</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folosirea de utilaje și mijloace auto dotate cu motoare termice care să respecte normele de poluare EURO 3 - EURO 5;</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efectuarea la timp a reviziilor și reparațiilor a motoarelor termice din dotarea utilajelor și a mijloacelor auto;</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etapizarea lucrărilor silvice cu distribuirea desfășurării lor pe suprafețe restrânse de pădure;</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folosirea unui număr de utilaje și mijloace auto de transport adecvat fiecărei activități și evitarea supradimensionarea acestora;</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b/>
          <w:sz w:val="24"/>
          <w:szCs w:val="24"/>
        </w:rPr>
      </w:pPr>
      <w:r w:rsidRPr="00CB2570">
        <w:rPr>
          <w:sz w:val="24"/>
          <w:szCs w:val="24"/>
        </w:rPr>
        <w:t>evitarea funcționării în gol a motoarelor utilajelor și a mijloacelor auto.</w:t>
      </w:r>
    </w:p>
    <w:p w:rsidR="00C051A0" w:rsidRPr="00CB2570" w:rsidRDefault="00C051A0" w:rsidP="00C051A0">
      <w:pPr>
        <w:pStyle w:val="ListParagraph"/>
        <w:widowControl w:val="0"/>
        <w:tabs>
          <w:tab w:val="left" w:pos="284"/>
        </w:tabs>
        <w:autoSpaceDE w:val="0"/>
        <w:autoSpaceDN w:val="0"/>
        <w:ind w:left="0"/>
        <w:contextualSpacing w:val="0"/>
        <w:jc w:val="both"/>
        <w:rPr>
          <w:b/>
          <w:sz w:val="24"/>
          <w:szCs w:val="24"/>
          <w:lang w:val="ro-RO"/>
        </w:rPr>
      </w:pPr>
    </w:p>
    <w:p w:rsidR="00E03F2A" w:rsidRPr="00CB2570" w:rsidRDefault="008759D1" w:rsidP="000E3F5C">
      <w:pPr>
        <w:pStyle w:val="ListParagraph"/>
        <w:widowControl w:val="0"/>
        <w:numPr>
          <w:ilvl w:val="0"/>
          <w:numId w:val="6"/>
        </w:numPr>
        <w:tabs>
          <w:tab w:val="left" w:pos="1253"/>
        </w:tabs>
        <w:autoSpaceDE w:val="0"/>
        <w:autoSpaceDN w:val="0"/>
        <w:ind w:left="0" w:hanging="247"/>
        <w:contextualSpacing w:val="0"/>
        <w:jc w:val="both"/>
        <w:rPr>
          <w:b/>
          <w:sz w:val="24"/>
          <w:szCs w:val="24"/>
          <w:lang w:val="ro-RO"/>
        </w:rPr>
      </w:pPr>
      <w:r w:rsidRPr="00CB2570">
        <w:rPr>
          <w:b/>
          <w:w w:val="105"/>
          <w:sz w:val="24"/>
          <w:szCs w:val="24"/>
          <w:lang w:val="ro-RO"/>
        </w:rPr>
        <w:t>Mă</w:t>
      </w:r>
      <w:r w:rsidR="00E03F2A" w:rsidRPr="00CB2570">
        <w:rPr>
          <w:b/>
          <w:w w:val="105"/>
          <w:sz w:val="24"/>
          <w:szCs w:val="24"/>
          <w:lang w:val="ro-RO"/>
        </w:rPr>
        <w:t>suri</w:t>
      </w:r>
      <w:r w:rsidR="00E03F2A" w:rsidRPr="00CB2570">
        <w:rPr>
          <w:b/>
          <w:spacing w:val="-5"/>
          <w:w w:val="105"/>
          <w:sz w:val="24"/>
          <w:szCs w:val="24"/>
          <w:lang w:val="ro-RO"/>
        </w:rPr>
        <w:t xml:space="preserve"> </w:t>
      </w:r>
      <w:r w:rsidR="00E03F2A" w:rsidRPr="00CB2570">
        <w:rPr>
          <w:b/>
          <w:w w:val="105"/>
          <w:sz w:val="24"/>
          <w:szCs w:val="24"/>
          <w:lang w:val="ro-RO"/>
        </w:rPr>
        <w:t>pentru</w:t>
      </w:r>
      <w:r w:rsidR="00E03F2A" w:rsidRPr="00CB2570">
        <w:rPr>
          <w:b/>
          <w:spacing w:val="4"/>
          <w:w w:val="105"/>
          <w:sz w:val="24"/>
          <w:szCs w:val="24"/>
          <w:lang w:val="ro-RO"/>
        </w:rPr>
        <w:t xml:space="preserve"> </w:t>
      </w:r>
      <w:r w:rsidRPr="00CB2570">
        <w:rPr>
          <w:b/>
          <w:w w:val="105"/>
          <w:sz w:val="24"/>
          <w:szCs w:val="24"/>
          <w:lang w:val="ro-RO"/>
        </w:rPr>
        <w:t>protecț</w:t>
      </w:r>
      <w:r w:rsidR="00E03F2A" w:rsidRPr="00CB2570">
        <w:rPr>
          <w:b/>
          <w:w w:val="105"/>
          <w:sz w:val="24"/>
          <w:szCs w:val="24"/>
          <w:lang w:val="ro-RO"/>
        </w:rPr>
        <w:t>ia</w:t>
      </w:r>
      <w:r w:rsidR="00E03F2A" w:rsidRPr="00CB2570">
        <w:rPr>
          <w:b/>
          <w:spacing w:val="9"/>
          <w:w w:val="105"/>
          <w:sz w:val="24"/>
          <w:szCs w:val="24"/>
          <w:lang w:val="ro-RO"/>
        </w:rPr>
        <w:t xml:space="preserve"> </w:t>
      </w:r>
      <w:r w:rsidR="00E03F2A" w:rsidRPr="00CB2570">
        <w:rPr>
          <w:b/>
          <w:w w:val="105"/>
          <w:sz w:val="24"/>
          <w:szCs w:val="24"/>
          <w:lang w:val="ro-RO"/>
        </w:rPr>
        <w:t>factorului</w:t>
      </w:r>
      <w:r w:rsidR="00E03F2A" w:rsidRPr="00CB2570">
        <w:rPr>
          <w:b/>
          <w:spacing w:val="10"/>
          <w:w w:val="105"/>
          <w:sz w:val="24"/>
          <w:szCs w:val="24"/>
          <w:lang w:val="ro-RO"/>
        </w:rPr>
        <w:t xml:space="preserve"> </w:t>
      </w:r>
      <w:r w:rsidR="00E03F2A" w:rsidRPr="00CB2570">
        <w:rPr>
          <w:b/>
          <w:w w:val="105"/>
          <w:sz w:val="24"/>
          <w:szCs w:val="24"/>
          <w:lang w:val="ro-RO"/>
        </w:rPr>
        <w:t>de</w:t>
      </w:r>
      <w:r w:rsidR="00E03F2A" w:rsidRPr="00CB2570">
        <w:rPr>
          <w:b/>
          <w:spacing w:val="6"/>
          <w:w w:val="105"/>
          <w:sz w:val="24"/>
          <w:szCs w:val="24"/>
          <w:lang w:val="ro-RO"/>
        </w:rPr>
        <w:t xml:space="preserve"> </w:t>
      </w:r>
      <w:r w:rsidR="00E03F2A" w:rsidRPr="00CB2570">
        <w:rPr>
          <w:b/>
          <w:w w:val="105"/>
          <w:sz w:val="24"/>
          <w:szCs w:val="24"/>
          <w:lang w:val="ro-RO"/>
        </w:rPr>
        <w:t>mediu</w:t>
      </w:r>
      <w:r w:rsidR="00E03F2A" w:rsidRPr="00CB2570">
        <w:rPr>
          <w:b/>
          <w:spacing w:val="-8"/>
          <w:w w:val="105"/>
          <w:sz w:val="24"/>
          <w:szCs w:val="24"/>
          <w:lang w:val="ro-RO"/>
        </w:rPr>
        <w:t xml:space="preserve"> </w:t>
      </w:r>
      <w:r w:rsidR="00E03F2A" w:rsidRPr="00CB2570">
        <w:rPr>
          <w:b/>
          <w:w w:val="105"/>
          <w:sz w:val="24"/>
          <w:szCs w:val="24"/>
          <w:lang w:val="ro-RO"/>
        </w:rPr>
        <w:t>apa</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lua toate măsurilor necesare pentru prevenirea poluărilor accidentale şi limitarea consecinţelor acestora;</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stabilirea căilor de acces provizorii la o distanță minimă de 1,5 m față de orice curs de apă;</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depozitarea resturilor de lemne și frunze rezultate și a rumegușului nu se va face în zone cu potențial de formare a torenților, albiile cursurilor de apă sau în locuri expuse viiturilor;</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amplasarea  platformelor  de  colectare în  zone  accesibile mijloacelor  auto  pentru încărcare;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este interzisă depozitarea masei lemnoase în albiile cursurilor de apă sau în locuri expuse viiturilor;</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este interzisă executarea de lucrări de întreținere a motoarelor mijloacelor auto sau a utilajelor folosite la exploatarea fondului forestier în zone situate în pădure, albiile cursurilor de apă sau în locuri expuse viiturilor;</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eliminarea imediată a efectelor produse de pierderi accidentale de carburanți și lubrifianți;</w:t>
      </w:r>
    </w:p>
    <w:p w:rsidR="008759D1" w:rsidRPr="00D92EF2" w:rsidRDefault="008759D1" w:rsidP="000E3F5C">
      <w:pPr>
        <w:pStyle w:val="ListParagraph"/>
        <w:numPr>
          <w:ilvl w:val="2"/>
          <w:numId w:val="6"/>
        </w:numPr>
        <w:overflowPunct w:val="0"/>
        <w:autoSpaceDE w:val="0"/>
        <w:autoSpaceDN w:val="0"/>
        <w:adjustRightInd w:val="0"/>
        <w:ind w:left="567"/>
        <w:jc w:val="both"/>
        <w:textAlignment w:val="baseline"/>
        <w:rPr>
          <w:b/>
          <w:sz w:val="24"/>
          <w:szCs w:val="24"/>
        </w:rPr>
      </w:pPr>
      <w:r w:rsidRPr="00CB2570">
        <w:rPr>
          <w:sz w:val="24"/>
          <w:szCs w:val="24"/>
        </w:rPr>
        <w:t>este interzisă alimentarea cu carburanți a mijloacelor auto sau a utilajelor folosite la exploatarea fondului forestier în zone situate în pădure, în albiile cursurilor de apă sau în locuri expuse viiturilor.</w:t>
      </w:r>
    </w:p>
    <w:p w:rsidR="00FF5768" w:rsidRPr="00D92EF2" w:rsidRDefault="00E85662" w:rsidP="00FF5768">
      <w:pPr>
        <w:pStyle w:val="ListParagraph"/>
        <w:tabs>
          <w:tab w:val="left" w:pos="0"/>
        </w:tabs>
        <w:ind w:left="0"/>
        <w:jc w:val="both"/>
        <w:rPr>
          <w:sz w:val="24"/>
          <w:szCs w:val="24"/>
          <w:lang w:val="ro-RO"/>
        </w:rPr>
      </w:pPr>
      <w:r w:rsidRPr="00D92EF2">
        <w:rPr>
          <w:sz w:val="24"/>
          <w:szCs w:val="24"/>
          <w:lang w:val="ro-RO"/>
        </w:rPr>
        <w:tab/>
      </w:r>
      <w:r w:rsidR="00590D04" w:rsidRPr="00D92EF2">
        <w:rPr>
          <w:sz w:val="24"/>
          <w:szCs w:val="24"/>
          <w:lang w:val="ro-RO"/>
        </w:rPr>
        <w:t>De</w:t>
      </w:r>
      <w:r w:rsidRPr="00D92EF2">
        <w:rPr>
          <w:sz w:val="24"/>
          <w:szCs w:val="24"/>
          <w:lang w:val="ro-RO"/>
        </w:rPr>
        <w:t xml:space="preserve"> asemenea se vor respecta condiț</w:t>
      </w:r>
      <w:r w:rsidR="00590D04" w:rsidRPr="00D92EF2">
        <w:rPr>
          <w:sz w:val="24"/>
          <w:szCs w:val="24"/>
          <w:lang w:val="ro-RO"/>
        </w:rPr>
        <w:t>iile/m</w:t>
      </w:r>
      <w:r w:rsidRPr="00D92EF2">
        <w:rPr>
          <w:sz w:val="24"/>
          <w:szCs w:val="24"/>
          <w:lang w:val="ro-RO"/>
        </w:rPr>
        <w:t>ă</w:t>
      </w:r>
      <w:r w:rsidR="00590D04" w:rsidRPr="00D92EF2">
        <w:rPr>
          <w:sz w:val="24"/>
          <w:szCs w:val="24"/>
          <w:lang w:val="ro-RO"/>
        </w:rPr>
        <w:t xml:space="preserve">surile impuse </w:t>
      </w:r>
      <w:r w:rsidR="00824DB8" w:rsidRPr="00D92EF2">
        <w:rPr>
          <w:sz w:val="24"/>
          <w:szCs w:val="24"/>
          <w:lang w:val="ro-RO"/>
        </w:rPr>
        <w:t>de c</w:t>
      </w:r>
      <w:r w:rsidRPr="00D92EF2">
        <w:rPr>
          <w:sz w:val="24"/>
          <w:szCs w:val="24"/>
          <w:lang w:val="ro-RO"/>
        </w:rPr>
        <w:t>ă</w:t>
      </w:r>
      <w:r w:rsidR="00824DB8" w:rsidRPr="00D92EF2">
        <w:rPr>
          <w:sz w:val="24"/>
          <w:szCs w:val="24"/>
          <w:lang w:val="ro-RO"/>
        </w:rPr>
        <w:t xml:space="preserve">tre </w:t>
      </w:r>
      <w:r w:rsidR="004A5083" w:rsidRPr="00D92EF2">
        <w:rPr>
          <w:b/>
          <w:sz w:val="24"/>
          <w:szCs w:val="24"/>
          <w:lang w:val="ro-RO"/>
        </w:rPr>
        <w:t xml:space="preserve">Administrația Bazinală de Apă Buzău – Ialomița </w:t>
      </w:r>
      <w:r w:rsidR="00824DB8" w:rsidRPr="00D92EF2">
        <w:rPr>
          <w:sz w:val="24"/>
          <w:szCs w:val="24"/>
          <w:lang w:val="ro-RO"/>
        </w:rPr>
        <w:t xml:space="preserve">prin adresa nr. </w:t>
      </w:r>
      <w:r w:rsidR="00F408C6">
        <w:rPr>
          <w:sz w:val="24"/>
          <w:szCs w:val="24"/>
          <w:lang w:val="ro-RO"/>
        </w:rPr>
        <w:t>349</w:t>
      </w:r>
      <w:r w:rsidR="00C4724C">
        <w:rPr>
          <w:sz w:val="24"/>
          <w:szCs w:val="24"/>
          <w:lang w:val="ro-RO"/>
        </w:rPr>
        <w:t>2</w:t>
      </w:r>
      <w:r w:rsidR="00712BD9">
        <w:rPr>
          <w:sz w:val="24"/>
          <w:szCs w:val="24"/>
          <w:lang w:val="ro-RO"/>
        </w:rPr>
        <w:t>/MS/</w:t>
      </w:r>
      <w:r w:rsidR="00F408C6">
        <w:rPr>
          <w:sz w:val="24"/>
          <w:szCs w:val="24"/>
          <w:lang w:val="ro-RO"/>
        </w:rPr>
        <w:t>12.08</w:t>
      </w:r>
      <w:r w:rsidR="00712BD9">
        <w:rPr>
          <w:sz w:val="24"/>
          <w:szCs w:val="24"/>
          <w:lang w:val="ro-RO"/>
        </w:rPr>
        <w:t>.2022</w:t>
      </w:r>
      <w:r w:rsidR="004A5083" w:rsidRPr="00D92EF2">
        <w:rPr>
          <w:sz w:val="24"/>
          <w:szCs w:val="24"/>
          <w:lang w:val="ro-RO"/>
        </w:rPr>
        <w:t>.</w:t>
      </w:r>
    </w:p>
    <w:p w:rsidR="004A5083" w:rsidRPr="00A12497" w:rsidRDefault="004A5083" w:rsidP="00FF5768">
      <w:pPr>
        <w:pStyle w:val="ListParagraph"/>
        <w:tabs>
          <w:tab w:val="left" w:pos="0"/>
        </w:tabs>
        <w:ind w:left="0"/>
        <w:jc w:val="both"/>
        <w:rPr>
          <w:color w:val="FF0000"/>
          <w:sz w:val="24"/>
          <w:szCs w:val="24"/>
          <w:lang w:val="ro-RO"/>
        </w:rPr>
      </w:pPr>
    </w:p>
    <w:p w:rsidR="00E03F2A" w:rsidRPr="00CB2570" w:rsidRDefault="008759D1" w:rsidP="000E3F5C">
      <w:pPr>
        <w:pStyle w:val="ListParagraph"/>
        <w:widowControl w:val="0"/>
        <w:numPr>
          <w:ilvl w:val="0"/>
          <w:numId w:val="6"/>
        </w:numPr>
        <w:autoSpaceDE w:val="0"/>
        <w:autoSpaceDN w:val="0"/>
        <w:ind w:left="0" w:firstLine="0"/>
        <w:contextualSpacing w:val="0"/>
        <w:jc w:val="both"/>
        <w:rPr>
          <w:b/>
          <w:sz w:val="24"/>
          <w:szCs w:val="24"/>
          <w:lang w:val="ro-RO"/>
        </w:rPr>
      </w:pPr>
      <w:r w:rsidRPr="00CB2570">
        <w:rPr>
          <w:b/>
          <w:w w:val="105"/>
          <w:sz w:val="24"/>
          <w:szCs w:val="24"/>
          <w:lang w:val="ro-RO"/>
        </w:rPr>
        <w:t>Mă</w:t>
      </w:r>
      <w:r w:rsidR="00E03F2A" w:rsidRPr="00CB2570">
        <w:rPr>
          <w:b/>
          <w:w w:val="105"/>
          <w:sz w:val="24"/>
          <w:szCs w:val="24"/>
          <w:lang w:val="ro-RO"/>
        </w:rPr>
        <w:t>suri pentru</w:t>
      </w:r>
      <w:r w:rsidR="00E03F2A" w:rsidRPr="00CB2570">
        <w:rPr>
          <w:b/>
          <w:spacing w:val="2"/>
          <w:w w:val="105"/>
          <w:sz w:val="24"/>
          <w:szCs w:val="24"/>
          <w:lang w:val="ro-RO"/>
        </w:rPr>
        <w:t xml:space="preserve"> </w:t>
      </w:r>
      <w:r w:rsidRPr="00CB2570">
        <w:rPr>
          <w:b/>
          <w:w w:val="105"/>
          <w:sz w:val="24"/>
          <w:szCs w:val="24"/>
          <w:lang w:val="ro-RO"/>
        </w:rPr>
        <w:t>protecț</w:t>
      </w:r>
      <w:r w:rsidR="00E03F2A" w:rsidRPr="00CB2570">
        <w:rPr>
          <w:b/>
          <w:w w:val="105"/>
          <w:sz w:val="24"/>
          <w:szCs w:val="24"/>
          <w:lang w:val="ro-RO"/>
        </w:rPr>
        <w:t>ia</w:t>
      </w:r>
      <w:r w:rsidR="00E03F2A" w:rsidRPr="00CB2570">
        <w:rPr>
          <w:b/>
          <w:spacing w:val="13"/>
          <w:w w:val="105"/>
          <w:sz w:val="24"/>
          <w:szCs w:val="24"/>
          <w:lang w:val="ro-RO"/>
        </w:rPr>
        <w:t xml:space="preserve"> </w:t>
      </w:r>
      <w:r w:rsidR="00E03F2A" w:rsidRPr="00CB2570">
        <w:rPr>
          <w:b/>
          <w:w w:val="105"/>
          <w:sz w:val="24"/>
          <w:szCs w:val="24"/>
          <w:lang w:val="ro-RO"/>
        </w:rPr>
        <w:t>factorului</w:t>
      </w:r>
      <w:r w:rsidR="00E03F2A" w:rsidRPr="00CB2570">
        <w:rPr>
          <w:b/>
          <w:spacing w:val="8"/>
          <w:w w:val="105"/>
          <w:sz w:val="24"/>
          <w:szCs w:val="24"/>
          <w:lang w:val="ro-RO"/>
        </w:rPr>
        <w:t xml:space="preserve"> </w:t>
      </w:r>
      <w:r w:rsidR="00E03F2A" w:rsidRPr="00CB2570">
        <w:rPr>
          <w:b/>
          <w:w w:val="105"/>
          <w:sz w:val="24"/>
          <w:szCs w:val="24"/>
          <w:lang w:val="ro-RO"/>
        </w:rPr>
        <w:t>de</w:t>
      </w:r>
      <w:r w:rsidR="00E03F2A" w:rsidRPr="00CB2570">
        <w:rPr>
          <w:b/>
          <w:spacing w:val="-5"/>
          <w:w w:val="105"/>
          <w:sz w:val="24"/>
          <w:szCs w:val="24"/>
          <w:lang w:val="ro-RO"/>
        </w:rPr>
        <w:t xml:space="preserve"> </w:t>
      </w:r>
      <w:r w:rsidR="00E03F2A" w:rsidRPr="00CB2570">
        <w:rPr>
          <w:b/>
          <w:w w:val="105"/>
          <w:sz w:val="24"/>
          <w:szCs w:val="24"/>
          <w:lang w:val="ro-RO"/>
        </w:rPr>
        <w:t>mediu</w:t>
      </w:r>
      <w:r w:rsidR="00E03F2A" w:rsidRPr="00CB2570">
        <w:rPr>
          <w:b/>
          <w:spacing w:val="-1"/>
          <w:w w:val="105"/>
          <w:sz w:val="24"/>
          <w:szCs w:val="24"/>
          <w:lang w:val="ro-RO"/>
        </w:rPr>
        <w:t xml:space="preserve"> </w:t>
      </w:r>
      <w:r w:rsidR="00E03F2A" w:rsidRPr="00CB2570">
        <w:rPr>
          <w:b/>
          <w:w w:val="105"/>
          <w:sz w:val="24"/>
          <w:szCs w:val="24"/>
          <w:lang w:val="ro-RO"/>
        </w:rPr>
        <w:t>sol</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terenurile ocupate temporar pentru amplasarea organizărilor de şantier, a drumurilor şi platformelor provizorii se vor limita numai la suprafeţele necesare fronturilor de lucru;</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interzice lucrări de terasamente ce pot să provoace scurgerea apelor pe parcelele vecine sau care împiedică evacuarea şi colectarea apelor meteorice;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amplasarea organizărilor de şantier va urmări evitarea terenurilor aflate la limită;</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la încheierea lucrărilor, terenurile ocupate temporar pentru desfăşurarea lucrărilor vor fi readuse la folosinţa actuală;</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lua măsuri pentru evitarea poluării solului cu carburanţi sau uleiuri în urma operaţiilor de aprovizionare, depozitare sau alimentare a utilajelor, sau ca urmare a funcţionării defectuoase a acestora;</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încheia contracte ferme pentru eliminarea deşeurilor menajere şi se va implementa colectarea selectivă a deşeurilor la sursă.</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adoptarea unui sistem adecvat (ne-târât) de transport a masei lemnoase, acolo unde solul are compoziție de consistent ”moale” în vederea scoaterii acesteia pe locurile de depozitare temporară;</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alegerea de căi provizorii de scoatere a masei lemnoase cu o declivitate sub 20% (mai ales pe versanți);</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alegerea de căi provizorii de scoatere a masei lemnoase astfel în zone cu teren pietros sau stâncos;</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alegerea de căi provizorii de scoatere a masei lemnoase pe distanțe cât se poate de scurte;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dotarea utilajelor care deservesc activitatea de exploatare forestieră (TAF -uri) cu anvelope de lățime mare care să aibă ca efect reducerea presiunii pe sol și implicit reducerea fenomenului de tasare;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în cazul în care s-au format șanțuri sau șleauri se va reface portanța solului (prin nivelarea terenului) pe traseele căilor provizorii de scoatere a masei lemnoase;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platformele pentru depozitarea provizorie a masei lemnoase vor fi alese în zone care să prevină posibile poluări ale solului (drumuri forestiere, platforme asfaltate situate limitrof șoselelor existente în zonă, etc.);</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drumurile destinate circulaţiei autovehiculelor, inclusiv locurile de parcare vor fi selectate să fie în sistem impermeabil;</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lastRenderedPageBreak/>
        <w:t>pierderile accidentale de carburanți și/sau lubrifianți de la utilajele și/sau mijloacele auto care deservesc activitatea de exploatare forestieră vor fi îndepărtate imediat prin decopertare;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spațiile pentru colectarea și stocarea temporară a deșeurilor vor fi realizate în sistem impermeabil.</w:t>
      </w:r>
    </w:p>
    <w:p w:rsidR="00D92EF2" w:rsidRPr="00A12497" w:rsidRDefault="00D92EF2" w:rsidP="008759D1">
      <w:pPr>
        <w:pStyle w:val="ListParagraph"/>
        <w:widowControl w:val="0"/>
        <w:autoSpaceDE w:val="0"/>
        <w:autoSpaceDN w:val="0"/>
        <w:ind w:left="0"/>
        <w:contextualSpacing w:val="0"/>
        <w:jc w:val="both"/>
        <w:rPr>
          <w:b/>
          <w:color w:val="FF0000"/>
          <w:sz w:val="16"/>
          <w:szCs w:val="16"/>
          <w:lang w:val="ro-RO"/>
        </w:rPr>
      </w:pPr>
    </w:p>
    <w:p w:rsidR="00B15783" w:rsidRPr="00D92EF2" w:rsidRDefault="008759D1" w:rsidP="000E3F5C">
      <w:pPr>
        <w:pStyle w:val="ListParagraph"/>
        <w:numPr>
          <w:ilvl w:val="0"/>
          <w:numId w:val="6"/>
        </w:numPr>
        <w:tabs>
          <w:tab w:val="left" w:pos="284"/>
        </w:tabs>
        <w:ind w:left="142" w:hanging="142"/>
        <w:jc w:val="both"/>
        <w:rPr>
          <w:sz w:val="24"/>
          <w:szCs w:val="24"/>
          <w:lang w:val="ro-RO"/>
        </w:rPr>
      </w:pPr>
      <w:r w:rsidRPr="00D92EF2">
        <w:rPr>
          <w:b/>
          <w:w w:val="105"/>
          <w:sz w:val="24"/>
          <w:szCs w:val="24"/>
          <w:lang w:val="ro-RO"/>
        </w:rPr>
        <w:t>Mă</w:t>
      </w:r>
      <w:r w:rsidR="00B15783" w:rsidRPr="00D92EF2">
        <w:rPr>
          <w:b/>
          <w:w w:val="105"/>
          <w:sz w:val="24"/>
          <w:szCs w:val="24"/>
          <w:lang w:val="ro-RO"/>
        </w:rPr>
        <w:t>suri</w:t>
      </w:r>
      <w:r w:rsidR="00B15783" w:rsidRPr="00D92EF2">
        <w:rPr>
          <w:b/>
          <w:spacing w:val="10"/>
          <w:w w:val="105"/>
          <w:sz w:val="24"/>
          <w:szCs w:val="24"/>
          <w:lang w:val="ro-RO"/>
        </w:rPr>
        <w:t xml:space="preserve"> </w:t>
      </w:r>
      <w:r w:rsidR="00B15783" w:rsidRPr="00D92EF2">
        <w:rPr>
          <w:b/>
          <w:w w:val="105"/>
          <w:sz w:val="24"/>
          <w:szCs w:val="24"/>
          <w:lang w:val="ro-RO"/>
        </w:rPr>
        <w:t>pentru</w:t>
      </w:r>
      <w:r w:rsidR="00B15783" w:rsidRPr="00D92EF2">
        <w:rPr>
          <w:b/>
          <w:spacing w:val="10"/>
          <w:w w:val="105"/>
          <w:sz w:val="24"/>
          <w:szCs w:val="24"/>
          <w:lang w:val="ro-RO"/>
        </w:rPr>
        <w:t xml:space="preserve"> </w:t>
      </w:r>
      <w:r w:rsidRPr="00D92EF2">
        <w:rPr>
          <w:b/>
          <w:w w:val="105"/>
          <w:sz w:val="24"/>
          <w:szCs w:val="24"/>
          <w:lang w:val="ro-RO"/>
        </w:rPr>
        <w:t>protecț</w:t>
      </w:r>
      <w:r w:rsidR="00B15783" w:rsidRPr="00D92EF2">
        <w:rPr>
          <w:b/>
          <w:w w:val="105"/>
          <w:sz w:val="24"/>
          <w:szCs w:val="24"/>
          <w:lang w:val="ro-RO"/>
        </w:rPr>
        <w:t>ia</w:t>
      </w:r>
      <w:r w:rsidR="00B15783" w:rsidRPr="00D92EF2">
        <w:rPr>
          <w:b/>
          <w:spacing w:val="10"/>
          <w:w w:val="105"/>
          <w:sz w:val="24"/>
          <w:szCs w:val="24"/>
          <w:lang w:val="ro-RO"/>
        </w:rPr>
        <w:t xml:space="preserve"> </w:t>
      </w:r>
      <w:r w:rsidRPr="00D92EF2">
        <w:rPr>
          <w:b/>
          <w:w w:val="105"/>
          <w:sz w:val="24"/>
          <w:szCs w:val="24"/>
          <w:lang w:val="ro-RO"/>
        </w:rPr>
        <w:t>biodiversităț</w:t>
      </w:r>
      <w:r w:rsidR="00B15783" w:rsidRPr="00D92EF2">
        <w:rPr>
          <w:b/>
          <w:w w:val="105"/>
          <w:sz w:val="24"/>
          <w:szCs w:val="24"/>
          <w:lang w:val="ro-RO"/>
        </w:rPr>
        <w:t>ii</w:t>
      </w:r>
    </w:p>
    <w:p w:rsidR="001E2939" w:rsidRPr="00D92EF2" w:rsidRDefault="008759D1" w:rsidP="000E3F5C">
      <w:pPr>
        <w:pStyle w:val="ListParagraph"/>
        <w:widowControl w:val="0"/>
        <w:numPr>
          <w:ilvl w:val="1"/>
          <w:numId w:val="6"/>
        </w:numPr>
        <w:autoSpaceDE w:val="0"/>
        <w:autoSpaceDN w:val="0"/>
        <w:ind w:right="956"/>
        <w:jc w:val="both"/>
        <w:rPr>
          <w:sz w:val="24"/>
          <w:szCs w:val="24"/>
          <w:lang w:val="ro-RO"/>
        </w:rPr>
      </w:pPr>
      <w:r w:rsidRPr="00D92EF2">
        <w:rPr>
          <w:b/>
          <w:w w:val="105"/>
          <w:sz w:val="24"/>
          <w:szCs w:val="24"/>
          <w:lang w:val="ro-RO"/>
        </w:rPr>
        <w:t>Menț</w:t>
      </w:r>
      <w:r w:rsidR="00B15783" w:rsidRPr="00D92EF2">
        <w:rPr>
          <w:b/>
          <w:w w:val="105"/>
          <w:sz w:val="24"/>
          <w:szCs w:val="24"/>
          <w:lang w:val="ro-RO"/>
        </w:rPr>
        <w:t>inerea</w:t>
      </w:r>
      <w:r w:rsidR="00B15783" w:rsidRPr="00D92EF2">
        <w:rPr>
          <w:b/>
          <w:spacing w:val="13"/>
          <w:w w:val="105"/>
          <w:sz w:val="24"/>
          <w:szCs w:val="24"/>
          <w:lang w:val="ro-RO"/>
        </w:rPr>
        <w:t xml:space="preserve"> </w:t>
      </w:r>
      <w:r w:rsidRPr="00D92EF2">
        <w:rPr>
          <w:b/>
          <w:w w:val="105"/>
          <w:sz w:val="24"/>
          <w:szCs w:val="24"/>
          <w:lang w:val="ro-RO"/>
        </w:rPr>
        <w:t>sănătăț</w:t>
      </w:r>
      <w:r w:rsidR="00B15783" w:rsidRPr="00D92EF2">
        <w:rPr>
          <w:b/>
          <w:w w:val="105"/>
          <w:sz w:val="24"/>
          <w:szCs w:val="24"/>
          <w:lang w:val="ro-RO"/>
        </w:rPr>
        <w:t>ii</w:t>
      </w:r>
      <w:r w:rsidR="00B15783" w:rsidRPr="00D92EF2">
        <w:rPr>
          <w:b/>
          <w:spacing w:val="13"/>
          <w:w w:val="105"/>
          <w:sz w:val="24"/>
          <w:szCs w:val="24"/>
          <w:lang w:val="ro-RO"/>
        </w:rPr>
        <w:t xml:space="preserve"> </w:t>
      </w:r>
      <w:r w:rsidRPr="00D92EF2">
        <w:rPr>
          <w:b/>
          <w:spacing w:val="13"/>
          <w:w w:val="105"/>
          <w:sz w:val="24"/>
          <w:szCs w:val="24"/>
          <w:lang w:val="ro-RO"/>
        </w:rPr>
        <w:t>ș</w:t>
      </w:r>
      <w:r w:rsidR="004729C4" w:rsidRPr="00D92EF2">
        <w:rPr>
          <w:b/>
          <w:spacing w:val="13"/>
          <w:w w:val="105"/>
          <w:sz w:val="24"/>
          <w:szCs w:val="24"/>
          <w:lang w:val="ro-RO"/>
        </w:rPr>
        <w:t>i</w:t>
      </w:r>
      <w:r w:rsidR="00B15783" w:rsidRPr="00D92EF2">
        <w:rPr>
          <w:spacing w:val="34"/>
          <w:w w:val="105"/>
          <w:sz w:val="24"/>
          <w:szCs w:val="24"/>
          <w:lang w:val="ro-RO"/>
        </w:rPr>
        <w:t xml:space="preserve"> </w:t>
      </w:r>
      <w:r w:rsidRPr="00D92EF2">
        <w:rPr>
          <w:b/>
          <w:w w:val="105"/>
          <w:sz w:val="24"/>
          <w:szCs w:val="24"/>
          <w:lang w:val="ro-RO"/>
        </w:rPr>
        <w:t>vitalităț</w:t>
      </w:r>
      <w:r w:rsidR="00B15783" w:rsidRPr="00D92EF2">
        <w:rPr>
          <w:b/>
          <w:w w:val="105"/>
          <w:sz w:val="24"/>
          <w:szCs w:val="24"/>
          <w:lang w:val="ro-RO"/>
        </w:rPr>
        <w:t>ii</w:t>
      </w:r>
      <w:r w:rsidR="00B15783" w:rsidRPr="00D92EF2">
        <w:rPr>
          <w:b/>
          <w:spacing w:val="-2"/>
          <w:w w:val="105"/>
          <w:sz w:val="24"/>
          <w:szCs w:val="24"/>
          <w:lang w:val="ro-RO"/>
        </w:rPr>
        <w:t xml:space="preserve"> </w:t>
      </w:r>
      <w:r w:rsidR="00B15783" w:rsidRPr="00D92EF2">
        <w:rPr>
          <w:b/>
          <w:w w:val="105"/>
          <w:sz w:val="24"/>
          <w:szCs w:val="24"/>
          <w:lang w:val="ro-RO"/>
        </w:rPr>
        <w:t>ecosistemelor</w:t>
      </w:r>
      <w:r w:rsidR="00B15783" w:rsidRPr="00D92EF2">
        <w:rPr>
          <w:b/>
          <w:spacing w:val="19"/>
          <w:w w:val="105"/>
          <w:sz w:val="24"/>
          <w:szCs w:val="24"/>
          <w:lang w:val="ro-RO"/>
        </w:rPr>
        <w:t xml:space="preserve"> </w:t>
      </w:r>
      <w:r w:rsidR="00B15783" w:rsidRPr="00D92EF2">
        <w:rPr>
          <w:b/>
          <w:w w:val="105"/>
          <w:sz w:val="24"/>
          <w:szCs w:val="24"/>
          <w:lang w:val="ro-RO"/>
        </w:rPr>
        <w:t>de</w:t>
      </w:r>
      <w:r w:rsidR="00B15783" w:rsidRPr="00D92EF2">
        <w:rPr>
          <w:b/>
          <w:spacing w:val="5"/>
          <w:w w:val="105"/>
          <w:sz w:val="24"/>
          <w:szCs w:val="24"/>
          <w:lang w:val="ro-RO"/>
        </w:rPr>
        <w:t xml:space="preserve"> </w:t>
      </w:r>
      <w:r w:rsidR="00B15783" w:rsidRPr="00D92EF2">
        <w:rPr>
          <w:b/>
          <w:w w:val="105"/>
          <w:sz w:val="24"/>
          <w:szCs w:val="24"/>
          <w:lang w:val="ro-RO"/>
        </w:rPr>
        <w:t>p</w:t>
      </w:r>
      <w:r w:rsidRPr="00D92EF2">
        <w:rPr>
          <w:b/>
          <w:w w:val="105"/>
          <w:sz w:val="24"/>
          <w:szCs w:val="24"/>
          <w:lang w:val="ro-RO"/>
        </w:rPr>
        <w:t>ă</w:t>
      </w:r>
      <w:r w:rsidR="00B15783" w:rsidRPr="00D92EF2">
        <w:rPr>
          <w:b/>
          <w:w w:val="105"/>
          <w:sz w:val="24"/>
          <w:szCs w:val="24"/>
          <w:lang w:val="ro-RO"/>
        </w:rPr>
        <w:t>dure</w:t>
      </w:r>
    </w:p>
    <w:p w:rsidR="00E85662" w:rsidRPr="00D92EF2" w:rsidRDefault="00E85662" w:rsidP="00E8566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 xml:space="preserve">- se vor utiliza practici de gospodărire a pădurilor corespunzătoare ca reîmpădurirea şi împădurirea cu specii şi provenienţe de arbori adaptate sitului precum şi tratamente, tehnici de recoltare şi transport care să reducă la minim degradarea arborilor şi/sau a solului; </w:t>
      </w:r>
    </w:p>
    <w:p w:rsidR="00E85662" w:rsidRPr="00D92EF2" w:rsidRDefault="00E85662" w:rsidP="00E8566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 scurgerile de ulei în cursul operaţiunilor forestiere sau depozitarea nereglementară a deşeurilor trebuie strict interzise.</w:t>
      </w:r>
    </w:p>
    <w:p w:rsidR="00B15783" w:rsidRPr="00D92EF2" w:rsidRDefault="00211514" w:rsidP="000E3F5C">
      <w:pPr>
        <w:pStyle w:val="ListParagraph"/>
        <w:widowControl w:val="0"/>
        <w:numPr>
          <w:ilvl w:val="1"/>
          <w:numId w:val="6"/>
        </w:numPr>
        <w:tabs>
          <w:tab w:val="left" w:pos="1448"/>
        </w:tabs>
        <w:autoSpaceDE w:val="0"/>
        <w:autoSpaceDN w:val="0"/>
        <w:jc w:val="both"/>
        <w:rPr>
          <w:b/>
          <w:sz w:val="24"/>
          <w:szCs w:val="24"/>
          <w:lang w:val="ro-RO"/>
        </w:rPr>
      </w:pPr>
      <w:r w:rsidRPr="00D92EF2">
        <w:rPr>
          <w:b/>
          <w:w w:val="105"/>
          <w:sz w:val="24"/>
          <w:szCs w:val="24"/>
          <w:lang w:val="ro-RO"/>
        </w:rPr>
        <w:t xml:space="preserve"> </w:t>
      </w:r>
      <w:r w:rsidR="00E85662" w:rsidRPr="00D92EF2">
        <w:rPr>
          <w:b/>
          <w:w w:val="105"/>
          <w:sz w:val="24"/>
          <w:szCs w:val="24"/>
          <w:lang w:val="ro-RO"/>
        </w:rPr>
        <w:t>Menț</w:t>
      </w:r>
      <w:r w:rsidR="00B15783" w:rsidRPr="00D92EF2">
        <w:rPr>
          <w:b/>
          <w:w w:val="105"/>
          <w:sz w:val="24"/>
          <w:szCs w:val="24"/>
          <w:lang w:val="ro-RO"/>
        </w:rPr>
        <w:t>inerea</w:t>
      </w:r>
      <w:r w:rsidR="00B15783" w:rsidRPr="00D92EF2">
        <w:rPr>
          <w:b/>
          <w:spacing w:val="13"/>
          <w:w w:val="105"/>
          <w:sz w:val="24"/>
          <w:szCs w:val="24"/>
          <w:lang w:val="ro-RO"/>
        </w:rPr>
        <w:t xml:space="preserve"> </w:t>
      </w:r>
      <w:r w:rsidR="00E85662" w:rsidRPr="00D92EF2">
        <w:rPr>
          <w:b/>
          <w:spacing w:val="13"/>
          <w:w w:val="105"/>
          <w:sz w:val="24"/>
          <w:szCs w:val="24"/>
          <w:lang w:val="ro-RO"/>
        </w:rPr>
        <w:t>ș</w:t>
      </w:r>
      <w:r w:rsidR="004729C4" w:rsidRPr="00D92EF2">
        <w:rPr>
          <w:b/>
          <w:spacing w:val="13"/>
          <w:w w:val="105"/>
          <w:sz w:val="24"/>
          <w:szCs w:val="24"/>
          <w:lang w:val="ro-RO"/>
        </w:rPr>
        <w:t>i</w:t>
      </w:r>
      <w:r w:rsidR="00B15783" w:rsidRPr="00D92EF2">
        <w:rPr>
          <w:spacing w:val="18"/>
          <w:w w:val="105"/>
          <w:sz w:val="24"/>
          <w:szCs w:val="24"/>
          <w:lang w:val="ro-RO"/>
        </w:rPr>
        <w:t xml:space="preserve"> </w:t>
      </w:r>
      <w:r w:rsidR="00E85662" w:rsidRPr="00D92EF2">
        <w:rPr>
          <w:b/>
          <w:w w:val="105"/>
          <w:sz w:val="24"/>
          <w:szCs w:val="24"/>
          <w:lang w:val="ro-RO"/>
        </w:rPr>
        <w:t>î</w:t>
      </w:r>
      <w:r w:rsidR="00B15783" w:rsidRPr="00D92EF2">
        <w:rPr>
          <w:b/>
          <w:w w:val="105"/>
          <w:sz w:val="24"/>
          <w:szCs w:val="24"/>
          <w:lang w:val="ro-RO"/>
        </w:rPr>
        <w:t>ncurajarea</w:t>
      </w:r>
      <w:r w:rsidR="00B15783" w:rsidRPr="00D92EF2">
        <w:rPr>
          <w:b/>
          <w:spacing w:val="16"/>
          <w:w w:val="105"/>
          <w:sz w:val="24"/>
          <w:szCs w:val="24"/>
          <w:lang w:val="ro-RO"/>
        </w:rPr>
        <w:t xml:space="preserve"> </w:t>
      </w:r>
      <w:r w:rsidR="00B15783" w:rsidRPr="00D92EF2">
        <w:rPr>
          <w:b/>
          <w:w w:val="105"/>
          <w:sz w:val="24"/>
          <w:szCs w:val="24"/>
          <w:lang w:val="ro-RO"/>
        </w:rPr>
        <w:t>func</w:t>
      </w:r>
      <w:r w:rsidR="00E85662" w:rsidRPr="00D92EF2">
        <w:rPr>
          <w:b/>
          <w:w w:val="105"/>
          <w:sz w:val="24"/>
          <w:szCs w:val="24"/>
          <w:lang w:val="ro-RO"/>
        </w:rPr>
        <w:t>ț</w:t>
      </w:r>
      <w:r w:rsidR="00B15783" w:rsidRPr="00D92EF2">
        <w:rPr>
          <w:b/>
          <w:w w:val="105"/>
          <w:sz w:val="24"/>
          <w:szCs w:val="24"/>
          <w:lang w:val="ro-RO"/>
        </w:rPr>
        <w:t>iilor</w:t>
      </w:r>
      <w:r w:rsidR="00B15783" w:rsidRPr="00D92EF2">
        <w:rPr>
          <w:b/>
          <w:spacing w:val="3"/>
          <w:w w:val="105"/>
          <w:sz w:val="24"/>
          <w:szCs w:val="24"/>
          <w:lang w:val="ro-RO"/>
        </w:rPr>
        <w:t xml:space="preserve"> </w:t>
      </w:r>
      <w:r w:rsidR="00B15783" w:rsidRPr="00D92EF2">
        <w:rPr>
          <w:b/>
          <w:w w:val="105"/>
          <w:sz w:val="24"/>
          <w:szCs w:val="24"/>
          <w:lang w:val="ro-RO"/>
        </w:rPr>
        <w:t>productive</w:t>
      </w:r>
      <w:r w:rsidR="00B15783" w:rsidRPr="00D92EF2">
        <w:rPr>
          <w:b/>
          <w:spacing w:val="2"/>
          <w:w w:val="105"/>
          <w:sz w:val="24"/>
          <w:szCs w:val="24"/>
          <w:lang w:val="ro-RO"/>
        </w:rPr>
        <w:t xml:space="preserve"> </w:t>
      </w:r>
      <w:r w:rsidR="00B15783" w:rsidRPr="00D92EF2">
        <w:rPr>
          <w:b/>
          <w:w w:val="105"/>
          <w:sz w:val="24"/>
          <w:szCs w:val="24"/>
          <w:lang w:val="ro-RO"/>
        </w:rPr>
        <w:t>ale</w:t>
      </w:r>
      <w:r w:rsidR="00B15783" w:rsidRPr="00D92EF2">
        <w:rPr>
          <w:b/>
          <w:spacing w:val="5"/>
          <w:w w:val="105"/>
          <w:sz w:val="24"/>
          <w:szCs w:val="24"/>
          <w:lang w:val="ro-RO"/>
        </w:rPr>
        <w:t xml:space="preserve"> </w:t>
      </w:r>
      <w:r w:rsidR="00B15783" w:rsidRPr="00D92EF2">
        <w:rPr>
          <w:b/>
          <w:w w:val="105"/>
          <w:sz w:val="24"/>
          <w:szCs w:val="24"/>
          <w:lang w:val="ro-RO"/>
        </w:rPr>
        <w:t>p</w:t>
      </w:r>
      <w:r w:rsidR="00E85662" w:rsidRPr="00D92EF2">
        <w:rPr>
          <w:b/>
          <w:w w:val="105"/>
          <w:sz w:val="24"/>
          <w:szCs w:val="24"/>
          <w:lang w:val="ro-RO"/>
        </w:rPr>
        <w:t>ă</w:t>
      </w:r>
      <w:r w:rsidR="00B15783" w:rsidRPr="00D92EF2">
        <w:rPr>
          <w:b/>
          <w:w w:val="105"/>
          <w:sz w:val="24"/>
          <w:szCs w:val="24"/>
          <w:lang w:val="ro-RO"/>
        </w:rPr>
        <w:t>durii</w:t>
      </w:r>
      <w:r w:rsidR="00B15783" w:rsidRPr="00D92EF2">
        <w:rPr>
          <w:b/>
          <w:spacing w:val="3"/>
          <w:w w:val="105"/>
          <w:sz w:val="24"/>
          <w:szCs w:val="24"/>
          <w:lang w:val="ro-RO"/>
        </w:rPr>
        <w:t xml:space="preserve"> </w:t>
      </w:r>
      <w:r w:rsidR="00B15783" w:rsidRPr="00D92EF2">
        <w:rPr>
          <w:b/>
          <w:w w:val="105"/>
          <w:sz w:val="24"/>
          <w:szCs w:val="24"/>
          <w:lang w:val="ro-RO"/>
        </w:rPr>
        <w:t>(lemnoase</w:t>
      </w:r>
      <w:r w:rsidR="00B15783" w:rsidRPr="00D92EF2">
        <w:rPr>
          <w:b/>
          <w:spacing w:val="5"/>
          <w:w w:val="105"/>
          <w:sz w:val="24"/>
          <w:szCs w:val="24"/>
          <w:lang w:val="ro-RO"/>
        </w:rPr>
        <w:t xml:space="preserve"> </w:t>
      </w:r>
      <w:r w:rsidR="00E85662" w:rsidRPr="00D92EF2">
        <w:rPr>
          <w:b/>
          <w:spacing w:val="5"/>
          <w:w w:val="105"/>
          <w:sz w:val="24"/>
          <w:szCs w:val="24"/>
          <w:lang w:val="ro-RO"/>
        </w:rPr>
        <w:t>ș</w:t>
      </w:r>
      <w:r w:rsidR="004729C4" w:rsidRPr="00D92EF2">
        <w:rPr>
          <w:b/>
          <w:spacing w:val="5"/>
          <w:w w:val="105"/>
          <w:sz w:val="24"/>
          <w:szCs w:val="24"/>
          <w:lang w:val="ro-RO"/>
        </w:rPr>
        <w:t xml:space="preserve">i </w:t>
      </w:r>
      <w:r w:rsidR="00B15783" w:rsidRPr="00D92EF2">
        <w:rPr>
          <w:b/>
          <w:w w:val="105"/>
          <w:sz w:val="24"/>
          <w:szCs w:val="24"/>
          <w:lang w:val="ro-RO"/>
        </w:rPr>
        <w:t>nelemnoase)</w:t>
      </w:r>
    </w:p>
    <w:p w:rsidR="00E85662" w:rsidRPr="00D92EF2" w:rsidRDefault="00E85662" w:rsidP="00E85662">
      <w:pPr>
        <w:spacing w:after="0" w:line="240" w:lineRule="auto"/>
        <w:ind w:firstLine="709"/>
        <w:jc w:val="both"/>
        <w:rPr>
          <w:rFonts w:ascii="Times New Roman" w:hAnsi="Times New Roman" w:cs="Times New Roman"/>
          <w:sz w:val="24"/>
          <w:szCs w:val="24"/>
        </w:rPr>
      </w:pPr>
      <w:r w:rsidRPr="00D92EF2">
        <w:rPr>
          <w:rFonts w:ascii="Times New Roman" w:hAnsi="Times New Roman" w:cs="Times New Roman"/>
          <w:sz w:val="24"/>
          <w:szCs w:val="24"/>
        </w:rPr>
        <w:t>- operaţiunile de regenerare, îngrijire şi recoltare trebuie executate la timp şi în aşa fel încât să nu scadă capacitatea productivă a sitului, de exemplu prin evitarea degradării arboretului şi arborilor rămaşi, ca şi a solului şi prin utilizarea sistemelor corespunzătoare;</w:t>
      </w:r>
    </w:p>
    <w:p w:rsidR="00E85662" w:rsidRPr="00D92EF2" w:rsidRDefault="00E85662" w:rsidP="00E85662">
      <w:pPr>
        <w:spacing w:after="0" w:line="240" w:lineRule="auto"/>
        <w:ind w:firstLine="709"/>
        <w:jc w:val="both"/>
        <w:rPr>
          <w:rFonts w:ascii="Times New Roman" w:hAnsi="Times New Roman" w:cs="Times New Roman"/>
          <w:sz w:val="24"/>
          <w:szCs w:val="24"/>
        </w:rPr>
      </w:pPr>
      <w:r w:rsidRPr="00D92EF2">
        <w:rPr>
          <w:rFonts w:ascii="Times New Roman" w:hAnsi="Times New Roman" w:cs="Times New Roman"/>
          <w:sz w:val="24"/>
          <w:szCs w:val="24"/>
        </w:rPr>
        <w:t>- recoltarea produselor, atât lemnoase cât şi nelemnoase, nu trebuie să depăşească un nivel durabil pe termen lung iar produsele recoltate trebuie utilizate în mod optim, urmărindu-se rata de reciclare a nutrienţilor.</w:t>
      </w:r>
    </w:p>
    <w:p w:rsidR="00B15783" w:rsidRPr="00D92EF2" w:rsidRDefault="00E85662" w:rsidP="000E3F5C">
      <w:pPr>
        <w:pStyle w:val="ListParagraph"/>
        <w:widowControl w:val="0"/>
        <w:numPr>
          <w:ilvl w:val="1"/>
          <w:numId w:val="6"/>
        </w:numPr>
        <w:tabs>
          <w:tab w:val="left" w:pos="0"/>
          <w:tab w:val="left" w:pos="284"/>
        </w:tabs>
        <w:autoSpaceDE w:val="0"/>
        <w:autoSpaceDN w:val="0"/>
        <w:jc w:val="both"/>
        <w:rPr>
          <w:sz w:val="24"/>
          <w:szCs w:val="24"/>
          <w:lang w:val="ro-RO"/>
        </w:rPr>
      </w:pPr>
      <w:r w:rsidRPr="00D92EF2">
        <w:rPr>
          <w:b/>
          <w:spacing w:val="-2"/>
          <w:w w:val="105"/>
          <w:sz w:val="24"/>
          <w:szCs w:val="24"/>
          <w:lang w:val="ro-RO"/>
        </w:rPr>
        <w:t>Menț</w:t>
      </w:r>
      <w:r w:rsidR="00B15783" w:rsidRPr="00D92EF2">
        <w:rPr>
          <w:b/>
          <w:spacing w:val="-2"/>
          <w:w w:val="105"/>
          <w:sz w:val="24"/>
          <w:szCs w:val="24"/>
          <w:lang w:val="ro-RO"/>
        </w:rPr>
        <w:t>inerea,</w:t>
      </w:r>
      <w:r w:rsidR="00B15783" w:rsidRPr="00D92EF2">
        <w:rPr>
          <w:b/>
          <w:spacing w:val="21"/>
          <w:w w:val="105"/>
          <w:sz w:val="24"/>
          <w:szCs w:val="24"/>
          <w:lang w:val="ro-RO"/>
        </w:rPr>
        <w:t xml:space="preserve"> </w:t>
      </w:r>
      <w:r w:rsidR="00B15783" w:rsidRPr="00D92EF2">
        <w:rPr>
          <w:b/>
          <w:spacing w:val="-2"/>
          <w:w w:val="105"/>
          <w:sz w:val="24"/>
          <w:szCs w:val="24"/>
          <w:lang w:val="ro-RO"/>
        </w:rPr>
        <w:t>conservarea</w:t>
      </w:r>
      <w:r w:rsidRPr="00D92EF2">
        <w:rPr>
          <w:b/>
          <w:spacing w:val="-2"/>
          <w:w w:val="105"/>
          <w:sz w:val="24"/>
          <w:szCs w:val="24"/>
          <w:lang w:val="ro-RO"/>
        </w:rPr>
        <w:t xml:space="preserve"> ș</w:t>
      </w:r>
      <w:r w:rsidR="00723F3B" w:rsidRPr="00D92EF2">
        <w:rPr>
          <w:b/>
          <w:spacing w:val="-2"/>
          <w:w w:val="105"/>
          <w:sz w:val="24"/>
          <w:szCs w:val="24"/>
          <w:lang w:val="ro-RO"/>
        </w:rPr>
        <w:t xml:space="preserve">i </w:t>
      </w:r>
      <w:r w:rsidR="00B15783" w:rsidRPr="00D92EF2">
        <w:rPr>
          <w:b/>
          <w:spacing w:val="-2"/>
          <w:w w:val="105"/>
          <w:sz w:val="24"/>
          <w:szCs w:val="24"/>
          <w:lang w:val="ro-RO"/>
        </w:rPr>
        <w:t>extinderea</w:t>
      </w:r>
      <w:r w:rsidR="00B15783" w:rsidRPr="00D92EF2">
        <w:rPr>
          <w:b/>
          <w:spacing w:val="11"/>
          <w:w w:val="105"/>
          <w:sz w:val="24"/>
          <w:szCs w:val="24"/>
          <w:lang w:val="ro-RO"/>
        </w:rPr>
        <w:t xml:space="preserve"> </w:t>
      </w:r>
      <w:r w:rsidRPr="00D92EF2">
        <w:rPr>
          <w:b/>
          <w:spacing w:val="-1"/>
          <w:w w:val="105"/>
          <w:sz w:val="24"/>
          <w:szCs w:val="24"/>
          <w:lang w:val="ro-RO"/>
        </w:rPr>
        <w:t>diversităț</w:t>
      </w:r>
      <w:r w:rsidR="00B15783" w:rsidRPr="00D92EF2">
        <w:rPr>
          <w:b/>
          <w:spacing w:val="-1"/>
          <w:w w:val="105"/>
          <w:sz w:val="24"/>
          <w:szCs w:val="24"/>
          <w:lang w:val="ro-RO"/>
        </w:rPr>
        <w:t>ii</w:t>
      </w:r>
      <w:r w:rsidR="00B15783" w:rsidRPr="00D92EF2">
        <w:rPr>
          <w:b/>
          <w:spacing w:val="13"/>
          <w:w w:val="105"/>
          <w:sz w:val="24"/>
          <w:szCs w:val="24"/>
          <w:lang w:val="ro-RO"/>
        </w:rPr>
        <w:t xml:space="preserve"> </w:t>
      </w:r>
      <w:r w:rsidR="00B15783" w:rsidRPr="00D92EF2">
        <w:rPr>
          <w:b/>
          <w:spacing w:val="-1"/>
          <w:w w:val="105"/>
          <w:sz w:val="24"/>
          <w:szCs w:val="24"/>
          <w:lang w:val="ro-RO"/>
        </w:rPr>
        <w:t>biologice</w:t>
      </w:r>
      <w:r w:rsidR="00B15783" w:rsidRPr="00D92EF2">
        <w:rPr>
          <w:b/>
          <w:spacing w:val="-17"/>
          <w:w w:val="105"/>
          <w:sz w:val="24"/>
          <w:szCs w:val="24"/>
          <w:lang w:val="ro-RO"/>
        </w:rPr>
        <w:t xml:space="preserve"> </w:t>
      </w:r>
      <w:r w:rsidRPr="00D92EF2">
        <w:rPr>
          <w:b/>
          <w:spacing w:val="-1"/>
          <w:w w:val="105"/>
          <w:sz w:val="24"/>
          <w:szCs w:val="24"/>
          <w:lang w:val="ro-RO"/>
        </w:rPr>
        <w:t>î</w:t>
      </w:r>
      <w:r w:rsidR="00B15783" w:rsidRPr="00D92EF2">
        <w:rPr>
          <w:b/>
          <w:spacing w:val="-1"/>
          <w:w w:val="105"/>
          <w:sz w:val="24"/>
          <w:szCs w:val="24"/>
          <w:lang w:val="ro-RO"/>
        </w:rPr>
        <w:t>n</w:t>
      </w:r>
      <w:r w:rsidR="00B15783" w:rsidRPr="00D92EF2">
        <w:rPr>
          <w:b/>
          <w:spacing w:val="17"/>
          <w:w w:val="105"/>
          <w:sz w:val="24"/>
          <w:szCs w:val="24"/>
          <w:lang w:val="ro-RO"/>
        </w:rPr>
        <w:t xml:space="preserve"> </w:t>
      </w:r>
      <w:r w:rsidR="00B15783" w:rsidRPr="00D92EF2">
        <w:rPr>
          <w:b/>
          <w:spacing w:val="-1"/>
          <w:w w:val="105"/>
          <w:sz w:val="24"/>
          <w:szCs w:val="24"/>
          <w:lang w:val="ro-RO"/>
        </w:rPr>
        <w:t>ecosistemele</w:t>
      </w:r>
      <w:r w:rsidR="00B15783" w:rsidRPr="00D92EF2">
        <w:rPr>
          <w:b/>
          <w:spacing w:val="18"/>
          <w:w w:val="105"/>
          <w:sz w:val="24"/>
          <w:szCs w:val="24"/>
          <w:lang w:val="ro-RO"/>
        </w:rPr>
        <w:t xml:space="preserve"> </w:t>
      </w:r>
      <w:r w:rsidR="00B15783" w:rsidRPr="00D92EF2">
        <w:rPr>
          <w:b/>
          <w:spacing w:val="-1"/>
          <w:w w:val="105"/>
          <w:sz w:val="24"/>
          <w:szCs w:val="24"/>
          <w:lang w:val="ro-RO"/>
        </w:rPr>
        <w:t>de</w:t>
      </w:r>
      <w:r w:rsidR="00B15783" w:rsidRPr="00D92EF2">
        <w:rPr>
          <w:b/>
          <w:spacing w:val="11"/>
          <w:w w:val="105"/>
          <w:sz w:val="24"/>
          <w:szCs w:val="24"/>
          <w:lang w:val="ro-RO"/>
        </w:rPr>
        <w:t xml:space="preserve"> </w:t>
      </w:r>
      <w:r w:rsidR="00B15783" w:rsidRPr="00D92EF2">
        <w:rPr>
          <w:b/>
          <w:spacing w:val="-1"/>
          <w:w w:val="105"/>
          <w:sz w:val="24"/>
          <w:szCs w:val="24"/>
          <w:lang w:val="ro-RO"/>
        </w:rPr>
        <w:t>p</w:t>
      </w:r>
      <w:r w:rsidRPr="00D92EF2">
        <w:rPr>
          <w:b/>
          <w:spacing w:val="-1"/>
          <w:w w:val="105"/>
          <w:sz w:val="24"/>
          <w:szCs w:val="24"/>
          <w:lang w:val="ro-RO"/>
        </w:rPr>
        <w:t>ă</w:t>
      </w:r>
      <w:r w:rsidR="00B15783" w:rsidRPr="00D92EF2">
        <w:rPr>
          <w:b/>
          <w:spacing w:val="-1"/>
          <w:w w:val="105"/>
          <w:sz w:val="24"/>
          <w:szCs w:val="24"/>
          <w:lang w:val="ro-RO"/>
        </w:rPr>
        <w:t>dure</w:t>
      </w:r>
    </w:p>
    <w:p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 xml:space="preserve">inventarierea terestră şi cartarea resurselor pădurii trebuie să includă biotopurile forestiere importante din punct de vedere ecologic şi să ţină seama de ecosistemele forestiere protejate, rare, sensibile sau reprezentative ca suprafeţele ripariene şi zonele umede, arii ce conţin specii endemice şi habitate ale speciilor ameninţate ca şi resursele genetice în situri periclitate sau protejate; </w:t>
      </w:r>
    </w:p>
    <w:p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se va prefera regenerarea naturală cu condiţia existenţei unor condiţii adecvate care să asigure cantitatea şi calitatea resurselor pădurii şi ca speciile indigene existente să aibă calitatea necesară sitului;</w:t>
      </w:r>
    </w:p>
    <w:p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pentru împăduriri şi reîmpăduriri vor fi preferate specii indigene şi provenienţe locale bine adaptate la condiţiile sitului;</w:t>
      </w:r>
    </w:p>
    <w:p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practicile de management forestier trebuie să promoveze, acolo unde este cazul, diversitatea structurilor, atât orizontale cât şi verticale, exemplu arboret de vârste diferite, şi diversitatea speciilor, arboret mixt, de pildă. Unde este posibil, aceste practici vor urmări menţinerea şi refacerea diversităţii peisajului;</w:t>
      </w:r>
    </w:p>
    <w:p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arborii uscaţi, căzuţi sau în picioare, arborii scorburoşi, pâlcuri de arbori bătrâni şi specii deosebit de rare de arbori trebuie păstrate în cantitatea şi distribuţia necesare protejării biodiversităţii, luându-se în calcul efectul posibil asupra sănătăţii şi stabilităţii pădurii şi ecosistemelor înconjurătoare.</w:t>
      </w:r>
    </w:p>
    <w:p w:rsidR="00C10A77" w:rsidRPr="00D92EF2" w:rsidRDefault="00C10A77" w:rsidP="00C10A77">
      <w:pPr>
        <w:pStyle w:val="BodyText"/>
        <w:tabs>
          <w:tab w:val="left" w:pos="0"/>
          <w:tab w:val="left" w:pos="284"/>
        </w:tabs>
        <w:spacing w:after="0" w:line="240" w:lineRule="auto"/>
        <w:jc w:val="both"/>
        <w:rPr>
          <w:rFonts w:ascii="Times New Roman" w:hAnsi="Times New Roman"/>
          <w:sz w:val="24"/>
          <w:szCs w:val="24"/>
          <w:lang w:val="ro-RO"/>
        </w:rPr>
      </w:pPr>
    </w:p>
    <w:p w:rsidR="00837F69" w:rsidRPr="00D92EF2" w:rsidRDefault="00E85662" w:rsidP="000E3F5C">
      <w:pPr>
        <w:pStyle w:val="BodyText"/>
        <w:numPr>
          <w:ilvl w:val="0"/>
          <w:numId w:val="6"/>
        </w:numPr>
        <w:tabs>
          <w:tab w:val="left" w:pos="284"/>
        </w:tabs>
        <w:spacing w:after="0" w:line="240" w:lineRule="auto"/>
        <w:ind w:left="0" w:firstLine="0"/>
        <w:rPr>
          <w:rFonts w:ascii="Times New Roman" w:hAnsi="Times New Roman"/>
          <w:b/>
          <w:sz w:val="24"/>
          <w:szCs w:val="24"/>
          <w:lang w:val="ro-RO"/>
        </w:rPr>
      </w:pPr>
      <w:r w:rsidRPr="00D92EF2">
        <w:rPr>
          <w:rFonts w:ascii="Times New Roman" w:hAnsi="Times New Roman"/>
          <w:b/>
          <w:spacing w:val="-1"/>
          <w:w w:val="105"/>
          <w:sz w:val="24"/>
          <w:szCs w:val="24"/>
          <w:lang w:val="ro-RO"/>
        </w:rPr>
        <w:t>Mă</w:t>
      </w:r>
      <w:r w:rsidR="00837F69" w:rsidRPr="00D92EF2">
        <w:rPr>
          <w:rFonts w:ascii="Times New Roman" w:hAnsi="Times New Roman"/>
          <w:b/>
          <w:spacing w:val="-1"/>
          <w:w w:val="105"/>
          <w:sz w:val="24"/>
          <w:szCs w:val="24"/>
          <w:lang w:val="ro-RO"/>
        </w:rPr>
        <w:t>suri</w:t>
      </w:r>
      <w:r w:rsidR="00837F69" w:rsidRPr="00D92EF2">
        <w:rPr>
          <w:rFonts w:ascii="Times New Roman" w:hAnsi="Times New Roman"/>
          <w:b/>
          <w:spacing w:val="3"/>
          <w:w w:val="105"/>
          <w:sz w:val="24"/>
          <w:szCs w:val="24"/>
          <w:lang w:val="ro-RO"/>
        </w:rPr>
        <w:t xml:space="preserve"> </w:t>
      </w:r>
      <w:r w:rsidR="00837F69" w:rsidRPr="00D92EF2">
        <w:rPr>
          <w:rFonts w:ascii="Times New Roman" w:hAnsi="Times New Roman"/>
          <w:b/>
          <w:spacing w:val="-1"/>
          <w:w w:val="105"/>
          <w:sz w:val="24"/>
          <w:szCs w:val="24"/>
          <w:lang w:val="ro-RO"/>
        </w:rPr>
        <w:t>pentru reducerea impactului</w:t>
      </w:r>
      <w:r w:rsidR="00837F69" w:rsidRPr="00D92EF2">
        <w:rPr>
          <w:rFonts w:ascii="Times New Roman" w:hAnsi="Times New Roman"/>
          <w:b/>
          <w:spacing w:val="14"/>
          <w:w w:val="105"/>
          <w:sz w:val="24"/>
          <w:szCs w:val="24"/>
          <w:lang w:val="ro-RO"/>
        </w:rPr>
        <w:t xml:space="preserve"> </w:t>
      </w:r>
      <w:r w:rsidR="00837F69" w:rsidRPr="00D92EF2">
        <w:rPr>
          <w:rFonts w:ascii="Times New Roman" w:hAnsi="Times New Roman"/>
          <w:b/>
          <w:w w:val="105"/>
          <w:sz w:val="24"/>
          <w:szCs w:val="24"/>
          <w:lang w:val="ro-RO"/>
        </w:rPr>
        <w:t>asupra</w:t>
      </w:r>
      <w:r w:rsidR="00837F69" w:rsidRPr="00D92EF2">
        <w:rPr>
          <w:rFonts w:ascii="Times New Roman" w:hAnsi="Times New Roman"/>
          <w:b/>
          <w:spacing w:val="5"/>
          <w:w w:val="105"/>
          <w:sz w:val="24"/>
          <w:szCs w:val="24"/>
          <w:lang w:val="ro-RO"/>
        </w:rPr>
        <w:t xml:space="preserve"> </w:t>
      </w:r>
      <w:r w:rsidR="00837F69" w:rsidRPr="00D92EF2">
        <w:rPr>
          <w:rFonts w:ascii="Times New Roman" w:hAnsi="Times New Roman"/>
          <w:b/>
          <w:w w:val="105"/>
          <w:sz w:val="24"/>
          <w:szCs w:val="24"/>
          <w:lang w:val="ro-RO"/>
        </w:rPr>
        <w:t>habitatelor</w:t>
      </w:r>
      <w:r w:rsidR="00837F69" w:rsidRPr="00D92EF2">
        <w:rPr>
          <w:rFonts w:ascii="Times New Roman" w:hAnsi="Times New Roman"/>
          <w:b/>
          <w:spacing w:val="14"/>
          <w:w w:val="105"/>
          <w:sz w:val="24"/>
          <w:szCs w:val="24"/>
          <w:lang w:val="ro-RO"/>
        </w:rPr>
        <w:t xml:space="preserve"> </w:t>
      </w:r>
      <w:r w:rsidR="00837F69" w:rsidRPr="00D92EF2">
        <w:rPr>
          <w:rFonts w:ascii="Times New Roman" w:hAnsi="Times New Roman"/>
          <w:b/>
          <w:w w:val="105"/>
          <w:sz w:val="24"/>
          <w:szCs w:val="24"/>
          <w:lang w:val="ro-RO"/>
        </w:rPr>
        <w:t>de</w:t>
      </w:r>
      <w:r w:rsidR="00837F69" w:rsidRPr="00D92EF2">
        <w:rPr>
          <w:rFonts w:ascii="Times New Roman" w:hAnsi="Times New Roman"/>
          <w:b/>
          <w:spacing w:val="-20"/>
          <w:w w:val="105"/>
          <w:sz w:val="24"/>
          <w:szCs w:val="24"/>
          <w:lang w:val="ro-RO"/>
        </w:rPr>
        <w:t xml:space="preserve"> </w:t>
      </w:r>
      <w:r w:rsidR="00837F69" w:rsidRPr="00D92EF2">
        <w:rPr>
          <w:rFonts w:ascii="Times New Roman" w:hAnsi="Times New Roman"/>
          <w:b/>
          <w:w w:val="105"/>
          <w:sz w:val="24"/>
          <w:szCs w:val="24"/>
          <w:lang w:val="ro-RO"/>
        </w:rPr>
        <w:t>interes</w:t>
      </w:r>
      <w:r w:rsidR="00837F69" w:rsidRPr="00D92EF2">
        <w:rPr>
          <w:rFonts w:ascii="Times New Roman" w:hAnsi="Times New Roman"/>
          <w:b/>
          <w:spacing w:val="-3"/>
          <w:w w:val="105"/>
          <w:sz w:val="24"/>
          <w:szCs w:val="24"/>
          <w:lang w:val="ro-RO"/>
        </w:rPr>
        <w:t xml:space="preserve"> </w:t>
      </w:r>
      <w:r w:rsidR="00837F69" w:rsidRPr="00D92EF2">
        <w:rPr>
          <w:rFonts w:ascii="Times New Roman" w:hAnsi="Times New Roman"/>
          <w:b/>
          <w:w w:val="105"/>
          <w:sz w:val="24"/>
          <w:szCs w:val="24"/>
          <w:lang w:val="ro-RO"/>
        </w:rPr>
        <w:t>comunitar</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transpunerea măsurilor specifice de protecție adoptate în baza planurilor de management/măsurilor minime de conservare aprobate;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păstrarea a minim 5 arbori bătrâni pe picior/ha, respectiv arbori uscați sau în descompunere, pentru a asigura un habitat potrivit pentru ciocănitori, păsări de pradă, insecte și numeroase plante inferioare (fungi, ferigi, briofite,etc.), – în toate unitățile amenajistice;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păstrarea arborilor cu scorburi ce pot fi utilizate ca locuri de cuibărit de păsări și mamifere mici – în toate unitățile amenajistice;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menținerea bălților, pâraielor, izvoarelor și a altor corpuri mici de apă, mlaștini, smârcuri, într-un stadiu care să le permită să își exercite rolul în ciclul de reproducere al peștilor, amfibienilor, insectelor, etc., prin evitarea fluctuațiilor excesive ale nivelului apei, degradării digurilor naturale și poluării apei – în toate unitățile amenajistice;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lastRenderedPageBreak/>
        <w:t>adaptarea periodizării operațiunilor silviculturale și de tăiere în așa fel, încât să se evite interferența cu sezonul de reproducere ai speciilor de animale sensibile, în special cu cuibăritul de primăvară și cu perioadele de împerechere ale păsărilor de pădure – în toate unitățile amenajistice;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păstrarea unor distanțe adecvate pentru a nu perturba speciile rare sau periclitate, a căror prezență a fost confirmată;</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rotația ciclică a zonelor cu grade diferite de intervenție în timp și în spațiu;</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menținerea luminișurilor, poienilor și terenurilor pentru hrana vânatului la stadiul actual, evitându-se împădurirea acestora, în vederea conservării biodiversității păturii erbacee, respectiv păstrarea unei suprafețe mozaicate;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în cadrul unităților de gospodărire se va urmări realizarea unei structuri echilibrate pe clase de vârstă, cel puțin cu o pondere normală a arboretelor din ultimele clase de vârstă (clasa V, VI și peste), întrucât fiecare clasă de vârstă este însoțită de un anume nivel al biodiversității;</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arboretele care au fost identificate ca fiind arborete cu stare nefavorabilă sau parțial favorabilă, în care au fost propuse lucrări de rărituri, vor fi conduse în așa fel încât să se obțină îmbunătățirea stării de conservare. Aceste arborete necesită intervenții pentru reconstrucție ecologică, prin promovarea speciilor specifice habitatului, aflate diseminat sau în proporție redusă în arborete – în toate arboretele în care s-au propus rărituri;</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compozițiile țel și compozițiile de regenerare vor fi adaptate pentru a asigura compoziția tipică a habitatelor – în unitățile amenajistice propuse pentru completări, împăduriri sau promovarea regenerării naturale;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folosirea în cazul regenerărilor artificiale numai a puieților produși din material seminologic de origine locală;</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evitarea pășunatului în pădure și limitarea la minim a trecerii prin pădure a animalelor aflate pe pășune;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respectarea măsurilor de identificare și de prognoză a stadiului de dezvoltare și de înmulțire a populațiilor principalelor insecte dăunătoare și agenți fitopatogeni, luarea tuturor măsurilor fitosanitare necesare în vederea prevenirii înmulțirii în masă a insectelor dăunătoare și a proliferării agenților fitopatogeni, iar în caz de necesitate, luarea promptă a măsurilor de combatere (numai pe cale biologică sau integrată);</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urmărirea cu răspundere a respectării legislației referitoare la modul de exploatare a pădurilor pentru reducerea afectării factorilor de mediu (sol, apă, vegetație);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ocolul silvic, administratorul fondului forestier cuprins în amenajamentul în cauză, va cere avizul administratorului/custodelui/autorității competente a ariei naturale protejate pentru planurile anuale de exploatare a masei lemnoase, respectiv pentru actele de punere în valoare/borderoul actelor de punere în valoare, înainte de organizarea licitațiilor de valorificare.</w:t>
      </w:r>
    </w:p>
    <w:p w:rsidR="004A5083" w:rsidRPr="00D92EF2" w:rsidRDefault="004A5083" w:rsidP="004A5083">
      <w:pPr>
        <w:spacing w:after="0" w:line="240" w:lineRule="auto"/>
        <w:ind w:left="142"/>
        <w:contextualSpacing/>
        <w:jc w:val="both"/>
        <w:rPr>
          <w:rFonts w:ascii="Times New Roman" w:hAnsi="Times New Roman" w:cs="Times New Roman"/>
          <w:sz w:val="16"/>
          <w:szCs w:val="16"/>
        </w:rPr>
      </w:pPr>
    </w:p>
    <w:p w:rsidR="00837F69" w:rsidRPr="00D92EF2" w:rsidRDefault="00C10A77" w:rsidP="00C10A77">
      <w:pPr>
        <w:widowControl w:val="0"/>
        <w:tabs>
          <w:tab w:val="left" w:pos="1201"/>
        </w:tabs>
        <w:autoSpaceDE w:val="0"/>
        <w:autoSpaceDN w:val="0"/>
        <w:spacing w:after="0" w:line="240" w:lineRule="auto"/>
        <w:rPr>
          <w:rFonts w:ascii="Times New Roman" w:hAnsi="Times New Roman" w:cs="Times New Roman"/>
          <w:b/>
          <w:sz w:val="24"/>
          <w:szCs w:val="24"/>
        </w:rPr>
      </w:pPr>
      <w:r w:rsidRPr="00D92EF2">
        <w:rPr>
          <w:rFonts w:ascii="Times New Roman" w:hAnsi="Times New Roman" w:cs="Times New Roman"/>
          <w:b/>
          <w:spacing w:val="-1"/>
          <w:w w:val="105"/>
          <w:sz w:val="24"/>
          <w:szCs w:val="24"/>
        </w:rPr>
        <w:t>6.</w:t>
      </w:r>
      <w:r w:rsidR="00837F69" w:rsidRPr="00D92EF2">
        <w:rPr>
          <w:rFonts w:ascii="Times New Roman" w:hAnsi="Times New Roman" w:cs="Times New Roman"/>
          <w:b/>
          <w:spacing w:val="-1"/>
          <w:w w:val="105"/>
          <w:sz w:val="24"/>
          <w:szCs w:val="24"/>
        </w:rPr>
        <w:t>1.</w:t>
      </w:r>
      <w:r w:rsidR="00837F69" w:rsidRPr="00D92EF2">
        <w:rPr>
          <w:rFonts w:ascii="Times New Roman" w:hAnsi="Times New Roman" w:cs="Times New Roman"/>
          <w:b/>
          <w:spacing w:val="7"/>
          <w:w w:val="105"/>
          <w:sz w:val="24"/>
          <w:szCs w:val="24"/>
        </w:rPr>
        <w:t xml:space="preserve"> </w:t>
      </w:r>
      <w:r w:rsidR="00837F69" w:rsidRPr="00D92EF2">
        <w:rPr>
          <w:rFonts w:ascii="Times New Roman" w:hAnsi="Times New Roman" w:cs="Times New Roman"/>
          <w:b/>
          <w:spacing w:val="-1"/>
          <w:w w:val="105"/>
          <w:sz w:val="24"/>
          <w:szCs w:val="24"/>
        </w:rPr>
        <w:t>M</w:t>
      </w:r>
      <w:r w:rsidR="00F42200" w:rsidRPr="00D92EF2">
        <w:rPr>
          <w:rFonts w:ascii="Times New Roman" w:hAnsi="Times New Roman" w:cs="Times New Roman"/>
          <w:b/>
          <w:spacing w:val="-1"/>
          <w:w w:val="105"/>
          <w:sz w:val="24"/>
          <w:szCs w:val="24"/>
        </w:rPr>
        <w:t>ă</w:t>
      </w:r>
      <w:r w:rsidR="00837F69" w:rsidRPr="00D92EF2">
        <w:rPr>
          <w:rFonts w:ascii="Times New Roman" w:hAnsi="Times New Roman" w:cs="Times New Roman"/>
          <w:b/>
          <w:spacing w:val="-1"/>
          <w:w w:val="105"/>
          <w:sz w:val="24"/>
          <w:szCs w:val="24"/>
        </w:rPr>
        <w:t>suri</w:t>
      </w:r>
      <w:r w:rsidR="00837F69" w:rsidRPr="00D92EF2">
        <w:rPr>
          <w:rFonts w:ascii="Times New Roman" w:hAnsi="Times New Roman" w:cs="Times New Roman"/>
          <w:b/>
          <w:spacing w:val="-7"/>
          <w:w w:val="105"/>
          <w:sz w:val="24"/>
          <w:szCs w:val="24"/>
        </w:rPr>
        <w:t xml:space="preserve"> </w:t>
      </w:r>
      <w:r w:rsidR="00837F69" w:rsidRPr="00D92EF2">
        <w:rPr>
          <w:rFonts w:ascii="Times New Roman" w:hAnsi="Times New Roman" w:cs="Times New Roman"/>
          <w:b/>
          <w:spacing w:val="-1"/>
          <w:w w:val="105"/>
          <w:sz w:val="24"/>
          <w:szCs w:val="24"/>
        </w:rPr>
        <w:t>pentru</w:t>
      </w:r>
      <w:r w:rsidR="00837F69" w:rsidRPr="00D92EF2">
        <w:rPr>
          <w:rFonts w:ascii="Times New Roman" w:hAnsi="Times New Roman" w:cs="Times New Roman"/>
          <w:b/>
          <w:spacing w:val="-2"/>
          <w:w w:val="105"/>
          <w:sz w:val="24"/>
          <w:szCs w:val="24"/>
        </w:rPr>
        <w:t xml:space="preserve"> </w:t>
      </w:r>
      <w:r w:rsidR="00837F69" w:rsidRPr="00D92EF2">
        <w:rPr>
          <w:rFonts w:ascii="Times New Roman" w:hAnsi="Times New Roman" w:cs="Times New Roman"/>
          <w:b/>
          <w:spacing w:val="-1"/>
          <w:w w:val="105"/>
          <w:sz w:val="24"/>
          <w:szCs w:val="24"/>
        </w:rPr>
        <w:t xml:space="preserve">reducerea </w:t>
      </w:r>
      <w:r w:rsidR="00837F69" w:rsidRPr="00D92EF2">
        <w:rPr>
          <w:rFonts w:ascii="Times New Roman" w:hAnsi="Times New Roman" w:cs="Times New Roman"/>
          <w:b/>
          <w:w w:val="105"/>
          <w:sz w:val="24"/>
          <w:szCs w:val="24"/>
        </w:rPr>
        <w:t>impactului</w:t>
      </w:r>
      <w:r w:rsidR="00837F69" w:rsidRPr="00D92EF2">
        <w:rPr>
          <w:rFonts w:ascii="Times New Roman" w:hAnsi="Times New Roman" w:cs="Times New Roman"/>
          <w:b/>
          <w:spacing w:val="2"/>
          <w:w w:val="105"/>
          <w:sz w:val="24"/>
          <w:szCs w:val="24"/>
        </w:rPr>
        <w:t xml:space="preserve"> </w:t>
      </w:r>
      <w:r w:rsidR="00837F69" w:rsidRPr="00D92EF2">
        <w:rPr>
          <w:rFonts w:ascii="Times New Roman" w:hAnsi="Times New Roman" w:cs="Times New Roman"/>
          <w:b/>
          <w:w w:val="105"/>
          <w:sz w:val="24"/>
          <w:szCs w:val="24"/>
        </w:rPr>
        <w:t>asupra</w:t>
      </w:r>
      <w:r w:rsidR="00837F69" w:rsidRPr="00D92EF2">
        <w:rPr>
          <w:rFonts w:ascii="Times New Roman" w:hAnsi="Times New Roman" w:cs="Times New Roman"/>
          <w:b/>
          <w:spacing w:val="4"/>
          <w:w w:val="105"/>
          <w:sz w:val="24"/>
          <w:szCs w:val="24"/>
        </w:rPr>
        <w:t xml:space="preserve"> </w:t>
      </w:r>
      <w:r w:rsidR="00837F69" w:rsidRPr="00D92EF2">
        <w:rPr>
          <w:rFonts w:ascii="Times New Roman" w:hAnsi="Times New Roman" w:cs="Times New Roman"/>
          <w:b/>
          <w:w w:val="105"/>
          <w:sz w:val="24"/>
          <w:szCs w:val="24"/>
        </w:rPr>
        <w:t>speciilor</w:t>
      </w:r>
      <w:r w:rsidR="00837F69" w:rsidRPr="00D92EF2">
        <w:rPr>
          <w:rFonts w:ascii="Times New Roman" w:hAnsi="Times New Roman" w:cs="Times New Roman"/>
          <w:b/>
          <w:spacing w:val="9"/>
          <w:w w:val="105"/>
          <w:sz w:val="24"/>
          <w:szCs w:val="24"/>
        </w:rPr>
        <w:t xml:space="preserve"> </w:t>
      </w:r>
      <w:r w:rsidR="00837F69" w:rsidRPr="00D92EF2">
        <w:rPr>
          <w:rFonts w:ascii="Times New Roman" w:hAnsi="Times New Roman" w:cs="Times New Roman"/>
          <w:b/>
          <w:w w:val="105"/>
          <w:sz w:val="24"/>
          <w:szCs w:val="24"/>
        </w:rPr>
        <w:t>de</w:t>
      </w:r>
      <w:r w:rsidR="00837F69" w:rsidRPr="00D92EF2">
        <w:rPr>
          <w:rFonts w:ascii="Times New Roman" w:hAnsi="Times New Roman" w:cs="Times New Roman"/>
          <w:b/>
          <w:spacing w:val="-14"/>
          <w:w w:val="105"/>
          <w:sz w:val="24"/>
          <w:szCs w:val="24"/>
        </w:rPr>
        <w:t xml:space="preserve"> </w:t>
      </w:r>
      <w:r w:rsidR="00837F69" w:rsidRPr="00D92EF2">
        <w:rPr>
          <w:rFonts w:ascii="Times New Roman" w:hAnsi="Times New Roman" w:cs="Times New Roman"/>
          <w:b/>
          <w:w w:val="105"/>
          <w:sz w:val="24"/>
          <w:szCs w:val="24"/>
        </w:rPr>
        <w:t>interes</w:t>
      </w:r>
      <w:r w:rsidR="00837F69" w:rsidRPr="00D92EF2">
        <w:rPr>
          <w:rFonts w:ascii="Times New Roman" w:hAnsi="Times New Roman" w:cs="Times New Roman"/>
          <w:b/>
          <w:spacing w:val="-2"/>
          <w:w w:val="105"/>
          <w:sz w:val="24"/>
          <w:szCs w:val="24"/>
        </w:rPr>
        <w:t xml:space="preserve"> </w:t>
      </w:r>
      <w:r w:rsidR="00837F69" w:rsidRPr="00D92EF2">
        <w:rPr>
          <w:rFonts w:ascii="Times New Roman" w:hAnsi="Times New Roman" w:cs="Times New Roman"/>
          <w:b/>
          <w:w w:val="105"/>
          <w:sz w:val="24"/>
          <w:szCs w:val="24"/>
        </w:rPr>
        <w:t>comunitar</w:t>
      </w:r>
    </w:p>
    <w:p w:rsidR="00837F69" w:rsidRPr="00D92EF2" w:rsidRDefault="00837F69" w:rsidP="000E3F5C">
      <w:pPr>
        <w:pStyle w:val="ListParagraph"/>
        <w:widowControl w:val="0"/>
        <w:numPr>
          <w:ilvl w:val="2"/>
          <w:numId w:val="8"/>
        </w:numPr>
        <w:tabs>
          <w:tab w:val="left" w:pos="0"/>
        </w:tabs>
        <w:autoSpaceDE w:val="0"/>
        <w:autoSpaceDN w:val="0"/>
        <w:ind w:left="0" w:firstLine="0"/>
        <w:contextualSpacing w:val="0"/>
        <w:jc w:val="both"/>
        <w:rPr>
          <w:b/>
          <w:sz w:val="24"/>
          <w:szCs w:val="24"/>
          <w:lang w:val="ro-RO"/>
        </w:rPr>
      </w:pPr>
      <w:r w:rsidRPr="00D92EF2">
        <w:rPr>
          <w:b/>
          <w:sz w:val="24"/>
          <w:szCs w:val="24"/>
          <w:lang w:val="ro-RO"/>
        </w:rPr>
        <w:t>M</w:t>
      </w:r>
      <w:r w:rsidR="00F42200" w:rsidRPr="00D92EF2">
        <w:rPr>
          <w:b/>
          <w:sz w:val="24"/>
          <w:szCs w:val="24"/>
          <w:lang w:val="ro-RO"/>
        </w:rPr>
        <w:t>ă</w:t>
      </w:r>
      <w:r w:rsidRPr="00D92EF2">
        <w:rPr>
          <w:b/>
          <w:sz w:val="24"/>
          <w:szCs w:val="24"/>
          <w:lang w:val="ro-RO"/>
        </w:rPr>
        <w:t>suri</w:t>
      </w:r>
      <w:r w:rsidRPr="00D92EF2">
        <w:rPr>
          <w:b/>
          <w:spacing w:val="25"/>
          <w:sz w:val="24"/>
          <w:szCs w:val="24"/>
          <w:lang w:val="ro-RO"/>
        </w:rPr>
        <w:t xml:space="preserve"> </w:t>
      </w:r>
      <w:r w:rsidRPr="00D92EF2">
        <w:rPr>
          <w:b/>
          <w:sz w:val="24"/>
          <w:szCs w:val="24"/>
          <w:lang w:val="ro-RO"/>
        </w:rPr>
        <w:t>de</w:t>
      </w:r>
      <w:r w:rsidRPr="00D92EF2">
        <w:rPr>
          <w:b/>
          <w:spacing w:val="27"/>
          <w:sz w:val="24"/>
          <w:szCs w:val="24"/>
          <w:lang w:val="ro-RO"/>
        </w:rPr>
        <w:t xml:space="preserve"> </w:t>
      </w:r>
      <w:r w:rsidRPr="00D92EF2">
        <w:rPr>
          <w:b/>
          <w:sz w:val="24"/>
          <w:szCs w:val="24"/>
          <w:lang w:val="ro-RO"/>
        </w:rPr>
        <w:t>minimizare</w:t>
      </w:r>
      <w:r w:rsidRPr="00D92EF2">
        <w:rPr>
          <w:b/>
          <w:spacing w:val="30"/>
          <w:sz w:val="24"/>
          <w:szCs w:val="24"/>
          <w:lang w:val="ro-RO"/>
        </w:rPr>
        <w:t xml:space="preserve"> </w:t>
      </w:r>
      <w:r w:rsidRPr="00D92EF2">
        <w:rPr>
          <w:b/>
          <w:sz w:val="24"/>
          <w:szCs w:val="24"/>
          <w:lang w:val="ro-RO"/>
        </w:rPr>
        <w:t>a</w:t>
      </w:r>
      <w:r w:rsidRPr="00D92EF2">
        <w:rPr>
          <w:b/>
          <w:spacing w:val="-3"/>
          <w:sz w:val="24"/>
          <w:szCs w:val="24"/>
          <w:lang w:val="ro-RO"/>
        </w:rPr>
        <w:t xml:space="preserve"> </w:t>
      </w:r>
      <w:r w:rsidRPr="00D92EF2">
        <w:rPr>
          <w:b/>
          <w:sz w:val="24"/>
          <w:szCs w:val="24"/>
          <w:lang w:val="ro-RO"/>
        </w:rPr>
        <w:t>impactului</w:t>
      </w:r>
      <w:r w:rsidRPr="00D92EF2">
        <w:rPr>
          <w:b/>
          <w:spacing w:val="30"/>
          <w:sz w:val="24"/>
          <w:szCs w:val="24"/>
          <w:lang w:val="ro-RO"/>
        </w:rPr>
        <w:t xml:space="preserve"> </w:t>
      </w:r>
      <w:r w:rsidRPr="00D92EF2">
        <w:rPr>
          <w:b/>
          <w:sz w:val="24"/>
          <w:szCs w:val="24"/>
          <w:lang w:val="ro-RO"/>
        </w:rPr>
        <w:t>asupra</w:t>
      </w:r>
      <w:r w:rsidRPr="00D92EF2">
        <w:rPr>
          <w:b/>
          <w:spacing w:val="14"/>
          <w:sz w:val="24"/>
          <w:szCs w:val="24"/>
          <w:lang w:val="ro-RO"/>
        </w:rPr>
        <w:t xml:space="preserve"> </w:t>
      </w:r>
      <w:r w:rsidRPr="00D92EF2">
        <w:rPr>
          <w:b/>
          <w:sz w:val="24"/>
          <w:szCs w:val="24"/>
          <w:lang w:val="ro-RO"/>
        </w:rPr>
        <w:t>mamiferelor</w:t>
      </w:r>
    </w:p>
    <w:p w:rsidR="00C63A4A" w:rsidRPr="00D92EF2" w:rsidRDefault="00C63A4A" w:rsidP="00C63A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evita producerea de schimbări fundamentale în ceea ce privește starea de conservare al populațiilor de mamifere, se vor evita pe cât posibil:</w:t>
      </w:r>
    </w:p>
    <w:p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exploatarea masivă a exemplarelor mature de fag care fructifică abundent;</w:t>
      </w:r>
    </w:p>
    <w:p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organizarea unor parchete de exploatare în zonele favorabile existenței unor bârloguri în perioada noiembrie - martie;</w:t>
      </w:r>
    </w:p>
    <w:p w:rsidR="00C63A4A" w:rsidRPr="00D92EF2" w:rsidRDefault="00C63A4A" w:rsidP="000E3F5C">
      <w:pPr>
        <w:pStyle w:val="BodyText"/>
        <w:numPr>
          <w:ilvl w:val="3"/>
          <w:numId w:val="8"/>
        </w:numPr>
        <w:tabs>
          <w:tab w:val="left" w:pos="0"/>
        </w:tabs>
        <w:spacing w:after="0" w:line="240" w:lineRule="auto"/>
        <w:ind w:left="1418"/>
        <w:jc w:val="both"/>
        <w:rPr>
          <w:rFonts w:ascii="Times New Roman" w:hAnsi="Times New Roman"/>
          <w:sz w:val="24"/>
          <w:szCs w:val="24"/>
          <w:lang w:val="ro-RO"/>
        </w:rPr>
      </w:pPr>
      <w:r w:rsidRPr="00D92EF2">
        <w:rPr>
          <w:rFonts w:ascii="Times New Roman" w:eastAsia="Times New Roman" w:hAnsi="Times New Roman"/>
          <w:sz w:val="24"/>
          <w:szCs w:val="20"/>
          <w:lang w:val="ro-RO"/>
        </w:rPr>
        <w:t>organizarea simultană de parchete de exploatare pe suprafețe învecinate.</w:t>
      </w:r>
    </w:p>
    <w:p w:rsidR="00837F69" w:rsidRPr="00D92EF2" w:rsidRDefault="00C63A4A" w:rsidP="000E3F5C">
      <w:pPr>
        <w:pStyle w:val="ListParagraph"/>
        <w:widowControl w:val="0"/>
        <w:numPr>
          <w:ilvl w:val="2"/>
          <w:numId w:val="8"/>
        </w:numPr>
        <w:tabs>
          <w:tab w:val="left" w:pos="0"/>
          <w:tab w:val="left" w:pos="709"/>
        </w:tabs>
        <w:autoSpaceDE w:val="0"/>
        <w:autoSpaceDN w:val="0"/>
        <w:ind w:left="0" w:firstLine="0"/>
        <w:contextualSpacing w:val="0"/>
        <w:jc w:val="both"/>
        <w:rPr>
          <w:b/>
          <w:sz w:val="24"/>
          <w:szCs w:val="24"/>
          <w:lang w:val="ro-RO"/>
        </w:rPr>
      </w:pPr>
      <w:r w:rsidRPr="00D92EF2">
        <w:rPr>
          <w:b/>
          <w:sz w:val="24"/>
          <w:szCs w:val="24"/>
          <w:lang w:val="ro-RO"/>
        </w:rPr>
        <w:t>Mă</w:t>
      </w:r>
      <w:r w:rsidR="00837F69" w:rsidRPr="00D92EF2">
        <w:rPr>
          <w:b/>
          <w:sz w:val="24"/>
          <w:szCs w:val="24"/>
          <w:lang w:val="ro-RO"/>
        </w:rPr>
        <w:t>suri</w:t>
      </w:r>
      <w:r w:rsidR="00837F69" w:rsidRPr="00D92EF2">
        <w:rPr>
          <w:b/>
          <w:spacing w:val="19"/>
          <w:sz w:val="24"/>
          <w:szCs w:val="24"/>
          <w:lang w:val="ro-RO"/>
        </w:rPr>
        <w:t xml:space="preserve"> </w:t>
      </w:r>
      <w:r w:rsidR="00837F69" w:rsidRPr="00D92EF2">
        <w:rPr>
          <w:b/>
          <w:sz w:val="24"/>
          <w:szCs w:val="24"/>
          <w:lang w:val="ro-RO"/>
        </w:rPr>
        <w:t>de</w:t>
      </w:r>
      <w:r w:rsidR="00837F69" w:rsidRPr="00D92EF2">
        <w:rPr>
          <w:b/>
          <w:spacing w:val="38"/>
          <w:sz w:val="24"/>
          <w:szCs w:val="24"/>
          <w:lang w:val="ro-RO"/>
        </w:rPr>
        <w:t xml:space="preserve"> </w:t>
      </w:r>
      <w:r w:rsidR="00837F69" w:rsidRPr="00D92EF2">
        <w:rPr>
          <w:b/>
          <w:sz w:val="24"/>
          <w:szCs w:val="24"/>
          <w:lang w:val="ro-RO"/>
        </w:rPr>
        <w:t>minimizare</w:t>
      </w:r>
      <w:r w:rsidR="00837F69" w:rsidRPr="00D92EF2">
        <w:rPr>
          <w:b/>
          <w:spacing w:val="33"/>
          <w:sz w:val="24"/>
          <w:szCs w:val="24"/>
          <w:lang w:val="ro-RO"/>
        </w:rPr>
        <w:t xml:space="preserve"> </w:t>
      </w:r>
      <w:r w:rsidR="00837F69" w:rsidRPr="00D92EF2">
        <w:rPr>
          <w:b/>
          <w:sz w:val="24"/>
          <w:szCs w:val="24"/>
          <w:lang w:val="ro-RO"/>
        </w:rPr>
        <w:t>a</w:t>
      </w:r>
      <w:r w:rsidR="00837F69" w:rsidRPr="00D92EF2">
        <w:rPr>
          <w:b/>
          <w:spacing w:val="-1"/>
          <w:sz w:val="24"/>
          <w:szCs w:val="24"/>
          <w:lang w:val="ro-RO"/>
        </w:rPr>
        <w:t xml:space="preserve"> </w:t>
      </w:r>
      <w:r w:rsidR="00837F69" w:rsidRPr="00D92EF2">
        <w:rPr>
          <w:b/>
          <w:sz w:val="24"/>
          <w:szCs w:val="24"/>
          <w:lang w:val="ro-RO"/>
        </w:rPr>
        <w:t>impactului</w:t>
      </w:r>
      <w:r w:rsidR="00837F69" w:rsidRPr="00D92EF2">
        <w:rPr>
          <w:b/>
          <w:spacing w:val="34"/>
          <w:sz w:val="24"/>
          <w:szCs w:val="24"/>
          <w:lang w:val="ro-RO"/>
        </w:rPr>
        <w:t xml:space="preserve"> </w:t>
      </w:r>
      <w:r w:rsidR="00837F69" w:rsidRPr="00D92EF2">
        <w:rPr>
          <w:b/>
          <w:sz w:val="24"/>
          <w:szCs w:val="24"/>
          <w:lang w:val="ro-RO"/>
        </w:rPr>
        <w:t>asupra</w:t>
      </w:r>
      <w:r w:rsidR="00837F69" w:rsidRPr="00D92EF2">
        <w:rPr>
          <w:b/>
          <w:spacing w:val="36"/>
          <w:sz w:val="24"/>
          <w:szCs w:val="24"/>
          <w:lang w:val="ro-RO"/>
        </w:rPr>
        <w:t xml:space="preserve"> </w:t>
      </w:r>
      <w:r w:rsidR="00837F69" w:rsidRPr="00D92EF2">
        <w:rPr>
          <w:b/>
          <w:sz w:val="24"/>
          <w:szCs w:val="24"/>
          <w:lang w:val="ro-RO"/>
        </w:rPr>
        <w:t>speciilor</w:t>
      </w:r>
      <w:r w:rsidR="00837F69" w:rsidRPr="00D92EF2">
        <w:rPr>
          <w:b/>
          <w:spacing w:val="17"/>
          <w:sz w:val="24"/>
          <w:szCs w:val="24"/>
          <w:lang w:val="ro-RO"/>
        </w:rPr>
        <w:t xml:space="preserve"> </w:t>
      </w:r>
      <w:r w:rsidR="00837F69" w:rsidRPr="00D92EF2">
        <w:rPr>
          <w:b/>
          <w:sz w:val="24"/>
          <w:szCs w:val="24"/>
          <w:lang w:val="ro-RO"/>
        </w:rPr>
        <w:t>de</w:t>
      </w:r>
      <w:r w:rsidR="00837F69" w:rsidRPr="00D92EF2">
        <w:rPr>
          <w:b/>
          <w:spacing w:val="38"/>
          <w:sz w:val="24"/>
          <w:szCs w:val="24"/>
          <w:lang w:val="ro-RO"/>
        </w:rPr>
        <w:t xml:space="preserve"> </w:t>
      </w:r>
      <w:r w:rsidR="00837F69" w:rsidRPr="00D92EF2">
        <w:rPr>
          <w:b/>
          <w:sz w:val="24"/>
          <w:szCs w:val="24"/>
          <w:lang w:val="ro-RO"/>
        </w:rPr>
        <w:t>amfibieni</w:t>
      </w:r>
    </w:p>
    <w:p w:rsidR="00C63A4A" w:rsidRPr="00D92EF2" w:rsidRDefault="00C63A4A" w:rsidP="00C63A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menține starea de conservare favorabilă a populațiilor de amfibieni, se vor evita pe cât posibil următoarele activități:</w:t>
      </w:r>
    </w:p>
    <w:p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degradarea zonelor umede, desecări, drenări sau acoperirea ochiurilor de apă;</w:t>
      </w:r>
    </w:p>
    <w:p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depozitarea rumegușului sau a resturilor de exploatare în zone umede;</w:t>
      </w:r>
    </w:p>
    <w:p w:rsidR="00C63A4A" w:rsidRPr="00D92EF2"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b</w:t>
      </w:r>
      <w:r w:rsidR="00C63A4A" w:rsidRPr="00D92EF2">
        <w:rPr>
          <w:sz w:val="24"/>
        </w:rPr>
        <w:t>ararea cursurilor de apă;</w:t>
      </w:r>
    </w:p>
    <w:p w:rsidR="00C63A4A" w:rsidRPr="00D92EF2" w:rsidRDefault="005A2CDF" w:rsidP="000E3F5C">
      <w:pPr>
        <w:pStyle w:val="BodyText"/>
        <w:numPr>
          <w:ilvl w:val="3"/>
          <w:numId w:val="8"/>
        </w:numPr>
        <w:tabs>
          <w:tab w:val="left" w:pos="0"/>
        </w:tabs>
        <w:spacing w:after="0" w:line="240" w:lineRule="auto"/>
        <w:ind w:left="1418"/>
        <w:jc w:val="both"/>
        <w:rPr>
          <w:rFonts w:ascii="Times New Roman" w:hAnsi="Times New Roman"/>
          <w:sz w:val="24"/>
          <w:szCs w:val="24"/>
          <w:lang w:val="ro-RO"/>
        </w:rPr>
      </w:pPr>
      <w:r w:rsidRPr="00D92EF2">
        <w:rPr>
          <w:rFonts w:ascii="Times New Roman" w:eastAsia="Times New Roman" w:hAnsi="Times New Roman"/>
          <w:sz w:val="24"/>
          <w:szCs w:val="20"/>
          <w:lang w:val="ro-RO"/>
        </w:rPr>
        <w:t>a</w:t>
      </w:r>
      <w:r w:rsidR="00C63A4A" w:rsidRPr="00D92EF2">
        <w:rPr>
          <w:rFonts w:ascii="Times New Roman" w:eastAsia="Times New Roman" w:hAnsi="Times New Roman"/>
          <w:sz w:val="24"/>
          <w:szCs w:val="20"/>
          <w:lang w:val="ro-RO"/>
        </w:rPr>
        <w:t>stuparea podurilor/podețelor cu material levigat sau cu resturi de vegetație.</w:t>
      </w:r>
    </w:p>
    <w:p w:rsidR="009F30DA" w:rsidRPr="00D92EF2" w:rsidRDefault="005A2CDF" w:rsidP="000E3F5C">
      <w:pPr>
        <w:pStyle w:val="ListParagraph"/>
        <w:widowControl w:val="0"/>
        <w:numPr>
          <w:ilvl w:val="2"/>
          <w:numId w:val="8"/>
        </w:numPr>
        <w:autoSpaceDE w:val="0"/>
        <w:autoSpaceDN w:val="0"/>
        <w:ind w:left="0" w:firstLine="0"/>
        <w:contextualSpacing w:val="0"/>
        <w:jc w:val="both"/>
        <w:rPr>
          <w:b/>
          <w:sz w:val="24"/>
          <w:szCs w:val="24"/>
          <w:lang w:val="ro-RO"/>
        </w:rPr>
      </w:pPr>
      <w:r w:rsidRPr="00D92EF2">
        <w:rPr>
          <w:b/>
          <w:spacing w:val="-1"/>
          <w:w w:val="105"/>
          <w:sz w:val="24"/>
          <w:szCs w:val="24"/>
          <w:lang w:val="ro-RO"/>
        </w:rPr>
        <w:t>Mă</w:t>
      </w:r>
      <w:r w:rsidR="009F30DA" w:rsidRPr="00D92EF2">
        <w:rPr>
          <w:b/>
          <w:spacing w:val="-1"/>
          <w:w w:val="105"/>
          <w:sz w:val="24"/>
          <w:szCs w:val="24"/>
          <w:lang w:val="ro-RO"/>
        </w:rPr>
        <w:t>suri</w:t>
      </w:r>
      <w:r w:rsidR="009F30DA" w:rsidRPr="00D92EF2">
        <w:rPr>
          <w:b/>
          <w:spacing w:val="10"/>
          <w:w w:val="105"/>
          <w:sz w:val="24"/>
          <w:szCs w:val="24"/>
          <w:lang w:val="ro-RO"/>
        </w:rPr>
        <w:t xml:space="preserve"> </w:t>
      </w:r>
      <w:r w:rsidR="009F30DA" w:rsidRPr="00D92EF2">
        <w:rPr>
          <w:b/>
          <w:spacing w:val="-1"/>
          <w:w w:val="105"/>
          <w:sz w:val="24"/>
          <w:szCs w:val="24"/>
          <w:lang w:val="ro-RO"/>
        </w:rPr>
        <w:t>de</w:t>
      </w:r>
      <w:r w:rsidR="009F30DA" w:rsidRPr="00D92EF2">
        <w:rPr>
          <w:b/>
          <w:spacing w:val="10"/>
          <w:w w:val="105"/>
          <w:sz w:val="24"/>
          <w:szCs w:val="24"/>
          <w:lang w:val="ro-RO"/>
        </w:rPr>
        <w:t xml:space="preserve"> </w:t>
      </w:r>
      <w:r w:rsidR="009F30DA" w:rsidRPr="00D92EF2">
        <w:rPr>
          <w:b/>
          <w:spacing w:val="-1"/>
          <w:w w:val="105"/>
          <w:sz w:val="24"/>
          <w:szCs w:val="24"/>
          <w:lang w:val="ro-RO"/>
        </w:rPr>
        <w:t>minimizare</w:t>
      </w:r>
      <w:r w:rsidRPr="00D92EF2">
        <w:rPr>
          <w:b/>
          <w:spacing w:val="14"/>
          <w:w w:val="105"/>
          <w:sz w:val="24"/>
          <w:szCs w:val="24"/>
          <w:lang w:val="ro-RO"/>
        </w:rPr>
        <w:t xml:space="preserve"> </w:t>
      </w:r>
      <w:r w:rsidR="009F30DA" w:rsidRPr="00D92EF2">
        <w:rPr>
          <w:b/>
          <w:spacing w:val="-1"/>
          <w:w w:val="105"/>
          <w:sz w:val="24"/>
          <w:szCs w:val="24"/>
          <w:lang w:val="ro-RO"/>
        </w:rPr>
        <w:t>a</w:t>
      </w:r>
      <w:r w:rsidR="009F30DA" w:rsidRPr="00D92EF2">
        <w:rPr>
          <w:b/>
          <w:spacing w:val="-14"/>
          <w:w w:val="105"/>
          <w:sz w:val="24"/>
          <w:szCs w:val="24"/>
          <w:lang w:val="ro-RO"/>
        </w:rPr>
        <w:t xml:space="preserve"> </w:t>
      </w:r>
      <w:r w:rsidR="009F30DA" w:rsidRPr="00D92EF2">
        <w:rPr>
          <w:b/>
          <w:spacing w:val="-1"/>
          <w:w w:val="105"/>
          <w:sz w:val="24"/>
          <w:szCs w:val="24"/>
          <w:lang w:val="ro-RO"/>
        </w:rPr>
        <w:t>impactului</w:t>
      </w:r>
      <w:r w:rsidR="009F30DA" w:rsidRPr="00D92EF2">
        <w:rPr>
          <w:b/>
          <w:spacing w:val="14"/>
          <w:w w:val="105"/>
          <w:sz w:val="24"/>
          <w:szCs w:val="24"/>
          <w:lang w:val="ro-RO"/>
        </w:rPr>
        <w:t xml:space="preserve"> </w:t>
      </w:r>
      <w:r w:rsidR="009F30DA" w:rsidRPr="00D92EF2">
        <w:rPr>
          <w:b/>
          <w:w w:val="105"/>
          <w:sz w:val="24"/>
          <w:szCs w:val="24"/>
          <w:lang w:val="ro-RO"/>
        </w:rPr>
        <w:t>asupra</w:t>
      </w:r>
      <w:r w:rsidR="009F30DA" w:rsidRPr="00D92EF2">
        <w:rPr>
          <w:b/>
          <w:spacing w:val="1"/>
          <w:w w:val="105"/>
          <w:sz w:val="24"/>
          <w:szCs w:val="24"/>
          <w:lang w:val="ro-RO"/>
        </w:rPr>
        <w:t xml:space="preserve"> </w:t>
      </w:r>
      <w:r w:rsidR="009F30DA" w:rsidRPr="00D92EF2">
        <w:rPr>
          <w:b/>
          <w:w w:val="105"/>
          <w:sz w:val="24"/>
          <w:szCs w:val="24"/>
          <w:lang w:val="ro-RO"/>
        </w:rPr>
        <w:t>speciilor</w:t>
      </w:r>
      <w:r w:rsidR="009F30DA" w:rsidRPr="00D92EF2">
        <w:rPr>
          <w:b/>
          <w:spacing w:val="7"/>
          <w:w w:val="105"/>
          <w:sz w:val="24"/>
          <w:szCs w:val="24"/>
          <w:lang w:val="ro-RO"/>
        </w:rPr>
        <w:t xml:space="preserve"> </w:t>
      </w:r>
      <w:r w:rsidR="009F30DA" w:rsidRPr="00D92EF2">
        <w:rPr>
          <w:b/>
          <w:w w:val="105"/>
          <w:sz w:val="24"/>
          <w:szCs w:val="24"/>
          <w:lang w:val="ro-RO"/>
        </w:rPr>
        <w:t>de</w:t>
      </w:r>
      <w:r w:rsidR="009F30DA" w:rsidRPr="00D92EF2">
        <w:rPr>
          <w:b/>
          <w:spacing w:val="-10"/>
          <w:w w:val="105"/>
          <w:sz w:val="24"/>
          <w:szCs w:val="24"/>
          <w:lang w:val="ro-RO"/>
        </w:rPr>
        <w:t xml:space="preserve"> </w:t>
      </w:r>
      <w:r w:rsidR="009F30DA" w:rsidRPr="00D92EF2">
        <w:rPr>
          <w:b/>
          <w:w w:val="105"/>
          <w:sz w:val="24"/>
          <w:szCs w:val="24"/>
          <w:lang w:val="ro-RO"/>
        </w:rPr>
        <w:t>pe</w:t>
      </w:r>
      <w:r w:rsidRPr="00D92EF2">
        <w:rPr>
          <w:b/>
          <w:w w:val="105"/>
          <w:sz w:val="24"/>
          <w:szCs w:val="24"/>
          <w:lang w:val="ro-RO"/>
        </w:rPr>
        <w:t>ș</w:t>
      </w:r>
      <w:r w:rsidR="009F30DA" w:rsidRPr="00D92EF2">
        <w:rPr>
          <w:b/>
          <w:w w:val="105"/>
          <w:sz w:val="24"/>
          <w:szCs w:val="24"/>
          <w:lang w:val="ro-RO"/>
        </w:rPr>
        <w:t>ti</w:t>
      </w:r>
    </w:p>
    <w:p w:rsidR="005A2CDF" w:rsidRPr="00D92EF2" w:rsidRDefault="005A2CDF" w:rsidP="005A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lastRenderedPageBreak/>
        <w:t>Pentru a menține starea de conservare favorabilă a populațiilor de pești, se va avea în vedere:</w:t>
      </w:r>
    </w:p>
    <w:p w:rsidR="005A2CDF" w:rsidRPr="00D92EF2"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în cadrul parcelelor limitrofe cursurilor de apă tehnicile de exploatare a masei lemnoase vor fi aplicate astfel încât să fie asigurată integralitatea ecosistemelor acvatice;</w:t>
      </w:r>
    </w:p>
    <w:p w:rsidR="005A2CDF" w:rsidRPr="00D92EF2"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în lungul cursurilor de apă va fi păstrată o zonă tampon de 50 m pe ambele maluri;</w:t>
      </w:r>
    </w:p>
    <w:p w:rsidR="005A2CDF" w:rsidRPr="00D92EF2" w:rsidRDefault="005A2CDF" w:rsidP="000E3F5C">
      <w:pPr>
        <w:pStyle w:val="ListParagraph"/>
        <w:widowControl w:val="0"/>
        <w:numPr>
          <w:ilvl w:val="3"/>
          <w:numId w:val="8"/>
        </w:numPr>
        <w:tabs>
          <w:tab w:val="left" w:pos="1779"/>
        </w:tabs>
        <w:autoSpaceDE w:val="0"/>
        <w:autoSpaceDN w:val="0"/>
        <w:ind w:left="1418"/>
        <w:contextualSpacing w:val="0"/>
        <w:jc w:val="both"/>
        <w:rPr>
          <w:w w:val="105"/>
          <w:sz w:val="24"/>
          <w:szCs w:val="24"/>
          <w:lang w:val="ro-RO"/>
        </w:rPr>
      </w:pPr>
      <w:r w:rsidRPr="00D92EF2">
        <w:rPr>
          <w:sz w:val="24"/>
          <w:lang w:val="ro-RO"/>
        </w:rPr>
        <w:t>traversarea pâraielor cu bușteni se va face obligatoriu pe podețe de lemn, iar platformele primare și organizările de șantier vor fi amplasate la o distanță de minim 50 de metri de albia minoră a pâraielor.</w:t>
      </w:r>
    </w:p>
    <w:p w:rsidR="005A2CDF" w:rsidRPr="00D92EF2" w:rsidRDefault="005A2CDF" w:rsidP="005A2CDF">
      <w:pPr>
        <w:pStyle w:val="ListParagraph"/>
        <w:widowControl w:val="0"/>
        <w:tabs>
          <w:tab w:val="left" w:pos="1779"/>
        </w:tabs>
        <w:autoSpaceDE w:val="0"/>
        <w:autoSpaceDN w:val="0"/>
        <w:ind w:left="1800"/>
        <w:contextualSpacing w:val="0"/>
        <w:jc w:val="both"/>
        <w:rPr>
          <w:sz w:val="16"/>
          <w:szCs w:val="16"/>
          <w:lang w:val="ro-RO"/>
        </w:rPr>
      </w:pPr>
    </w:p>
    <w:p w:rsidR="009F30DA" w:rsidRPr="00D92EF2" w:rsidRDefault="00321339" w:rsidP="00321339">
      <w:pPr>
        <w:pStyle w:val="ListParagraph"/>
        <w:widowControl w:val="0"/>
        <w:tabs>
          <w:tab w:val="left" w:pos="426"/>
        </w:tabs>
        <w:autoSpaceDE w:val="0"/>
        <w:autoSpaceDN w:val="0"/>
        <w:ind w:left="0"/>
        <w:contextualSpacing w:val="0"/>
        <w:jc w:val="both"/>
        <w:rPr>
          <w:b/>
          <w:sz w:val="24"/>
          <w:szCs w:val="24"/>
          <w:lang w:val="ro-RO"/>
        </w:rPr>
      </w:pPr>
      <w:r w:rsidRPr="00D92EF2">
        <w:rPr>
          <w:b/>
          <w:w w:val="105"/>
          <w:sz w:val="24"/>
          <w:szCs w:val="24"/>
          <w:lang w:val="ro-RO"/>
        </w:rPr>
        <w:t>6.</w:t>
      </w:r>
      <w:r w:rsidR="009F30DA" w:rsidRPr="00D92EF2">
        <w:rPr>
          <w:b/>
          <w:w w:val="105"/>
          <w:sz w:val="24"/>
          <w:szCs w:val="24"/>
          <w:lang w:val="ro-RO"/>
        </w:rPr>
        <w:t>1.d.</w:t>
      </w:r>
      <w:r w:rsidR="009F30DA" w:rsidRPr="00D92EF2">
        <w:rPr>
          <w:b/>
          <w:spacing w:val="2"/>
          <w:w w:val="105"/>
          <w:sz w:val="24"/>
          <w:szCs w:val="24"/>
          <w:lang w:val="ro-RO"/>
        </w:rPr>
        <w:t xml:space="preserve"> </w:t>
      </w:r>
      <w:r w:rsidR="005A2CDF" w:rsidRPr="00D92EF2">
        <w:rPr>
          <w:b/>
          <w:w w:val="105"/>
          <w:sz w:val="24"/>
          <w:szCs w:val="24"/>
          <w:lang w:val="ro-RO"/>
        </w:rPr>
        <w:t>Mă</w:t>
      </w:r>
      <w:r w:rsidR="009F30DA" w:rsidRPr="00D92EF2">
        <w:rPr>
          <w:b/>
          <w:w w:val="105"/>
          <w:sz w:val="24"/>
          <w:szCs w:val="24"/>
          <w:lang w:val="ro-RO"/>
        </w:rPr>
        <w:t>suri</w:t>
      </w:r>
      <w:r w:rsidR="009F30DA" w:rsidRPr="00D92EF2">
        <w:rPr>
          <w:b/>
          <w:spacing w:val="2"/>
          <w:w w:val="105"/>
          <w:sz w:val="24"/>
          <w:szCs w:val="24"/>
          <w:lang w:val="ro-RO"/>
        </w:rPr>
        <w:t xml:space="preserve"> </w:t>
      </w:r>
      <w:r w:rsidR="009F30DA" w:rsidRPr="00D92EF2">
        <w:rPr>
          <w:b/>
          <w:w w:val="105"/>
          <w:sz w:val="24"/>
          <w:szCs w:val="24"/>
          <w:lang w:val="ro-RO"/>
        </w:rPr>
        <w:t>de</w:t>
      </w:r>
      <w:r w:rsidR="009F30DA" w:rsidRPr="00D92EF2">
        <w:rPr>
          <w:b/>
          <w:spacing w:val="5"/>
          <w:w w:val="105"/>
          <w:sz w:val="24"/>
          <w:szCs w:val="24"/>
          <w:lang w:val="ro-RO"/>
        </w:rPr>
        <w:t xml:space="preserve"> </w:t>
      </w:r>
      <w:r w:rsidR="009F30DA" w:rsidRPr="00D92EF2">
        <w:rPr>
          <w:b/>
          <w:w w:val="105"/>
          <w:sz w:val="24"/>
          <w:szCs w:val="24"/>
          <w:lang w:val="ro-RO"/>
        </w:rPr>
        <w:t>minimizare</w:t>
      </w:r>
      <w:r w:rsidR="009F30DA" w:rsidRPr="00D92EF2">
        <w:rPr>
          <w:b/>
          <w:spacing w:val="1"/>
          <w:w w:val="105"/>
          <w:sz w:val="24"/>
          <w:szCs w:val="24"/>
          <w:lang w:val="ro-RO"/>
        </w:rPr>
        <w:t xml:space="preserve"> </w:t>
      </w:r>
      <w:r w:rsidR="009F30DA" w:rsidRPr="00D92EF2">
        <w:rPr>
          <w:b/>
          <w:w w:val="105"/>
          <w:sz w:val="24"/>
          <w:szCs w:val="24"/>
          <w:lang w:val="ro-RO"/>
        </w:rPr>
        <w:t>a</w:t>
      </w:r>
      <w:r w:rsidR="009F30DA" w:rsidRPr="00D92EF2">
        <w:rPr>
          <w:b/>
          <w:spacing w:val="-5"/>
          <w:w w:val="105"/>
          <w:sz w:val="24"/>
          <w:szCs w:val="24"/>
          <w:lang w:val="ro-RO"/>
        </w:rPr>
        <w:t xml:space="preserve"> </w:t>
      </w:r>
      <w:r w:rsidR="009F30DA" w:rsidRPr="00D92EF2">
        <w:rPr>
          <w:b/>
          <w:w w:val="105"/>
          <w:sz w:val="24"/>
          <w:szCs w:val="24"/>
          <w:lang w:val="ro-RO"/>
        </w:rPr>
        <w:t>impactului</w:t>
      </w:r>
      <w:r w:rsidR="009F30DA" w:rsidRPr="00D92EF2">
        <w:rPr>
          <w:b/>
          <w:spacing w:val="4"/>
          <w:w w:val="105"/>
          <w:sz w:val="24"/>
          <w:szCs w:val="24"/>
          <w:lang w:val="ro-RO"/>
        </w:rPr>
        <w:t xml:space="preserve"> </w:t>
      </w:r>
      <w:r w:rsidR="009F30DA" w:rsidRPr="00D92EF2">
        <w:rPr>
          <w:b/>
          <w:w w:val="105"/>
          <w:sz w:val="24"/>
          <w:szCs w:val="24"/>
          <w:lang w:val="ro-RO"/>
        </w:rPr>
        <w:t>asupra</w:t>
      </w:r>
      <w:r w:rsidR="009F30DA" w:rsidRPr="00D92EF2">
        <w:rPr>
          <w:b/>
          <w:spacing w:val="7"/>
          <w:w w:val="105"/>
          <w:sz w:val="24"/>
          <w:szCs w:val="24"/>
          <w:lang w:val="ro-RO"/>
        </w:rPr>
        <w:t xml:space="preserve"> </w:t>
      </w:r>
      <w:r w:rsidR="009F30DA" w:rsidRPr="00D92EF2">
        <w:rPr>
          <w:b/>
          <w:w w:val="105"/>
          <w:sz w:val="24"/>
          <w:szCs w:val="24"/>
          <w:lang w:val="ro-RO"/>
        </w:rPr>
        <w:t>speciilor</w:t>
      </w:r>
      <w:r w:rsidR="009F30DA" w:rsidRPr="00D92EF2">
        <w:rPr>
          <w:b/>
          <w:spacing w:val="5"/>
          <w:w w:val="105"/>
          <w:sz w:val="24"/>
          <w:szCs w:val="24"/>
          <w:lang w:val="ro-RO"/>
        </w:rPr>
        <w:t xml:space="preserve"> </w:t>
      </w:r>
      <w:r w:rsidR="009F30DA" w:rsidRPr="00D92EF2">
        <w:rPr>
          <w:b/>
          <w:w w:val="105"/>
          <w:sz w:val="24"/>
          <w:szCs w:val="24"/>
          <w:lang w:val="ro-RO"/>
        </w:rPr>
        <w:t>de</w:t>
      </w:r>
      <w:r w:rsidR="009F30DA" w:rsidRPr="00D92EF2">
        <w:rPr>
          <w:b/>
          <w:spacing w:val="-6"/>
          <w:w w:val="105"/>
          <w:sz w:val="24"/>
          <w:szCs w:val="24"/>
          <w:lang w:val="ro-RO"/>
        </w:rPr>
        <w:t xml:space="preserve"> </w:t>
      </w:r>
      <w:r w:rsidR="009F30DA" w:rsidRPr="00D92EF2">
        <w:rPr>
          <w:b/>
          <w:w w:val="105"/>
          <w:sz w:val="24"/>
          <w:szCs w:val="24"/>
          <w:lang w:val="ro-RO"/>
        </w:rPr>
        <w:t>nevertebrate</w:t>
      </w:r>
    </w:p>
    <w:p w:rsidR="009F30DA" w:rsidRPr="00D92EF2" w:rsidRDefault="009F30DA" w:rsidP="004729C4">
      <w:pPr>
        <w:pStyle w:val="BodyText"/>
        <w:spacing w:after="0" w:line="240" w:lineRule="auto"/>
        <w:jc w:val="both"/>
        <w:rPr>
          <w:rFonts w:ascii="Times New Roman" w:hAnsi="Times New Roman"/>
          <w:sz w:val="24"/>
          <w:szCs w:val="24"/>
          <w:lang w:val="ro-RO"/>
        </w:rPr>
      </w:pPr>
      <w:r w:rsidRPr="00D92EF2">
        <w:rPr>
          <w:rFonts w:ascii="Times New Roman" w:hAnsi="Times New Roman"/>
          <w:sz w:val="24"/>
          <w:szCs w:val="24"/>
          <w:lang w:val="ro-RO"/>
        </w:rPr>
        <w:t>Pentru</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a</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men</w:t>
      </w:r>
      <w:r w:rsidR="005A2CDF" w:rsidRPr="00D92EF2">
        <w:rPr>
          <w:rFonts w:ascii="Times New Roman" w:hAnsi="Times New Roman"/>
          <w:sz w:val="24"/>
          <w:szCs w:val="24"/>
          <w:lang w:val="ro-RO"/>
        </w:rPr>
        <w:t>ț</w:t>
      </w:r>
      <w:r w:rsidRPr="00D92EF2">
        <w:rPr>
          <w:rFonts w:ascii="Times New Roman" w:hAnsi="Times New Roman"/>
          <w:sz w:val="24"/>
          <w:szCs w:val="24"/>
          <w:lang w:val="ro-RO"/>
        </w:rPr>
        <w:t>ine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starea</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de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c</w:t>
      </w:r>
      <w:r w:rsidR="00321339" w:rsidRPr="00D92EF2">
        <w:rPr>
          <w:rFonts w:ascii="Times New Roman" w:hAnsi="Times New Roman"/>
          <w:sz w:val="24"/>
          <w:szCs w:val="24"/>
          <w:lang w:val="ro-RO"/>
        </w:rPr>
        <w:t>o</w:t>
      </w:r>
      <w:r w:rsidRPr="00D92EF2">
        <w:rPr>
          <w:rFonts w:ascii="Times New Roman" w:hAnsi="Times New Roman"/>
          <w:sz w:val="24"/>
          <w:szCs w:val="24"/>
          <w:lang w:val="ro-RO"/>
        </w:rPr>
        <w:t>nservare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fav</w:t>
      </w:r>
      <w:r w:rsidR="00321339" w:rsidRPr="00D92EF2">
        <w:rPr>
          <w:rFonts w:ascii="Times New Roman" w:hAnsi="Times New Roman"/>
          <w:sz w:val="24"/>
          <w:szCs w:val="24"/>
          <w:lang w:val="ro-RO"/>
        </w:rPr>
        <w:t>o</w:t>
      </w:r>
      <w:r w:rsidR="005A2CDF" w:rsidRPr="00D92EF2">
        <w:rPr>
          <w:rFonts w:ascii="Times New Roman" w:hAnsi="Times New Roman"/>
          <w:sz w:val="24"/>
          <w:szCs w:val="24"/>
          <w:lang w:val="ro-RO"/>
        </w:rPr>
        <w:t>rabilă</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a</w:t>
      </w:r>
      <w:r w:rsidRPr="00D92EF2">
        <w:rPr>
          <w:rFonts w:ascii="Times New Roman" w:hAnsi="Times New Roman"/>
          <w:spacing w:val="1"/>
          <w:sz w:val="24"/>
          <w:szCs w:val="24"/>
          <w:lang w:val="ro-RO"/>
        </w:rPr>
        <w:t xml:space="preserve"> </w:t>
      </w:r>
      <w:r w:rsidR="005A2CDF" w:rsidRPr="00D92EF2">
        <w:rPr>
          <w:rFonts w:ascii="Times New Roman" w:hAnsi="Times New Roman"/>
          <w:sz w:val="24"/>
          <w:szCs w:val="24"/>
          <w:lang w:val="ro-RO"/>
        </w:rPr>
        <w:t>po</w:t>
      </w:r>
      <w:r w:rsidRPr="00D92EF2">
        <w:rPr>
          <w:rFonts w:ascii="Times New Roman" w:hAnsi="Times New Roman"/>
          <w:sz w:val="24"/>
          <w:szCs w:val="24"/>
          <w:lang w:val="ro-RO"/>
        </w:rPr>
        <w:t>pula</w:t>
      </w:r>
      <w:r w:rsidR="005A2CDF" w:rsidRPr="00D92EF2">
        <w:rPr>
          <w:rFonts w:ascii="Times New Roman" w:hAnsi="Times New Roman"/>
          <w:sz w:val="24"/>
          <w:szCs w:val="24"/>
          <w:lang w:val="ro-RO"/>
        </w:rPr>
        <w:t>ț</w:t>
      </w:r>
      <w:r w:rsidRPr="00D92EF2">
        <w:rPr>
          <w:rFonts w:ascii="Times New Roman" w:hAnsi="Times New Roman"/>
          <w:sz w:val="24"/>
          <w:szCs w:val="24"/>
          <w:lang w:val="ro-RO"/>
        </w:rPr>
        <w:t>iil</w:t>
      </w:r>
      <w:r w:rsidR="00321339" w:rsidRPr="00D92EF2">
        <w:rPr>
          <w:rFonts w:ascii="Times New Roman" w:hAnsi="Times New Roman"/>
          <w:sz w:val="24"/>
          <w:szCs w:val="24"/>
          <w:lang w:val="ro-RO"/>
        </w:rPr>
        <w:t>o</w:t>
      </w:r>
      <w:r w:rsidRPr="00D92EF2">
        <w:rPr>
          <w:rFonts w:ascii="Times New Roman" w:hAnsi="Times New Roman"/>
          <w:sz w:val="24"/>
          <w:szCs w:val="24"/>
          <w:lang w:val="ro-RO"/>
        </w:rPr>
        <w:t>r</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de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nevertebrate,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se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v</w:t>
      </w:r>
      <w:r w:rsidR="00321339" w:rsidRPr="00D92EF2">
        <w:rPr>
          <w:rFonts w:ascii="Times New Roman" w:hAnsi="Times New Roman"/>
          <w:sz w:val="24"/>
          <w:szCs w:val="24"/>
          <w:lang w:val="ro-RO"/>
        </w:rPr>
        <w:t>o</w:t>
      </w:r>
      <w:r w:rsidRPr="00D92EF2">
        <w:rPr>
          <w:rFonts w:ascii="Times New Roman" w:hAnsi="Times New Roman"/>
          <w:sz w:val="24"/>
          <w:szCs w:val="24"/>
          <w:lang w:val="ro-RO"/>
        </w:rPr>
        <w:t>r</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aplica</w:t>
      </w:r>
      <w:r w:rsidR="00321339" w:rsidRPr="00D92EF2">
        <w:rPr>
          <w:rFonts w:ascii="Times New Roman" w:hAnsi="Times New Roman"/>
          <w:spacing w:val="-56"/>
          <w:sz w:val="24"/>
          <w:szCs w:val="24"/>
          <w:lang w:val="ro-RO"/>
        </w:rPr>
        <w:t xml:space="preserve"> </w:t>
      </w:r>
      <w:r w:rsidR="005A2CDF" w:rsidRPr="00D92EF2">
        <w:rPr>
          <w:rFonts w:ascii="Times New Roman" w:hAnsi="Times New Roman"/>
          <w:w w:val="105"/>
          <w:sz w:val="24"/>
          <w:szCs w:val="24"/>
          <w:lang w:val="ro-RO"/>
        </w:rPr>
        <w:t>următo</w:t>
      </w:r>
      <w:r w:rsidRPr="00D92EF2">
        <w:rPr>
          <w:rFonts w:ascii="Times New Roman" w:hAnsi="Times New Roman"/>
          <w:w w:val="105"/>
          <w:sz w:val="24"/>
          <w:szCs w:val="24"/>
          <w:lang w:val="ro-RO"/>
        </w:rPr>
        <w:t>arele</w:t>
      </w:r>
      <w:r w:rsidRPr="00D92EF2">
        <w:rPr>
          <w:rFonts w:ascii="Times New Roman" w:hAnsi="Times New Roman"/>
          <w:spacing w:val="-4"/>
          <w:w w:val="105"/>
          <w:sz w:val="24"/>
          <w:szCs w:val="24"/>
          <w:lang w:val="ro-RO"/>
        </w:rPr>
        <w:t xml:space="preserve"> </w:t>
      </w:r>
      <w:r w:rsidR="005A2CDF" w:rsidRPr="00D92EF2">
        <w:rPr>
          <w:rFonts w:ascii="Times New Roman" w:hAnsi="Times New Roman"/>
          <w:w w:val="105"/>
          <w:sz w:val="24"/>
          <w:szCs w:val="24"/>
          <w:lang w:val="ro-RO"/>
        </w:rPr>
        <w:t>mă</w:t>
      </w:r>
      <w:r w:rsidRPr="00D92EF2">
        <w:rPr>
          <w:rFonts w:ascii="Times New Roman" w:hAnsi="Times New Roman"/>
          <w:w w:val="105"/>
          <w:sz w:val="24"/>
          <w:szCs w:val="24"/>
          <w:lang w:val="ro-RO"/>
        </w:rPr>
        <w:t>suri:</w:t>
      </w:r>
    </w:p>
    <w:p w:rsidR="009F30DA" w:rsidRPr="00D92EF2" w:rsidRDefault="009F30DA" w:rsidP="004729C4">
      <w:pPr>
        <w:spacing w:after="0" w:line="240" w:lineRule="auto"/>
        <w:jc w:val="both"/>
        <w:rPr>
          <w:rFonts w:ascii="Times New Roman" w:hAnsi="Times New Roman" w:cs="Times New Roman"/>
          <w:i/>
          <w:sz w:val="24"/>
          <w:szCs w:val="24"/>
        </w:rPr>
      </w:pPr>
      <w:r w:rsidRPr="00D92EF2">
        <w:rPr>
          <w:rFonts w:ascii="Times New Roman" w:hAnsi="Times New Roman" w:cs="Times New Roman"/>
          <w:i/>
          <w:w w:val="105"/>
          <w:sz w:val="24"/>
          <w:szCs w:val="24"/>
        </w:rPr>
        <w:t>Rosalia</w:t>
      </w:r>
      <w:r w:rsidRPr="00D92EF2">
        <w:rPr>
          <w:rFonts w:ascii="Times New Roman" w:hAnsi="Times New Roman" w:cs="Times New Roman"/>
          <w:i/>
          <w:spacing w:val="-13"/>
          <w:w w:val="105"/>
          <w:sz w:val="24"/>
          <w:szCs w:val="24"/>
        </w:rPr>
        <w:t xml:space="preserve"> </w:t>
      </w:r>
      <w:r w:rsidRPr="00D92EF2">
        <w:rPr>
          <w:rFonts w:ascii="Times New Roman" w:hAnsi="Times New Roman" w:cs="Times New Roman"/>
          <w:i/>
          <w:w w:val="105"/>
          <w:sz w:val="24"/>
          <w:szCs w:val="24"/>
        </w:rPr>
        <w:t>alpina</w:t>
      </w:r>
    </w:p>
    <w:p w:rsidR="004729C4" w:rsidRPr="00D92EF2" w:rsidRDefault="005A2CDF" w:rsidP="000E3F5C">
      <w:pPr>
        <w:pStyle w:val="BodyText"/>
        <w:numPr>
          <w:ilvl w:val="3"/>
          <w:numId w:val="8"/>
        </w:numPr>
        <w:tabs>
          <w:tab w:val="left" w:pos="0"/>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pă</w:t>
      </w:r>
      <w:r w:rsidR="004729C4" w:rsidRPr="00D92EF2">
        <w:rPr>
          <w:rFonts w:ascii="Times New Roman" w:hAnsi="Times New Roman"/>
          <w:sz w:val="24"/>
          <w:szCs w:val="24"/>
          <w:lang w:val="ro-RO"/>
        </w:rPr>
        <w:t>strarea</w:t>
      </w:r>
      <w:r w:rsidR="004729C4" w:rsidRPr="00D92EF2">
        <w:rPr>
          <w:rFonts w:ascii="Times New Roman" w:hAnsi="Times New Roman"/>
          <w:spacing w:val="16"/>
          <w:sz w:val="24"/>
          <w:szCs w:val="24"/>
          <w:lang w:val="ro-RO"/>
        </w:rPr>
        <w:t xml:space="preserve"> </w:t>
      </w:r>
      <w:r w:rsidR="004729C4" w:rsidRPr="00D92EF2">
        <w:rPr>
          <w:rFonts w:ascii="Times New Roman" w:hAnsi="Times New Roman"/>
          <w:sz w:val="24"/>
          <w:szCs w:val="24"/>
          <w:lang w:val="ro-RO"/>
        </w:rPr>
        <w:t>a</w:t>
      </w:r>
      <w:r w:rsidR="004729C4" w:rsidRPr="00D92EF2">
        <w:rPr>
          <w:rFonts w:ascii="Times New Roman" w:hAnsi="Times New Roman"/>
          <w:spacing w:val="-3"/>
          <w:sz w:val="24"/>
          <w:szCs w:val="24"/>
          <w:lang w:val="ro-RO"/>
        </w:rPr>
        <w:t xml:space="preserve"> c</w:t>
      </w:r>
      <w:r w:rsidR="004729C4" w:rsidRPr="00D92EF2">
        <w:rPr>
          <w:rFonts w:ascii="Times New Roman" w:hAnsi="Times New Roman"/>
          <w:sz w:val="24"/>
          <w:szCs w:val="24"/>
          <w:lang w:val="ro-RO"/>
        </w:rPr>
        <w:t>el</w:t>
      </w:r>
      <w:r w:rsidR="004729C4" w:rsidRPr="00D92EF2">
        <w:rPr>
          <w:rFonts w:ascii="Times New Roman" w:hAnsi="Times New Roman"/>
          <w:spacing w:val="-4"/>
          <w:sz w:val="24"/>
          <w:szCs w:val="24"/>
          <w:lang w:val="ro-RO"/>
        </w:rPr>
        <w:t xml:space="preserve"> </w:t>
      </w:r>
      <w:r w:rsidRPr="00D92EF2">
        <w:rPr>
          <w:rFonts w:ascii="Times New Roman" w:hAnsi="Times New Roman"/>
          <w:sz w:val="24"/>
          <w:szCs w:val="24"/>
          <w:lang w:val="ro-RO"/>
        </w:rPr>
        <w:t>puț</w:t>
      </w:r>
      <w:r w:rsidR="004729C4" w:rsidRPr="00D92EF2">
        <w:rPr>
          <w:rFonts w:ascii="Times New Roman" w:hAnsi="Times New Roman"/>
          <w:sz w:val="24"/>
          <w:szCs w:val="24"/>
          <w:lang w:val="ro-RO"/>
        </w:rPr>
        <w:t>in</w:t>
      </w:r>
      <w:r w:rsidR="004729C4" w:rsidRPr="00D92EF2">
        <w:rPr>
          <w:rFonts w:ascii="Times New Roman" w:hAnsi="Times New Roman"/>
          <w:spacing w:val="13"/>
          <w:sz w:val="24"/>
          <w:szCs w:val="24"/>
          <w:lang w:val="ro-RO"/>
        </w:rPr>
        <w:t xml:space="preserve"> </w:t>
      </w:r>
      <w:r w:rsidR="004729C4" w:rsidRPr="00D92EF2">
        <w:rPr>
          <w:rFonts w:ascii="Times New Roman" w:hAnsi="Times New Roman"/>
          <w:sz w:val="24"/>
          <w:szCs w:val="24"/>
          <w:lang w:val="ro-RO"/>
        </w:rPr>
        <w:t>5</w:t>
      </w:r>
      <w:r w:rsidR="004729C4" w:rsidRPr="00D92EF2">
        <w:rPr>
          <w:rFonts w:ascii="Times New Roman" w:hAnsi="Times New Roman"/>
          <w:spacing w:val="9"/>
          <w:sz w:val="24"/>
          <w:szCs w:val="24"/>
          <w:lang w:val="ro-RO"/>
        </w:rPr>
        <w:t xml:space="preserve"> </w:t>
      </w:r>
      <w:r w:rsidR="004729C4" w:rsidRPr="00D92EF2">
        <w:rPr>
          <w:rFonts w:ascii="Times New Roman" w:hAnsi="Times New Roman"/>
          <w:sz w:val="24"/>
          <w:szCs w:val="24"/>
          <w:lang w:val="ro-RO"/>
        </w:rPr>
        <w:t>exemplare</w:t>
      </w:r>
      <w:r w:rsidR="004729C4" w:rsidRPr="00D92EF2">
        <w:rPr>
          <w:rFonts w:ascii="Times New Roman" w:hAnsi="Times New Roman"/>
          <w:spacing w:val="22"/>
          <w:sz w:val="24"/>
          <w:szCs w:val="24"/>
          <w:lang w:val="ro-RO"/>
        </w:rPr>
        <w:t xml:space="preserve"> </w:t>
      </w:r>
      <w:r w:rsidR="004729C4" w:rsidRPr="00D92EF2">
        <w:rPr>
          <w:rFonts w:ascii="Times New Roman" w:hAnsi="Times New Roman"/>
          <w:sz w:val="24"/>
          <w:szCs w:val="24"/>
          <w:lang w:val="ro-RO"/>
        </w:rPr>
        <w:t>de</w:t>
      </w:r>
      <w:r w:rsidR="004729C4" w:rsidRPr="00D92EF2">
        <w:rPr>
          <w:rFonts w:ascii="Times New Roman" w:hAnsi="Times New Roman"/>
          <w:spacing w:val="8"/>
          <w:sz w:val="24"/>
          <w:szCs w:val="24"/>
          <w:lang w:val="ro-RO"/>
        </w:rPr>
        <w:t xml:space="preserve"> </w:t>
      </w:r>
      <w:r w:rsidR="004729C4" w:rsidRPr="00D92EF2">
        <w:rPr>
          <w:rFonts w:ascii="Times New Roman" w:hAnsi="Times New Roman"/>
          <w:sz w:val="24"/>
          <w:szCs w:val="24"/>
          <w:lang w:val="ro-RO"/>
        </w:rPr>
        <w:t>fag</w:t>
      </w:r>
      <w:r w:rsidR="004729C4" w:rsidRPr="00D92EF2">
        <w:rPr>
          <w:rFonts w:ascii="Times New Roman" w:hAnsi="Times New Roman"/>
          <w:spacing w:val="-2"/>
          <w:sz w:val="24"/>
          <w:szCs w:val="24"/>
          <w:lang w:val="ro-RO"/>
        </w:rPr>
        <w:t xml:space="preserve"> </w:t>
      </w:r>
      <w:r w:rsidR="004729C4" w:rsidRPr="00D92EF2">
        <w:rPr>
          <w:rFonts w:ascii="Times New Roman" w:hAnsi="Times New Roman"/>
          <w:sz w:val="24"/>
          <w:szCs w:val="24"/>
          <w:lang w:val="ro-RO"/>
        </w:rPr>
        <w:t>de</w:t>
      </w:r>
      <w:r w:rsidR="004729C4" w:rsidRPr="00D92EF2">
        <w:rPr>
          <w:rFonts w:ascii="Times New Roman" w:hAnsi="Times New Roman"/>
          <w:spacing w:val="-8"/>
          <w:sz w:val="24"/>
          <w:szCs w:val="24"/>
          <w:lang w:val="ro-RO"/>
        </w:rPr>
        <w:t xml:space="preserve"> </w:t>
      </w:r>
      <w:r w:rsidR="004729C4" w:rsidRPr="00D92EF2">
        <w:rPr>
          <w:rFonts w:ascii="Times New Roman" w:hAnsi="Times New Roman"/>
          <w:sz w:val="24"/>
          <w:szCs w:val="24"/>
          <w:lang w:val="ro-RO"/>
        </w:rPr>
        <w:t>cea</w:t>
      </w:r>
      <w:r w:rsidR="004729C4" w:rsidRPr="00D92EF2">
        <w:rPr>
          <w:rFonts w:ascii="Times New Roman" w:hAnsi="Times New Roman"/>
          <w:spacing w:val="-3"/>
          <w:sz w:val="24"/>
          <w:szCs w:val="24"/>
          <w:lang w:val="ro-RO"/>
        </w:rPr>
        <w:t xml:space="preserve"> </w:t>
      </w:r>
      <w:r w:rsidR="004729C4" w:rsidRPr="00D92EF2">
        <w:rPr>
          <w:rFonts w:ascii="Times New Roman" w:hAnsi="Times New Roman"/>
          <w:sz w:val="24"/>
          <w:szCs w:val="24"/>
          <w:lang w:val="ro-RO"/>
        </w:rPr>
        <w:t>mai</w:t>
      </w:r>
      <w:r w:rsidR="004729C4" w:rsidRPr="00D92EF2">
        <w:rPr>
          <w:rFonts w:ascii="Times New Roman" w:hAnsi="Times New Roman"/>
          <w:spacing w:val="5"/>
          <w:sz w:val="24"/>
          <w:szCs w:val="24"/>
          <w:lang w:val="ro-RO"/>
        </w:rPr>
        <w:t xml:space="preserve"> </w:t>
      </w:r>
      <w:r w:rsidR="004729C4" w:rsidRPr="00D92EF2">
        <w:rPr>
          <w:rFonts w:ascii="Times New Roman" w:hAnsi="Times New Roman"/>
          <w:sz w:val="24"/>
          <w:szCs w:val="24"/>
          <w:lang w:val="ro-RO"/>
        </w:rPr>
        <w:t>mare</w:t>
      </w:r>
      <w:r w:rsidR="004729C4" w:rsidRPr="00D92EF2">
        <w:rPr>
          <w:rFonts w:ascii="Times New Roman" w:hAnsi="Times New Roman"/>
          <w:spacing w:val="9"/>
          <w:sz w:val="24"/>
          <w:szCs w:val="24"/>
          <w:lang w:val="ro-RO"/>
        </w:rPr>
        <w:t xml:space="preserve"> </w:t>
      </w:r>
      <w:r w:rsidR="004729C4" w:rsidRPr="00D92EF2">
        <w:rPr>
          <w:rFonts w:ascii="Times New Roman" w:hAnsi="Times New Roman"/>
          <w:sz w:val="24"/>
          <w:szCs w:val="24"/>
          <w:lang w:val="ro-RO"/>
        </w:rPr>
        <w:t>dimensiune</w:t>
      </w:r>
      <w:r w:rsidRPr="00D92EF2">
        <w:rPr>
          <w:rFonts w:ascii="Times New Roman" w:hAnsi="Times New Roman"/>
          <w:sz w:val="24"/>
          <w:szCs w:val="24"/>
          <w:lang w:val="ro-RO"/>
        </w:rPr>
        <w:t>/</w:t>
      </w:r>
      <w:r w:rsidR="004729C4" w:rsidRPr="00D92EF2">
        <w:rPr>
          <w:rFonts w:ascii="Times New Roman" w:hAnsi="Times New Roman"/>
          <w:sz w:val="24"/>
          <w:szCs w:val="24"/>
          <w:lang w:val="ro-RO"/>
        </w:rPr>
        <w:t>hectar.</w:t>
      </w:r>
    </w:p>
    <w:p w:rsidR="001A6EC0" w:rsidRPr="001A6EC0" w:rsidRDefault="001A6EC0" w:rsidP="005A2CDF">
      <w:pPr>
        <w:pStyle w:val="ListParagraph"/>
        <w:widowControl w:val="0"/>
        <w:tabs>
          <w:tab w:val="left" w:pos="426"/>
        </w:tabs>
        <w:autoSpaceDE w:val="0"/>
        <w:autoSpaceDN w:val="0"/>
        <w:ind w:left="0"/>
        <w:contextualSpacing w:val="0"/>
        <w:jc w:val="both"/>
        <w:rPr>
          <w:b/>
          <w:w w:val="105"/>
          <w:sz w:val="16"/>
          <w:szCs w:val="16"/>
          <w:lang w:val="ro-RO"/>
        </w:rPr>
      </w:pPr>
    </w:p>
    <w:p w:rsidR="005A2CDF" w:rsidRPr="00D92EF2" w:rsidRDefault="005A2CDF" w:rsidP="005A2CDF">
      <w:pPr>
        <w:pStyle w:val="ListParagraph"/>
        <w:widowControl w:val="0"/>
        <w:tabs>
          <w:tab w:val="left" w:pos="426"/>
        </w:tabs>
        <w:autoSpaceDE w:val="0"/>
        <w:autoSpaceDN w:val="0"/>
        <w:ind w:left="0"/>
        <w:contextualSpacing w:val="0"/>
        <w:jc w:val="both"/>
        <w:rPr>
          <w:b/>
          <w:sz w:val="24"/>
          <w:szCs w:val="24"/>
          <w:lang w:val="ro-RO"/>
        </w:rPr>
      </w:pPr>
      <w:r w:rsidRPr="00D92EF2">
        <w:rPr>
          <w:b/>
          <w:w w:val="105"/>
          <w:sz w:val="24"/>
          <w:szCs w:val="24"/>
          <w:lang w:val="ro-RO"/>
        </w:rPr>
        <w:t>6.1.e.</w:t>
      </w:r>
      <w:r w:rsidRPr="00D92EF2">
        <w:rPr>
          <w:b/>
          <w:spacing w:val="2"/>
          <w:w w:val="105"/>
          <w:sz w:val="24"/>
          <w:szCs w:val="24"/>
          <w:lang w:val="ro-RO"/>
        </w:rPr>
        <w:t xml:space="preserve"> </w:t>
      </w:r>
      <w:r w:rsidRPr="00D92EF2">
        <w:rPr>
          <w:b/>
          <w:w w:val="105"/>
          <w:sz w:val="24"/>
          <w:szCs w:val="24"/>
          <w:lang w:val="ro-RO"/>
        </w:rPr>
        <w:t>Măsuri</w:t>
      </w:r>
      <w:r w:rsidRPr="00D92EF2">
        <w:rPr>
          <w:b/>
          <w:spacing w:val="2"/>
          <w:w w:val="105"/>
          <w:sz w:val="24"/>
          <w:szCs w:val="24"/>
          <w:lang w:val="ro-RO"/>
        </w:rPr>
        <w:t xml:space="preserve"> </w:t>
      </w:r>
      <w:r w:rsidRPr="00D92EF2">
        <w:rPr>
          <w:b/>
          <w:w w:val="105"/>
          <w:sz w:val="24"/>
          <w:szCs w:val="24"/>
          <w:lang w:val="ro-RO"/>
        </w:rPr>
        <w:t>de</w:t>
      </w:r>
      <w:r w:rsidRPr="00D92EF2">
        <w:rPr>
          <w:b/>
          <w:spacing w:val="5"/>
          <w:w w:val="105"/>
          <w:sz w:val="24"/>
          <w:szCs w:val="24"/>
          <w:lang w:val="ro-RO"/>
        </w:rPr>
        <w:t xml:space="preserve"> </w:t>
      </w:r>
      <w:r w:rsidRPr="00D92EF2">
        <w:rPr>
          <w:b/>
          <w:w w:val="105"/>
          <w:sz w:val="24"/>
          <w:szCs w:val="24"/>
          <w:lang w:val="ro-RO"/>
        </w:rPr>
        <w:t>minimizare</w:t>
      </w:r>
      <w:r w:rsidRPr="00D92EF2">
        <w:rPr>
          <w:b/>
          <w:spacing w:val="1"/>
          <w:w w:val="105"/>
          <w:sz w:val="24"/>
          <w:szCs w:val="24"/>
          <w:lang w:val="ro-RO"/>
        </w:rPr>
        <w:t xml:space="preserve"> </w:t>
      </w:r>
      <w:r w:rsidRPr="00D92EF2">
        <w:rPr>
          <w:b/>
          <w:w w:val="105"/>
          <w:sz w:val="24"/>
          <w:szCs w:val="24"/>
          <w:lang w:val="ro-RO"/>
        </w:rPr>
        <w:t>a</w:t>
      </w:r>
      <w:r w:rsidRPr="00D92EF2">
        <w:rPr>
          <w:b/>
          <w:spacing w:val="-5"/>
          <w:w w:val="105"/>
          <w:sz w:val="24"/>
          <w:szCs w:val="24"/>
          <w:lang w:val="ro-RO"/>
        </w:rPr>
        <w:t xml:space="preserve"> </w:t>
      </w:r>
      <w:r w:rsidRPr="00D92EF2">
        <w:rPr>
          <w:b/>
          <w:w w:val="105"/>
          <w:sz w:val="24"/>
          <w:szCs w:val="24"/>
          <w:lang w:val="ro-RO"/>
        </w:rPr>
        <w:t>impactului</w:t>
      </w:r>
      <w:r w:rsidRPr="00D92EF2">
        <w:rPr>
          <w:b/>
          <w:spacing w:val="4"/>
          <w:w w:val="105"/>
          <w:sz w:val="24"/>
          <w:szCs w:val="24"/>
          <w:lang w:val="ro-RO"/>
        </w:rPr>
        <w:t xml:space="preserve"> </w:t>
      </w:r>
      <w:r w:rsidRPr="00D92EF2">
        <w:rPr>
          <w:b/>
          <w:w w:val="105"/>
          <w:sz w:val="24"/>
          <w:szCs w:val="24"/>
          <w:lang w:val="ro-RO"/>
        </w:rPr>
        <w:t>asupra</w:t>
      </w:r>
      <w:r w:rsidRPr="00D92EF2">
        <w:rPr>
          <w:b/>
          <w:spacing w:val="7"/>
          <w:w w:val="105"/>
          <w:sz w:val="24"/>
          <w:szCs w:val="24"/>
          <w:lang w:val="ro-RO"/>
        </w:rPr>
        <w:t xml:space="preserve"> </w:t>
      </w:r>
      <w:r w:rsidRPr="00D92EF2">
        <w:rPr>
          <w:b/>
          <w:w w:val="105"/>
          <w:sz w:val="24"/>
          <w:szCs w:val="24"/>
          <w:lang w:val="ro-RO"/>
        </w:rPr>
        <w:t>speciilor</w:t>
      </w:r>
      <w:r w:rsidRPr="00D92EF2">
        <w:rPr>
          <w:b/>
          <w:spacing w:val="5"/>
          <w:w w:val="105"/>
          <w:sz w:val="24"/>
          <w:szCs w:val="24"/>
          <w:lang w:val="ro-RO"/>
        </w:rPr>
        <w:t xml:space="preserve"> </w:t>
      </w:r>
      <w:r w:rsidRPr="00D92EF2">
        <w:rPr>
          <w:b/>
          <w:w w:val="105"/>
          <w:sz w:val="24"/>
          <w:szCs w:val="24"/>
          <w:lang w:val="ro-RO"/>
        </w:rPr>
        <w:t>de</w:t>
      </w:r>
      <w:r w:rsidRPr="00D92EF2">
        <w:rPr>
          <w:b/>
          <w:spacing w:val="-6"/>
          <w:w w:val="105"/>
          <w:sz w:val="24"/>
          <w:szCs w:val="24"/>
          <w:lang w:val="ro-RO"/>
        </w:rPr>
        <w:t xml:space="preserve"> </w:t>
      </w:r>
      <w:r w:rsidRPr="00D92EF2">
        <w:rPr>
          <w:b/>
          <w:w w:val="105"/>
          <w:sz w:val="24"/>
          <w:szCs w:val="24"/>
          <w:lang w:val="ro-RO"/>
        </w:rPr>
        <w:t>plante</w:t>
      </w:r>
    </w:p>
    <w:p w:rsidR="005A2CDF" w:rsidRPr="00D92EF2" w:rsidRDefault="005A2CDF" w:rsidP="005A2CDF">
      <w:pPr>
        <w:spacing w:after="0" w:line="240" w:lineRule="auto"/>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menține starea de conservare favorabilă a plantelor, se vor aplica următoarele măsuri:</w:t>
      </w:r>
    </w:p>
    <w:p w:rsidR="005A2CDF" w:rsidRPr="00D92EF2" w:rsidRDefault="005A2CDF" w:rsidP="000E3F5C">
      <w:pPr>
        <w:pStyle w:val="ListParagraph"/>
        <w:numPr>
          <w:ilvl w:val="3"/>
          <w:numId w:val="8"/>
        </w:numPr>
        <w:overflowPunct w:val="0"/>
        <w:autoSpaceDE w:val="0"/>
        <w:autoSpaceDN w:val="0"/>
        <w:adjustRightInd w:val="0"/>
        <w:ind w:left="1276"/>
        <w:jc w:val="both"/>
        <w:textAlignment w:val="baseline"/>
        <w:rPr>
          <w:rFonts w:eastAsia="Calibri"/>
          <w:sz w:val="24"/>
          <w:szCs w:val="24"/>
        </w:rPr>
      </w:pPr>
      <w:r w:rsidRPr="00D92EF2">
        <w:rPr>
          <w:rFonts w:eastAsia="Calibri"/>
          <w:sz w:val="24"/>
          <w:szCs w:val="24"/>
        </w:rPr>
        <w:t>se interzice orice formă de recoltare a florilor şi a fructelor, culegerea, tăierea, dezrădăcinarea sau distrugerea cu intenţie a acestor plante, în oricare dintre stadiile ciclului biologic;</w:t>
      </w:r>
    </w:p>
    <w:p w:rsidR="005A2CDF" w:rsidRPr="00D92EF2" w:rsidRDefault="005A2CDF" w:rsidP="000E3F5C">
      <w:pPr>
        <w:pStyle w:val="ListParagraph"/>
        <w:numPr>
          <w:ilvl w:val="3"/>
          <w:numId w:val="8"/>
        </w:numPr>
        <w:overflowPunct w:val="0"/>
        <w:autoSpaceDE w:val="0"/>
        <w:autoSpaceDN w:val="0"/>
        <w:adjustRightInd w:val="0"/>
        <w:ind w:left="1276"/>
        <w:jc w:val="both"/>
        <w:textAlignment w:val="baseline"/>
        <w:rPr>
          <w:rFonts w:eastAsia="Calibri"/>
          <w:sz w:val="24"/>
          <w:szCs w:val="24"/>
        </w:rPr>
      </w:pPr>
      <w:r w:rsidRPr="00D92EF2">
        <w:rPr>
          <w:rFonts w:eastAsia="Calibri"/>
          <w:sz w:val="24"/>
          <w:szCs w:val="24"/>
        </w:rPr>
        <w:t xml:space="preserve">reglementarea/controlul strict al activităţilor turistice; </w:t>
      </w:r>
    </w:p>
    <w:p w:rsidR="005A2CDF" w:rsidRPr="00D92EF2" w:rsidRDefault="005A2CDF" w:rsidP="000E3F5C">
      <w:pPr>
        <w:pStyle w:val="ListParagraph"/>
        <w:numPr>
          <w:ilvl w:val="3"/>
          <w:numId w:val="8"/>
        </w:numPr>
        <w:overflowPunct w:val="0"/>
        <w:autoSpaceDE w:val="0"/>
        <w:autoSpaceDN w:val="0"/>
        <w:adjustRightInd w:val="0"/>
        <w:ind w:left="1276"/>
        <w:jc w:val="both"/>
        <w:textAlignment w:val="baseline"/>
        <w:rPr>
          <w:sz w:val="24"/>
          <w:szCs w:val="24"/>
          <w:lang w:val="ro-RO"/>
        </w:rPr>
      </w:pPr>
      <w:r w:rsidRPr="00D92EF2">
        <w:rPr>
          <w:rFonts w:eastAsia="Calibri"/>
          <w:sz w:val="24"/>
          <w:szCs w:val="24"/>
        </w:rPr>
        <w:t>inventarierea ariilor de creștere a populaţiilor şi limitarea accesului în aceste arii.</w:t>
      </w:r>
    </w:p>
    <w:p w:rsidR="004729C4" w:rsidRPr="00D92EF2" w:rsidRDefault="004729C4" w:rsidP="004729C4">
      <w:pPr>
        <w:pStyle w:val="BodyText"/>
        <w:tabs>
          <w:tab w:val="left" w:pos="0"/>
        </w:tabs>
        <w:spacing w:after="0" w:line="240" w:lineRule="auto"/>
        <w:jc w:val="both"/>
        <w:rPr>
          <w:rFonts w:ascii="Times New Roman" w:hAnsi="Times New Roman"/>
          <w:b/>
          <w:w w:val="105"/>
          <w:sz w:val="10"/>
          <w:szCs w:val="10"/>
          <w:lang w:val="ro-RO"/>
        </w:rPr>
      </w:pPr>
    </w:p>
    <w:p w:rsidR="004729C4" w:rsidRPr="00D92EF2" w:rsidRDefault="00A1549C" w:rsidP="004729C4">
      <w:pPr>
        <w:pStyle w:val="BodyText"/>
        <w:tabs>
          <w:tab w:val="left" w:pos="0"/>
        </w:tabs>
        <w:spacing w:after="0" w:line="240" w:lineRule="auto"/>
        <w:jc w:val="both"/>
        <w:rPr>
          <w:rFonts w:ascii="Times New Roman" w:hAnsi="Times New Roman"/>
          <w:b/>
          <w:spacing w:val="1"/>
          <w:w w:val="105"/>
          <w:sz w:val="24"/>
          <w:szCs w:val="24"/>
          <w:lang w:val="ro-RO"/>
        </w:rPr>
      </w:pPr>
      <w:r w:rsidRPr="00D92EF2">
        <w:rPr>
          <w:rFonts w:ascii="Times New Roman" w:hAnsi="Times New Roman"/>
          <w:b/>
          <w:w w:val="105"/>
          <w:sz w:val="24"/>
          <w:szCs w:val="24"/>
          <w:lang w:val="ro-RO"/>
        </w:rPr>
        <w:t>Alte mă</w:t>
      </w:r>
      <w:r w:rsidR="004729C4" w:rsidRPr="00D92EF2">
        <w:rPr>
          <w:rFonts w:ascii="Times New Roman" w:hAnsi="Times New Roman"/>
          <w:b/>
          <w:w w:val="105"/>
          <w:sz w:val="24"/>
          <w:szCs w:val="24"/>
          <w:lang w:val="ro-RO"/>
        </w:rPr>
        <w:t>suri ce vor fi aplicate pentru reducerea presiunilor</w:t>
      </w:r>
      <w:r w:rsidR="004729C4" w:rsidRPr="00D92EF2">
        <w:rPr>
          <w:rFonts w:ascii="Times New Roman" w:hAnsi="Times New Roman"/>
          <w:b/>
          <w:spacing w:val="1"/>
          <w:w w:val="105"/>
          <w:sz w:val="24"/>
          <w:szCs w:val="24"/>
          <w:lang w:val="ro-RO"/>
        </w:rPr>
        <w:t xml:space="preserve"> </w:t>
      </w:r>
      <w:r w:rsidR="004729C4" w:rsidRPr="00D92EF2">
        <w:rPr>
          <w:rFonts w:ascii="Times New Roman" w:hAnsi="Times New Roman"/>
          <w:b/>
          <w:w w:val="105"/>
          <w:sz w:val="24"/>
          <w:szCs w:val="24"/>
          <w:lang w:val="ro-RO"/>
        </w:rPr>
        <w:t>exercitate de factori destabilizatori:</w:t>
      </w:r>
      <w:r w:rsidR="004729C4" w:rsidRPr="00D92EF2">
        <w:rPr>
          <w:rFonts w:ascii="Times New Roman" w:hAnsi="Times New Roman"/>
          <w:b/>
          <w:spacing w:val="1"/>
          <w:w w:val="105"/>
          <w:sz w:val="24"/>
          <w:szCs w:val="24"/>
          <w:lang w:val="ro-RO"/>
        </w:rPr>
        <w:t xml:space="preserve"> </w:t>
      </w:r>
    </w:p>
    <w:p w:rsidR="004729C4" w:rsidRPr="00D92EF2" w:rsidRDefault="004729C4" w:rsidP="004729C4">
      <w:pPr>
        <w:pStyle w:val="BodyText"/>
        <w:tabs>
          <w:tab w:val="left" w:pos="0"/>
        </w:tabs>
        <w:spacing w:after="0" w:line="240" w:lineRule="auto"/>
        <w:jc w:val="both"/>
        <w:rPr>
          <w:rFonts w:ascii="Times New Roman" w:hAnsi="Times New Roman"/>
          <w:sz w:val="24"/>
          <w:szCs w:val="24"/>
          <w:lang w:val="ro-RO"/>
        </w:rPr>
      </w:pPr>
      <w:r w:rsidRPr="00D92EF2">
        <w:rPr>
          <w:rFonts w:ascii="Times New Roman" w:hAnsi="Times New Roman"/>
          <w:sz w:val="24"/>
          <w:szCs w:val="24"/>
          <w:lang w:val="ro-RO"/>
        </w:rPr>
        <w:t>M</w:t>
      </w:r>
      <w:r w:rsidR="00A1549C" w:rsidRPr="00D92EF2">
        <w:rPr>
          <w:rFonts w:ascii="Times New Roman" w:hAnsi="Times New Roman"/>
          <w:sz w:val="24"/>
          <w:szCs w:val="24"/>
          <w:lang w:val="ro-RO"/>
        </w:rPr>
        <w:t>ă</w:t>
      </w:r>
      <w:r w:rsidRPr="00D92EF2">
        <w:rPr>
          <w:rFonts w:ascii="Times New Roman" w:hAnsi="Times New Roman"/>
          <w:sz w:val="24"/>
          <w:szCs w:val="24"/>
          <w:lang w:val="ro-RO"/>
        </w:rPr>
        <w:t>suri particulare referitoare la factori cu poten</w:t>
      </w:r>
      <w:r w:rsidR="00A1549C" w:rsidRPr="00D92EF2">
        <w:rPr>
          <w:rFonts w:ascii="Times New Roman" w:hAnsi="Times New Roman"/>
          <w:sz w:val="24"/>
          <w:szCs w:val="24"/>
          <w:lang w:val="ro-RO"/>
        </w:rPr>
        <w:t>ț</w:t>
      </w:r>
      <w:r w:rsidRPr="00D92EF2">
        <w:rPr>
          <w:rFonts w:ascii="Times New Roman" w:hAnsi="Times New Roman"/>
          <w:sz w:val="24"/>
          <w:szCs w:val="24"/>
          <w:lang w:val="ro-RO"/>
        </w:rPr>
        <w:t xml:space="preserve">ial perturbator care trebuie avute </w:t>
      </w:r>
      <w:r w:rsidR="00A1549C" w:rsidRPr="00D92EF2">
        <w:rPr>
          <w:rFonts w:ascii="Times New Roman" w:hAnsi="Times New Roman"/>
          <w:sz w:val="24"/>
          <w:szCs w:val="24"/>
          <w:lang w:val="ro-RO"/>
        </w:rPr>
        <w:t>î</w:t>
      </w:r>
      <w:r w:rsidRPr="00D92EF2">
        <w:rPr>
          <w:rFonts w:ascii="Times New Roman" w:hAnsi="Times New Roman"/>
          <w:sz w:val="24"/>
          <w:szCs w:val="24"/>
          <w:lang w:val="ro-RO"/>
        </w:rPr>
        <w:t>n vedere pentru           evitarea deterior</w:t>
      </w:r>
      <w:r w:rsidR="00A1549C" w:rsidRPr="00D92EF2">
        <w:rPr>
          <w:rFonts w:ascii="Times New Roman" w:hAnsi="Times New Roman"/>
          <w:sz w:val="24"/>
          <w:szCs w:val="24"/>
          <w:lang w:val="ro-RO"/>
        </w:rPr>
        <w:t>ă</w:t>
      </w:r>
      <w:r w:rsidRPr="00D92EF2">
        <w:rPr>
          <w:rFonts w:ascii="Times New Roman" w:hAnsi="Times New Roman"/>
          <w:sz w:val="24"/>
          <w:szCs w:val="24"/>
          <w:lang w:val="ro-RO"/>
        </w:rPr>
        <w:t>rii st</w:t>
      </w:r>
      <w:r w:rsidR="00A1549C" w:rsidRPr="00D92EF2">
        <w:rPr>
          <w:rFonts w:ascii="Times New Roman" w:hAnsi="Times New Roman"/>
          <w:sz w:val="24"/>
          <w:szCs w:val="24"/>
          <w:lang w:val="ro-RO"/>
        </w:rPr>
        <w:t>ă</w:t>
      </w:r>
      <w:r w:rsidRPr="00D92EF2">
        <w:rPr>
          <w:rFonts w:ascii="Times New Roman" w:hAnsi="Times New Roman"/>
          <w:sz w:val="24"/>
          <w:szCs w:val="24"/>
          <w:lang w:val="ro-RO"/>
        </w:rPr>
        <w:t>rii de conservare a habitatelor forestiere:</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 xml:space="preserve">respectarea regulilor de recoltare a masei lemnoase </w:t>
      </w:r>
      <w:r w:rsidR="00A1549C" w:rsidRPr="00D92EF2">
        <w:rPr>
          <w:rFonts w:ascii="Times New Roman" w:hAnsi="Times New Roman"/>
          <w:sz w:val="24"/>
          <w:szCs w:val="24"/>
          <w:lang w:val="ro-RO"/>
        </w:rPr>
        <w:t>ș</w:t>
      </w:r>
      <w:r w:rsidRPr="00D92EF2">
        <w:rPr>
          <w:rFonts w:ascii="Times New Roman" w:hAnsi="Times New Roman"/>
          <w:sz w:val="24"/>
          <w:szCs w:val="24"/>
          <w:lang w:val="ro-RO"/>
        </w:rPr>
        <w:t>i evitarea la maximum a r</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nirii arborilor  </w:t>
      </w:r>
      <w:r w:rsidR="00A1549C" w:rsidRPr="00D92EF2">
        <w:rPr>
          <w:rFonts w:ascii="Times New Roman" w:hAnsi="Times New Roman"/>
          <w:sz w:val="24"/>
          <w:szCs w:val="24"/>
          <w:lang w:val="ro-RO"/>
        </w:rPr>
        <w:t>remanenț</w:t>
      </w:r>
      <w:r w:rsidRPr="00D92EF2">
        <w:rPr>
          <w:rFonts w:ascii="Times New Roman" w:hAnsi="Times New Roman"/>
          <w:sz w:val="24"/>
          <w:szCs w:val="24"/>
          <w:lang w:val="ro-RO"/>
        </w:rPr>
        <w:t>i;</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 xml:space="preserve">folosirea </w:t>
      </w:r>
      <w:r w:rsidR="00A1549C" w:rsidRPr="00D92EF2">
        <w:rPr>
          <w:rFonts w:ascii="Times New Roman" w:hAnsi="Times New Roman"/>
          <w:sz w:val="24"/>
          <w:szCs w:val="24"/>
          <w:lang w:val="ro-RO"/>
        </w:rPr>
        <w:t>î</w:t>
      </w:r>
      <w:r w:rsidRPr="00D92EF2">
        <w:rPr>
          <w:rFonts w:ascii="Times New Roman" w:hAnsi="Times New Roman"/>
          <w:sz w:val="24"/>
          <w:szCs w:val="24"/>
          <w:lang w:val="ro-RO"/>
        </w:rPr>
        <w:t>n cazul regener</w:t>
      </w:r>
      <w:r w:rsidR="00A1549C" w:rsidRPr="00D92EF2">
        <w:rPr>
          <w:rFonts w:ascii="Times New Roman" w:hAnsi="Times New Roman"/>
          <w:sz w:val="24"/>
          <w:szCs w:val="24"/>
          <w:lang w:val="ro-RO"/>
        </w:rPr>
        <w:t>ă</w:t>
      </w:r>
      <w:r w:rsidRPr="00D92EF2">
        <w:rPr>
          <w:rFonts w:ascii="Times New Roman" w:hAnsi="Times New Roman"/>
          <w:sz w:val="24"/>
          <w:szCs w:val="24"/>
          <w:lang w:val="ro-RO"/>
        </w:rPr>
        <w:t>rilor artificiale numai de puie</w:t>
      </w:r>
      <w:r w:rsidR="00A1549C" w:rsidRPr="00D92EF2">
        <w:rPr>
          <w:rFonts w:ascii="Times New Roman" w:hAnsi="Times New Roman"/>
          <w:sz w:val="24"/>
          <w:szCs w:val="24"/>
          <w:lang w:val="ro-RO"/>
        </w:rPr>
        <w:t>ț</w:t>
      </w:r>
      <w:r w:rsidRPr="00D92EF2">
        <w:rPr>
          <w:rFonts w:ascii="Times New Roman" w:hAnsi="Times New Roman"/>
          <w:sz w:val="24"/>
          <w:szCs w:val="24"/>
          <w:lang w:val="ro-RO"/>
        </w:rPr>
        <w:t>i produ</w:t>
      </w:r>
      <w:r w:rsidR="00A1549C" w:rsidRPr="00D92EF2">
        <w:rPr>
          <w:rFonts w:ascii="Times New Roman" w:hAnsi="Times New Roman"/>
          <w:sz w:val="24"/>
          <w:szCs w:val="24"/>
          <w:lang w:val="ro-RO"/>
        </w:rPr>
        <w:t>ș</w:t>
      </w:r>
      <w:r w:rsidRPr="00D92EF2">
        <w:rPr>
          <w:rFonts w:ascii="Times New Roman" w:hAnsi="Times New Roman"/>
          <w:sz w:val="24"/>
          <w:szCs w:val="24"/>
          <w:lang w:val="ro-RO"/>
        </w:rPr>
        <w:t>i cu material seminologic de origine local</w:t>
      </w:r>
      <w:r w:rsidR="00A1549C" w:rsidRPr="00D92EF2">
        <w:rPr>
          <w:rFonts w:ascii="Times New Roman" w:hAnsi="Times New Roman"/>
          <w:sz w:val="24"/>
          <w:szCs w:val="24"/>
          <w:lang w:val="ro-RO"/>
        </w:rPr>
        <w:t>ă</w:t>
      </w:r>
      <w:r w:rsidRPr="00D92EF2">
        <w:rPr>
          <w:rFonts w:ascii="Times New Roman" w:hAnsi="Times New Roman"/>
          <w:sz w:val="24"/>
          <w:szCs w:val="24"/>
          <w:lang w:val="ro-RO"/>
        </w:rPr>
        <w:t>;</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eliminarea t</w:t>
      </w:r>
      <w:r w:rsidR="00A1549C" w:rsidRPr="00D92EF2">
        <w:rPr>
          <w:rFonts w:ascii="Times New Roman" w:hAnsi="Times New Roman"/>
          <w:sz w:val="24"/>
          <w:szCs w:val="24"/>
          <w:lang w:val="ro-RO"/>
        </w:rPr>
        <w:t>ăierilor î</w:t>
      </w:r>
      <w:r w:rsidRPr="00D92EF2">
        <w:rPr>
          <w:rFonts w:ascii="Times New Roman" w:hAnsi="Times New Roman"/>
          <w:sz w:val="24"/>
          <w:szCs w:val="24"/>
          <w:lang w:val="ro-RO"/>
        </w:rPr>
        <w:t>n delict;</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con</w:t>
      </w:r>
      <w:r w:rsidR="00A1549C" w:rsidRPr="00D92EF2">
        <w:rPr>
          <w:rFonts w:ascii="Times New Roman" w:hAnsi="Times New Roman"/>
          <w:sz w:val="24"/>
          <w:szCs w:val="24"/>
          <w:lang w:val="ro-RO"/>
        </w:rPr>
        <w:t>ș</w:t>
      </w:r>
      <w:r w:rsidRPr="00D92EF2">
        <w:rPr>
          <w:rFonts w:ascii="Times New Roman" w:hAnsi="Times New Roman"/>
          <w:sz w:val="24"/>
          <w:szCs w:val="24"/>
          <w:lang w:val="ro-RO"/>
        </w:rPr>
        <w:t>tientizarea poten</w:t>
      </w:r>
      <w:r w:rsidR="00A1549C" w:rsidRPr="00D92EF2">
        <w:rPr>
          <w:rFonts w:ascii="Times New Roman" w:hAnsi="Times New Roman"/>
          <w:sz w:val="24"/>
          <w:szCs w:val="24"/>
          <w:lang w:val="ro-RO"/>
        </w:rPr>
        <w:t>ț</w:t>
      </w:r>
      <w:r w:rsidRPr="00D92EF2">
        <w:rPr>
          <w:rFonts w:ascii="Times New Roman" w:hAnsi="Times New Roman"/>
          <w:sz w:val="24"/>
          <w:szCs w:val="24"/>
          <w:lang w:val="ro-RO"/>
        </w:rPr>
        <w:t>ialilor turi</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ti </w:t>
      </w:r>
      <w:r w:rsidR="00A1549C" w:rsidRPr="00D92EF2">
        <w:rPr>
          <w:rFonts w:ascii="Times New Roman" w:hAnsi="Times New Roman"/>
          <w:sz w:val="24"/>
          <w:szCs w:val="24"/>
          <w:lang w:val="ro-RO"/>
        </w:rPr>
        <w:t>(î</w:t>
      </w:r>
      <w:r w:rsidRPr="00D92EF2">
        <w:rPr>
          <w:rFonts w:ascii="Times New Roman" w:hAnsi="Times New Roman"/>
          <w:sz w:val="24"/>
          <w:szCs w:val="24"/>
          <w:lang w:val="ro-RO"/>
        </w:rPr>
        <w:t xml:space="preserve">n special a tinerilor) asupra </w:t>
      </w:r>
      <w:r w:rsidR="00A1549C" w:rsidRPr="00D92EF2">
        <w:rPr>
          <w:rFonts w:ascii="Times New Roman" w:hAnsi="Times New Roman"/>
          <w:sz w:val="24"/>
          <w:szCs w:val="24"/>
          <w:lang w:val="ro-RO"/>
        </w:rPr>
        <w:t>necesităț</w:t>
      </w:r>
      <w:r w:rsidRPr="00D92EF2">
        <w:rPr>
          <w:rFonts w:ascii="Times New Roman" w:hAnsi="Times New Roman"/>
          <w:sz w:val="24"/>
          <w:szCs w:val="24"/>
          <w:lang w:val="ro-RO"/>
        </w:rPr>
        <w:t xml:space="preserve">ii </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i beneficiile </w:t>
      </w:r>
      <w:r w:rsidR="00A1549C" w:rsidRPr="00D92EF2">
        <w:rPr>
          <w:rFonts w:ascii="Times New Roman" w:hAnsi="Times New Roman"/>
          <w:sz w:val="24"/>
          <w:szCs w:val="24"/>
          <w:lang w:val="ro-RO"/>
        </w:rPr>
        <w:t>protejă</w:t>
      </w:r>
      <w:r w:rsidRPr="00D92EF2">
        <w:rPr>
          <w:rFonts w:ascii="Times New Roman" w:hAnsi="Times New Roman"/>
          <w:sz w:val="24"/>
          <w:szCs w:val="24"/>
          <w:lang w:val="ro-RO"/>
        </w:rPr>
        <w:t>ri</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habitatelor forestiere </w:t>
      </w:r>
      <w:r w:rsidR="00571528" w:rsidRPr="00D92EF2">
        <w:rPr>
          <w:rFonts w:ascii="Times New Roman" w:hAnsi="Times New Roman"/>
          <w:sz w:val="24"/>
          <w:szCs w:val="24"/>
          <w:lang w:val="ro-RO"/>
        </w:rPr>
        <w:t>plus</w:t>
      </w:r>
      <w:r w:rsidRPr="00D92EF2">
        <w:rPr>
          <w:rFonts w:ascii="Times New Roman" w:hAnsi="Times New Roman"/>
          <w:sz w:val="24"/>
          <w:szCs w:val="24"/>
          <w:lang w:val="ro-RO"/>
        </w:rPr>
        <w:t xml:space="preserve"> informarea corespunzatoare a turi</w:t>
      </w:r>
      <w:r w:rsidR="00571528" w:rsidRPr="00D92EF2">
        <w:rPr>
          <w:rFonts w:ascii="Times New Roman" w:hAnsi="Times New Roman"/>
          <w:sz w:val="24"/>
          <w:szCs w:val="24"/>
          <w:lang w:val="ro-RO"/>
        </w:rPr>
        <w:t>s</w:t>
      </w:r>
      <w:r w:rsidRPr="00D92EF2">
        <w:rPr>
          <w:rFonts w:ascii="Times New Roman" w:hAnsi="Times New Roman"/>
          <w:sz w:val="24"/>
          <w:szCs w:val="24"/>
          <w:lang w:val="ro-RO"/>
        </w:rPr>
        <w:t>tilor;</w:t>
      </w:r>
    </w:p>
    <w:p w:rsidR="00571528"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evitarea p</w:t>
      </w:r>
      <w:r w:rsidR="00A1549C" w:rsidRPr="00D92EF2">
        <w:rPr>
          <w:rFonts w:ascii="Times New Roman" w:hAnsi="Times New Roman"/>
          <w:sz w:val="24"/>
          <w:szCs w:val="24"/>
          <w:lang w:val="ro-RO"/>
        </w:rPr>
        <w:t>ăș</w:t>
      </w:r>
      <w:r w:rsidRPr="00D92EF2">
        <w:rPr>
          <w:rFonts w:ascii="Times New Roman" w:hAnsi="Times New Roman"/>
          <w:sz w:val="24"/>
          <w:szCs w:val="24"/>
          <w:lang w:val="ro-RO"/>
        </w:rPr>
        <w:t xml:space="preserve">unatului </w:t>
      </w:r>
      <w:r w:rsidR="00A1549C" w:rsidRPr="00D92EF2">
        <w:rPr>
          <w:rFonts w:ascii="Times New Roman" w:hAnsi="Times New Roman"/>
          <w:sz w:val="24"/>
          <w:szCs w:val="24"/>
          <w:lang w:val="ro-RO"/>
        </w:rPr>
        <w:t>î</w:t>
      </w:r>
      <w:r w:rsidR="00571528" w:rsidRPr="00D92EF2">
        <w:rPr>
          <w:rFonts w:ascii="Times New Roman" w:hAnsi="Times New Roman"/>
          <w:sz w:val="24"/>
          <w:szCs w:val="24"/>
          <w:lang w:val="ro-RO"/>
        </w:rPr>
        <w:t>n p</w:t>
      </w:r>
      <w:r w:rsidR="00A1549C" w:rsidRPr="00D92EF2">
        <w:rPr>
          <w:rFonts w:ascii="Times New Roman" w:hAnsi="Times New Roman"/>
          <w:sz w:val="24"/>
          <w:szCs w:val="24"/>
          <w:lang w:val="ro-RO"/>
        </w:rPr>
        <w:t>ă</w:t>
      </w:r>
      <w:r w:rsidR="00571528" w:rsidRPr="00D92EF2">
        <w:rPr>
          <w:rFonts w:ascii="Times New Roman" w:hAnsi="Times New Roman"/>
          <w:sz w:val="24"/>
          <w:szCs w:val="24"/>
          <w:lang w:val="ro-RO"/>
        </w:rPr>
        <w:t xml:space="preserve">dure </w:t>
      </w:r>
      <w:r w:rsidR="00A1549C" w:rsidRPr="00D92EF2">
        <w:rPr>
          <w:rFonts w:ascii="Times New Roman" w:hAnsi="Times New Roman"/>
          <w:sz w:val="24"/>
          <w:szCs w:val="24"/>
          <w:lang w:val="ro-RO"/>
        </w:rPr>
        <w:t>ș</w:t>
      </w:r>
      <w:r w:rsidRPr="00D92EF2">
        <w:rPr>
          <w:rFonts w:ascii="Times New Roman" w:hAnsi="Times New Roman"/>
          <w:sz w:val="24"/>
          <w:szCs w:val="24"/>
          <w:lang w:val="ro-RO"/>
        </w:rPr>
        <w:t>i reducerea la min</w:t>
      </w:r>
      <w:r w:rsidR="00571528" w:rsidRPr="00D92EF2">
        <w:rPr>
          <w:rFonts w:ascii="Times New Roman" w:hAnsi="Times New Roman"/>
          <w:sz w:val="24"/>
          <w:szCs w:val="24"/>
          <w:lang w:val="ro-RO"/>
        </w:rPr>
        <w:t>im a trecerii turmelor de animal</w:t>
      </w:r>
      <w:r w:rsidRPr="00D92EF2">
        <w:rPr>
          <w:rFonts w:ascii="Times New Roman" w:hAnsi="Times New Roman"/>
          <w:sz w:val="24"/>
          <w:szCs w:val="24"/>
          <w:lang w:val="ro-RO"/>
        </w:rPr>
        <w:t xml:space="preserve">e prin arborete; </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respectarea m</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surilor de identificare </w:t>
      </w:r>
      <w:r w:rsidR="00A1549C" w:rsidRPr="00D92EF2">
        <w:rPr>
          <w:rFonts w:ascii="Times New Roman" w:hAnsi="Times New Roman"/>
          <w:sz w:val="24"/>
          <w:szCs w:val="24"/>
          <w:lang w:val="ro-RO"/>
        </w:rPr>
        <w:t>ș</w:t>
      </w:r>
      <w:r w:rsidRPr="00D92EF2">
        <w:rPr>
          <w:rFonts w:ascii="Times New Roman" w:hAnsi="Times New Roman"/>
          <w:sz w:val="24"/>
          <w:szCs w:val="24"/>
          <w:lang w:val="ro-RO"/>
        </w:rPr>
        <w:t>i prognoz</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a evolu</w:t>
      </w:r>
      <w:r w:rsidR="00A1549C" w:rsidRPr="00D92EF2">
        <w:rPr>
          <w:rFonts w:ascii="Times New Roman" w:hAnsi="Times New Roman"/>
          <w:sz w:val="24"/>
          <w:szCs w:val="24"/>
          <w:lang w:val="ro-RO"/>
        </w:rPr>
        <w:t>ț</w:t>
      </w:r>
      <w:r w:rsidRPr="00D92EF2">
        <w:rPr>
          <w:rFonts w:ascii="Times New Roman" w:hAnsi="Times New Roman"/>
          <w:sz w:val="24"/>
          <w:szCs w:val="24"/>
          <w:lang w:val="ro-RO"/>
        </w:rPr>
        <w:t>iei popula</w:t>
      </w:r>
      <w:r w:rsidR="00A1549C" w:rsidRPr="00D92EF2">
        <w:rPr>
          <w:rFonts w:ascii="Times New Roman" w:hAnsi="Times New Roman"/>
          <w:sz w:val="24"/>
          <w:szCs w:val="24"/>
          <w:lang w:val="ro-RO"/>
        </w:rPr>
        <w:t>ț</w:t>
      </w:r>
      <w:r w:rsidRPr="00D92EF2">
        <w:rPr>
          <w:rFonts w:ascii="Times New Roman" w:hAnsi="Times New Roman"/>
          <w:sz w:val="24"/>
          <w:szCs w:val="24"/>
          <w:lang w:val="ro-RO"/>
        </w:rPr>
        <w:t>iilor principalelor insecte d</w:t>
      </w:r>
      <w:r w:rsidR="00A1549C" w:rsidRPr="00D92EF2">
        <w:rPr>
          <w:rFonts w:ascii="Times New Roman" w:hAnsi="Times New Roman"/>
          <w:sz w:val="24"/>
          <w:szCs w:val="24"/>
          <w:lang w:val="ro-RO"/>
        </w:rPr>
        <w:t>ă</w:t>
      </w:r>
      <w:r w:rsidRPr="00D92EF2">
        <w:rPr>
          <w:rFonts w:ascii="Times New Roman" w:hAnsi="Times New Roman"/>
          <w:sz w:val="24"/>
          <w:szCs w:val="24"/>
          <w:lang w:val="ro-RO"/>
        </w:rPr>
        <w:t>un</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toare </w:t>
      </w:r>
      <w:r w:rsidR="00A1549C" w:rsidRPr="00D92EF2">
        <w:rPr>
          <w:rFonts w:ascii="Times New Roman" w:hAnsi="Times New Roman"/>
          <w:sz w:val="24"/>
          <w:szCs w:val="24"/>
          <w:lang w:val="ro-RO"/>
        </w:rPr>
        <w:t>ș</w:t>
      </w:r>
      <w:r w:rsidRPr="00D92EF2">
        <w:rPr>
          <w:rFonts w:ascii="Times New Roman" w:hAnsi="Times New Roman"/>
          <w:sz w:val="24"/>
          <w:szCs w:val="24"/>
          <w:lang w:val="ro-RO"/>
        </w:rPr>
        <w:t>i agen</w:t>
      </w:r>
      <w:r w:rsidR="00A1549C" w:rsidRPr="00D92EF2">
        <w:rPr>
          <w:rFonts w:ascii="Times New Roman" w:hAnsi="Times New Roman"/>
          <w:sz w:val="24"/>
          <w:szCs w:val="24"/>
          <w:lang w:val="ro-RO"/>
        </w:rPr>
        <w:t>ț</w:t>
      </w:r>
      <w:r w:rsidRPr="00D92EF2">
        <w:rPr>
          <w:rFonts w:ascii="Times New Roman" w:hAnsi="Times New Roman"/>
          <w:sz w:val="24"/>
          <w:szCs w:val="24"/>
          <w:lang w:val="ro-RO"/>
        </w:rPr>
        <w:t xml:space="preserve">i fitopatogeni </w:t>
      </w:r>
      <w:r w:rsidR="00571528" w:rsidRPr="00D92EF2">
        <w:rPr>
          <w:rFonts w:ascii="Times New Roman" w:hAnsi="Times New Roman"/>
          <w:sz w:val="24"/>
          <w:szCs w:val="24"/>
          <w:lang w:val="ro-RO"/>
        </w:rPr>
        <w:t>plus</w:t>
      </w:r>
      <w:r w:rsidRPr="00D92EF2">
        <w:rPr>
          <w:rFonts w:ascii="Times New Roman" w:hAnsi="Times New Roman"/>
          <w:sz w:val="24"/>
          <w:szCs w:val="24"/>
          <w:lang w:val="ro-RO"/>
        </w:rPr>
        <w:t xml:space="preserve"> combaterea prompt</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(pe c</w:t>
      </w:r>
      <w:r w:rsidR="00A1549C" w:rsidRPr="00D92EF2">
        <w:rPr>
          <w:rFonts w:ascii="Times New Roman" w:hAnsi="Times New Roman"/>
          <w:sz w:val="24"/>
          <w:szCs w:val="24"/>
          <w:lang w:val="ro-RO"/>
        </w:rPr>
        <w:t>â</w:t>
      </w:r>
      <w:r w:rsidRPr="00D92EF2">
        <w:rPr>
          <w:rFonts w:ascii="Times New Roman" w:hAnsi="Times New Roman"/>
          <w:sz w:val="24"/>
          <w:szCs w:val="24"/>
          <w:lang w:val="ro-RO"/>
        </w:rPr>
        <w:t>t posibil pe cale biologic</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sau integrat</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î</w:t>
      </w:r>
      <w:r w:rsidRPr="00D92EF2">
        <w:rPr>
          <w:rFonts w:ascii="Times New Roman" w:hAnsi="Times New Roman"/>
          <w:sz w:val="24"/>
          <w:szCs w:val="24"/>
          <w:lang w:val="ro-RO"/>
        </w:rPr>
        <w:t xml:space="preserve">n caz de necesitate </w:t>
      </w:r>
      <w:r w:rsidR="00A1549C" w:rsidRPr="00D92EF2">
        <w:rPr>
          <w:rFonts w:ascii="Times New Roman" w:hAnsi="Times New Roman"/>
          <w:sz w:val="24"/>
          <w:szCs w:val="24"/>
          <w:lang w:val="ro-RO"/>
        </w:rPr>
        <w:t>ș</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executarea tuturor </w:t>
      </w:r>
      <w:r w:rsidR="00A1549C" w:rsidRPr="00D92EF2">
        <w:rPr>
          <w:rFonts w:ascii="Times New Roman" w:hAnsi="Times New Roman"/>
          <w:sz w:val="24"/>
          <w:szCs w:val="24"/>
          <w:lang w:val="ro-RO"/>
        </w:rPr>
        <w:t>mă</w:t>
      </w:r>
      <w:r w:rsidRPr="00D92EF2">
        <w:rPr>
          <w:rFonts w:ascii="Times New Roman" w:hAnsi="Times New Roman"/>
          <w:sz w:val="24"/>
          <w:szCs w:val="24"/>
          <w:lang w:val="ro-RO"/>
        </w:rPr>
        <w:t>surilor fitosanitare necesare prevenirii</w:t>
      </w:r>
      <w:r w:rsidR="00A1549C" w:rsidRPr="00D92EF2">
        <w:rPr>
          <w:rFonts w:ascii="Times New Roman" w:hAnsi="Times New Roman"/>
          <w:sz w:val="24"/>
          <w:szCs w:val="24"/>
          <w:lang w:val="ro-RO"/>
        </w:rPr>
        <w:t xml:space="preserve"> înmulț</w:t>
      </w:r>
      <w:r w:rsidRPr="00D92EF2">
        <w:rPr>
          <w:rFonts w:ascii="Times New Roman" w:hAnsi="Times New Roman"/>
          <w:sz w:val="24"/>
          <w:szCs w:val="24"/>
          <w:lang w:val="ro-RO"/>
        </w:rPr>
        <w:t xml:space="preserve">irii </w:t>
      </w:r>
      <w:r w:rsidR="00A1549C" w:rsidRPr="00D92EF2">
        <w:rPr>
          <w:rFonts w:ascii="Times New Roman" w:hAnsi="Times New Roman"/>
          <w:sz w:val="24"/>
          <w:szCs w:val="24"/>
          <w:lang w:val="ro-RO"/>
        </w:rPr>
        <w:t>î</w:t>
      </w:r>
      <w:r w:rsidRPr="00D92EF2">
        <w:rPr>
          <w:rFonts w:ascii="Times New Roman" w:hAnsi="Times New Roman"/>
          <w:sz w:val="24"/>
          <w:szCs w:val="24"/>
          <w:lang w:val="ro-RO"/>
        </w:rPr>
        <w:t xml:space="preserve">n </w:t>
      </w:r>
      <w:r w:rsidR="00A1549C" w:rsidRPr="00D92EF2">
        <w:rPr>
          <w:rFonts w:ascii="Times New Roman" w:hAnsi="Times New Roman"/>
          <w:sz w:val="24"/>
          <w:szCs w:val="24"/>
          <w:lang w:val="ro-RO"/>
        </w:rPr>
        <w:t>masă</w:t>
      </w:r>
      <w:r w:rsidRPr="00D92EF2">
        <w:rPr>
          <w:rFonts w:ascii="Times New Roman" w:hAnsi="Times New Roman"/>
          <w:sz w:val="24"/>
          <w:szCs w:val="24"/>
          <w:lang w:val="ro-RO"/>
        </w:rPr>
        <w:t xml:space="preserve"> a insectelor </w:t>
      </w:r>
      <w:r w:rsidR="00A1549C" w:rsidRPr="00D92EF2">
        <w:rPr>
          <w:rFonts w:ascii="Times New Roman" w:hAnsi="Times New Roman"/>
          <w:sz w:val="24"/>
          <w:szCs w:val="24"/>
          <w:lang w:val="ro-RO"/>
        </w:rPr>
        <w:t>dăună</w:t>
      </w:r>
      <w:r w:rsidRPr="00D92EF2">
        <w:rPr>
          <w:rFonts w:ascii="Times New Roman" w:hAnsi="Times New Roman"/>
          <w:sz w:val="24"/>
          <w:szCs w:val="24"/>
          <w:lang w:val="ro-RO"/>
        </w:rPr>
        <w:t xml:space="preserve">toare </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i a </w:t>
      </w:r>
      <w:r w:rsidR="00A1549C" w:rsidRPr="00D92EF2">
        <w:rPr>
          <w:rFonts w:ascii="Times New Roman" w:hAnsi="Times New Roman"/>
          <w:sz w:val="24"/>
          <w:szCs w:val="24"/>
          <w:lang w:val="ro-RO"/>
        </w:rPr>
        <w:t>proliferă</w:t>
      </w:r>
      <w:r w:rsidRPr="00D92EF2">
        <w:rPr>
          <w:rFonts w:ascii="Times New Roman" w:hAnsi="Times New Roman"/>
          <w:sz w:val="24"/>
          <w:szCs w:val="24"/>
          <w:lang w:val="ro-RO"/>
        </w:rPr>
        <w:t xml:space="preserve">rii </w:t>
      </w:r>
      <w:r w:rsidR="00A1549C" w:rsidRPr="00D92EF2">
        <w:rPr>
          <w:rFonts w:ascii="Times New Roman" w:hAnsi="Times New Roman"/>
          <w:sz w:val="24"/>
          <w:szCs w:val="24"/>
          <w:lang w:val="ro-RO"/>
        </w:rPr>
        <w:t>agenț</w:t>
      </w:r>
      <w:r w:rsidRPr="00D92EF2">
        <w:rPr>
          <w:rFonts w:ascii="Times New Roman" w:hAnsi="Times New Roman"/>
          <w:sz w:val="24"/>
          <w:szCs w:val="24"/>
          <w:lang w:val="ro-RO"/>
        </w:rPr>
        <w:t>ilor fitopatogeni;</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men</w:t>
      </w:r>
      <w:r w:rsidR="00A1549C" w:rsidRPr="00D92EF2">
        <w:rPr>
          <w:rFonts w:ascii="Times New Roman" w:hAnsi="Times New Roman"/>
          <w:sz w:val="24"/>
          <w:szCs w:val="24"/>
          <w:lang w:val="ro-RO"/>
        </w:rPr>
        <w:t>ț</w:t>
      </w:r>
      <w:r w:rsidRPr="00D92EF2">
        <w:rPr>
          <w:rFonts w:ascii="Times New Roman" w:hAnsi="Times New Roman"/>
          <w:sz w:val="24"/>
          <w:szCs w:val="24"/>
          <w:lang w:val="ro-RO"/>
        </w:rPr>
        <w:t>inerea efectivelor de mamifere s</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lbatice </w:t>
      </w:r>
      <w:r w:rsidR="00A1549C" w:rsidRPr="00D92EF2">
        <w:rPr>
          <w:rFonts w:ascii="Times New Roman" w:hAnsi="Times New Roman"/>
          <w:sz w:val="24"/>
          <w:szCs w:val="24"/>
          <w:lang w:val="ro-RO"/>
        </w:rPr>
        <w:t>(în special urși ș</w:t>
      </w:r>
      <w:r w:rsidRPr="00D92EF2">
        <w:rPr>
          <w:rFonts w:ascii="Times New Roman" w:hAnsi="Times New Roman"/>
          <w:sz w:val="24"/>
          <w:szCs w:val="24"/>
          <w:lang w:val="ro-RO"/>
        </w:rPr>
        <w:t xml:space="preserve">i cerbi) la valori optime </w:t>
      </w:r>
      <w:r w:rsidR="00A1549C" w:rsidRPr="00D92EF2">
        <w:rPr>
          <w:rFonts w:ascii="Times New Roman" w:hAnsi="Times New Roman"/>
          <w:sz w:val="24"/>
          <w:szCs w:val="24"/>
          <w:lang w:val="ro-RO"/>
        </w:rPr>
        <w:t>ș</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protejarea</w:t>
      </w:r>
      <w:r w:rsidR="00571528" w:rsidRPr="00D92EF2">
        <w:rPr>
          <w:rFonts w:ascii="Times New Roman" w:hAnsi="Times New Roman"/>
          <w:sz w:val="24"/>
          <w:szCs w:val="24"/>
          <w:lang w:val="ro-RO"/>
        </w:rPr>
        <w:t xml:space="preserve"> </w:t>
      </w:r>
      <w:r w:rsidRPr="00D92EF2">
        <w:rPr>
          <w:rFonts w:ascii="Times New Roman" w:hAnsi="Times New Roman"/>
          <w:sz w:val="24"/>
          <w:szCs w:val="24"/>
          <w:lang w:val="ro-RO"/>
        </w:rPr>
        <w:t xml:space="preserve"> arborilor, semin</w:t>
      </w:r>
      <w:r w:rsidR="00A1549C" w:rsidRPr="00D92EF2">
        <w:rPr>
          <w:rFonts w:ascii="Times New Roman" w:hAnsi="Times New Roman"/>
          <w:sz w:val="24"/>
          <w:szCs w:val="24"/>
          <w:lang w:val="ro-RO"/>
        </w:rPr>
        <w:t>ț</w:t>
      </w:r>
      <w:r w:rsidRPr="00D92EF2">
        <w:rPr>
          <w:rFonts w:ascii="Times New Roman" w:hAnsi="Times New Roman"/>
          <w:sz w:val="24"/>
          <w:szCs w:val="24"/>
          <w:lang w:val="ro-RO"/>
        </w:rPr>
        <w:t>i</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urilor </w:t>
      </w:r>
      <w:r w:rsidR="00A1549C" w:rsidRPr="00D92EF2">
        <w:rPr>
          <w:rFonts w:ascii="Times New Roman" w:hAnsi="Times New Roman"/>
          <w:sz w:val="24"/>
          <w:szCs w:val="24"/>
          <w:lang w:val="ro-RO"/>
        </w:rPr>
        <w:t>ș</w:t>
      </w:r>
      <w:r w:rsidRPr="00D92EF2">
        <w:rPr>
          <w:rFonts w:ascii="Times New Roman" w:hAnsi="Times New Roman"/>
          <w:sz w:val="24"/>
          <w:szCs w:val="24"/>
          <w:lang w:val="ro-RO"/>
        </w:rPr>
        <w:t>i puie</w:t>
      </w:r>
      <w:r w:rsidR="00A1549C" w:rsidRPr="00D92EF2">
        <w:rPr>
          <w:rFonts w:ascii="Times New Roman" w:hAnsi="Times New Roman"/>
          <w:sz w:val="24"/>
          <w:szCs w:val="24"/>
          <w:lang w:val="ro-RO"/>
        </w:rPr>
        <w:t>ț</w:t>
      </w:r>
      <w:r w:rsidRPr="00D92EF2">
        <w:rPr>
          <w:rFonts w:ascii="Times New Roman" w:hAnsi="Times New Roman"/>
          <w:sz w:val="24"/>
          <w:szCs w:val="24"/>
          <w:lang w:val="ro-RO"/>
        </w:rPr>
        <w:t xml:space="preserve">ilor </w:t>
      </w:r>
      <w:r w:rsidR="00A1549C" w:rsidRPr="00D92EF2">
        <w:rPr>
          <w:rFonts w:ascii="Times New Roman" w:hAnsi="Times New Roman"/>
          <w:sz w:val="24"/>
          <w:szCs w:val="24"/>
          <w:lang w:val="ro-RO"/>
        </w:rPr>
        <w:t>î</w:t>
      </w:r>
      <w:r w:rsidRPr="00D92EF2">
        <w:rPr>
          <w:rFonts w:ascii="Times New Roman" w:hAnsi="Times New Roman"/>
          <w:sz w:val="24"/>
          <w:szCs w:val="24"/>
          <w:lang w:val="ro-RO"/>
        </w:rPr>
        <w:t>n zonele sensibile;</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 xml:space="preserve">educarea celor care </w:t>
      </w:r>
      <w:r w:rsidR="00A1549C" w:rsidRPr="00D92EF2">
        <w:rPr>
          <w:rFonts w:ascii="Times New Roman" w:hAnsi="Times New Roman"/>
          <w:sz w:val="24"/>
          <w:szCs w:val="24"/>
          <w:lang w:val="ro-RO"/>
        </w:rPr>
        <w:t>intră</w:t>
      </w:r>
      <w:r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î</w:t>
      </w:r>
      <w:r w:rsidRPr="00D92EF2">
        <w:rPr>
          <w:rFonts w:ascii="Times New Roman" w:hAnsi="Times New Roman"/>
          <w:sz w:val="24"/>
          <w:szCs w:val="24"/>
          <w:lang w:val="ro-RO"/>
        </w:rPr>
        <w:t>n p</w:t>
      </w:r>
      <w:r w:rsidR="00A1549C" w:rsidRPr="00D92EF2">
        <w:rPr>
          <w:rFonts w:ascii="Times New Roman" w:hAnsi="Times New Roman"/>
          <w:sz w:val="24"/>
          <w:szCs w:val="24"/>
          <w:lang w:val="ro-RO"/>
        </w:rPr>
        <w:t>ă</w:t>
      </w:r>
      <w:r w:rsidRPr="00D92EF2">
        <w:rPr>
          <w:rFonts w:ascii="Times New Roman" w:hAnsi="Times New Roman"/>
          <w:sz w:val="24"/>
          <w:szCs w:val="24"/>
          <w:lang w:val="ro-RO"/>
        </w:rPr>
        <w:t>dure asupra posibilit</w:t>
      </w:r>
      <w:r w:rsidR="00A1549C" w:rsidRPr="00D92EF2">
        <w:rPr>
          <w:rFonts w:ascii="Times New Roman" w:hAnsi="Times New Roman"/>
          <w:sz w:val="24"/>
          <w:szCs w:val="24"/>
          <w:lang w:val="ro-RO"/>
        </w:rPr>
        <w:t>ăț</w:t>
      </w:r>
      <w:r w:rsidRPr="00D92EF2">
        <w:rPr>
          <w:rFonts w:ascii="Times New Roman" w:hAnsi="Times New Roman"/>
          <w:sz w:val="24"/>
          <w:szCs w:val="24"/>
          <w:lang w:val="ro-RO"/>
        </w:rPr>
        <w:t>ii declan</w:t>
      </w:r>
      <w:r w:rsidR="00A1549C" w:rsidRPr="00D92EF2">
        <w:rPr>
          <w:rFonts w:ascii="Times New Roman" w:hAnsi="Times New Roman"/>
          <w:sz w:val="24"/>
          <w:szCs w:val="24"/>
          <w:lang w:val="ro-RO"/>
        </w:rPr>
        <w:t>șă</w:t>
      </w:r>
      <w:r w:rsidRPr="00D92EF2">
        <w:rPr>
          <w:rFonts w:ascii="Times New Roman" w:hAnsi="Times New Roman"/>
          <w:sz w:val="24"/>
          <w:szCs w:val="24"/>
          <w:lang w:val="ro-RO"/>
        </w:rPr>
        <w:t xml:space="preserve">rii unor incendii </w:t>
      </w:r>
      <w:r w:rsidR="00A1549C" w:rsidRPr="00D92EF2">
        <w:rPr>
          <w:rFonts w:ascii="Times New Roman" w:hAnsi="Times New Roman"/>
          <w:sz w:val="24"/>
          <w:szCs w:val="24"/>
          <w:lang w:val="ro-RO"/>
        </w:rPr>
        <w:t>ș</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existenț</w:t>
      </w:r>
      <w:r w:rsidRPr="00D92EF2">
        <w:rPr>
          <w:rFonts w:ascii="Times New Roman" w:hAnsi="Times New Roman"/>
          <w:sz w:val="24"/>
          <w:szCs w:val="24"/>
          <w:lang w:val="ro-RO"/>
        </w:rPr>
        <w:t>a unor</w:t>
      </w:r>
      <w:r w:rsidR="00571528" w:rsidRPr="00D92EF2">
        <w:rPr>
          <w:rFonts w:ascii="Times New Roman" w:hAnsi="Times New Roman"/>
          <w:sz w:val="24"/>
          <w:szCs w:val="24"/>
          <w:lang w:val="ro-RO"/>
        </w:rPr>
        <w:t xml:space="preserve"> </w:t>
      </w:r>
      <w:r w:rsidRPr="00D92EF2">
        <w:rPr>
          <w:rFonts w:ascii="Times New Roman" w:hAnsi="Times New Roman"/>
          <w:sz w:val="24"/>
          <w:szCs w:val="24"/>
          <w:lang w:val="ro-RO"/>
        </w:rPr>
        <w:t>planuri de interven</w:t>
      </w:r>
      <w:r w:rsidR="00A1549C" w:rsidRPr="00D92EF2">
        <w:rPr>
          <w:rFonts w:ascii="Times New Roman" w:hAnsi="Times New Roman"/>
          <w:sz w:val="24"/>
          <w:szCs w:val="24"/>
          <w:lang w:val="ro-RO"/>
        </w:rPr>
        <w:t>ț</w:t>
      </w:r>
      <w:r w:rsidRPr="00D92EF2">
        <w:rPr>
          <w:rFonts w:ascii="Times New Roman" w:hAnsi="Times New Roman"/>
          <w:sz w:val="24"/>
          <w:szCs w:val="24"/>
          <w:lang w:val="ro-RO"/>
        </w:rPr>
        <w:t>ie rapid</w:t>
      </w:r>
      <w:r w:rsidR="00A1549C" w:rsidRPr="00D92EF2">
        <w:rPr>
          <w:rFonts w:ascii="Times New Roman" w:hAnsi="Times New Roman"/>
          <w:sz w:val="24"/>
          <w:szCs w:val="24"/>
          <w:lang w:val="ro-RO"/>
        </w:rPr>
        <w:t>ă î</w:t>
      </w:r>
      <w:r w:rsidR="00571528" w:rsidRPr="00D92EF2">
        <w:rPr>
          <w:rFonts w:ascii="Times New Roman" w:hAnsi="Times New Roman"/>
          <w:sz w:val="24"/>
          <w:szCs w:val="24"/>
          <w:lang w:val="ro-RO"/>
        </w:rPr>
        <w:t>n</w:t>
      </w:r>
      <w:r w:rsidRPr="00D92EF2">
        <w:rPr>
          <w:rFonts w:ascii="Times New Roman" w:hAnsi="Times New Roman"/>
          <w:sz w:val="24"/>
          <w:szCs w:val="24"/>
          <w:lang w:val="ro-RO"/>
        </w:rPr>
        <w:t xml:space="preserve"> caz de incendiu </w:t>
      </w:r>
      <w:r w:rsidR="00571528" w:rsidRPr="00D92EF2">
        <w:rPr>
          <w:rFonts w:ascii="Times New Roman" w:hAnsi="Times New Roman"/>
          <w:sz w:val="24"/>
          <w:szCs w:val="24"/>
          <w:lang w:val="ro-RO"/>
        </w:rPr>
        <w:t>plus</w:t>
      </w:r>
      <w:r w:rsidRPr="00D92EF2">
        <w:rPr>
          <w:rFonts w:ascii="Times New Roman" w:hAnsi="Times New Roman"/>
          <w:sz w:val="24"/>
          <w:szCs w:val="24"/>
          <w:lang w:val="ro-RO"/>
        </w:rPr>
        <w:t xml:space="preserve"> existenta unei echip</w:t>
      </w:r>
      <w:r w:rsidR="00A1549C" w:rsidRPr="00D92EF2">
        <w:rPr>
          <w:rFonts w:ascii="Times New Roman" w:hAnsi="Times New Roman"/>
          <w:sz w:val="24"/>
          <w:szCs w:val="24"/>
          <w:lang w:val="ro-RO"/>
        </w:rPr>
        <w:t>ă</w:t>
      </w:r>
      <w:r w:rsidRPr="00D92EF2">
        <w:rPr>
          <w:rFonts w:ascii="Times New Roman" w:hAnsi="Times New Roman"/>
          <w:sz w:val="24"/>
          <w:szCs w:val="24"/>
          <w:lang w:val="ro-RO"/>
        </w:rPr>
        <w:t>ri corespunz</w:t>
      </w:r>
      <w:r w:rsidR="00A1549C" w:rsidRPr="00D92EF2">
        <w:rPr>
          <w:rFonts w:ascii="Times New Roman" w:hAnsi="Times New Roman"/>
          <w:sz w:val="24"/>
          <w:szCs w:val="24"/>
          <w:lang w:val="ro-RO"/>
        </w:rPr>
        <w:t>ă</w:t>
      </w:r>
      <w:r w:rsidRPr="00D92EF2">
        <w:rPr>
          <w:rFonts w:ascii="Times New Roman" w:hAnsi="Times New Roman"/>
          <w:sz w:val="24"/>
          <w:szCs w:val="24"/>
          <w:lang w:val="ro-RO"/>
        </w:rPr>
        <w:t>toare stingerii incendiilor, la construc</w:t>
      </w:r>
      <w:r w:rsidR="00A1549C" w:rsidRPr="00D92EF2">
        <w:rPr>
          <w:rFonts w:ascii="Times New Roman" w:hAnsi="Times New Roman"/>
          <w:sz w:val="24"/>
          <w:szCs w:val="24"/>
          <w:lang w:val="ro-RO"/>
        </w:rPr>
        <w:t>ț</w:t>
      </w:r>
      <w:r w:rsidRPr="00D92EF2">
        <w:rPr>
          <w:rFonts w:ascii="Times New Roman" w:hAnsi="Times New Roman"/>
          <w:sz w:val="24"/>
          <w:szCs w:val="24"/>
          <w:lang w:val="ro-RO"/>
        </w:rPr>
        <w:t>iile silvice din zon</w:t>
      </w:r>
      <w:r w:rsidR="00A1549C" w:rsidRPr="00D92EF2">
        <w:rPr>
          <w:rFonts w:ascii="Times New Roman" w:hAnsi="Times New Roman"/>
          <w:sz w:val="24"/>
          <w:szCs w:val="24"/>
          <w:lang w:val="ro-RO"/>
        </w:rPr>
        <w:t>ă</w:t>
      </w:r>
      <w:r w:rsidRPr="00D92EF2">
        <w:rPr>
          <w:rFonts w:ascii="Times New Roman" w:hAnsi="Times New Roman"/>
          <w:sz w:val="24"/>
          <w:szCs w:val="24"/>
          <w:lang w:val="ro-RO"/>
        </w:rPr>
        <w:t>;</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evitarea colect</w:t>
      </w:r>
      <w:r w:rsidR="00A1549C" w:rsidRPr="00D92EF2">
        <w:rPr>
          <w:rFonts w:ascii="Times New Roman" w:hAnsi="Times New Roman"/>
          <w:sz w:val="24"/>
          <w:szCs w:val="24"/>
          <w:lang w:val="ro-RO"/>
        </w:rPr>
        <w:t>ă</w:t>
      </w:r>
      <w:r w:rsidRPr="00D92EF2">
        <w:rPr>
          <w:rFonts w:ascii="Times New Roman" w:hAnsi="Times New Roman"/>
          <w:sz w:val="24"/>
          <w:szCs w:val="24"/>
          <w:lang w:val="ro-RO"/>
        </w:rPr>
        <w:t>rii concentrate</w:t>
      </w:r>
      <w:r w:rsidR="00571528"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ș</w:t>
      </w:r>
      <w:r w:rsidRPr="00D92EF2">
        <w:rPr>
          <w:rFonts w:ascii="Times New Roman" w:hAnsi="Times New Roman"/>
          <w:sz w:val="24"/>
          <w:szCs w:val="24"/>
          <w:lang w:val="ro-RO"/>
        </w:rPr>
        <w:t>i pe o durat</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lung</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a arborilor prin t</w:t>
      </w:r>
      <w:r w:rsidR="00A1549C" w:rsidRPr="00D92EF2">
        <w:rPr>
          <w:rFonts w:ascii="Times New Roman" w:hAnsi="Times New Roman"/>
          <w:sz w:val="24"/>
          <w:szCs w:val="24"/>
          <w:lang w:val="ro-RO"/>
        </w:rPr>
        <w:t>â</w:t>
      </w:r>
      <w:r w:rsidRPr="00D92EF2">
        <w:rPr>
          <w:rFonts w:ascii="Times New Roman" w:hAnsi="Times New Roman"/>
          <w:sz w:val="24"/>
          <w:szCs w:val="24"/>
          <w:lang w:val="ro-RO"/>
        </w:rPr>
        <w:t>r</w:t>
      </w:r>
      <w:r w:rsidR="00A1549C" w:rsidRPr="00D92EF2">
        <w:rPr>
          <w:rFonts w:ascii="Times New Roman" w:hAnsi="Times New Roman"/>
          <w:sz w:val="24"/>
          <w:szCs w:val="24"/>
          <w:lang w:val="ro-RO"/>
        </w:rPr>
        <w:t>â</w:t>
      </w:r>
      <w:r w:rsidRPr="00D92EF2">
        <w:rPr>
          <w:rFonts w:ascii="Times New Roman" w:hAnsi="Times New Roman"/>
          <w:sz w:val="24"/>
          <w:szCs w:val="24"/>
          <w:lang w:val="ro-RO"/>
        </w:rPr>
        <w:t xml:space="preserve">re, pe linia de cea </w:t>
      </w:r>
      <w:r w:rsidR="00571528" w:rsidRPr="00D92EF2">
        <w:rPr>
          <w:rFonts w:ascii="Times New Roman" w:hAnsi="Times New Roman"/>
          <w:sz w:val="24"/>
          <w:szCs w:val="24"/>
          <w:lang w:val="ro-RO"/>
        </w:rPr>
        <w:t xml:space="preserve">mai </w:t>
      </w:r>
      <w:r w:rsidRPr="00D92EF2">
        <w:rPr>
          <w:rFonts w:ascii="Times New Roman" w:hAnsi="Times New Roman"/>
          <w:sz w:val="24"/>
          <w:szCs w:val="24"/>
          <w:lang w:val="ro-RO"/>
        </w:rPr>
        <w:t>mare pant</w:t>
      </w:r>
      <w:r w:rsidR="00A1549C" w:rsidRPr="00D92EF2">
        <w:rPr>
          <w:rFonts w:ascii="Times New Roman" w:hAnsi="Times New Roman"/>
          <w:sz w:val="24"/>
          <w:szCs w:val="24"/>
          <w:lang w:val="ro-RO"/>
        </w:rPr>
        <w:t>ă</w:t>
      </w:r>
      <w:r w:rsidRPr="00D92EF2">
        <w:rPr>
          <w:rFonts w:ascii="Times New Roman" w:hAnsi="Times New Roman"/>
          <w:sz w:val="24"/>
          <w:szCs w:val="24"/>
          <w:lang w:val="ro-RO"/>
        </w:rPr>
        <w:t>, pe terenurile cu</w:t>
      </w:r>
      <w:r w:rsidR="00571528" w:rsidRPr="00D92EF2">
        <w:rPr>
          <w:rFonts w:ascii="Times New Roman" w:hAnsi="Times New Roman"/>
          <w:sz w:val="24"/>
          <w:szCs w:val="24"/>
          <w:lang w:val="ro-RO"/>
        </w:rPr>
        <w:t xml:space="preserve"> i</w:t>
      </w:r>
      <w:r w:rsidRPr="00D92EF2">
        <w:rPr>
          <w:rFonts w:ascii="Times New Roman" w:hAnsi="Times New Roman"/>
          <w:sz w:val="24"/>
          <w:szCs w:val="24"/>
          <w:lang w:val="ro-RO"/>
        </w:rPr>
        <w:t>nclinare mare</w:t>
      </w:r>
      <w:r w:rsidR="00571528" w:rsidRPr="00D92EF2">
        <w:rPr>
          <w:rFonts w:ascii="Times New Roman" w:hAnsi="Times New Roman"/>
          <w:sz w:val="24"/>
          <w:szCs w:val="24"/>
          <w:lang w:val="ro-RO"/>
        </w:rPr>
        <w:t xml:space="preserve"> plus</w:t>
      </w:r>
      <w:r w:rsidRPr="00D92EF2">
        <w:rPr>
          <w:rFonts w:ascii="Times New Roman" w:hAnsi="Times New Roman"/>
          <w:sz w:val="24"/>
          <w:szCs w:val="24"/>
          <w:lang w:val="ro-RO"/>
        </w:rPr>
        <w:t xml:space="preserve"> evitarea men</w:t>
      </w:r>
      <w:r w:rsidR="00A1549C" w:rsidRPr="00D92EF2">
        <w:rPr>
          <w:rFonts w:ascii="Times New Roman" w:hAnsi="Times New Roman"/>
          <w:sz w:val="24"/>
          <w:szCs w:val="24"/>
          <w:lang w:val="ro-RO"/>
        </w:rPr>
        <w:t>ț</w:t>
      </w:r>
      <w:r w:rsidRPr="00D92EF2">
        <w:rPr>
          <w:rFonts w:ascii="Times New Roman" w:hAnsi="Times New Roman"/>
          <w:sz w:val="24"/>
          <w:szCs w:val="24"/>
          <w:lang w:val="ro-RO"/>
        </w:rPr>
        <w:t>inerii f</w:t>
      </w:r>
      <w:r w:rsidR="00A1549C" w:rsidRPr="00D92EF2">
        <w:rPr>
          <w:rFonts w:ascii="Times New Roman" w:hAnsi="Times New Roman"/>
          <w:sz w:val="24"/>
          <w:szCs w:val="24"/>
          <w:lang w:val="ro-RO"/>
        </w:rPr>
        <w:t>ă</w:t>
      </w:r>
      <w:r w:rsidRPr="00D92EF2">
        <w:rPr>
          <w:rFonts w:ascii="Times New Roman" w:hAnsi="Times New Roman"/>
          <w:sz w:val="24"/>
          <w:szCs w:val="24"/>
          <w:lang w:val="ro-RO"/>
        </w:rPr>
        <w:t>r</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vegeta</w:t>
      </w:r>
      <w:r w:rsidR="00A1549C" w:rsidRPr="00D92EF2">
        <w:rPr>
          <w:rFonts w:ascii="Times New Roman" w:hAnsi="Times New Roman"/>
          <w:sz w:val="24"/>
          <w:szCs w:val="24"/>
          <w:lang w:val="ro-RO"/>
        </w:rPr>
        <w:t>ț</w:t>
      </w:r>
      <w:r w:rsidRPr="00D92EF2">
        <w:rPr>
          <w:rFonts w:ascii="Times New Roman" w:hAnsi="Times New Roman"/>
          <w:sz w:val="24"/>
          <w:szCs w:val="24"/>
          <w:lang w:val="ro-RO"/>
        </w:rPr>
        <w:t>ie forestier</w:t>
      </w:r>
      <w:r w:rsidR="00A1549C" w:rsidRPr="00D92EF2">
        <w:rPr>
          <w:rFonts w:ascii="Times New Roman" w:hAnsi="Times New Roman"/>
          <w:sz w:val="24"/>
          <w:szCs w:val="24"/>
          <w:lang w:val="ro-RO"/>
        </w:rPr>
        <w:t>ă</w:t>
      </w:r>
      <w:r w:rsidRPr="00D92EF2">
        <w:rPr>
          <w:rFonts w:ascii="Times New Roman" w:hAnsi="Times New Roman"/>
          <w:sz w:val="24"/>
          <w:szCs w:val="24"/>
          <w:lang w:val="ro-RO"/>
        </w:rPr>
        <w:t>, pentru o perioad</w:t>
      </w:r>
      <w:r w:rsidR="00B12457" w:rsidRPr="00D92EF2">
        <w:rPr>
          <w:rFonts w:ascii="Times New Roman" w:hAnsi="Times New Roman"/>
          <w:sz w:val="24"/>
          <w:szCs w:val="24"/>
          <w:lang w:val="ro-RO"/>
        </w:rPr>
        <w:t>ă</w:t>
      </w:r>
      <w:r w:rsidRPr="00D92EF2">
        <w:rPr>
          <w:rFonts w:ascii="Times New Roman" w:hAnsi="Times New Roman"/>
          <w:sz w:val="24"/>
          <w:szCs w:val="24"/>
          <w:lang w:val="ro-RO"/>
        </w:rPr>
        <w:t xml:space="preserve"> </w:t>
      </w:r>
      <w:r w:rsidR="00B12457" w:rsidRPr="00D92EF2">
        <w:rPr>
          <w:rFonts w:ascii="Times New Roman" w:hAnsi="Times New Roman"/>
          <w:sz w:val="24"/>
          <w:szCs w:val="24"/>
          <w:lang w:val="ro-RO"/>
        </w:rPr>
        <w:t>î</w:t>
      </w:r>
      <w:r w:rsidRPr="00D92EF2">
        <w:rPr>
          <w:rFonts w:ascii="Times New Roman" w:hAnsi="Times New Roman"/>
          <w:sz w:val="24"/>
          <w:szCs w:val="24"/>
          <w:lang w:val="ro-RO"/>
        </w:rPr>
        <w:t>ndelungat</w:t>
      </w:r>
      <w:r w:rsidR="00B12457" w:rsidRPr="00D92EF2">
        <w:rPr>
          <w:rFonts w:ascii="Times New Roman" w:hAnsi="Times New Roman"/>
          <w:sz w:val="24"/>
          <w:szCs w:val="24"/>
          <w:lang w:val="ro-RO"/>
        </w:rPr>
        <w:t>ă</w:t>
      </w:r>
      <w:r w:rsidRPr="00D92EF2">
        <w:rPr>
          <w:rFonts w:ascii="Times New Roman" w:hAnsi="Times New Roman"/>
          <w:sz w:val="24"/>
          <w:szCs w:val="24"/>
          <w:lang w:val="ro-RO"/>
        </w:rPr>
        <w:t xml:space="preserve">, a terenurilor </w:t>
      </w:r>
      <w:r w:rsidR="00B12457" w:rsidRPr="00D92EF2">
        <w:rPr>
          <w:rFonts w:ascii="Times New Roman" w:hAnsi="Times New Roman"/>
          <w:sz w:val="24"/>
          <w:szCs w:val="24"/>
          <w:lang w:val="ro-RO"/>
        </w:rPr>
        <w:t>î</w:t>
      </w:r>
      <w:r w:rsidRPr="00D92EF2">
        <w:rPr>
          <w:rFonts w:ascii="Times New Roman" w:hAnsi="Times New Roman"/>
          <w:sz w:val="24"/>
          <w:szCs w:val="24"/>
          <w:lang w:val="ro-RO"/>
        </w:rPr>
        <w:t xml:space="preserve">nclinate </w:t>
      </w:r>
      <w:r w:rsidR="00571528" w:rsidRPr="00D92EF2">
        <w:rPr>
          <w:rFonts w:ascii="Times New Roman" w:hAnsi="Times New Roman"/>
          <w:sz w:val="24"/>
          <w:szCs w:val="24"/>
          <w:lang w:val="ro-RO"/>
        </w:rPr>
        <w:t>plus inter</w:t>
      </w:r>
      <w:r w:rsidR="00B12457" w:rsidRPr="00D92EF2">
        <w:rPr>
          <w:rFonts w:ascii="Times New Roman" w:hAnsi="Times New Roman"/>
          <w:sz w:val="24"/>
          <w:szCs w:val="24"/>
          <w:lang w:val="ro-RO"/>
        </w:rPr>
        <w:t>venția operativă</w:t>
      </w:r>
      <w:r w:rsidRPr="00D92EF2">
        <w:rPr>
          <w:rFonts w:ascii="Times New Roman" w:hAnsi="Times New Roman"/>
          <w:sz w:val="24"/>
          <w:szCs w:val="24"/>
          <w:lang w:val="ro-RO"/>
        </w:rPr>
        <w:t xml:space="preserve"> </w:t>
      </w:r>
      <w:r w:rsidR="00B12457" w:rsidRPr="00D92EF2">
        <w:rPr>
          <w:rFonts w:ascii="Times New Roman" w:hAnsi="Times New Roman"/>
          <w:sz w:val="24"/>
          <w:szCs w:val="24"/>
          <w:lang w:val="ro-RO"/>
        </w:rPr>
        <w:t>în cazul apariț</w:t>
      </w:r>
      <w:r w:rsidRPr="00D92EF2">
        <w:rPr>
          <w:rFonts w:ascii="Times New Roman" w:hAnsi="Times New Roman"/>
          <w:sz w:val="24"/>
          <w:szCs w:val="24"/>
          <w:lang w:val="ro-RO"/>
        </w:rPr>
        <w:t>iei unor semne de t</w:t>
      </w:r>
      <w:r w:rsidR="00B12457" w:rsidRPr="00D92EF2">
        <w:rPr>
          <w:rFonts w:ascii="Times New Roman" w:hAnsi="Times New Roman"/>
          <w:sz w:val="24"/>
          <w:szCs w:val="24"/>
          <w:lang w:val="ro-RO"/>
        </w:rPr>
        <w:t>orenț</w:t>
      </w:r>
      <w:r w:rsidRPr="00D92EF2">
        <w:rPr>
          <w:rFonts w:ascii="Times New Roman" w:hAnsi="Times New Roman"/>
          <w:sz w:val="24"/>
          <w:szCs w:val="24"/>
          <w:lang w:val="ro-RO"/>
        </w:rPr>
        <w:t>ialitate.</w:t>
      </w:r>
    </w:p>
    <w:p w:rsidR="00571528" w:rsidRPr="00A12497" w:rsidRDefault="00571528" w:rsidP="00571528">
      <w:pPr>
        <w:pStyle w:val="BodyText"/>
        <w:spacing w:after="0" w:line="240" w:lineRule="auto"/>
        <w:jc w:val="both"/>
        <w:rPr>
          <w:rFonts w:ascii="Times New Roman" w:hAnsi="Times New Roman"/>
          <w:color w:val="FF0000"/>
          <w:sz w:val="16"/>
          <w:szCs w:val="16"/>
          <w:lang w:val="ro-RO"/>
        </w:rPr>
      </w:pPr>
    </w:p>
    <w:p w:rsidR="00B307C5" w:rsidRPr="00D92EF2" w:rsidRDefault="004729C4" w:rsidP="00B307C5">
      <w:pPr>
        <w:pStyle w:val="BodyText"/>
        <w:spacing w:after="0" w:line="240" w:lineRule="auto"/>
        <w:ind w:firstLine="708"/>
        <w:jc w:val="both"/>
        <w:rPr>
          <w:rFonts w:ascii="Times New Roman" w:hAnsi="Times New Roman"/>
          <w:sz w:val="24"/>
          <w:szCs w:val="24"/>
          <w:lang w:val="ro-RO"/>
        </w:rPr>
      </w:pPr>
      <w:r w:rsidRPr="00D92EF2">
        <w:rPr>
          <w:rFonts w:ascii="Times New Roman" w:hAnsi="Times New Roman"/>
          <w:sz w:val="24"/>
          <w:szCs w:val="24"/>
          <w:lang w:val="ro-RO"/>
        </w:rPr>
        <w:t xml:space="preserve">Se vor respecta prevederile impuse </w:t>
      </w:r>
      <w:r w:rsidR="00867B7E" w:rsidRPr="00D92EF2">
        <w:rPr>
          <w:rFonts w:ascii="Times New Roman" w:hAnsi="Times New Roman"/>
          <w:sz w:val="24"/>
          <w:szCs w:val="24"/>
          <w:lang w:val="ro-RO"/>
        </w:rPr>
        <w:t xml:space="preserve">prin </w:t>
      </w:r>
      <w:r w:rsidR="00867B7E" w:rsidRPr="00D92EF2">
        <w:rPr>
          <w:rFonts w:ascii="Times New Roman" w:hAnsi="Times New Roman"/>
          <w:b/>
          <w:sz w:val="24"/>
          <w:szCs w:val="24"/>
          <w:lang w:val="ro-RO"/>
        </w:rPr>
        <w:t xml:space="preserve">Avizul nr. </w:t>
      </w:r>
      <w:r w:rsidR="006C4056">
        <w:rPr>
          <w:rFonts w:ascii="Times New Roman" w:hAnsi="Times New Roman"/>
          <w:b/>
          <w:sz w:val="24"/>
          <w:szCs w:val="24"/>
          <w:lang w:val="ro-RO"/>
        </w:rPr>
        <w:t>3</w:t>
      </w:r>
      <w:r w:rsidR="005E1C57">
        <w:rPr>
          <w:rFonts w:ascii="Times New Roman" w:hAnsi="Times New Roman"/>
          <w:b/>
          <w:sz w:val="24"/>
          <w:szCs w:val="24"/>
          <w:lang w:val="ro-RO"/>
        </w:rPr>
        <w:t>1</w:t>
      </w:r>
      <w:r w:rsidR="00867B7E" w:rsidRPr="00D92EF2">
        <w:rPr>
          <w:rFonts w:ascii="Times New Roman" w:hAnsi="Times New Roman"/>
          <w:b/>
          <w:sz w:val="24"/>
          <w:szCs w:val="24"/>
          <w:lang w:val="ro-RO"/>
        </w:rPr>
        <w:t xml:space="preserve"> din </w:t>
      </w:r>
      <w:r w:rsidR="006C4056">
        <w:rPr>
          <w:rFonts w:ascii="Times New Roman" w:hAnsi="Times New Roman"/>
          <w:b/>
          <w:sz w:val="24"/>
          <w:szCs w:val="24"/>
          <w:lang w:val="ro-RO"/>
        </w:rPr>
        <w:t>10.08</w:t>
      </w:r>
      <w:r w:rsidR="00B12457" w:rsidRPr="00D92EF2">
        <w:rPr>
          <w:rFonts w:ascii="Times New Roman" w:hAnsi="Times New Roman"/>
          <w:b/>
          <w:sz w:val="24"/>
          <w:szCs w:val="24"/>
          <w:lang w:val="ro-RO"/>
        </w:rPr>
        <w:t>.2022 emis de Administraț</w:t>
      </w:r>
      <w:r w:rsidR="00867B7E" w:rsidRPr="00D92EF2">
        <w:rPr>
          <w:rFonts w:ascii="Times New Roman" w:hAnsi="Times New Roman"/>
          <w:b/>
          <w:sz w:val="24"/>
          <w:szCs w:val="24"/>
          <w:lang w:val="ro-RO"/>
        </w:rPr>
        <w:t>ia Parcului Natural Bucegi</w:t>
      </w:r>
      <w:r w:rsidR="00867B7E" w:rsidRPr="00D92EF2">
        <w:rPr>
          <w:rFonts w:ascii="Times New Roman" w:hAnsi="Times New Roman"/>
          <w:sz w:val="24"/>
          <w:szCs w:val="24"/>
          <w:lang w:val="ro-RO"/>
        </w:rPr>
        <w:t xml:space="preserve">, </w:t>
      </w:r>
      <w:r w:rsidR="00B307C5" w:rsidRPr="00D92EF2">
        <w:rPr>
          <w:rFonts w:ascii="Times New Roman" w:hAnsi="Times New Roman"/>
          <w:sz w:val="24"/>
          <w:szCs w:val="24"/>
          <w:lang w:val="ro-RO"/>
        </w:rPr>
        <w:t>si anume:</w:t>
      </w:r>
    </w:p>
    <w:p w:rsidR="004729C4" w:rsidRDefault="00B307C5" w:rsidP="000E3F5C">
      <w:pPr>
        <w:pStyle w:val="BodyText"/>
        <w:numPr>
          <w:ilvl w:val="2"/>
          <w:numId w:val="6"/>
        </w:numPr>
        <w:spacing w:after="0" w:line="240" w:lineRule="auto"/>
        <w:jc w:val="both"/>
        <w:rPr>
          <w:rFonts w:ascii="Times New Roman" w:hAnsi="Times New Roman"/>
          <w:sz w:val="24"/>
          <w:szCs w:val="24"/>
          <w:lang w:val="ro-RO"/>
        </w:rPr>
      </w:pPr>
      <w:r w:rsidRPr="00D92EF2">
        <w:rPr>
          <w:rFonts w:ascii="Times New Roman" w:hAnsi="Times New Roman"/>
          <w:sz w:val="24"/>
          <w:szCs w:val="24"/>
          <w:lang w:val="ro-RO"/>
        </w:rPr>
        <w:lastRenderedPageBreak/>
        <w:t>respectarea solu</w:t>
      </w:r>
      <w:r w:rsidR="00B12457" w:rsidRPr="00D92EF2">
        <w:rPr>
          <w:rFonts w:ascii="Times New Roman" w:hAnsi="Times New Roman"/>
          <w:sz w:val="24"/>
          <w:szCs w:val="24"/>
          <w:lang w:val="ro-RO"/>
        </w:rPr>
        <w:t>ț</w:t>
      </w:r>
      <w:r w:rsidRPr="00D92EF2">
        <w:rPr>
          <w:rFonts w:ascii="Times New Roman" w:hAnsi="Times New Roman"/>
          <w:sz w:val="24"/>
          <w:szCs w:val="24"/>
          <w:lang w:val="ro-RO"/>
        </w:rPr>
        <w:t xml:space="preserve">iilor tehnice propuse </w:t>
      </w:r>
      <w:r w:rsidR="00D92EF2">
        <w:rPr>
          <w:rFonts w:ascii="Times New Roman" w:hAnsi="Times New Roman"/>
          <w:sz w:val="24"/>
          <w:szCs w:val="24"/>
          <w:lang w:val="ro-RO"/>
        </w:rPr>
        <w:t>în</w:t>
      </w:r>
      <w:r w:rsidRPr="00D92EF2">
        <w:rPr>
          <w:rFonts w:ascii="Times New Roman" w:hAnsi="Times New Roman"/>
          <w:sz w:val="24"/>
          <w:szCs w:val="24"/>
          <w:lang w:val="ro-RO"/>
        </w:rPr>
        <w:t xml:space="preserve"> amenajament</w:t>
      </w:r>
      <w:r w:rsidR="006865B7" w:rsidRPr="00D92EF2">
        <w:rPr>
          <w:rFonts w:ascii="Times New Roman" w:hAnsi="Times New Roman"/>
          <w:sz w:val="24"/>
          <w:szCs w:val="24"/>
          <w:lang w:val="ro-RO"/>
        </w:rPr>
        <w:t xml:space="preserve">, </w:t>
      </w:r>
      <w:r w:rsidR="00B12457" w:rsidRPr="00D92EF2">
        <w:rPr>
          <w:rFonts w:ascii="Times New Roman" w:hAnsi="Times New Roman"/>
          <w:sz w:val="24"/>
          <w:szCs w:val="24"/>
          <w:lang w:val="ro-RO"/>
        </w:rPr>
        <w:t xml:space="preserve">respectarea măsurilor evidențiate în cadrul Studiului de evaluare adecvată și a Raportului de mediu, respectarea amplasamentului, </w:t>
      </w:r>
      <w:r w:rsidR="006865B7" w:rsidRPr="00D92EF2">
        <w:rPr>
          <w:rFonts w:ascii="Times New Roman" w:hAnsi="Times New Roman"/>
          <w:sz w:val="24"/>
          <w:szCs w:val="24"/>
          <w:lang w:val="ro-RO"/>
        </w:rPr>
        <w:t>semnalizarea prezen</w:t>
      </w:r>
      <w:r w:rsidR="00B12457" w:rsidRPr="00D92EF2">
        <w:rPr>
          <w:rFonts w:ascii="Times New Roman" w:hAnsi="Times New Roman"/>
          <w:sz w:val="24"/>
          <w:szCs w:val="24"/>
          <w:lang w:val="ro-RO"/>
        </w:rPr>
        <w:t>ț</w:t>
      </w:r>
      <w:r w:rsidR="006865B7" w:rsidRPr="00D92EF2">
        <w:rPr>
          <w:rFonts w:ascii="Times New Roman" w:hAnsi="Times New Roman"/>
          <w:sz w:val="24"/>
          <w:szCs w:val="24"/>
          <w:lang w:val="ro-RO"/>
        </w:rPr>
        <w:t>ei d</w:t>
      </w:r>
      <w:r w:rsidR="00B12457" w:rsidRPr="00D92EF2">
        <w:rPr>
          <w:rFonts w:ascii="Times New Roman" w:hAnsi="Times New Roman"/>
          <w:sz w:val="24"/>
          <w:szCs w:val="24"/>
          <w:lang w:val="ro-RO"/>
        </w:rPr>
        <w:t>ă</w:t>
      </w:r>
      <w:r w:rsidR="006865B7" w:rsidRPr="00D92EF2">
        <w:rPr>
          <w:rFonts w:ascii="Times New Roman" w:hAnsi="Times New Roman"/>
          <w:sz w:val="24"/>
          <w:szCs w:val="24"/>
          <w:lang w:val="ro-RO"/>
        </w:rPr>
        <w:t>un</w:t>
      </w:r>
      <w:r w:rsidR="00B12457" w:rsidRPr="00D92EF2">
        <w:rPr>
          <w:rFonts w:ascii="Times New Roman" w:hAnsi="Times New Roman"/>
          <w:sz w:val="24"/>
          <w:szCs w:val="24"/>
          <w:lang w:val="ro-RO"/>
        </w:rPr>
        <w:t>ă</w:t>
      </w:r>
      <w:r w:rsidR="006865B7" w:rsidRPr="00D92EF2">
        <w:rPr>
          <w:rFonts w:ascii="Times New Roman" w:hAnsi="Times New Roman"/>
          <w:sz w:val="24"/>
          <w:szCs w:val="24"/>
          <w:lang w:val="ro-RO"/>
        </w:rPr>
        <w:t>torilor ce pot afecta arboretele din perimetrul Parcului</w:t>
      </w:r>
      <w:r w:rsidR="007E292E">
        <w:rPr>
          <w:rFonts w:ascii="Times New Roman" w:hAnsi="Times New Roman"/>
          <w:sz w:val="24"/>
          <w:szCs w:val="24"/>
          <w:lang w:val="ro-RO"/>
        </w:rPr>
        <w:t xml:space="preserve"> Natural Bucegi si ROSCI0013 Bucegi</w:t>
      </w:r>
      <w:r w:rsidR="00085383" w:rsidRPr="00D92EF2">
        <w:rPr>
          <w:rFonts w:ascii="Times New Roman" w:hAnsi="Times New Roman"/>
          <w:sz w:val="24"/>
          <w:szCs w:val="24"/>
          <w:lang w:val="ro-RO"/>
        </w:rPr>
        <w:t>, colaborarea cu A</w:t>
      </w:r>
      <w:r w:rsidR="00B12457" w:rsidRPr="00D92EF2">
        <w:rPr>
          <w:rFonts w:ascii="Times New Roman" w:hAnsi="Times New Roman"/>
          <w:sz w:val="24"/>
          <w:szCs w:val="24"/>
          <w:lang w:val="ro-RO"/>
        </w:rPr>
        <w:t>PN Bucegi RA î</w:t>
      </w:r>
      <w:r w:rsidR="00085383" w:rsidRPr="00D92EF2">
        <w:rPr>
          <w:rFonts w:ascii="Times New Roman" w:hAnsi="Times New Roman"/>
          <w:sz w:val="24"/>
          <w:szCs w:val="24"/>
          <w:lang w:val="ro-RO"/>
        </w:rPr>
        <w:t xml:space="preserve">n vederea prevenirii </w:t>
      </w:r>
      <w:r w:rsidR="00B12457" w:rsidRPr="00D92EF2">
        <w:rPr>
          <w:rFonts w:ascii="Times New Roman" w:hAnsi="Times New Roman"/>
          <w:sz w:val="24"/>
          <w:szCs w:val="24"/>
          <w:lang w:val="ro-RO"/>
        </w:rPr>
        <w:t>ș</w:t>
      </w:r>
      <w:r w:rsidR="00085383" w:rsidRPr="00D92EF2">
        <w:rPr>
          <w:rFonts w:ascii="Times New Roman" w:hAnsi="Times New Roman"/>
          <w:sz w:val="24"/>
          <w:szCs w:val="24"/>
          <w:lang w:val="ro-RO"/>
        </w:rPr>
        <w:t>i combaterii ac</w:t>
      </w:r>
      <w:r w:rsidR="00B12457" w:rsidRPr="00D92EF2">
        <w:rPr>
          <w:rFonts w:ascii="Times New Roman" w:hAnsi="Times New Roman"/>
          <w:sz w:val="24"/>
          <w:szCs w:val="24"/>
          <w:lang w:val="ro-RO"/>
        </w:rPr>
        <w:t>ț</w:t>
      </w:r>
      <w:r w:rsidR="00085383" w:rsidRPr="00D92EF2">
        <w:rPr>
          <w:rFonts w:ascii="Times New Roman" w:hAnsi="Times New Roman"/>
          <w:sz w:val="24"/>
          <w:szCs w:val="24"/>
          <w:lang w:val="ro-RO"/>
        </w:rPr>
        <w:t>iunilor cu impact negativ asupra mediului</w:t>
      </w:r>
      <w:r w:rsidR="00B12457" w:rsidRPr="00D92EF2">
        <w:rPr>
          <w:rFonts w:ascii="Times New Roman" w:hAnsi="Times New Roman"/>
          <w:sz w:val="24"/>
          <w:szCs w:val="24"/>
          <w:lang w:val="ro-RO"/>
        </w:rPr>
        <w:t>.</w:t>
      </w:r>
    </w:p>
    <w:p w:rsidR="008A28E9" w:rsidRPr="008A28E9" w:rsidRDefault="008A28E9" w:rsidP="008A28E9">
      <w:pPr>
        <w:pStyle w:val="BodyText"/>
        <w:spacing w:after="0" w:line="240" w:lineRule="auto"/>
        <w:ind w:left="1678"/>
        <w:jc w:val="both"/>
        <w:rPr>
          <w:rFonts w:ascii="Times New Roman" w:hAnsi="Times New Roman"/>
          <w:sz w:val="16"/>
          <w:szCs w:val="16"/>
          <w:lang w:val="ro-RO"/>
        </w:rPr>
      </w:pPr>
    </w:p>
    <w:p w:rsidR="008D262F" w:rsidRPr="00D92EF2" w:rsidRDefault="00C31891" w:rsidP="000E3F5C">
      <w:pPr>
        <w:pStyle w:val="ListParagraph"/>
        <w:widowControl w:val="0"/>
        <w:numPr>
          <w:ilvl w:val="0"/>
          <w:numId w:val="6"/>
        </w:numPr>
        <w:tabs>
          <w:tab w:val="left" w:pos="0"/>
          <w:tab w:val="left" w:pos="284"/>
        </w:tabs>
        <w:autoSpaceDE w:val="0"/>
        <w:autoSpaceDN w:val="0"/>
        <w:ind w:left="0" w:firstLine="0"/>
        <w:contextualSpacing w:val="0"/>
        <w:jc w:val="both"/>
        <w:rPr>
          <w:b/>
          <w:sz w:val="24"/>
          <w:szCs w:val="24"/>
          <w:lang w:val="ro-RO"/>
        </w:rPr>
      </w:pPr>
      <w:r w:rsidRPr="00D92EF2">
        <w:rPr>
          <w:b/>
          <w:w w:val="110"/>
          <w:sz w:val="24"/>
          <w:szCs w:val="24"/>
          <w:lang w:val="ro-RO"/>
        </w:rPr>
        <w:t>Mă</w:t>
      </w:r>
      <w:r w:rsidR="008D262F" w:rsidRPr="00D92EF2">
        <w:rPr>
          <w:b/>
          <w:w w:val="110"/>
          <w:sz w:val="24"/>
          <w:szCs w:val="24"/>
          <w:lang w:val="ro-RO"/>
        </w:rPr>
        <w:t>suri</w:t>
      </w:r>
      <w:r w:rsidR="008D262F" w:rsidRPr="00D92EF2">
        <w:rPr>
          <w:b/>
          <w:spacing w:val="-13"/>
          <w:w w:val="110"/>
          <w:sz w:val="24"/>
          <w:szCs w:val="24"/>
          <w:lang w:val="ro-RO"/>
        </w:rPr>
        <w:t xml:space="preserve"> </w:t>
      </w:r>
      <w:r w:rsidR="008D262F" w:rsidRPr="00D92EF2">
        <w:rPr>
          <w:b/>
          <w:w w:val="110"/>
          <w:sz w:val="24"/>
          <w:szCs w:val="24"/>
          <w:lang w:val="ro-RO"/>
        </w:rPr>
        <w:t>pentru</w:t>
      </w:r>
      <w:r w:rsidR="008D262F" w:rsidRPr="00D92EF2">
        <w:rPr>
          <w:b/>
          <w:spacing w:val="-13"/>
          <w:w w:val="110"/>
          <w:sz w:val="24"/>
          <w:szCs w:val="24"/>
          <w:lang w:val="ro-RO"/>
        </w:rPr>
        <w:t xml:space="preserve"> </w:t>
      </w:r>
      <w:r w:rsidRPr="00D92EF2">
        <w:rPr>
          <w:b/>
          <w:w w:val="110"/>
          <w:sz w:val="24"/>
          <w:szCs w:val="24"/>
          <w:lang w:val="ro-RO"/>
        </w:rPr>
        <w:t>protecț</w:t>
      </w:r>
      <w:r w:rsidR="008D262F" w:rsidRPr="00D92EF2">
        <w:rPr>
          <w:b/>
          <w:w w:val="110"/>
          <w:sz w:val="24"/>
          <w:szCs w:val="24"/>
          <w:lang w:val="ro-RO"/>
        </w:rPr>
        <w:t>ia</w:t>
      </w:r>
      <w:r w:rsidR="008D262F" w:rsidRPr="00D92EF2">
        <w:rPr>
          <w:b/>
          <w:spacing w:val="-8"/>
          <w:w w:val="110"/>
          <w:sz w:val="24"/>
          <w:szCs w:val="24"/>
          <w:lang w:val="ro-RO"/>
        </w:rPr>
        <w:t xml:space="preserve"> </w:t>
      </w:r>
      <w:r w:rsidR="008D262F" w:rsidRPr="00D92EF2">
        <w:rPr>
          <w:b/>
          <w:w w:val="110"/>
          <w:sz w:val="24"/>
          <w:szCs w:val="24"/>
          <w:lang w:val="ro-RO"/>
        </w:rPr>
        <w:t>a</w:t>
      </w:r>
      <w:r w:rsidRPr="00D92EF2">
        <w:rPr>
          <w:b/>
          <w:spacing w:val="-14"/>
          <w:w w:val="110"/>
          <w:sz w:val="24"/>
          <w:szCs w:val="24"/>
          <w:lang w:val="ro-RO"/>
        </w:rPr>
        <w:t>ș</w:t>
      </w:r>
      <w:r w:rsidRPr="00D92EF2">
        <w:rPr>
          <w:b/>
          <w:w w:val="110"/>
          <w:sz w:val="24"/>
          <w:szCs w:val="24"/>
          <w:lang w:val="ro-RO"/>
        </w:rPr>
        <w:t>eză</w:t>
      </w:r>
      <w:r w:rsidR="008D262F" w:rsidRPr="00D92EF2">
        <w:rPr>
          <w:b/>
          <w:w w:val="110"/>
          <w:sz w:val="24"/>
          <w:szCs w:val="24"/>
          <w:lang w:val="ro-RO"/>
        </w:rPr>
        <w:t>rilor</w:t>
      </w:r>
      <w:r w:rsidR="008D262F" w:rsidRPr="00D92EF2">
        <w:rPr>
          <w:b/>
          <w:spacing w:val="-7"/>
          <w:w w:val="110"/>
          <w:sz w:val="24"/>
          <w:szCs w:val="24"/>
          <w:lang w:val="ro-RO"/>
        </w:rPr>
        <w:t xml:space="preserve"> </w:t>
      </w:r>
      <w:r w:rsidR="008D262F" w:rsidRPr="00D92EF2">
        <w:rPr>
          <w:b/>
          <w:w w:val="110"/>
          <w:sz w:val="24"/>
          <w:szCs w:val="24"/>
          <w:lang w:val="ro-RO"/>
        </w:rPr>
        <w:t>umane</w:t>
      </w:r>
    </w:p>
    <w:p w:rsidR="00E43168" w:rsidRPr="00D92EF2" w:rsidRDefault="00E43168" w:rsidP="00E4316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Amenajamentul silvic nu stabilește procesul tehnologic al exploatării masei lemnoase prevazută a se recolta în următorii 10 ani. Activitățile de exploatare a masei lemnoase – organizarea de șantier, utilajele folosite, numărul de oameni implicați, etc. – fiind în atribuția firmelor de exploatare atestate pentru acest tip de activități corespunzător legislației în vigoare.</w:t>
      </w:r>
    </w:p>
    <w:p w:rsidR="00E43168" w:rsidRPr="00D92EF2" w:rsidRDefault="00E43168" w:rsidP="00E43168">
      <w:pPr>
        <w:pStyle w:val="BodyText"/>
        <w:spacing w:after="0" w:line="240" w:lineRule="auto"/>
        <w:jc w:val="both"/>
        <w:rPr>
          <w:rFonts w:ascii="Times New Roman" w:eastAsia="Times New Roman" w:hAnsi="Times New Roman"/>
          <w:sz w:val="24"/>
          <w:szCs w:val="20"/>
          <w:lang w:val="ro-RO"/>
        </w:rPr>
      </w:pPr>
      <w:r w:rsidRPr="00D92EF2">
        <w:rPr>
          <w:rFonts w:ascii="Times New Roman" w:eastAsia="Times New Roman" w:hAnsi="Times New Roman"/>
          <w:sz w:val="24"/>
          <w:szCs w:val="20"/>
          <w:lang w:val="ro-RO"/>
        </w:rPr>
        <w:t>Amenajamentul silvic nu impune și nu prevede lucrători în pădure, care să necesite organizare de șantier.</w:t>
      </w:r>
    </w:p>
    <w:p w:rsidR="000D6F62" w:rsidRPr="00D92EF2" w:rsidRDefault="000D6F62" w:rsidP="006B5857">
      <w:pPr>
        <w:pStyle w:val="BodyText"/>
        <w:spacing w:after="0" w:line="240" w:lineRule="auto"/>
        <w:jc w:val="both"/>
        <w:rPr>
          <w:rFonts w:ascii="Times New Roman" w:hAnsi="Times New Roman"/>
          <w:sz w:val="16"/>
          <w:szCs w:val="16"/>
          <w:lang w:val="ro-RO"/>
        </w:rPr>
      </w:pPr>
    </w:p>
    <w:p w:rsidR="008D262F" w:rsidRPr="00D92EF2" w:rsidRDefault="006B5857" w:rsidP="000E3F5C">
      <w:pPr>
        <w:pStyle w:val="ListParagraph"/>
        <w:widowControl w:val="0"/>
        <w:numPr>
          <w:ilvl w:val="0"/>
          <w:numId w:val="6"/>
        </w:numPr>
        <w:tabs>
          <w:tab w:val="left" w:pos="0"/>
          <w:tab w:val="left" w:pos="284"/>
        </w:tabs>
        <w:autoSpaceDE w:val="0"/>
        <w:autoSpaceDN w:val="0"/>
        <w:ind w:left="0" w:firstLine="0"/>
        <w:jc w:val="both"/>
        <w:rPr>
          <w:b/>
          <w:sz w:val="24"/>
          <w:szCs w:val="24"/>
          <w:lang w:val="ro-RO"/>
        </w:rPr>
      </w:pPr>
      <w:r w:rsidRPr="00D92EF2">
        <w:rPr>
          <w:b/>
          <w:w w:val="105"/>
          <w:sz w:val="24"/>
          <w:szCs w:val="24"/>
          <w:lang w:val="ro-RO"/>
        </w:rPr>
        <w:t xml:space="preserve"> </w:t>
      </w:r>
      <w:r w:rsidR="00C31891" w:rsidRPr="00D92EF2">
        <w:rPr>
          <w:b/>
          <w:w w:val="105"/>
          <w:sz w:val="24"/>
          <w:szCs w:val="24"/>
          <w:lang w:val="ro-RO"/>
        </w:rPr>
        <w:t>Mă</w:t>
      </w:r>
      <w:r w:rsidR="008D262F" w:rsidRPr="00D92EF2">
        <w:rPr>
          <w:b/>
          <w:w w:val="105"/>
          <w:sz w:val="24"/>
          <w:szCs w:val="24"/>
          <w:lang w:val="ro-RO"/>
        </w:rPr>
        <w:t>suri</w:t>
      </w:r>
      <w:r w:rsidR="008D262F" w:rsidRPr="00D92EF2">
        <w:rPr>
          <w:b/>
          <w:spacing w:val="-5"/>
          <w:w w:val="105"/>
          <w:sz w:val="24"/>
          <w:szCs w:val="24"/>
          <w:lang w:val="ro-RO"/>
        </w:rPr>
        <w:t xml:space="preserve"> </w:t>
      </w:r>
      <w:r w:rsidR="008D262F" w:rsidRPr="00D92EF2">
        <w:rPr>
          <w:b/>
          <w:w w:val="105"/>
          <w:sz w:val="24"/>
          <w:szCs w:val="24"/>
          <w:lang w:val="ro-RO"/>
        </w:rPr>
        <w:t>de</w:t>
      </w:r>
      <w:r w:rsidR="008D262F" w:rsidRPr="00D92EF2">
        <w:rPr>
          <w:b/>
          <w:spacing w:val="11"/>
          <w:w w:val="105"/>
          <w:sz w:val="24"/>
          <w:szCs w:val="24"/>
          <w:lang w:val="ro-RO"/>
        </w:rPr>
        <w:t xml:space="preserve"> </w:t>
      </w:r>
      <w:r w:rsidR="008D262F" w:rsidRPr="00D92EF2">
        <w:rPr>
          <w:b/>
          <w:w w:val="105"/>
          <w:sz w:val="24"/>
          <w:szCs w:val="24"/>
          <w:lang w:val="ro-RO"/>
        </w:rPr>
        <w:t>diminuare</w:t>
      </w:r>
      <w:r w:rsidRPr="00D92EF2">
        <w:rPr>
          <w:b/>
          <w:w w:val="105"/>
          <w:sz w:val="24"/>
          <w:szCs w:val="24"/>
          <w:lang w:val="ro-RO"/>
        </w:rPr>
        <w:t xml:space="preserve"> </w:t>
      </w:r>
      <w:r w:rsidR="008D262F" w:rsidRPr="00D92EF2">
        <w:rPr>
          <w:b/>
          <w:w w:val="105"/>
          <w:sz w:val="24"/>
          <w:szCs w:val="24"/>
          <w:lang w:val="ro-RO"/>
        </w:rPr>
        <w:t>a</w:t>
      </w:r>
      <w:r w:rsidR="008D262F" w:rsidRPr="00D92EF2">
        <w:rPr>
          <w:b/>
          <w:spacing w:val="1"/>
          <w:w w:val="105"/>
          <w:sz w:val="24"/>
          <w:szCs w:val="24"/>
          <w:lang w:val="ro-RO"/>
        </w:rPr>
        <w:t xml:space="preserve"> </w:t>
      </w:r>
      <w:r w:rsidR="008D262F" w:rsidRPr="00D92EF2">
        <w:rPr>
          <w:b/>
          <w:w w:val="105"/>
          <w:sz w:val="24"/>
          <w:szCs w:val="24"/>
          <w:lang w:val="ro-RO"/>
        </w:rPr>
        <w:t>impactului</w:t>
      </w:r>
      <w:r w:rsidR="008D262F" w:rsidRPr="00D92EF2">
        <w:rPr>
          <w:b/>
          <w:spacing w:val="-1"/>
          <w:w w:val="105"/>
          <w:sz w:val="24"/>
          <w:szCs w:val="24"/>
          <w:lang w:val="ro-RO"/>
        </w:rPr>
        <w:t xml:space="preserve"> </w:t>
      </w:r>
      <w:r w:rsidR="008D262F" w:rsidRPr="00D92EF2">
        <w:rPr>
          <w:b/>
          <w:w w:val="105"/>
          <w:sz w:val="24"/>
          <w:szCs w:val="24"/>
          <w:lang w:val="ro-RO"/>
        </w:rPr>
        <w:t>asupra mediului</w:t>
      </w:r>
      <w:r w:rsidR="008D262F" w:rsidRPr="00D92EF2">
        <w:rPr>
          <w:b/>
          <w:spacing w:val="-2"/>
          <w:w w:val="105"/>
          <w:sz w:val="24"/>
          <w:szCs w:val="24"/>
          <w:lang w:val="ro-RO"/>
        </w:rPr>
        <w:t xml:space="preserve"> </w:t>
      </w:r>
      <w:r w:rsidR="008D262F" w:rsidRPr="00D92EF2">
        <w:rPr>
          <w:b/>
          <w:w w:val="105"/>
          <w:sz w:val="24"/>
          <w:szCs w:val="24"/>
          <w:lang w:val="ro-RO"/>
        </w:rPr>
        <w:t>produs</w:t>
      </w:r>
      <w:r w:rsidR="008D262F" w:rsidRPr="00D92EF2">
        <w:rPr>
          <w:b/>
          <w:spacing w:val="-3"/>
          <w:w w:val="105"/>
          <w:sz w:val="24"/>
          <w:szCs w:val="24"/>
          <w:lang w:val="ro-RO"/>
        </w:rPr>
        <w:t xml:space="preserve"> </w:t>
      </w:r>
      <w:r w:rsidR="008D262F" w:rsidRPr="00D92EF2">
        <w:rPr>
          <w:b/>
          <w:w w:val="105"/>
          <w:sz w:val="24"/>
          <w:szCs w:val="24"/>
          <w:lang w:val="ro-RO"/>
        </w:rPr>
        <w:t>de</w:t>
      </w:r>
      <w:r w:rsidR="008D262F" w:rsidRPr="00D92EF2">
        <w:rPr>
          <w:b/>
          <w:spacing w:val="-8"/>
          <w:w w:val="105"/>
          <w:sz w:val="24"/>
          <w:szCs w:val="24"/>
          <w:lang w:val="ro-RO"/>
        </w:rPr>
        <w:t xml:space="preserve"> </w:t>
      </w:r>
      <w:r w:rsidR="008D262F" w:rsidRPr="00D92EF2">
        <w:rPr>
          <w:b/>
          <w:w w:val="105"/>
          <w:sz w:val="24"/>
          <w:szCs w:val="24"/>
          <w:lang w:val="ro-RO"/>
        </w:rPr>
        <w:t>"Zgomot</w:t>
      </w:r>
      <w:r w:rsidR="008D262F" w:rsidRPr="00D92EF2">
        <w:rPr>
          <w:b/>
          <w:spacing w:val="8"/>
          <w:w w:val="105"/>
          <w:sz w:val="24"/>
          <w:szCs w:val="24"/>
          <w:lang w:val="ro-RO"/>
        </w:rPr>
        <w:t xml:space="preserve"> </w:t>
      </w:r>
      <w:r w:rsidR="00C31891" w:rsidRPr="00D92EF2">
        <w:rPr>
          <w:b/>
          <w:w w:val="105"/>
          <w:sz w:val="24"/>
          <w:szCs w:val="24"/>
          <w:lang w:val="ro-RO"/>
        </w:rPr>
        <w:t>și Vibraț</w:t>
      </w:r>
      <w:r w:rsidRPr="00D92EF2">
        <w:rPr>
          <w:b/>
          <w:w w:val="105"/>
          <w:sz w:val="24"/>
          <w:szCs w:val="24"/>
          <w:lang w:val="ro-RO"/>
        </w:rPr>
        <w:t>ii</w:t>
      </w:r>
      <w:r w:rsidR="008D262F" w:rsidRPr="00D92EF2">
        <w:rPr>
          <w:b/>
          <w:w w:val="105"/>
          <w:sz w:val="24"/>
          <w:szCs w:val="24"/>
          <w:lang w:val="ro-RO"/>
        </w:rPr>
        <w:t>"</w:t>
      </w:r>
    </w:p>
    <w:p w:rsidR="00C31891" w:rsidRPr="00D92EF2" w:rsidRDefault="00C31891" w:rsidP="00C31891">
      <w:pPr>
        <w:spacing w:after="0" w:line="240" w:lineRule="auto"/>
        <w:jc w:val="both"/>
        <w:rPr>
          <w:rFonts w:ascii="Times New Roman" w:eastAsia="Garamond" w:hAnsi="Times New Roman" w:cs="Times New Roman"/>
          <w:sz w:val="24"/>
          <w:szCs w:val="24"/>
        </w:rPr>
      </w:pPr>
      <w:r w:rsidRPr="00D92EF2">
        <w:rPr>
          <w:rFonts w:ascii="Times New Roman" w:eastAsia="Garamond" w:hAnsi="Times New Roman" w:cs="Times New Roman"/>
          <w:sz w:val="24"/>
          <w:szCs w:val="24"/>
        </w:rPr>
        <w:t xml:space="preserve">Zgomotul și vibrațiile sunt generate de funcționarea motoarelor, drujbelor, utilajelor și a mijloacelor auto. Datorită numărului redus al acestora, soluțiilor constructive și al nivelului tehnic superior de dotare cantitatea și nivelul zgomotului și al vibrațiilor se vor situa în limite acceptabile. </w:t>
      </w:r>
    </w:p>
    <w:p w:rsidR="00C31891" w:rsidRPr="00D92EF2" w:rsidRDefault="00C31891" w:rsidP="00C31891">
      <w:pPr>
        <w:spacing w:after="0" w:line="240" w:lineRule="auto"/>
        <w:jc w:val="both"/>
        <w:rPr>
          <w:rFonts w:ascii="Times New Roman" w:eastAsia="Garamond" w:hAnsi="Times New Roman" w:cs="Times New Roman"/>
          <w:sz w:val="24"/>
          <w:szCs w:val="24"/>
        </w:rPr>
      </w:pPr>
      <w:r w:rsidRPr="00D92EF2">
        <w:rPr>
          <w:rFonts w:ascii="Times New Roman" w:eastAsia="Garamond" w:hAnsi="Times New Roman" w:cs="Times New Roman"/>
          <w:sz w:val="24"/>
          <w:szCs w:val="24"/>
        </w:rPr>
        <w:t>Totodată mediul în care acestea se produc (pădure cu multă vegetație) va contribui direct la atenuarea lor și la reducerea distanței de propagare.</w:t>
      </w:r>
    </w:p>
    <w:p w:rsidR="00C31891" w:rsidRPr="00D92EF2" w:rsidRDefault="00C31891" w:rsidP="00C31891">
      <w:pPr>
        <w:pStyle w:val="BodyText"/>
        <w:tabs>
          <w:tab w:val="left" w:pos="0"/>
        </w:tabs>
        <w:spacing w:after="0" w:line="240" w:lineRule="auto"/>
        <w:jc w:val="both"/>
        <w:rPr>
          <w:rFonts w:ascii="Times New Roman" w:eastAsia="Garamond" w:hAnsi="Times New Roman"/>
          <w:sz w:val="24"/>
          <w:szCs w:val="24"/>
        </w:rPr>
      </w:pPr>
      <w:r w:rsidRPr="00D92EF2">
        <w:rPr>
          <w:rFonts w:ascii="Times New Roman" w:eastAsia="Garamond" w:hAnsi="Times New Roman"/>
          <w:sz w:val="24"/>
          <w:szCs w:val="24"/>
        </w:rPr>
        <w:t>Ca măsură de diminuare a impactului asupra mediului se propune limitarea vitezei de deplasare a autovehiculelor implicate în transportul tehnologic.</w:t>
      </w:r>
    </w:p>
    <w:p w:rsidR="00C31891" w:rsidRPr="00D92EF2" w:rsidRDefault="00C31891" w:rsidP="00C31891">
      <w:pPr>
        <w:pStyle w:val="BodyText"/>
        <w:tabs>
          <w:tab w:val="left" w:pos="0"/>
        </w:tabs>
        <w:spacing w:after="0" w:line="240" w:lineRule="auto"/>
        <w:jc w:val="both"/>
        <w:rPr>
          <w:rFonts w:eastAsia="Garamond"/>
          <w:sz w:val="16"/>
          <w:szCs w:val="16"/>
        </w:rPr>
      </w:pPr>
    </w:p>
    <w:p w:rsidR="002606A0" w:rsidRPr="00D92EF2" w:rsidRDefault="00C31891" w:rsidP="000E3F5C">
      <w:pPr>
        <w:pStyle w:val="ListParagraph"/>
        <w:widowControl w:val="0"/>
        <w:numPr>
          <w:ilvl w:val="0"/>
          <w:numId w:val="6"/>
        </w:numPr>
        <w:tabs>
          <w:tab w:val="left" w:pos="0"/>
        </w:tabs>
        <w:autoSpaceDE w:val="0"/>
        <w:autoSpaceDN w:val="0"/>
        <w:ind w:left="0" w:firstLine="0"/>
        <w:jc w:val="both"/>
        <w:rPr>
          <w:b/>
          <w:sz w:val="24"/>
          <w:szCs w:val="24"/>
          <w:lang w:val="ro-RO"/>
        </w:rPr>
      </w:pPr>
      <w:r w:rsidRPr="00D92EF2">
        <w:rPr>
          <w:b/>
          <w:spacing w:val="-1"/>
          <w:w w:val="105"/>
          <w:sz w:val="24"/>
          <w:szCs w:val="24"/>
          <w:lang w:val="ro-RO"/>
        </w:rPr>
        <w:t>Mă</w:t>
      </w:r>
      <w:r w:rsidR="002606A0" w:rsidRPr="00D92EF2">
        <w:rPr>
          <w:b/>
          <w:spacing w:val="-1"/>
          <w:w w:val="105"/>
          <w:sz w:val="24"/>
          <w:szCs w:val="24"/>
          <w:lang w:val="ro-RO"/>
        </w:rPr>
        <w:t>suri</w:t>
      </w:r>
      <w:r w:rsidR="002606A0" w:rsidRPr="00D92EF2">
        <w:rPr>
          <w:b/>
          <w:spacing w:val="10"/>
          <w:w w:val="105"/>
          <w:sz w:val="24"/>
          <w:szCs w:val="24"/>
          <w:lang w:val="ro-RO"/>
        </w:rPr>
        <w:t xml:space="preserve"> </w:t>
      </w:r>
      <w:r w:rsidR="002606A0" w:rsidRPr="00D92EF2">
        <w:rPr>
          <w:b/>
          <w:spacing w:val="-1"/>
          <w:w w:val="105"/>
          <w:sz w:val="24"/>
          <w:szCs w:val="24"/>
          <w:lang w:val="ro-RO"/>
        </w:rPr>
        <w:t>necesare</w:t>
      </w:r>
      <w:r w:rsidR="002606A0" w:rsidRPr="00D92EF2">
        <w:rPr>
          <w:b/>
          <w:w w:val="105"/>
          <w:sz w:val="24"/>
          <w:szCs w:val="24"/>
          <w:lang w:val="ro-RO"/>
        </w:rPr>
        <w:t xml:space="preserve"> </w:t>
      </w:r>
      <w:r w:rsidR="002606A0" w:rsidRPr="00D92EF2">
        <w:rPr>
          <w:b/>
          <w:spacing w:val="-1"/>
          <w:w w:val="105"/>
          <w:sz w:val="24"/>
          <w:szCs w:val="24"/>
          <w:lang w:val="ro-RO"/>
        </w:rPr>
        <w:t>a</w:t>
      </w:r>
      <w:r w:rsidR="002606A0" w:rsidRPr="00D92EF2">
        <w:rPr>
          <w:b/>
          <w:spacing w:val="3"/>
          <w:w w:val="105"/>
          <w:sz w:val="24"/>
          <w:szCs w:val="24"/>
          <w:lang w:val="ro-RO"/>
        </w:rPr>
        <w:t xml:space="preserve"> </w:t>
      </w:r>
      <w:r w:rsidR="002606A0" w:rsidRPr="00D92EF2">
        <w:rPr>
          <w:b/>
          <w:spacing w:val="-1"/>
          <w:w w:val="105"/>
          <w:sz w:val="24"/>
          <w:szCs w:val="24"/>
          <w:lang w:val="ro-RO"/>
        </w:rPr>
        <w:t>se</w:t>
      </w:r>
      <w:r w:rsidR="002606A0" w:rsidRPr="00D92EF2">
        <w:rPr>
          <w:b/>
          <w:spacing w:val="-18"/>
          <w:w w:val="105"/>
          <w:sz w:val="24"/>
          <w:szCs w:val="24"/>
          <w:lang w:val="ro-RO"/>
        </w:rPr>
        <w:t xml:space="preserve"> </w:t>
      </w:r>
      <w:r w:rsidR="002606A0" w:rsidRPr="00D92EF2">
        <w:rPr>
          <w:b/>
          <w:spacing w:val="-1"/>
          <w:w w:val="105"/>
          <w:sz w:val="24"/>
          <w:szCs w:val="24"/>
          <w:lang w:val="ro-RO"/>
        </w:rPr>
        <w:t>implementa</w:t>
      </w:r>
      <w:r w:rsidR="002606A0" w:rsidRPr="00D92EF2">
        <w:rPr>
          <w:b/>
          <w:spacing w:val="-3"/>
          <w:w w:val="105"/>
          <w:sz w:val="24"/>
          <w:szCs w:val="24"/>
          <w:lang w:val="ro-RO"/>
        </w:rPr>
        <w:t xml:space="preserve"> </w:t>
      </w:r>
      <w:r w:rsidRPr="00D92EF2">
        <w:rPr>
          <w:b/>
          <w:spacing w:val="-1"/>
          <w:w w:val="105"/>
          <w:sz w:val="24"/>
          <w:szCs w:val="24"/>
          <w:lang w:val="ro-RO"/>
        </w:rPr>
        <w:t>î</w:t>
      </w:r>
      <w:r w:rsidR="002606A0" w:rsidRPr="00D92EF2">
        <w:rPr>
          <w:b/>
          <w:spacing w:val="-1"/>
          <w:w w:val="105"/>
          <w:sz w:val="24"/>
          <w:szCs w:val="24"/>
          <w:lang w:val="ro-RO"/>
        </w:rPr>
        <w:t>n</w:t>
      </w:r>
      <w:r w:rsidR="002606A0" w:rsidRPr="00D92EF2">
        <w:rPr>
          <w:b/>
          <w:spacing w:val="20"/>
          <w:w w:val="105"/>
          <w:sz w:val="24"/>
          <w:szCs w:val="24"/>
          <w:lang w:val="ro-RO"/>
        </w:rPr>
        <w:t xml:space="preserve"> </w:t>
      </w:r>
      <w:r w:rsidR="002606A0" w:rsidRPr="00D92EF2">
        <w:rPr>
          <w:b/>
          <w:spacing w:val="-1"/>
          <w:w w:val="105"/>
          <w:sz w:val="24"/>
          <w:szCs w:val="24"/>
          <w:lang w:val="ro-RO"/>
        </w:rPr>
        <w:t>cazul</w:t>
      </w:r>
      <w:r w:rsidR="002606A0" w:rsidRPr="00D92EF2">
        <w:rPr>
          <w:b/>
          <w:spacing w:val="-8"/>
          <w:w w:val="105"/>
          <w:sz w:val="24"/>
          <w:szCs w:val="24"/>
          <w:lang w:val="ro-RO"/>
        </w:rPr>
        <w:t xml:space="preserve"> </w:t>
      </w:r>
      <w:r w:rsidRPr="00D92EF2">
        <w:rPr>
          <w:b/>
          <w:spacing w:val="-1"/>
          <w:w w:val="105"/>
          <w:sz w:val="24"/>
          <w:szCs w:val="24"/>
          <w:lang w:val="ro-RO"/>
        </w:rPr>
        <w:t>calamităț</w:t>
      </w:r>
      <w:r w:rsidR="002606A0" w:rsidRPr="00D92EF2">
        <w:rPr>
          <w:b/>
          <w:spacing w:val="-1"/>
          <w:w w:val="105"/>
          <w:sz w:val="24"/>
          <w:szCs w:val="24"/>
          <w:lang w:val="ro-RO"/>
        </w:rPr>
        <w:t>ilor</w:t>
      </w:r>
    </w:p>
    <w:p w:rsidR="002606A0" w:rsidRPr="00D92EF2" w:rsidRDefault="00C50DB0" w:rsidP="000E3F5C">
      <w:pPr>
        <w:pStyle w:val="ListParagraph"/>
        <w:widowControl w:val="0"/>
        <w:numPr>
          <w:ilvl w:val="1"/>
          <w:numId w:val="6"/>
        </w:numPr>
        <w:tabs>
          <w:tab w:val="left" w:pos="0"/>
          <w:tab w:val="left" w:pos="426"/>
        </w:tabs>
        <w:autoSpaceDE w:val="0"/>
        <w:autoSpaceDN w:val="0"/>
        <w:ind w:left="0" w:firstLine="0"/>
        <w:jc w:val="both"/>
        <w:rPr>
          <w:b/>
          <w:sz w:val="24"/>
          <w:szCs w:val="24"/>
          <w:lang w:val="ro-RO"/>
        </w:rPr>
      </w:pPr>
      <w:r w:rsidRPr="00D92EF2">
        <w:rPr>
          <w:b/>
          <w:w w:val="105"/>
          <w:sz w:val="24"/>
          <w:szCs w:val="24"/>
          <w:lang w:val="ro-RO"/>
        </w:rPr>
        <w:t>Mă</w:t>
      </w:r>
      <w:r w:rsidR="002606A0" w:rsidRPr="00D92EF2">
        <w:rPr>
          <w:b/>
          <w:w w:val="105"/>
          <w:sz w:val="24"/>
          <w:szCs w:val="24"/>
          <w:lang w:val="ro-RO"/>
        </w:rPr>
        <w:t>suri</w:t>
      </w:r>
      <w:r w:rsidR="002606A0" w:rsidRPr="00D92EF2">
        <w:rPr>
          <w:b/>
          <w:spacing w:val="6"/>
          <w:w w:val="105"/>
          <w:sz w:val="24"/>
          <w:szCs w:val="24"/>
          <w:lang w:val="ro-RO"/>
        </w:rPr>
        <w:t xml:space="preserve"> </w:t>
      </w:r>
      <w:r w:rsidR="002606A0" w:rsidRPr="00D92EF2">
        <w:rPr>
          <w:b/>
          <w:w w:val="105"/>
          <w:sz w:val="24"/>
          <w:szCs w:val="24"/>
          <w:lang w:val="ro-RO"/>
        </w:rPr>
        <w:t>de</w:t>
      </w:r>
      <w:r w:rsidR="002606A0" w:rsidRPr="00D92EF2">
        <w:rPr>
          <w:b/>
          <w:spacing w:val="-13"/>
          <w:w w:val="105"/>
          <w:sz w:val="24"/>
          <w:szCs w:val="24"/>
          <w:lang w:val="ro-RO"/>
        </w:rPr>
        <w:t xml:space="preserve"> </w:t>
      </w:r>
      <w:r w:rsidR="002606A0" w:rsidRPr="00D92EF2">
        <w:rPr>
          <w:b/>
          <w:w w:val="105"/>
          <w:sz w:val="24"/>
          <w:szCs w:val="24"/>
          <w:lang w:val="ro-RO"/>
        </w:rPr>
        <w:t>protejare</w:t>
      </w:r>
      <w:r w:rsidR="002606A0" w:rsidRPr="00D92EF2">
        <w:rPr>
          <w:b/>
          <w:spacing w:val="-8"/>
          <w:w w:val="105"/>
          <w:sz w:val="24"/>
          <w:szCs w:val="24"/>
          <w:lang w:val="ro-RO"/>
        </w:rPr>
        <w:t xml:space="preserve"> </w:t>
      </w:r>
      <w:r w:rsidRPr="00D92EF2">
        <w:rPr>
          <w:b/>
          <w:w w:val="105"/>
          <w:sz w:val="24"/>
          <w:szCs w:val="24"/>
          <w:lang w:val="ro-RO"/>
        </w:rPr>
        <w:t>î</w:t>
      </w:r>
      <w:r w:rsidR="002606A0" w:rsidRPr="00D92EF2">
        <w:rPr>
          <w:b/>
          <w:w w:val="105"/>
          <w:sz w:val="24"/>
          <w:szCs w:val="24"/>
          <w:lang w:val="ro-RO"/>
        </w:rPr>
        <w:t>mpotriva</w:t>
      </w:r>
      <w:r w:rsidR="002606A0" w:rsidRPr="00D92EF2">
        <w:rPr>
          <w:b/>
          <w:spacing w:val="14"/>
          <w:w w:val="105"/>
          <w:sz w:val="24"/>
          <w:szCs w:val="24"/>
          <w:lang w:val="ro-RO"/>
        </w:rPr>
        <w:t xml:space="preserve"> </w:t>
      </w:r>
      <w:r w:rsidRPr="00D92EF2">
        <w:rPr>
          <w:b/>
          <w:w w:val="105"/>
          <w:sz w:val="24"/>
          <w:szCs w:val="24"/>
          <w:lang w:val="ro-RO"/>
        </w:rPr>
        <w:t>doborâ</w:t>
      </w:r>
      <w:r w:rsidR="002606A0" w:rsidRPr="00D92EF2">
        <w:rPr>
          <w:b/>
          <w:w w:val="105"/>
          <w:sz w:val="24"/>
          <w:szCs w:val="24"/>
          <w:lang w:val="ro-RO"/>
        </w:rPr>
        <w:t>turilor</w:t>
      </w:r>
      <w:r w:rsidR="002606A0" w:rsidRPr="00D92EF2">
        <w:rPr>
          <w:b/>
          <w:spacing w:val="20"/>
          <w:w w:val="105"/>
          <w:sz w:val="24"/>
          <w:szCs w:val="24"/>
          <w:lang w:val="ro-RO"/>
        </w:rPr>
        <w:t xml:space="preserve"> </w:t>
      </w:r>
      <w:r w:rsidRPr="00D92EF2">
        <w:rPr>
          <w:b/>
          <w:spacing w:val="20"/>
          <w:w w:val="105"/>
          <w:sz w:val="24"/>
          <w:szCs w:val="24"/>
          <w:lang w:val="ro-RO"/>
        </w:rPr>
        <w:t>ș</w:t>
      </w:r>
      <w:r w:rsidR="009C4E63" w:rsidRPr="00D92EF2">
        <w:rPr>
          <w:b/>
          <w:spacing w:val="20"/>
          <w:w w:val="105"/>
          <w:sz w:val="24"/>
          <w:szCs w:val="24"/>
          <w:lang w:val="ro-RO"/>
        </w:rPr>
        <w:t>i</w:t>
      </w:r>
      <w:r w:rsidR="002606A0" w:rsidRPr="00D92EF2">
        <w:rPr>
          <w:spacing w:val="24"/>
          <w:w w:val="105"/>
          <w:sz w:val="24"/>
          <w:szCs w:val="24"/>
          <w:lang w:val="ro-RO"/>
        </w:rPr>
        <w:t xml:space="preserve"> </w:t>
      </w:r>
      <w:r w:rsidR="002606A0" w:rsidRPr="00D92EF2">
        <w:rPr>
          <w:b/>
          <w:w w:val="105"/>
          <w:sz w:val="24"/>
          <w:szCs w:val="24"/>
          <w:lang w:val="ro-RO"/>
        </w:rPr>
        <w:t>rupturilor</w:t>
      </w:r>
      <w:r w:rsidR="002606A0" w:rsidRPr="00D92EF2">
        <w:rPr>
          <w:b/>
          <w:spacing w:val="-2"/>
          <w:w w:val="105"/>
          <w:sz w:val="24"/>
          <w:szCs w:val="24"/>
          <w:lang w:val="ro-RO"/>
        </w:rPr>
        <w:t xml:space="preserve"> </w:t>
      </w:r>
      <w:r w:rsidR="002606A0" w:rsidRPr="00D92EF2">
        <w:rPr>
          <w:b/>
          <w:w w:val="105"/>
          <w:sz w:val="24"/>
          <w:szCs w:val="24"/>
          <w:lang w:val="ro-RO"/>
        </w:rPr>
        <w:t>produse</w:t>
      </w:r>
      <w:r w:rsidR="002606A0" w:rsidRPr="00D92EF2">
        <w:rPr>
          <w:b/>
          <w:spacing w:val="5"/>
          <w:w w:val="105"/>
          <w:sz w:val="24"/>
          <w:szCs w:val="24"/>
          <w:lang w:val="ro-RO"/>
        </w:rPr>
        <w:t xml:space="preserve"> </w:t>
      </w:r>
      <w:r w:rsidR="002606A0" w:rsidRPr="00D92EF2">
        <w:rPr>
          <w:b/>
          <w:w w:val="105"/>
          <w:sz w:val="24"/>
          <w:szCs w:val="24"/>
          <w:lang w:val="ro-RO"/>
        </w:rPr>
        <w:t>de</w:t>
      </w:r>
      <w:r w:rsidR="002606A0" w:rsidRPr="00D92EF2">
        <w:rPr>
          <w:b/>
          <w:spacing w:val="11"/>
          <w:w w:val="105"/>
          <w:sz w:val="24"/>
          <w:szCs w:val="24"/>
          <w:lang w:val="ro-RO"/>
        </w:rPr>
        <w:t xml:space="preserve"> </w:t>
      </w:r>
      <w:r w:rsidRPr="00D92EF2">
        <w:rPr>
          <w:b/>
          <w:w w:val="105"/>
          <w:sz w:val="24"/>
          <w:szCs w:val="24"/>
          <w:lang w:val="ro-RO"/>
        </w:rPr>
        <w:t>vâ</w:t>
      </w:r>
      <w:r w:rsidR="002606A0" w:rsidRPr="00D92EF2">
        <w:rPr>
          <w:b/>
          <w:w w:val="105"/>
          <w:sz w:val="24"/>
          <w:szCs w:val="24"/>
          <w:lang w:val="ro-RO"/>
        </w:rPr>
        <w:t>nt</w:t>
      </w:r>
      <w:r w:rsidR="002606A0" w:rsidRPr="00D92EF2">
        <w:rPr>
          <w:b/>
          <w:spacing w:val="1"/>
          <w:w w:val="105"/>
          <w:sz w:val="24"/>
          <w:szCs w:val="24"/>
          <w:lang w:val="ro-RO"/>
        </w:rPr>
        <w:t xml:space="preserve"> </w:t>
      </w:r>
      <w:r w:rsidRPr="00D92EF2">
        <w:rPr>
          <w:b/>
          <w:spacing w:val="1"/>
          <w:w w:val="105"/>
          <w:sz w:val="24"/>
          <w:szCs w:val="24"/>
          <w:lang w:val="ro-RO"/>
        </w:rPr>
        <w:t>ș</w:t>
      </w:r>
      <w:r w:rsidR="009C4E63" w:rsidRPr="00D92EF2">
        <w:rPr>
          <w:b/>
          <w:spacing w:val="1"/>
          <w:w w:val="105"/>
          <w:sz w:val="24"/>
          <w:szCs w:val="24"/>
          <w:lang w:val="ro-RO"/>
        </w:rPr>
        <w:t>i</w:t>
      </w:r>
      <w:r w:rsidR="002606A0" w:rsidRPr="00D92EF2">
        <w:rPr>
          <w:spacing w:val="19"/>
          <w:w w:val="105"/>
          <w:sz w:val="24"/>
          <w:szCs w:val="24"/>
          <w:lang w:val="ro-RO"/>
        </w:rPr>
        <w:t xml:space="preserve"> </w:t>
      </w:r>
      <w:r w:rsidR="002606A0" w:rsidRPr="00D92EF2">
        <w:rPr>
          <w:b/>
          <w:w w:val="105"/>
          <w:sz w:val="24"/>
          <w:szCs w:val="24"/>
          <w:lang w:val="ro-RO"/>
        </w:rPr>
        <w:t>z</w:t>
      </w:r>
      <w:r w:rsidRPr="00D92EF2">
        <w:rPr>
          <w:b/>
          <w:w w:val="105"/>
          <w:sz w:val="24"/>
          <w:szCs w:val="24"/>
          <w:lang w:val="ro-RO"/>
        </w:rPr>
        <w:t>ă</w:t>
      </w:r>
      <w:r w:rsidR="002606A0" w:rsidRPr="00D92EF2">
        <w:rPr>
          <w:b/>
          <w:w w:val="105"/>
          <w:sz w:val="24"/>
          <w:szCs w:val="24"/>
          <w:lang w:val="ro-RO"/>
        </w:rPr>
        <w:t>pad</w:t>
      </w:r>
      <w:r w:rsidRPr="00D92EF2">
        <w:rPr>
          <w:b/>
          <w:w w:val="105"/>
          <w:sz w:val="24"/>
          <w:szCs w:val="24"/>
          <w:lang w:val="ro-RO"/>
        </w:rPr>
        <w:t>ă</w:t>
      </w:r>
    </w:p>
    <w:p w:rsidR="00C50DB0" w:rsidRPr="00D92EF2" w:rsidRDefault="00C50DB0" w:rsidP="00C50DB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Pentru pădurile situate în stațiuni cu grad ridicat de periculozitate, se recomandă:</w:t>
      </w:r>
    </w:p>
    <w:p w:rsidR="00C50DB0" w:rsidRPr="00D92EF2"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 compoziții - țel apropiate de cele ale tipului natural - fundamental, incluzând şi forme genetice caracterizate printr-o mare capacitate de rezistență la vânt şi zăpadă. În acest scop se subliniează necesitatea promovării proveniențelor locale care au format biocenoze stabile la adversități;</w:t>
      </w:r>
    </w:p>
    <w:p w:rsidR="00C50DB0" w:rsidRPr="00D92EF2"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 constituirea de benzi de protecție formate din specii rezistente (benzi de larice în zone puternic periclitate, în molidişuri);</w:t>
      </w:r>
    </w:p>
    <w:p w:rsidR="00C50DB0" w:rsidRPr="00D92EF2"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 împădurirea tuturor golurilor formate în arborete şi împlinirea consistenței arboretelor cu densități subnormale, folosind specii mai rezistente la vânt şi zăpadă (fag, brad, paltin ş.a., în molidişuri);</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aplicarea de tratamente care să asigure menținerea sau formarea de arborete cu structuri rezistente la adversități (tratamentul tăierilor în margine de masiv, tăieri rase în benzi înguste, alăturate succesiv, în molidişuri etc.);</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deschideri de linii de izolare între grupe de arborete;</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formarea de margini de masiv rezistente;</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corelarea posibilității de produse principale cu particularitățile tratamentelor prescrise;</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parcurgerea arboretelor cu lucrări de îngrijire adecvate (degajări şi curățiri puternice în tinerețe; rărituri slabe în arboretele trecute de 40 de ani, dar neparcurse anterior cu lucrări de îngrijire corespunzătoare etc.);</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diminuarea pagubelor pricinuite de vânat, păşunat, recoltarea lemnului, astfel încât să se reducă proporția arborilor cu rezistență scăzută la adversități, etc.;</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efectuarea de împăduriri cu material de împădurire genetic ameliorat pentru rezistența lor la adversități şi folosind scheme mai rare;</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în molidişuri se vor proiecta succesiuni de tăieri, orientate împotriva direcției vânturilor frecvente şi periculoase, prevăzându-se concomitent toate măsurile de consolidare arătate mai sus.</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pâlcurile de arbori rămaşi în arboretele vătămate de vânt vor fi menținute în vederea diversificării structurii;</w:t>
      </w:r>
    </w:p>
    <w:p w:rsidR="00C50DB0" w:rsidRPr="00755D33" w:rsidRDefault="00C50DB0" w:rsidP="00C50DB0">
      <w:pPr>
        <w:pStyle w:val="ListParagraph"/>
        <w:widowControl w:val="0"/>
        <w:tabs>
          <w:tab w:val="left" w:pos="0"/>
          <w:tab w:val="left" w:pos="284"/>
        </w:tabs>
        <w:autoSpaceDE w:val="0"/>
        <w:autoSpaceDN w:val="0"/>
        <w:ind w:left="0" w:firstLine="426"/>
        <w:contextualSpacing w:val="0"/>
        <w:jc w:val="both"/>
        <w:rPr>
          <w:w w:val="105"/>
          <w:sz w:val="24"/>
          <w:szCs w:val="24"/>
          <w:lang w:val="ro-RO"/>
        </w:rPr>
      </w:pPr>
      <w:r w:rsidRPr="00AB471F">
        <w:rPr>
          <w:sz w:val="24"/>
          <w:szCs w:val="24"/>
          <w:lang w:val="ro-RO"/>
        </w:rPr>
        <w:t xml:space="preserve">- în  vecinătatea  golurilor  alpine  şi  în  zonele  frecvent  afectate  de  vânturi puternice, se vor </w:t>
      </w:r>
      <w:r w:rsidRPr="00AB471F">
        <w:rPr>
          <w:sz w:val="24"/>
          <w:szCs w:val="24"/>
          <w:lang w:val="ro-RO"/>
        </w:rPr>
        <w:lastRenderedPageBreak/>
        <w:t>păstra permanent benzi de pădure de lățimi  variate (50-300 m), funcție de relief şi de structura arboretelor respective</w:t>
      </w:r>
      <w:r w:rsidRPr="00D92EF2">
        <w:rPr>
          <w:sz w:val="24"/>
          <w:szCs w:val="24"/>
        </w:rPr>
        <w:t xml:space="preserve">, în scopul </w:t>
      </w:r>
      <w:r w:rsidRPr="00755D33">
        <w:rPr>
          <w:sz w:val="24"/>
          <w:szCs w:val="24"/>
        </w:rPr>
        <w:t>protejării arboretelor.</w:t>
      </w:r>
    </w:p>
    <w:p w:rsidR="00A21FEA" w:rsidRPr="00755D33" w:rsidRDefault="00A21FEA" w:rsidP="00A21FEA">
      <w:pPr>
        <w:pStyle w:val="ListParagraph"/>
        <w:widowControl w:val="0"/>
        <w:tabs>
          <w:tab w:val="left" w:pos="0"/>
          <w:tab w:val="left" w:pos="284"/>
        </w:tabs>
        <w:autoSpaceDE w:val="0"/>
        <w:autoSpaceDN w:val="0"/>
        <w:ind w:left="0"/>
        <w:contextualSpacing w:val="0"/>
        <w:jc w:val="both"/>
        <w:rPr>
          <w:w w:val="105"/>
          <w:sz w:val="10"/>
          <w:szCs w:val="10"/>
          <w:lang w:val="ro-RO"/>
        </w:rPr>
      </w:pPr>
    </w:p>
    <w:p w:rsidR="00246589" w:rsidRPr="00755D33" w:rsidRDefault="00C50DB0" w:rsidP="000E3F5C">
      <w:pPr>
        <w:pStyle w:val="ListParagraph"/>
        <w:widowControl w:val="0"/>
        <w:numPr>
          <w:ilvl w:val="1"/>
          <w:numId w:val="6"/>
        </w:numPr>
        <w:tabs>
          <w:tab w:val="left" w:pos="0"/>
          <w:tab w:val="left" w:pos="426"/>
        </w:tabs>
        <w:autoSpaceDE w:val="0"/>
        <w:autoSpaceDN w:val="0"/>
        <w:ind w:left="0" w:firstLine="0"/>
        <w:jc w:val="both"/>
        <w:rPr>
          <w:b/>
          <w:sz w:val="24"/>
          <w:szCs w:val="24"/>
          <w:lang w:val="ro-RO"/>
        </w:rPr>
      </w:pPr>
      <w:r w:rsidRPr="00755D33">
        <w:rPr>
          <w:b/>
          <w:w w:val="105"/>
          <w:sz w:val="24"/>
          <w:szCs w:val="24"/>
          <w:lang w:val="ro-RO"/>
        </w:rPr>
        <w:t>Protecț</w:t>
      </w:r>
      <w:r w:rsidR="00246589" w:rsidRPr="00755D33">
        <w:rPr>
          <w:b/>
          <w:w w:val="105"/>
          <w:sz w:val="24"/>
          <w:szCs w:val="24"/>
          <w:lang w:val="ro-RO"/>
        </w:rPr>
        <w:t>ia</w:t>
      </w:r>
      <w:r w:rsidR="00246589" w:rsidRPr="00755D33">
        <w:rPr>
          <w:b/>
          <w:spacing w:val="-6"/>
          <w:w w:val="105"/>
          <w:sz w:val="24"/>
          <w:szCs w:val="24"/>
          <w:lang w:val="ro-RO"/>
        </w:rPr>
        <w:t xml:space="preserve"> </w:t>
      </w:r>
      <w:r w:rsidR="00C04C99" w:rsidRPr="00755D33">
        <w:rPr>
          <w:b/>
          <w:w w:val="105"/>
          <w:sz w:val="24"/>
          <w:szCs w:val="24"/>
          <w:lang w:val="ro-RO"/>
        </w:rPr>
        <w:t>î</w:t>
      </w:r>
      <w:r w:rsidR="00246589" w:rsidRPr="00755D33">
        <w:rPr>
          <w:b/>
          <w:w w:val="105"/>
          <w:sz w:val="24"/>
          <w:szCs w:val="24"/>
          <w:lang w:val="ro-RO"/>
        </w:rPr>
        <w:t>mpotriva</w:t>
      </w:r>
      <w:r w:rsidR="00246589" w:rsidRPr="00755D33">
        <w:rPr>
          <w:b/>
          <w:spacing w:val="5"/>
          <w:w w:val="105"/>
          <w:sz w:val="24"/>
          <w:szCs w:val="24"/>
          <w:lang w:val="ro-RO"/>
        </w:rPr>
        <w:t xml:space="preserve"> </w:t>
      </w:r>
      <w:r w:rsidR="00246589" w:rsidRPr="00755D33">
        <w:rPr>
          <w:b/>
          <w:w w:val="105"/>
          <w:sz w:val="24"/>
          <w:szCs w:val="24"/>
          <w:lang w:val="ro-RO"/>
        </w:rPr>
        <w:t>incendiilor</w:t>
      </w:r>
    </w:p>
    <w:p w:rsidR="00C50DB0" w:rsidRPr="00755D33" w:rsidRDefault="00C50DB0" w:rsidP="00C04C9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55D33">
        <w:rPr>
          <w:rFonts w:ascii="Times New Roman" w:eastAsia="Times New Roman" w:hAnsi="Times New Roman" w:cs="Times New Roman"/>
          <w:sz w:val="24"/>
          <w:szCs w:val="24"/>
        </w:rPr>
        <w:t xml:space="preserve">Protecția împotriva incendiilor se realizează în primul rând prin stabilirea unei rețele  de  linii parcelare principale, a căror deschidere şi întreținere trebuie să constituie o obligație de prim ordin pentru unitățile silvice. </w:t>
      </w:r>
    </w:p>
    <w:p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Personalul silvic trebuie să fie temeinic pregătit şi instruit pentru a şti cum trebuie să acţioneze cu maximă operativitate în cazul izbucnirii unui incendiu. De asemenea şi dotarea punctelor P.S.I. trebuie să fie corespunzătoare.</w:t>
      </w:r>
    </w:p>
    <w:p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Toate lucrările executate în pădure vor fi precedate de instructaje obligatorii privind protecţia muncii şi normele P.S.I. Cu această ocazie se vor face cunoscute poziţiile locurilor special amenajate pentru odihnă şi fumat.</w:t>
      </w:r>
    </w:p>
    <w:p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Pentru preîntâmpinarea acestui fenomen se mai impun şi o serie de măsuri:</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intensificarea acţiunii de pază;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se vor stabili şi amenaja locuri speciale de fumat, cu bănci şi gropi de nisip sau pământ mobilizat, care se vor întreţine în permanenţă (în special în apropierea punctelor de recreere, odihnă);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instructaje şi controale referitoare la acest fenomen asupra celor care efectuează lucrări de exploatare a pădurilor și a celor ce pășunează în zonă;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se va întări paza pe timpul campaniilor de împădurire și recoltare a fructelor de pădure;</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amenajarea de poteci sau drumuri de pământ care să asigure o accesibilitate uşoară şi o deplasare rapidă a echipelor de intervenţie atunci când se semnalează începutul unui incendiu;</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întreţinerea tuturor traseelor turistice şi locale, prin extragerea arborilor doborâţi, uscaţi şi rupţi de vânt şi zăpadă;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dotarea pichetelor de incendii cu materiale de intervenţie şi unelte de calitate corespunzătoare şi menţinerea acestora în stare bună;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stabilirea unor puncte de observaţie şi trasee de patrulare mai ales în perioadele secetoase;</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deschiderea unor linii parcelare, după caz, mai ales în arboretele expuse, amplasate pe culmile principele.</w:t>
      </w:r>
    </w:p>
    <w:p w:rsidR="00D6252B" w:rsidRDefault="00C50DB0" w:rsidP="00C50DB0">
      <w:pPr>
        <w:pStyle w:val="BodyText"/>
        <w:spacing w:before="93" w:line="247" w:lineRule="auto"/>
        <w:jc w:val="both"/>
        <w:rPr>
          <w:rFonts w:ascii="Times New Roman" w:hAnsi="Times New Roman"/>
          <w:sz w:val="24"/>
          <w:szCs w:val="24"/>
          <w:lang w:val="ro-RO"/>
        </w:rPr>
      </w:pPr>
      <w:r w:rsidRPr="00755D33">
        <w:rPr>
          <w:rFonts w:ascii="Times New Roman" w:hAnsi="Times New Roman"/>
          <w:sz w:val="24"/>
          <w:szCs w:val="24"/>
          <w:lang w:val="ro-RO"/>
        </w:rPr>
        <w:t>În cazul unui incendiu primele măsuri trebuie să vizeze izolarea acestuia prin săparea de şanţuri şi deplasarea rapidă a echipelor de intervenţie.</w:t>
      </w:r>
    </w:p>
    <w:p w:rsidR="00F65EB2" w:rsidRPr="00755D33" w:rsidRDefault="00C04C99" w:rsidP="000E3F5C">
      <w:pPr>
        <w:pStyle w:val="ListParagraph"/>
        <w:widowControl w:val="0"/>
        <w:numPr>
          <w:ilvl w:val="1"/>
          <w:numId w:val="6"/>
        </w:numPr>
        <w:tabs>
          <w:tab w:val="left" w:pos="0"/>
        </w:tabs>
        <w:autoSpaceDE w:val="0"/>
        <w:autoSpaceDN w:val="0"/>
        <w:spacing w:line="264" w:lineRule="exact"/>
        <w:ind w:left="0" w:firstLine="0"/>
        <w:jc w:val="both"/>
        <w:rPr>
          <w:b/>
          <w:sz w:val="24"/>
          <w:szCs w:val="24"/>
        </w:rPr>
      </w:pPr>
      <w:r w:rsidRPr="00755D33">
        <w:rPr>
          <w:b/>
          <w:w w:val="110"/>
          <w:sz w:val="24"/>
          <w:szCs w:val="24"/>
        </w:rPr>
        <w:t>Protecț</w:t>
      </w:r>
      <w:r w:rsidR="00F65EB2" w:rsidRPr="00755D33">
        <w:rPr>
          <w:b/>
          <w:w w:val="110"/>
          <w:sz w:val="24"/>
          <w:szCs w:val="24"/>
        </w:rPr>
        <w:t>ia</w:t>
      </w:r>
      <w:r w:rsidR="00F65EB2" w:rsidRPr="00755D33">
        <w:rPr>
          <w:b/>
          <w:spacing w:val="-21"/>
          <w:w w:val="110"/>
          <w:sz w:val="24"/>
          <w:szCs w:val="24"/>
        </w:rPr>
        <w:t xml:space="preserve"> </w:t>
      </w:r>
      <w:r w:rsidRPr="00755D33">
        <w:rPr>
          <w:b/>
          <w:w w:val="110"/>
          <w:sz w:val="24"/>
          <w:szCs w:val="24"/>
        </w:rPr>
        <w:t>î</w:t>
      </w:r>
      <w:r w:rsidR="00F65EB2" w:rsidRPr="00755D33">
        <w:rPr>
          <w:b/>
          <w:w w:val="110"/>
          <w:sz w:val="24"/>
          <w:szCs w:val="24"/>
        </w:rPr>
        <w:t>mpotriva</w:t>
      </w:r>
      <w:r w:rsidR="00F65EB2" w:rsidRPr="00755D33">
        <w:rPr>
          <w:b/>
          <w:spacing w:val="-1"/>
          <w:w w:val="110"/>
          <w:sz w:val="24"/>
          <w:szCs w:val="24"/>
        </w:rPr>
        <w:t xml:space="preserve"> </w:t>
      </w:r>
      <w:r w:rsidR="00F65EB2" w:rsidRPr="00755D33">
        <w:rPr>
          <w:b/>
          <w:w w:val="110"/>
          <w:sz w:val="24"/>
          <w:szCs w:val="24"/>
        </w:rPr>
        <w:t>d</w:t>
      </w:r>
      <w:r w:rsidRPr="00755D33">
        <w:rPr>
          <w:b/>
          <w:w w:val="110"/>
          <w:sz w:val="24"/>
          <w:szCs w:val="24"/>
        </w:rPr>
        <w:t>ă</w:t>
      </w:r>
      <w:r w:rsidR="00F65EB2" w:rsidRPr="00755D33">
        <w:rPr>
          <w:b/>
          <w:w w:val="110"/>
          <w:sz w:val="24"/>
          <w:szCs w:val="24"/>
        </w:rPr>
        <w:t>un</w:t>
      </w:r>
      <w:r w:rsidRPr="00755D33">
        <w:rPr>
          <w:b/>
          <w:w w:val="110"/>
          <w:sz w:val="24"/>
          <w:szCs w:val="24"/>
        </w:rPr>
        <w:t>ă</w:t>
      </w:r>
      <w:r w:rsidR="00F65EB2" w:rsidRPr="00755D33">
        <w:rPr>
          <w:b/>
          <w:w w:val="110"/>
          <w:sz w:val="24"/>
          <w:szCs w:val="24"/>
        </w:rPr>
        <w:t>torilor</w:t>
      </w:r>
      <w:r w:rsidRPr="00755D33">
        <w:rPr>
          <w:b/>
          <w:w w:val="110"/>
          <w:sz w:val="24"/>
          <w:szCs w:val="24"/>
        </w:rPr>
        <w:t xml:space="preserve"> ș</w:t>
      </w:r>
      <w:r w:rsidR="005C0B27" w:rsidRPr="00755D33">
        <w:rPr>
          <w:b/>
          <w:w w:val="110"/>
          <w:sz w:val="24"/>
          <w:szCs w:val="24"/>
        </w:rPr>
        <w:t xml:space="preserve">i </w:t>
      </w:r>
      <w:r w:rsidR="00F65EB2" w:rsidRPr="00755D33">
        <w:rPr>
          <w:b/>
          <w:w w:val="110"/>
          <w:sz w:val="24"/>
          <w:szCs w:val="24"/>
        </w:rPr>
        <w:t>bolilor</w:t>
      </w:r>
    </w:p>
    <w:p w:rsidR="00F65EB2" w:rsidRPr="00755D33" w:rsidRDefault="00F65EB2" w:rsidP="007A069A">
      <w:pPr>
        <w:pStyle w:val="BodyText"/>
        <w:tabs>
          <w:tab w:val="left" w:pos="0"/>
        </w:tabs>
        <w:spacing w:after="0" w:line="240" w:lineRule="auto"/>
        <w:jc w:val="both"/>
        <w:rPr>
          <w:rFonts w:ascii="Times New Roman" w:hAnsi="Times New Roman"/>
          <w:sz w:val="24"/>
          <w:szCs w:val="24"/>
        </w:rPr>
      </w:pPr>
      <w:r w:rsidRPr="00755D33">
        <w:rPr>
          <w:rFonts w:ascii="Times New Roman" w:hAnsi="Times New Roman"/>
          <w:sz w:val="24"/>
          <w:szCs w:val="24"/>
        </w:rPr>
        <w:t>Aceste m</w:t>
      </w:r>
      <w:r w:rsidR="00DF1777" w:rsidRPr="00755D33">
        <w:rPr>
          <w:rFonts w:ascii="Times New Roman" w:hAnsi="Times New Roman"/>
          <w:sz w:val="24"/>
          <w:szCs w:val="24"/>
        </w:rPr>
        <w:t>ă</w:t>
      </w:r>
      <w:r w:rsidRPr="00755D33">
        <w:rPr>
          <w:rFonts w:ascii="Times New Roman" w:hAnsi="Times New Roman"/>
          <w:sz w:val="24"/>
          <w:szCs w:val="24"/>
        </w:rPr>
        <w:t>suri sunt preventive</w:t>
      </w:r>
      <w:r w:rsidR="005C0B27" w:rsidRPr="00755D33">
        <w:rPr>
          <w:rFonts w:ascii="Times New Roman" w:hAnsi="Times New Roman"/>
          <w:sz w:val="24"/>
          <w:szCs w:val="24"/>
        </w:rPr>
        <w:t xml:space="preserve"> </w:t>
      </w:r>
      <w:r w:rsidR="00DF1777" w:rsidRPr="00755D33">
        <w:rPr>
          <w:rFonts w:ascii="Times New Roman" w:hAnsi="Times New Roman"/>
          <w:sz w:val="24"/>
          <w:szCs w:val="24"/>
        </w:rPr>
        <w:t>ș</w:t>
      </w:r>
      <w:r w:rsidR="005C0B27" w:rsidRPr="00755D33">
        <w:rPr>
          <w:rFonts w:ascii="Times New Roman" w:hAnsi="Times New Roman"/>
          <w:sz w:val="24"/>
          <w:szCs w:val="24"/>
        </w:rPr>
        <w:t xml:space="preserve">i </w:t>
      </w:r>
      <w:r w:rsidRPr="00755D33">
        <w:rPr>
          <w:rFonts w:ascii="Times New Roman" w:hAnsi="Times New Roman"/>
          <w:sz w:val="24"/>
          <w:szCs w:val="24"/>
        </w:rPr>
        <w:t>curative, celor din urm</w:t>
      </w:r>
      <w:r w:rsidR="00DF1777" w:rsidRPr="00755D33">
        <w:rPr>
          <w:rFonts w:ascii="Times New Roman" w:hAnsi="Times New Roman"/>
          <w:sz w:val="24"/>
          <w:szCs w:val="24"/>
        </w:rPr>
        <w:t>ă</w:t>
      </w:r>
      <w:r w:rsidRPr="00755D33">
        <w:rPr>
          <w:rFonts w:ascii="Times New Roman" w:hAnsi="Times New Roman"/>
          <w:sz w:val="24"/>
          <w:szCs w:val="24"/>
        </w:rPr>
        <w:t xml:space="preserve"> </w:t>
      </w:r>
      <w:r w:rsidR="00DF1777" w:rsidRPr="00755D33">
        <w:rPr>
          <w:rFonts w:ascii="Times New Roman" w:hAnsi="Times New Roman"/>
          <w:sz w:val="24"/>
          <w:szCs w:val="24"/>
        </w:rPr>
        <w:t>aparț</w:t>
      </w:r>
      <w:r w:rsidRPr="00755D33">
        <w:rPr>
          <w:rFonts w:ascii="Times New Roman" w:hAnsi="Times New Roman"/>
          <w:sz w:val="24"/>
          <w:szCs w:val="24"/>
        </w:rPr>
        <w:t xml:space="preserve">in metodele mecanice, chimice </w:t>
      </w:r>
      <w:r w:rsidR="00DF1777" w:rsidRPr="00755D33">
        <w:rPr>
          <w:rFonts w:ascii="Times New Roman" w:hAnsi="Times New Roman"/>
          <w:sz w:val="24"/>
          <w:szCs w:val="24"/>
        </w:rPr>
        <w:t>ș</w:t>
      </w:r>
      <w:r w:rsidR="008B4EB6" w:rsidRPr="00755D33">
        <w:rPr>
          <w:rFonts w:ascii="Times New Roman" w:hAnsi="Times New Roman"/>
          <w:sz w:val="24"/>
          <w:szCs w:val="24"/>
        </w:rPr>
        <w:t xml:space="preserve">i </w:t>
      </w:r>
      <w:r w:rsidRPr="00755D33">
        <w:rPr>
          <w:rFonts w:ascii="Times New Roman" w:hAnsi="Times New Roman"/>
          <w:sz w:val="24"/>
          <w:szCs w:val="24"/>
        </w:rPr>
        <w:t>biologice de combatere. In func</w:t>
      </w:r>
      <w:r w:rsidR="00DF1777" w:rsidRPr="00755D33">
        <w:rPr>
          <w:rFonts w:ascii="Times New Roman" w:hAnsi="Times New Roman"/>
          <w:sz w:val="24"/>
          <w:szCs w:val="24"/>
        </w:rPr>
        <w:t>ț</w:t>
      </w:r>
      <w:r w:rsidRPr="00755D33">
        <w:rPr>
          <w:rFonts w:ascii="Times New Roman" w:hAnsi="Times New Roman"/>
          <w:sz w:val="24"/>
          <w:szCs w:val="24"/>
        </w:rPr>
        <w:t>ie de aceasta se elaboreaz</w:t>
      </w:r>
      <w:r w:rsidR="00DF1777" w:rsidRPr="00755D33">
        <w:rPr>
          <w:rFonts w:ascii="Times New Roman" w:hAnsi="Times New Roman"/>
          <w:sz w:val="24"/>
          <w:szCs w:val="24"/>
        </w:rPr>
        <w:t>ă</w:t>
      </w:r>
      <w:r w:rsidRPr="00755D33">
        <w:rPr>
          <w:rFonts w:ascii="Times New Roman" w:hAnsi="Times New Roman"/>
          <w:sz w:val="24"/>
          <w:szCs w:val="24"/>
        </w:rPr>
        <w:t xml:space="preserve"> scheme de combatere integrat</w:t>
      </w:r>
      <w:r w:rsidR="00DF1777" w:rsidRPr="00755D33">
        <w:rPr>
          <w:rFonts w:ascii="Times New Roman" w:hAnsi="Times New Roman"/>
          <w:sz w:val="24"/>
          <w:szCs w:val="24"/>
        </w:rPr>
        <w:t>ă</w:t>
      </w:r>
      <w:r w:rsidRPr="00755D33">
        <w:rPr>
          <w:rFonts w:ascii="Times New Roman" w:hAnsi="Times New Roman"/>
          <w:sz w:val="24"/>
          <w:szCs w:val="24"/>
        </w:rPr>
        <w:t xml:space="preserve"> pe grupe de d</w:t>
      </w:r>
      <w:r w:rsidR="00DF1777" w:rsidRPr="00755D33">
        <w:rPr>
          <w:rFonts w:ascii="Times New Roman" w:hAnsi="Times New Roman"/>
          <w:sz w:val="24"/>
          <w:szCs w:val="24"/>
        </w:rPr>
        <w:t>ă</w:t>
      </w:r>
      <w:r w:rsidRPr="00755D33">
        <w:rPr>
          <w:rFonts w:ascii="Times New Roman" w:hAnsi="Times New Roman"/>
          <w:sz w:val="24"/>
          <w:szCs w:val="24"/>
        </w:rPr>
        <w:t>un</w:t>
      </w:r>
      <w:r w:rsidR="00DF1777" w:rsidRPr="00755D33">
        <w:rPr>
          <w:rFonts w:ascii="Times New Roman" w:hAnsi="Times New Roman"/>
          <w:sz w:val="24"/>
          <w:szCs w:val="24"/>
        </w:rPr>
        <w:t>ă</w:t>
      </w:r>
      <w:r w:rsidRPr="00755D33">
        <w:rPr>
          <w:rFonts w:ascii="Times New Roman" w:hAnsi="Times New Roman"/>
          <w:sz w:val="24"/>
          <w:szCs w:val="24"/>
        </w:rPr>
        <w:t>tori</w:t>
      </w:r>
      <w:r w:rsidR="008B4EB6" w:rsidRPr="00755D33">
        <w:rPr>
          <w:rFonts w:ascii="Times New Roman" w:hAnsi="Times New Roman"/>
          <w:sz w:val="24"/>
          <w:szCs w:val="24"/>
        </w:rPr>
        <w:t xml:space="preserve"> </w:t>
      </w:r>
      <w:r w:rsidR="00DF1777" w:rsidRPr="00755D33">
        <w:rPr>
          <w:rFonts w:ascii="Times New Roman" w:hAnsi="Times New Roman"/>
          <w:sz w:val="24"/>
          <w:szCs w:val="24"/>
        </w:rPr>
        <w:t>ș</w:t>
      </w:r>
      <w:r w:rsidR="008B4EB6" w:rsidRPr="00755D33">
        <w:rPr>
          <w:rFonts w:ascii="Times New Roman" w:hAnsi="Times New Roman"/>
          <w:sz w:val="24"/>
          <w:szCs w:val="24"/>
        </w:rPr>
        <w:t xml:space="preserve">i </w:t>
      </w:r>
      <w:r w:rsidRPr="00755D33">
        <w:rPr>
          <w:rFonts w:ascii="Times New Roman" w:hAnsi="Times New Roman"/>
          <w:sz w:val="24"/>
          <w:szCs w:val="24"/>
        </w:rPr>
        <w:t>forma</w:t>
      </w:r>
      <w:r w:rsidR="00DF1777" w:rsidRPr="00755D33">
        <w:rPr>
          <w:rFonts w:ascii="Times New Roman" w:hAnsi="Times New Roman"/>
          <w:sz w:val="24"/>
          <w:szCs w:val="24"/>
        </w:rPr>
        <w:t>ț</w:t>
      </w:r>
      <w:r w:rsidRPr="00755D33">
        <w:rPr>
          <w:rFonts w:ascii="Times New Roman" w:hAnsi="Times New Roman"/>
          <w:sz w:val="24"/>
          <w:szCs w:val="24"/>
        </w:rPr>
        <w:t>iuni forestiere (tipuri de p</w:t>
      </w:r>
      <w:r w:rsidR="00DF1777" w:rsidRPr="00755D33">
        <w:rPr>
          <w:rFonts w:ascii="Times New Roman" w:hAnsi="Times New Roman"/>
          <w:sz w:val="24"/>
          <w:szCs w:val="24"/>
        </w:rPr>
        <w:t>ă</w:t>
      </w:r>
      <w:r w:rsidRPr="00755D33">
        <w:rPr>
          <w:rFonts w:ascii="Times New Roman" w:hAnsi="Times New Roman"/>
          <w:sz w:val="24"/>
          <w:szCs w:val="24"/>
        </w:rPr>
        <w:t>dure reprezentativ</w:t>
      </w:r>
      <w:r w:rsidR="007A069A" w:rsidRPr="00755D33">
        <w:rPr>
          <w:rFonts w:ascii="Times New Roman" w:hAnsi="Times New Roman"/>
          <w:sz w:val="24"/>
          <w:szCs w:val="24"/>
        </w:rPr>
        <w:t>e</w:t>
      </w:r>
      <w:r w:rsidRPr="00755D33">
        <w:rPr>
          <w:rFonts w:ascii="Times New Roman" w:hAnsi="Times New Roman"/>
          <w:sz w:val="24"/>
          <w:szCs w:val="24"/>
        </w:rPr>
        <w:t>), av</w:t>
      </w:r>
      <w:r w:rsidR="007A069A" w:rsidRPr="00755D33">
        <w:rPr>
          <w:rFonts w:ascii="Times New Roman" w:hAnsi="Times New Roman"/>
          <w:sz w:val="24"/>
          <w:szCs w:val="24"/>
        </w:rPr>
        <w:t>â</w:t>
      </w:r>
      <w:r w:rsidRPr="00755D33">
        <w:rPr>
          <w:rFonts w:ascii="Times New Roman" w:hAnsi="Times New Roman"/>
          <w:sz w:val="24"/>
          <w:szCs w:val="24"/>
        </w:rPr>
        <w:t xml:space="preserve">nd </w:t>
      </w:r>
      <w:r w:rsidR="007A069A" w:rsidRPr="00755D33">
        <w:rPr>
          <w:rFonts w:ascii="Times New Roman" w:hAnsi="Times New Roman"/>
          <w:sz w:val="24"/>
          <w:szCs w:val="24"/>
        </w:rPr>
        <w:t>î</w:t>
      </w:r>
      <w:r w:rsidRPr="00755D33">
        <w:rPr>
          <w:rFonts w:ascii="Times New Roman" w:hAnsi="Times New Roman"/>
          <w:sz w:val="24"/>
          <w:szCs w:val="24"/>
        </w:rPr>
        <w:t xml:space="preserve">n vedere gradul de expunere la atacuri </w:t>
      </w:r>
      <w:r w:rsidR="007A069A" w:rsidRPr="00755D33">
        <w:rPr>
          <w:rFonts w:ascii="Times New Roman" w:hAnsi="Times New Roman"/>
          <w:sz w:val="24"/>
          <w:szCs w:val="24"/>
        </w:rPr>
        <w:t>ș</w:t>
      </w:r>
      <w:r w:rsidRPr="00755D33">
        <w:rPr>
          <w:rFonts w:ascii="Times New Roman" w:hAnsi="Times New Roman"/>
          <w:sz w:val="24"/>
          <w:szCs w:val="24"/>
        </w:rPr>
        <w:t>i, totodat</w:t>
      </w:r>
      <w:r w:rsidR="007A069A" w:rsidRPr="00755D33">
        <w:rPr>
          <w:rFonts w:ascii="Times New Roman" w:hAnsi="Times New Roman"/>
          <w:sz w:val="24"/>
          <w:szCs w:val="24"/>
        </w:rPr>
        <w:t>ă</w:t>
      </w:r>
      <w:r w:rsidRPr="00755D33">
        <w:rPr>
          <w:rFonts w:ascii="Times New Roman" w:hAnsi="Times New Roman"/>
          <w:sz w:val="24"/>
          <w:szCs w:val="24"/>
        </w:rPr>
        <w:t>, indicarea de m</w:t>
      </w:r>
      <w:r w:rsidR="007A069A" w:rsidRPr="00755D33">
        <w:rPr>
          <w:rFonts w:ascii="Times New Roman" w:hAnsi="Times New Roman"/>
          <w:sz w:val="24"/>
          <w:szCs w:val="24"/>
        </w:rPr>
        <w:t>ă</w:t>
      </w:r>
      <w:r w:rsidRPr="00755D33">
        <w:rPr>
          <w:rFonts w:ascii="Times New Roman" w:hAnsi="Times New Roman"/>
          <w:sz w:val="24"/>
          <w:szCs w:val="24"/>
        </w:rPr>
        <w:t>suri de prote</w:t>
      </w:r>
      <w:r w:rsidR="008B4EB6" w:rsidRPr="00755D33">
        <w:rPr>
          <w:rFonts w:ascii="Times New Roman" w:hAnsi="Times New Roman"/>
          <w:sz w:val="24"/>
          <w:szCs w:val="24"/>
        </w:rPr>
        <w:t>c</w:t>
      </w:r>
      <w:r w:rsidR="007A069A" w:rsidRPr="00755D33">
        <w:rPr>
          <w:rFonts w:ascii="Times New Roman" w:hAnsi="Times New Roman"/>
          <w:sz w:val="24"/>
          <w:szCs w:val="24"/>
        </w:rPr>
        <w:t>ț</w:t>
      </w:r>
      <w:r w:rsidRPr="00755D33">
        <w:rPr>
          <w:rFonts w:ascii="Times New Roman" w:hAnsi="Times New Roman"/>
          <w:sz w:val="24"/>
          <w:szCs w:val="24"/>
        </w:rPr>
        <w:t>ie propriu-zise.</w:t>
      </w:r>
    </w:p>
    <w:p w:rsidR="00C04C99" w:rsidRPr="00755D33" w:rsidRDefault="00C04C99" w:rsidP="007A069A">
      <w:pPr>
        <w:pStyle w:val="BodyText"/>
        <w:tabs>
          <w:tab w:val="left" w:pos="0"/>
        </w:tabs>
        <w:spacing w:after="0" w:line="240" w:lineRule="auto"/>
        <w:jc w:val="both"/>
        <w:rPr>
          <w:rFonts w:ascii="Times New Roman" w:eastAsia="Times New Roman" w:hAnsi="Times New Roman"/>
          <w:sz w:val="24"/>
          <w:szCs w:val="20"/>
          <w:lang w:val="ro-RO"/>
        </w:rPr>
      </w:pPr>
      <w:r w:rsidRPr="00755D33">
        <w:rPr>
          <w:rFonts w:ascii="Times New Roman" w:eastAsia="Times New Roman" w:hAnsi="Times New Roman"/>
          <w:sz w:val="24"/>
          <w:szCs w:val="20"/>
          <w:lang w:val="ro-RO"/>
        </w:rPr>
        <w:t xml:space="preserve">Măsurile preventive sau profilactice au scopul de a preîntâmpina apariţia şi înmulţirea în masă a dăunătorilor forestieri, de a asigura condiţii bune de vegetaţie arboretelor şi culturilor forestiere pentru a deveni mai rezistente la atacul dăunătorilor. Aceste măsuri sunt variate şi  cuprind o gamă largă de lucrări, care se iau de la înfiinţarea arboretelor şi până la exploatarea lor. În această categorie se includ: </w:t>
      </w:r>
      <w:r w:rsidRPr="00755D33">
        <w:rPr>
          <w:rFonts w:ascii="Times New Roman" w:eastAsia="Times New Roman" w:hAnsi="Times New Roman"/>
          <w:i/>
          <w:sz w:val="24"/>
          <w:szCs w:val="20"/>
          <w:lang w:val="ro-RO"/>
        </w:rPr>
        <w:t>controlul fitosanitar, măsuri de igienă fitosanitară, măsuri de utilizarea soiurilor rezistente, măsuri de carantină fitosanitară şi măsuri silviculturale de ocrotire a organismelor folositoare</w:t>
      </w:r>
      <w:r w:rsidRPr="00755D33">
        <w:rPr>
          <w:rFonts w:ascii="Times New Roman" w:eastAsia="Times New Roman" w:hAnsi="Times New Roman"/>
          <w:sz w:val="24"/>
          <w:szCs w:val="20"/>
          <w:lang w:val="ro-RO"/>
        </w:rPr>
        <w:t>.</w:t>
      </w:r>
    </w:p>
    <w:p w:rsidR="007A069A" w:rsidRPr="00755D33" w:rsidRDefault="007A069A" w:rsidP="007A069A">
      <w:pPr>
        <w:pStyle w:val="BodyText"/>
        <w:tabs>
          <w:tab w:val="left" w:pos="0"/>
        </w:tabs>
        <w:spacing w:after="0" w:line="240" w:lineRule="auto"/>
        <w:jc w:val="both"/>
        <w:rPr>
          <w:rFonts w:ascii="Times New Roman" w:eastAsia="Times New Roman" w:hAnsi="Times New Roman"/>
          <w:sz w:val="16"/>
          <w:szCs w:val="16"/>
          <w:lang w:val="ro-RO"/>
        </w:rPr>
      </w:pPr>
    </w:p>
    <w:p w:rsidR="00F65EB2" w:rsidRPr="00755D33" w:rsidRDefault="00F65EB2" w:rsidP="000E3F5C">
      <w:pPr>
        <w:pStyle w:val="ListParagraph"/>
        <w:widowControl w:val="0"/>
        <w:numPr>
          <w:ilvl w:val="1"/>
          <w:numId w:val="6"/>
        </w:numPr>
        <w:tabs>
          <w:tab w:val="left" w:pos="0"/>
        </w:tabs>
        <w:autoSpaceDE w:val="0"/>
        <w:autoSpaceDN w:val="0"/>
        <w:ind w:left="0" w:firstLine="0"/>
        <w:jc w:val="both"/>
        <w:rPr>
          <w:b/>
          <w:sz w:val="24"/>
          <w:szCs w:val="24"/>
          <w:lang w:val="ro-RO"/>
        </w:rPr>
      </w:pPr>
      <w:r w:rsidRPr="00755D33">
        <w:rPr>
          <w:b/>
          <w:w w:val="105"/>
          <w:sz w:val="24"/>
          <w:szCs w:val="24"/>
          <w:lang w:val="ro-RO"/>
        </w:rPr>
        <w:t>M</w:t>
      </w:r>
      <w:r w:rsidR="00C04C99" w:rsidRPr="00755D33">
        <w:rPr>
          <w:b/>
          <w:w w:val="105"/>
          <w:sz w:val="24"/>
          <w:szCs w:val="24"/>
          <w:lang w:val="ro-RO"/>
        </w:rPr>
        <w:t>ă</w:t>
      </w:r>
      <w:r w:rsidRPr="00755D33">
        <w:rPr>
          <w:b/>
          <w:w w:val="105"/>
          <w:sz w:val="24"/>
          <w:szCs w:val="24"/>
          <w:lang w:val="ro-RO"/>
        </w:rPr>
        <w:t>suri</w:t>
      </w:r>
      <w:r w:rsidRPr="00755D33">
        <w:rPr>
          <w:b/>
          <w:spacing w:val="-4"/>
          <w:w w:val="105"/>
          <w:sz w:val="24"/>
          <w:szCs w:val="24"/>
          <w:lang w:val="ro-RO"/>
        </w:rPr>
        <w:t xml:space="preserve"> </w:t>
      </w:r>
      <w:r w:rsidRPr="00755D33">
        <w:rPr>
          <w:b/>
          <w:w w:val="105"/>
          <w:sz w:val="24"/>
          <w:szCs w:val="24"/>
          <w:lang w:val="ro-RO"/>
        </w:rPr>
        <w:t>de</w:t>
      </w:r>
      <w:r w:rsidRPr="00755D33">
        <w:rPr>
          <w:b/>
          <w:spacing w:val="8"/>
          <w:w w:val="105"/>
          <w:sz w:val="24"/>
          <w:szCs w:val="24"/>
          <w:lang w:val="ro-RO"/>
        </w:rPr>
        <w:t xml:space="preserve"> </w:t>
      </w:r>
      <w:r w:rsidRPr="00755D33">
        <w:rPr>
          <w:b/>
          <w:w w:val="105"/>
          <w:sz w:val="24"/>
          <w:szCs w:val="24"/>
          <w:lang w:val="ro-RO"/>
        </w:rPr>
        <w:t>combatere</w:t>
      </w:r>
      <w:r w:rsidRPr="00755D33">
        <w:rPr>
          <w:b/>
          <w:spacing w:val="1"/>
          <w:w w:val="105"/>
          <w:sz w:val="24"/>
          <w:szCs w:val="24"/>
          <w:lang w:val="ro-RO"/>
        </w:rPr>
        <w:t xml:space="preserve"> </w:t>
      </w:r>
      <w:r w:rsidR="00C04C99" w:rsidRPr="00755D33">
        <w:rPr>
          <w:b/>
          <w:w w:val="105"/>
          <w:sz w:val="24"/>
          <w:szCs w:val="24"/>
          <w:lang w:val="ro-RO"/>
        </w:rPr>
        <w:t>integrată</w:t>
      </w:r>
    </w:p>
    <w:p w:rsidR="00F65EB2"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In privinț</w:t>
      </w:r>
      <w:r w:rsidR="00F65EB2" w:rsidRPr="00755D33">
        <w:rPr>
          <w:rFonts w:ascii="Times New Roman" w:hAnsi="Times New Roman"/>
          <w:sz w:val="24"/>
          <w:szCs w:val="24"/>
          <w:lang w:val="ro-RO"/>
        </w:rPr>
        <w:t xml:space="preserve">a </w:t>
      </w:r>
      <w:r w:rsidR="00DB59D8" w:rsidRPr="00755D33">
        <w:rPr>
          <w:rFonts w:ascii="Times New Roman" w:hAnsi="Times New Roman"/>
          <w:i/>
          <w:sz w:val="24"/>
          <w:szCs w:val="24"/>
          <w:lang w:val="ro-RO"/>
        </w:rPr>
        <w:t>redres</w:t>
      </w:r>
      <w:r w:rsidRPr="00755D33">
        <w:rPr>
          <w:rFonts w:ascii="Times New Roman" w:hAnsi="Times New Roman"/>
          <w:i/>
          <w:sz w:val="24"/>
          <w:szCs w:val="24"/>
          <w:lang w:val="ro-RO"/>
        </w:rPr>
        <w:t>ă</w:t>
      </w:r>
      <w:r w:rsidR="00DB59D8" w:rsidRPr="00755D33">
        <w:rPr>
          <w:rFonts w:ascii="Times New Roman" w:hAnsi="Times New Roman"/>
          <w:i/>
          <w:sz w:val="24"/>
          <w:szCs w:val="24"/>
          <w:lang w:val="ro-RO"/>
        </w:rPr>
        <w:t>rii st</w:t>
      </w:r>
      <w:r w:rsidRPr="00755D33">
        <w:rPr>
          <w:rFonts w:ascii="Times New Roman" w:hAnsi="Times New Roman"/>
          <w:i/>
          <w:sz w:val="24"/>
          <w:szCs w:val="24"/>
          <w:lang w:val="ro-RO"/>
        </w:rPr>
        <w:t>ă</w:t>
      </w:r>
      <w:r w:rsidR="00DB59D8" w:rsidRPr="00755D33">
        <w:rPr>
          <w:rFonts w:ascii="Times New Roman" w:hAnsi="Times New Roman"/>
          <w:i/>
          <w:sz w:val="24"/>
          <w:szCs w:val="24"/>
          <w:lang w:val="ro-RO"/>
        </w:rPr>
        <w:t>rii</w:t>
      </w:r>
      <w:r w:rsidR="00F65EB2" w:rsidRPr="00755D33">
        <w:rPr>
          <w:rFonts w:ascii="Times New Roman" w:hAnsi="Times New Roman"/>
          <w:i/>
          <w:sz w:val="24"/>
          <w:szCs w:val="24"/>
          <w:lang w:val="ro-RO"/>
        </w:rPr>
        <w:t xml:space="preserve"> anormale </w:t>
      </w:r>
      <w:r w:rsidR="00F65EB2" w:rsidRPr="00755D33">
        <w:rPr>
          <w:rFonts w:ascii="Times New Roman" w:hAnsi="Times New Roman"/>
          <w:sz w:val="24"/>
          <w:szCs w:val="24"/>
          <w:lang w:val="ro-RO"/>
        </w:rPr>
        <w:t>a ecosistemelor sub raport fitosanitar, se vor recomanda m</w:t>
      </w:r>
      <w:r w:rsidRPr="00755D33">
        <w:rPr>
          <w:rFonts w:ascii="Times New Roman" w:hAnsi="Times New Roman"/>
          <w:sz w:val="24"/>
          <w:szCs w:val="24"/>
          <w:lang w:val="ro-RO"/>
        </w:rPr>
        <w:t>ă</w:t>
      </w:r>
      <w:r w:rsidR="00F65EB2" w:rsidRPr="00755D33">
        <w:rPr>
          <w:rFonts w:ascii="Times New Roman" w:hAnsi="Times New Roman"/>
          <w:sz w:val="24"/>
          <w:szCs w:val="24"/>
          <w:lang w:val="ro-RO"/>
        </w:rPr>
        <w:t>suri de combatere biologic</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ș</w:t>
      </w:r>
      <w:r w:rsidR="00DB59D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integrat</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bazate pe </w:t>
      </w:r>
      <w:r w:rsidRPr="00755D33">
        <w:rPr>
          <w:rFonts w:ascii="Times New Roman" w:hAnsi="Times New Roman"/>
          <w:sz w:val="24"/>
          <w:szCs w:val="24"/>
          <w:lang w:val="ro-RO"/>
        </w:rPr>
        <w:t>î</w:t>
      </w:r>
      <w:r w:rsidR="00F65EB2" w:rsidRPr="00755D33">
        <w:rPr>
          <w:rFonts w:ascii="Times New Roman" w:hAnsi="Times New Roman"/>
          <w:sz w:val="24"/>
          <w:szCs w:val="24"/>
          <w:lang w:val="ro-RO"/>
        </w:rPr>
        <w:t>mbinarea armonioas</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a m</w:t>
      </w:r>
      <w:r w:rsidRPr="00755D33">
        <w:rPr>
          <w:rFonts w:ascii="Times New Roman" w:hAnsi="Times New Roman"/>
          <w:sz w:val="24"/>
          <w:szCs w:val="24"/>
          <w:lang w:val="ro-RO"/>
        </w:rPr>
        <w:t>ă</w:t>
      </w:r>
      <w:r w:rsidR="00F65EB2" w:rsidRPr="00755D33">
        <w:rPr>
          <w:rFonts w:ascii="Times New Roman" w:hAnsi="Times New Roman"/>
          <w:sz w:val="24"/>
          <w:szCs w:val="24"/>
          <w:lang w:val="ro-RO"/>
        </w:rPr>
        <w:t>surilor silviculturale</w:t>
      </w:r>
      <w:r w:rsidR="009364C8" w:rsidRPr="00755D33">
        <w:rPr>
          <w:rFonts w:ascii="Times New Roman" w:hAnsi="Times New Roman"/>
          <w:sz w:val="24"/>
          <w:szCs w:val="24"/>
          <w:lang w:val="ro-RO"/>
        </w:rPr>
        <w:t xml:space="preserve"> </w:t>
      </w:r>
      <w:r w:rsidRPr="00755D33">
        <w:rPr>
          <w:rFonts w:ascii="Times New Roman" w:hAnsi="Times New Roman"/>
          <w:sz w:val="24"/>
          <w:szCs w:val="24"/>
          <w:lang w:val="ro-RO"/>
        </w:rPr>
        <w:t>ș</w:t>
      </w:r>
      <w:r w:rsidR="009364C8" w:rsidRPr="00755D33">
        <w:rPr>
          <w:rFonts w:ascii="Times New Roman" w:hAnsi="Times New Roman"/>
          <w:sz w:val="24"/>
          <w:szCs w:val="24"/>
          <w:lang w:val="ro-RO"/>
        </w:rPr>
        <w:t xml:space="preserve">i </w:t>
      </w:r>
      <w:r w:rsidR="00F65EB2" w:rsidRPr="00755D33">
        <w:rPr>
          <w:rFonts w:ascii="Times New Roman" w:hAnsi="Times New Roman"/>
          <w:sz w:val="24"/>
          <w:szCs w:val="24"/>
          <w:lang w:val="ro-RO"/>
        </w:rPr>
        <w:t xml:space="preserve">ecologice </w:t>
      </w:r>
      <w:r w:rsidRPr="00755D33">
        <w:rPr>
          <w:rFonts w:ascii="Times New Roman" w:hAnsi="Times New Roman"/>
          <w:sz w:val="24"/>
          <w:szCs w:val="24"/>
          <w:lang w:val="ro-RO"/>
        </w:rPr>
        <w:t>ș</w:t>
      </w:r>
      <w:r w:rsidR="009364C8" w:rsidRPr="00755D33">
        <w:rPr>
          <w:rFonts w:ascii="Times New Roman" w:hAnsi="Times New Roman"/>
          <w:sz w:val="24"/>
          <w:szCs w:val="24"/>
          <w:lang w:val="ro-RO"/>
        </w:rPr>
        <w:t xml:space="preserve">i </w:t>
      </w:r>
      <w:r w:rsidR="00F65EB2" w:rsidRPr="00755D33">
        <w:rPr>
          <w:rFonts w:ascii="Times New Roman" w:hAnsi="Times New Roman"/>
          <w:sz w:val="24"/>
          <w:szCs w:val="24"/>
          <w:lang w:val="ro-RO"/>
        </w:rPr>
        <w:t>cele specifice prote</w:t>
      </w:r>
      <w:r w:rsidR="009364C8" w:rsidRPr="00755D33">
        <w:rPr>
          <w:rFonts w:ascii="Times New Roman" w:hAnsi="Times New Roman"/>
          <w:sz w:val="24"/>
          <w:szCs w:val="24"/>
          <w:lang w:val="ro-RO"/>
        </w:rPr>
        <w:t>c</w:t>
      </w:r>
      <w:r w:rsidRPr="00755D33">
        <w:rPr>
          <w:rFonts w:ascii="Times New Roman" w:hAnsi="Times New Roman"/>
          <w:sz w:val="24"/>
          <w:szCs w:val="24"/>
          <w:lang w:val="ro-RO"/>
        </w:rPr>
        <w:t>ț</w:t>
      </w:r>
      <w:r w:rsidR="00F65EB2" w:rsidRPr="00755D33">
        <w:rPr>
          <w:rFonts w:ascii="Times New Roman" w:hAnsi="Times New Roman"/>
          <w:sz w:val="24"/>
          <w:szCs w:val="24"/>
          <w:lang w:val="ro-RO"/>
        </w:rPr>
        <w:t>iei p</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durilor, </w:t>
      </w:r>
      <w:r w:rsidRPr="00755D33">
        <w:rPr>
          <w:rFonts w:ascii="Times New Roman" w:hAnsi="Times New Roman"/>
          <w:sz w:val="24"/>
          <w:szCs w:val="24"/>
          <w:lang w:val="ro-RO"/>
        </w:rPr>
        <w:t>folosind î</w:t>
      </w:r>
      <w:r w:rsidR="00F65EB2" w:rsidRPr="00755D33">
        <w:rPr>
          <w:rFonts w:ascii="Times New Roman" w:hAnsi="Times New Roman"/>
          <w:sz w:val="24"/>
          <w:szCs w:val="24"/>
          <w:lang w:val="ro-RO"/>
        </w:rPr>
        <w:t xml:space="preserve">n principal </w:t>
      </w:r>
      <w:r w:rsidRPr="00755D33">
        <w:rPr>
          <w:rFonts w:ascii="Times New Roman" w:hAnsi="Times New Roman"/>
          <w:sz w:val="24"/>
          <w:szCs w:val="24"/>
          <w:lang w:val="ro-RO"/>
        </w:rPr>
        <w:t>substanț</w:t>
      </w:r>
      <w:r w:rsidR="00F65EB2" w:rsidRPr="00755D33">
        <w:rPr>
          <w:rFonts w:ascii="Times New Roman" w:hAnsi="Times New Roman"/>
          <w:sz w:val="24"/>
          <w:szCs w:val="24"/>
          <w:lang w:val="ro-RO"/>
        </w:rPr>
        <w:t xml:space="preserve">e selective biodegradabile </w:t>
      </w:r>
      <w:r w:rsidRPr="00755D33">
        <w:rPr>
          <w:rFonts w:ascii="Times New Roman" w:hAnsi="Times New Roman"/>
          <w:sz w:val="24"/>
          <w:szCs w:val="24"/>
          <w:lang w:val="ro-RO"/>
        </w:rPr>
        <w:t>ș</w:t>
      </w:r>
      <w:r w:rsidR="009364C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cu toxicitate </w:t>
      </w:r>
      <w:r w:rsidRPr="00755D33">
        <w:rPr>
          <w:rFonts w:ascii="Times New Roman" w:hAnsi="Times New Roman"/>
          <w:sz w:val="24"/>
          <w:szCs w:val="24"/>
          <w:lang w:val="ro-RO"/>
        </w:rPr>
        <w:t>redusă</w:t>
      </w:r>
      <w:r w:rsidR="00F65EB2" w:rsidRPr="00755D33">
        <w:rPr>
          <w:rFonts w:ascii="Times New Roman" w:hAnsi="Times New Roman"/>
          <w:sz w:val="24"/>
          <w:szCs w:val="24"/>
          <w:lang w:val="ro-RO"/>
        </w:rPr>
        <w:t>.</w:t>
      </w:r>
    </w:p>
    <w:p w:rsidR="006D674F"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Dacă î</w:t>
      </w:r>
      <w:r w:rsidR="00F65EB2" w:rsidRPr="00755D33">
        <w:rPr>
          <w:rFonts w:ascii="Times New Roman" w:hAnsi="Times New Roman"/>
          <w:sz w:val="24"/>
          <w:szCs w:val="24"/>
          <w:lang w:val="ro-RO"/>
        </w:rPr>
        <w:t>n reglarea popula</w:t>
      </w:r>
      <w:r w:rsidRPr="00755D33">
        <w:rPr>
          <w:rFonts w:ascii="Times New Roman" w:hAnsi="Times New Roman"/>
          <w:sz w:val="24"/>
          <w:szCs w:val="24"/>
          <w:lang w:val="ro-RO"/>
        </w:rPr>
        <w:t>ț</w:t>
      </w:r>
      <w:r w:rsidR="00F65EB2" w:rsidRPr="00755D33">
        <w:rPr>
          <w:rFonts w:ascii="Times New Roman" w:hAnsi="Times New Roman"/>
          <w:sz w:val="24"/>
          <w:szCs w:val="24"/>
          <w:lang w:val="ro-RO"/>
        </w:rPr>
        <w:t>iilor de insecte d</w:t>
      </w:r>
      <w:r w:rsidRPr="00755D33">
        <w:rPr>
          <w:rFonts w:ascii="Times New Roman" w:hAnsi="Times New Roman"/>
          <w:sz w:val="24"/>
          <w:szCs w:val="24"/>
          <w:lang w:val="ro-RO"/>
        </w:rPr>
        <w:t>ă</w:t>
      </w:r>
      <w:r w:rsidR="00F65EB2" w:rsidRPr="00755D33">
        <w:rPr>
          <w:rFonts w:ascii="Times New Roman" w:hAnsi="Times New Roman"/>
          <w:sz w:val="24"/>
          <w:szCs w:val="24"/>
          <w:lang w:val="ro-RO"/>
        </w:rPr>
        <w:t>un</w:t>
      </w:r>
      <w:r w:rsidRPr="00755D33">
        <w:rPr>
          <w:rFonts w:ascii="Times New Roman" w:hAnsi="Times New Roman"/>
          <w:sz w:val="24"/>
          <w:szCs w:val="24"/>
          <w:lang w:val="ro-RO"/>
        </w:rPr>
        <w:t>ă</w:t>
      </w:r>
      <w:r w:rsidR="00F65EB2" w:rsidRPr="00755D33">
        <w:rPr>
          <w:rFonts w:ascii="Times New Roman" w:hAnsi="Times New Roman"/>
          <w:sz w:val="24"/>
          <w:szCs w:val="24"/>
          <w:lang w:val="ro-RO"/>
        </w:rPr>
        <w:t>toare trebuie s</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se aplice </w:t>
      </w:r>
      <w:r w:rsidRPr="00755D33">
        <w:rPr>
          <w:rFonts w:ascii="Times New Roman" w:hAnsi="Times New Roman"/>
          <w:sz w:val="24"/>
          <w:szCs w:val="24"/>
          <w:lang w:val="ro-RO"/>
        </w:rPr>
        <w:t>ș</w:t>
      </w:r>
      <w:r w:rsidR="009364C8" w:rsidRPr="00755D33">
        <w:rPr>
          <w:rFonts w:ascii="Times New Roman" w:hAnsi="Times New Roman"/>
          <w:sz w:val="24"/>
          <w:szCs w:val="24"/>
          <w:lang w:val="ro-RO"/>
        </w:rPr>
        <w:t>i</w:t>
      </w:r>
      <w:r w:rsidRPr="00755D33">
        <w:rPr>
          <w:rFonts w:ascii="Times New Roman" w:hAnsi="Times New Roman"/>
          <w:sz w:val="24"/>
          <w:szCs w:val="24"/>
          <w:lang w:val="ro-RO"/>
        </w:rPr>
        <w:t xml:space="preserve"> insecticide, se va ț</w:t>
      </w:r>
      <w:r w:rsidR="00F65EB2" w:rsidRPr="00755D33">
        <w:rPr>
          <w:rFonts w:ascii="Times New Roman" w:hAnsi="Times New Roman"/>
          <w:sz w:val="24"/>
          <w:szCs w:val="24"/>
          <w:lang w:val="ro-RO"/>
        </w:rPr>
        <w:t xml:space="preserve">ine cont de: </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lastRenderedPageBreak/>
        <w:t xml:space="preserve">utilizarea insecticidelor selective, toxice pentru organismul </w:t>
      </w:r>
      <w:r w:rsidR="007A069A" w:rsidRPr="00755D33">
        <w:rPr>
          <w:rFonts w:ascii="Times New Roman" w:hAnsi="Times New Roman"/>
          <w:sz w:val="24"/>
          <w:szCs w:val="24"/>
          <w:lang w:val="ro-RO"/>
        </w:rPr>
        <w:t>ț</w:t>
      </w:r>
      <w:r w:rsidRPr="00755D33">
        <w:rPr>
          <w:rFonts w:ascii="Times New Roman" w:hAnsi="Times New Roman"/>
          <w:sz w:val="24"/>
          <w:szCs w:val="24"/>
          <w:lang w:val="ro-RO"/>
        </w:rPr>
        <w:t>int</w:t>
      </w:r>
      <w:r w:rsidR="007A069A" w:rsidRPr="00755D33">
        <w:rPr>
          <w:rFonts w:ascii="Times New Roman" w:hAnsi="Times New Roman"/>
          <w:sz w:val="24"/>
          <w:szCs w:val="24"/>
          <w:lang w:val="ro-RO"/>
        </w:rPr>
        <w:t>ă</w:t>
      </w:r>
      <w:r w:rsidRPr="00755D33">
        <w:rPr>
          <w:rFonts w:ascii="Times New Roman" w:hAnsi="Times New Roman"/>
          <w:sz w:val="24"/>
          <w:szCs w:val="24"/>
          <w:lang w:val="ro-RO"/>
        </w:rPr>
        <w:t>, cu toxicitate redus</w:t>
      </w:r>
      <w:r w:rsidR="007A069A" w:rsidRPr="00755D33">
        <w:rPr>
          <w:rFonts w:ascii="Times New Roman" w:hAnsi="Times New Roman"/>
          <w:sz w:val="24"/>
          <w:szCs w:val="24"/>
          <w:lang w:val="ro-RO"/>
        </w:rPr>
        <w:t>ă</w:t>
      </w:r>
      <w:r w:rsidRPr="00755D33">
        <w:rPr>
          <w:rFonts w:ascii="Times New Roman" w:hAnsi="Times New Roman"/>
          <w:sz w:val="24"/>
          <w:szCs w:val="24"/>
          <w:lang w:val="ro-RO"/>
        </w:rPr>
        <w:t xml:space="preserve"> pentru om</w:t>
      </w:r>
      <w:r w:rsidR="007A069A" w:rsidRPr="00755D33">
        <w:rPr>
          <w:rFonts w:ascii="Times New Roman" w:hAnsi="Times New Roman"/>
          <w:sz w:val="24"/>
          <w:szCs w:val="24"/>
          <w:lang w:val="ro-RO"/>
        </w:rPr>
        <w:t xml:space="preserve"> ș</w:t>
      </w:r>
      <w:r w:rsidR="009364C8" w:rsidRPr="00755D33">
        <w:rPr>
          <w:rFonts w:ascii="Times New Roman" w:hAnsi="Times New Roman"/>
          <w:sz w:val="24"/>
          <w:szCs w:val="24"/>
          <w:lang w:val="ro-RO"/>
        </w:rPr>
        <w:t>i</w:t>
      </w:r>
      <w:r w:rsidR="007A069A" w:rsidRPr="00755D33">
        <w:rPr>
          <w:rFonts w:ascii="Times New Roman" w:hAnsi="Times New Roman"/>
          <w:sz w:val="24"/>
          <w:szCs w:val="24"/>
          <w:lang w:val="ro-RO"/>
        </w:rPr>
        <w:t xml:space="preserve"> </w:t>
      </w:r>
      <w:r w:rsidRPr="00755D33">
        <w:rPr>
          <w:rFonts w:ascii="Times New Roman" w:hAnsi="Times New Roman"/>
          <w:sz w:val="24"/>
          <w:szCs w:val="24"/>
          <w:lang w:val="ro-RO"/>
        </w:rPr>
        <w:t>animale folositoare, u</w:t>
      </w:r>
      <w:r w:rsidR="007A069A" w:rsidRPr="00755D33">
        <w:rPr>
          <w:rFonts w:ascii="Times New Roman" w:hAnsi="Times New Roman"/>
          <w:sz w:val="24"/>
          <w:szCs w:val="24"/>
          <w:lang w:val="ro-RO"/>
        </w:rPr>
        <w:t>ș</w:t>
      </w:r>
      <w:r w:rsidRPr="00755D33">
        <w:rPr>
          <w:rFonts w:ascii="Times New Roman" w:hAnsi="Times New Roman"/>
          <w:sz w:val="24"/>
          <w:szCs w:val="24"/>
          <w:lang w:val="ro-RO"/>
        </w:rPr>
        <w:t>or biodegradabile pentru a nu polua ecosistemele;</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aplicarea tratamentelor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momentele optime, </w:t>
      </w:r>
      <w:r w:rsidR="007A069A" w:rsidRPr="00755D33">
        <w:rPr>
          <w:rFonts w:ascii="Times New Roman" w:hAnsi="Times New Roman"/>
          <w:sz w:val="24"/>
          <w:szCs w:val="24"/>
          <w:lang w:val="ro-RO"/>
        </w:rPr>
        <w:t>câ</w:t>
      </w:r>
      <w:r w:rsidRPr="00755D33">
        <w:rPr>
          <w:rFonts w:ascii="Times New Roman" w:hAnsi="Times New Roman"/>
          <w:sz w:val="24"/>
          <w:szCs w:val="24"/>
          <w:lang w:val="ro-RO"/>
        </w:rPr>
        <w:t>nd insectele sunt sensibile la acestea (la omizile</w:t>
      </w:r>
      <w:r w:rsidR="006D674F" w:rsidRPr="00755D33">
        <w:rPr>
          <w:rFonts w:ascii="Times New Roman" w:hAnsi="Times New Roman"/>
          <w:sz w:val="24"/>
          <w:szCs w:val="24"/>
          <w:lang w:val="ro-RO"/>
        </w:rPr>
        <w:t xml:space="preserve"> defoliatoare se aplic</w:t>
      </w:r>
      <w:r w:rsidR="007A069A" w:rsidRPr="00755D33">
        <w:rPr>
          <w:rFonts w:ascii="Times New Roman" w:hAnsi="Times New Roman"/>
          <w:sz w:val="24"/>
          <w:szCs w:val="24"/>
          <w:lang w:val="ro-RO"/>
        </w:rPr>
        <w:t>ă î</w:t>
      </w:r>
      <w:r w:rsidRPr="00755D33">
        <w:rPr>
          <w:rFonts w:ascii="Times New Roman" w:hAnsi="Times New Roman"/>
          <w:sz w:val="24"/>
          <w:szCs w:val="24"/>
          <w:lang w:val="ro-RO"/>
        </w:rPr>
        <w:t>n primele dou</w:t>
      </w:r>
      <w:r w:rsidR="007A069A" w:rsidRPr="00755D33">
        <w:rPr>
          <w:rFonts w:ascii="Times New Roman" w:hAnsi="Times New Roman"/>
          <w:sz w:val="24"/>
          <w:szCs w:val="24"/>
          <w:lang w:val="ro-RO"/>
        </w:rPr>
        <w:t>ă vâ</w:t>
      </w:r>
      <w:r w:rsidRPr="00755D33">
        <w:rPr>
          <w:rFonts w:ascii="Times New Roman" w:hAnsi="Times New Roman"/>
          <w:sz w:val="24"/>
          <w:szCs w:val="24"/>
          <w:lang w:val="ro-RO"/>
        </w:rPr>
        <w:t>rste, asigur</w:t>
      </w:r>
      <w:r w:rsidR="007A069A" w:rsidRPr="00755D33">
        <w:rPr>
          <w:rFonts w:ascii="Times New Roman" w:hAnsi="Times New Roman"/>
          <w:sz w:val="24"/>
          <w:szCs w:val="24"/>
          <w:lang w:val="ro-RO"/>
        </w:rPr>
        <w:t>â</w:t>
      </w:r>
      <w:r w:rsidRPr="00755D33">
        <w:rPr>
          <w:rFonts w:ascii="Times New Roman" w:hAnsi="Times New Roman"/>
          <w:sz w:val="24"/>
          <w:szCs w:val="24"/>
          <w:lang w:val="ro-RO"/>
        </w:rPr>
        <w:t xml:space="preserve">ndu-se </w:t>
      </w:r>
      <w:r w:rsidR="007A069A" w:rsidRPr="00755D33">
        <w:rPr>
          <w:rFonts w:ascii="Times New Roman" w:hAnsi="Times New Roman"/>
          <w:sz w:val="24"/>
          <w:szCs w:val="24"/>
          <w:lang w:val="ro-RO"/>
        </w:rPr>
        <w:t>ș</w:t>
      </w:r>
      <w:r w:rsidR="006D674F" w:rsidRPr="00755D33">
        <w:rPr>
          <w:rFonts w:ascii="Times New Roman" w:hAnsi="Times New Roman"/>
          <w:sz w:val="24"/>
          <w:szCs w:val="24"/>
          <w:lang w:val="ro-RO"/>
        </w:rPr>
        <w:t>i</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o protejare bună</w:t>
      </w:r>
      <w:r w:rsidRPr="00755D33">
        <w:rPr>
          <w:rFonts w:ascii="Times New Roman" w:hAnsi="Times New Roman"/>
          <w:sz w:val="24"/>
          <w:szCs w:val="24"/>
          <w:lang w:val="ro-RO"/>
        </w:rPr>
        <w:t xml:space="preserve"> a entomofagilor, majoritatea fiind </w:t>
      </w:r>
      <w:r w:rsidR="007A069A" w:rsidRPr="00755D33">
        <w:rPr>
          <w:rFonts w:ascii="Times New Roman" w:hAnsi="Times New Roman"/>
          <w:sz w:val="24"/>
          <w:szCs w:val="24"/>
          <w:lang w:val="ro-RO"/>
        </w:rPr>
        <w:t>încă</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î</w:t>
      </w:r>
      <w:r w:rsidRPr="00755D33">
        <w:rPr>
          <w:rFonts w:ascii="Times New Roman" w:hAnsi="Times New Roman"/>
          <w:sz w:val="24"/>
          <w:szCs w:val="24"/>
          <w:lang w:val="ro-RO"/>
        </w:rPr>
        <w:t>n locurile de hibernare);</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aplicarea tratamentelor chimice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benzi. In benzile netratate insectele entomofage vor </w:t>
      </w:r>
      <w:r w:rsidR="007A069A" w:rsidRPr="00755D33">
        <w:rPr>
          <w:rFonts w:ascii="Times New Roman" w:hAnsi="Times New Roman"/>
          <w:sz w:val="24"/>
          <w:szCs w:val="24"/>
          <w:lang w:val="ro-RO"/>
        </w:rPr>
        <w:t>supraveț</w:t>
      </w:r>
      <w:r w:rsidRPr="00755D33">
        <w:rPr>
          <w:rFonts w:ascii="Times New Roman" w:hAnsi="Times New Roman"/>
          <w:sz w:val="24"/>
          <w:szCs w:val="24"/>
          <w:lang w:val="ro-RO"/>
        </w:rPr>
        <w:t xml:space="preserve">ui </w:t>
      </w:r>
      <w:r w:rsidR="007A069A" w:rsidRPr="00755D33">
        <w:rPr>
          <w:rFonts w:ascii="Times New Roman" w:hAnsi="Times New Roman"/>
          <w:sz w:val="24"/>
          <w:szCs w:val="24"/>
          <w:lang w:val="ro-RO"/>
        </w:rPr>
        <w:t>ș</w:t>
      </w:r>
      <w:r w:rsidR="00964F94" w:rsidRPr="00755D33">
        <w:rPr>
          <w:rFonts w:ascii="Times New Roman" w:hAnsi="Times New Roman"/>
          <w:sz w:val="24"/>
          <w:szCs w:val="24"/>
          <w:lang w:val="ro-RO"/>
        </w:rPr>
        <w:t xml:space="preserve">i </w:t>
      </w:r>
      <w:r w:rsidRPr="00755D33">
        <w:rPr>
          <w:rFonts w:ascii="Times New Roman" w:hAnsi="Times New Roman"/>
          <w:sz w:val="24"/>
          <w:szCs w:val="24"/>
          <w:lang w:val="ro-RO"/>
        </w:rPr>
        <w:t xml:space="preserve">apoi se vor </w:t>
      </w:r>
      <w:r w:rsidR="007A069A" w:rsidRPr="00755D33">
        <w:rPr>
          <w:rFonts w:ascii="Times New Roman" w:hAnsi="Times New Roman"/>
          <w:sz w:val="24"/>
          <w:szCs w:val="24"/>
          <w:lang w:val="ro-RO"/>
        </w:rPr>
        <w:t>răspâ</w:t>
      </w:r>
      <w:r w:rsidRPr="00755D33">
        <w:rPr>
          <w:rFonts w:ascii="Times New Roman" w:hAnsi="Times New Roman"/>
          <w:sz w:val="24"/>
          <w:szCs w:val="24"/>
          <w:lang w:val="ro-RO"/>
        </w:rPr>
        <w:t xml:space="preserve">ndi </w:t>
      </w:r>
      <w:r w:rsidR="007A069A" w:rsidRPr="00755D33">
        <w:rPr>
          <w:rFonts w:ascii="Times New Roman" w:hAnsi="Times New Roman"/>
          <w:sz w:val="24"/>
          <w:szCs w:val="24"/>
          <w:lang w:val="ro-RO"/>
        </w:rPr>
        <w:t>ș</w:t>
      </w:r>
      <w:r w:rsidR="00964F94" w:rsidRPr="00755D33">
        <w:rPr>
          <w:rFonts w:ascii="Times New Roman" w:hAnsi="Times New Roman"/>
          <w:sz w:val="24"/>
          <w:szCs w:val="24"/>
          <w:lang w:val="ro-RO"/>
        </w:rPr>
        <w:t xml:space="preserve">i </w:t>
      </w:r>
      <w:r w:rsidRPr="00755D33">
        <w:rPr>
          <w:rFonts w:ascii="Times New Roman" w:hAnsi="Times New Roman"/>
          <w:sz w:val="24"/>
          <w:szCs w:val="24"/>
          <w:lang w:val="ro-RO"/>
        </w:rPr>
        <w:t>pe zonele care au suportat tratamente;</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aplicarea tratamentelor cu volum redus (YR) sau ultra redus (VUR), prin care se reduce cantitatea</w:t>
      </w:r>
      <w:r w:rsidR="00964F94"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de soluț</w:t>
      </w:r>
      <w:r w:rsidR="00964F94" w:rsidRPr="00755D33">
        <w:rPr>
          <w:rFonts w:ascii="Times New Roman" w:hAnsi="Times New Roman"/>
          <w:sz w:val="24"/>
          <w:szCs w:val="24"/>
          <w:lang w:val="ro-RO"/>
        </w:rPr>
        <w:t xml:space="preserve">ie </w:t>
      </w:r>
      <w:r w:rsidR="007A069A" w:rsidRPr="00755D33">
        <w:rPr>
          <w:rFonts w:ascii="Times New Roman" w:hAnsi="Times New Roman"/>
          <w:sz w:val="24"/>
          <w:szCs w:val="24"/>
          <w:lang w:val="ro-RO"/>
        </w:rPr>
        <w:t>și de substanță activă, utilizându-se aviația, care realizează o aplicare uniformă</w:t>
      </w:r>
      <w:r w:rsidR="001B258A"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și î</w:t>
      </w:r>
      <w:r w:rsidR="00CF2DF9" w:rsidRPr="00755D33">
        <w:rPr>
          <w:rFonts w:ascii="Times New Roman" w:hAnsi="Times New Roman"/>
          <w:sz w:val="24"/>
          <w:szCs w:val="24"/>
          <w:lang w:val="ro-RO"/>
        </w:rPr>
        <w:t>n timp scurt.</w:t>
      </w:r>
    </w:p>
    <w:p w:rsidR="00807FCB" w:rsidRPr="00755D33" w:rsidRDefault="00807FCB" w:rsidP="00807FCB">
      <w:pPr>
        <w:pStyle w:val="BodyText"/>
        <w:tabs>
          <w:tab w:val="left" w:pos="0"/>
        </w:tabs>
        <w:spacing w:after="0" w:line="240" w:lineRule="auto"/>
        <w:jc w:val="both"/>
        <w:rPr>
          <w:rFonts w:ascii="Times New Roman" w:hAnsi="Times New Roman"/>
          <w:sz w:val="10"/>
          <w:szCs w:val="10"/>
          <w:lang w:val="ro-RO"/>
        </w:rPr>
      </w:pPr>
    </w:p>
    <w:p w:rsidR="00CF2DF9" w:rsidRPr="00755D33" w:rsidRDefault="00F65EB2" w:rsidP="000E3F5C">
      <w:pPr>
        <w:pStyle w:val="ListParagraph"/>
        <w:widowControl w:val="0"/>
        <w:numPr>
          <w:ilvl w:val="1"/>
          <w:numId w:val="6"/>
        </w:numPr>
        <w:tabs>
          <w:tab w:val="left" w:pos="0"/>
        </w:tabs>
        <w:autoSpaceDE w:val="0"/>
        <w:autoSpaceDN w:val="0"/>
        <w:ind w:left="0" w:firstLine="0"/>
        <w:contextualSpacing w:val="0"/>
        <w:jc w:val="both"/>
        <w:rPr>
          <w:sz w:val="24"/>
          <w:szCs w:val="24"/>
          <w:lang w:val="ro-RO"/>
        </w:rPr>
      </w:pPr>
      <w:r w:rsidRPr="00755D33">
        <w:rPr>
          <w:b/>
          <w:w w:val="105"/>
          <w:sz w:val="24"/>
          <w:szCs w:val="24"/>
          <w:lang w:val="ro-RO"/>
        </w:rPr>
        <w:t>Protejarea</w:t>
      </w:r>
      <w:r w:rsidRPr="00755D33">
        <w:rPr>
          <w:b/>
          <w:spacing w:val="-7"/>
          <w:w w:val="105"/>
          <w:sz w:val="24"/>
          <w:szCs w:val="24"/>
          <w:lang w:val="ro-RO"/>
        </w:rPr>
        <w:t xml:space="preserve"> </w:t>
      </w:r>
      <w:r w:rsidR="00DF1777" w:rsidRPr="00755D33">
        <w:rPr>
          <w:b/>
          <w:w w:val="105"/>
          <w:sz w:val="24"/>
          <w:szCs w:val="24"/>
          <w:lang w:val="ro-RO"/>
        </w:rPr>
        <w:t>î</w:t>
      </w:r>
      <w:r w:rsidRPr="00755D33">
        <w:rPr>
          <w:b/>
          <w:w w:val="105"/>
          <w:sz w:val="24"/>
          <w:szCs w:val="24"/>
          <w:lang w:val="ro-RO"/>
        </w:rPr>
        <w:t>mpotriva</w:t>
      </w:r>
      <w:r w:rsidRPr="00755D33">
        <w:rPr>
          <w:b/>
          <w:spacing w:val="7"/>
          <w:w w:val="105"/>
          <w:sz w:val="24"/>
          <w:szCs w:val="24"/>
          <w:lang w:val="ro-RO"/>
        </w:rPr>
        <w:t xml:space="preserve"> </w:t>
      </w:r>
      <w:r w:rsidRPr="00755D33">
        <w:rPr>
          <w:b/>
          <w:w w:val="105"/>
          <w:sz w:val="24"/>
          <w:szCs w:val="24"/>
          <w:lang w:val="ro-RO"/>
        </w:rPr>
        <w:t>usc</w:t>
      </w:r>
      <w:r w:rsidR="00DF1777" w:rsidRPr="00755D33">
        <w:rPr>
          <w:b/>
          <w:w w:val="105"/>
          <w:sz w:val="24"/>
          <w:szCs w:val="24"/>
          <w:lang w:val="ro-RO"/>
        </w:rPr>
        <w:t>ă</w:t>
      </w:r>
      <w:r w:rsidRPr="00755D33">
        <w:rPr>
          <w:b/>
          <w:w w:val="105"/>
          <w:sz w:val="24"/>
          <w:szCs w:val="24"/>
          <w:lang w:val="ro-RO"/>
        </w:rPr>
        <w:t>rilor</w:t>
      </w:r>
      <w:r w:rsidRPr="00755D33">
        <w:rPr>
          <w:b/>
          <w:spacing w:val="16"/>
          <w:w w:val="105"/>
          <w:sz w:val="24"/>
          <w:szCs w:val="24"/>
          <w:lang w:val="ro-RO"/>
        </w:rPr>
        <w:t xml:space="preserve"> </w:t>
      </w:r>
      <w:r w:rsidRPr="00755D33">
        <w:rPr>
          <w:b/>
          <w:w w:val="105"/>
          <w:sz w:val="24"/>
          <w:szCs w:val="24"/>
          <w:lang w:val="ro-RO"/>
        </w:rPr>
        <w:t>anormale</w:t>
      </w:r>
      <w:r w:rsidRPr="00755D33">
        <w:rPr>
          <w:b/>
          <w:spacing w:val="8"/>
          <w:w w:val="105"/>
          <w:sz w:val="24"/>
          <w:szCs w:val="24"/>
          <w:lang w:val="ro-RO"/>
        </w:rPr>
        <w:t xml:space="preserve"> </w:t>
      </w:r>
      <w:r w:rsidRPr="00755D33">
        <w:rPr>
          <w:b/>
          <w:w w:val="105"/>
          <w:sz w:val="24"/>
          <w:szCs w:val="24"/>
          <w:lang w:val="ro-RO"/>
        </w:rPr>
        <w:t>a</w:t>
      </w:r>
      <w:r w:rsidR="00CF2DF9" w:rsidRPr="00755D33">
        <w:rPr>
          <w:b/>
          <w:spacing w:val="-1"/>
          <w:w w:val="105"/>
          <w:sz w:val="24"/>
          <w:szCs w:val="24"/>
          <w:lang w:val="ro-RO"/>
        </w:rPr>
        <w:t xml:space="preserve"> </w:t>
      </w:r>
      <w:r w:rsidRPr="00755D33">
        <w:rPr>
          <w:b/>
          <w:w w:val="105"/>
          <w:sz w:val="24"/>
          <w:szCs w:val="24"/>
          <w:lang w:val="ro-RO"/>
        </w:rPr>
        <w:t>arborilor</w:t>
      </w:r>
      <w:r w:rsidRPr="00755D33">
        <w:rPr>
          <w:b/>
          <w:spacing w:val="5"/>
          <w:w w:val="105"/>
          <w:sz w:val="24"/>
          <w:szCs w:val="24"/>
          <w:lang w:val="ro-RO"/>
        </w:rPr>
        <w:t xml:space="preserve"> </w:t>
      </w:r>
      <w:r w:rsidRPr="00755D33">
        <w:rPr>
          <w:b/>
          <w:w w:val="105"/>
          <w:sz w:val="24"/>
          <w:szCs w:val="24"/>
          <w:lang w:val="ro-RO"/>
        </w:rPr>
        <w:t>pe</w:t>
      </w:r>
      <w:r w:rsidRPr="00755D33">
        <w:rPr>
          <w:b/>
          <w:spacing w:val="-8"/>
          <w:w w:val="105"/>
          <w:sz w:val="24"/>
          <w:szCs w:val="24"/>
          <w:lang w:val="ro-RO"/>
        </w:rPr>
        <w:t xml:space="preserve"> </w:t>
      </w:r>
      <w:r w:rsidRPr="00755D33">
        <w:rPr>
          <w:b/>
          <w:w w:val="105"/>
          <w:sz w:val="24"/>
          <w:szCs w:val="24"/>
          <w:lang w:val="ro-RO"/>
        </w:rPr>
        <w:t>picior</w:t>
      </w:r>
      <w:r w:rsidRPr="00755D33">
        <w:rPr>
          <w:b/>
          <w:spacing w:val="1"/>
          <w:w w:val="105"/>
          <w:sz w:val="24"/>
          <w:szCs w:val="24"/>
          <w:lang w:val="ro-RO"/>
        </w:rPr>
        <w:t xml:space="preserve"> </w:t>
      </w:r>
    </w:p>
    <w:p w:rsidR="00394A3E" w:rsidRPr="00755D33" w:rsidRDefault="00F65EB2" w:rsidP="008D2D34">
      <w:pPr>
        <w:pStyle w:val="ListParagraph"/>
        <w:widowControl w:val="0"/>
        <w:numPr>
          <w:ilvl w:val="2"/>
          <w:numId w:val="6"/>
        </w:numPr>
        <w:tabs>
          <w:tab w:val="left" w:pos="0"/>
        </w:tabs>
        <w:autoSpaceDE w:val="0"/>
        <w:autoSpaceDN w:val="0"/>
        <w:ind w:left="567"/>
        <w:contextualSpacing w:val="0"/>
        <w:jc w:val="both"/>
        <w:rPr>
          <w:sz w:val="24"/>
          <w:szCs w:val="24"/>
          <w:lang w:val="ro-RO"/>
        </w:rPr>
      </w:pPr>
      <w:r w:rsidRPr="00755D33">
        <w:rPr>
          <w:sz w:val="24"/>
          <w:szCs w:val="24"/>
          <w:lang w:val="ro-RO"/>
        </w:rPr>
        <w:t>m</w:t>
      </w:r>
      <w:r w:rsidR="00DF1777" w:rsidRPr="00755D33">
        <w:rPr>
          <w:sz w:val="24"/>
          <w:szCs w:val="24"/>
          <w:lang w:val="ro-RO"/>
        </w:rPr>
        <w:t>ă</w:t>
      </w:r>
      <w:r w:rsidRPr="00755D33">
        <w:rPr>
          <w:sz w:val="24"/>
          <w:szCs w:val="24"/>
          <w:lang w:val="ro-RO"/>
        </w:rPr>
        <w:t>suri de gospod</w:t>
      </w:r>
      <w:r w:rsidR="00DF1777" w:rsidRPr="00755D33">
        <w:rPr>
          <w:sz w:val="24"/>
          <w:szCs w:val="24"/>
          <w:lang w:val="ro-RO"/>
        </w:rPr>
        <w:t>ă</w:t>
      </w:r>
      <w:r w:rsidRPr="00755D33">
        <w:rPr>
          <w:sz w:val="24"/>
          <w:szCs w:val="24"/>
          <w:lang w:val="ro-RO"/>
        </w:rPr>
        <w:t xml:space="preserve">rire </w:t>
      </w:r>
      <w:r w:rsidR="00DF1777" w:rsidRPr="00755D33">
        <w:rPr>
          <w:sz w:val="24"/>
          <w:szCs w:val="24"/>
          <w:lang w:val="ro-RO"/>
        </w:rPr>
        <w:t>î</w:t>
      </w:r>
      <w:r w:rsidRPr="00755D33">
        <w:rPr>
          <w:sz w:val="24"/>
          <w:szCs w:val="24"/>
          <w:lang w:val="ro-RO"/>
        </w:rPr>
        <w:t>n p</w:t>
      </w:r>
      <w:r w:rsidR="00DF1777" w:rsidRPr="00755D33">
        <w:rPr>
          <w:sz w:val="24"/>
          <w:szCs w:val="24"/>
          <w:lang w:val="ro-RO"/>
        </w:rPr>
        <w:t>ă</w:t>
      </w:r>
      <w:r w:rsidRPr="00755D33">
        <w:rPr>
          <w:sz w:val="24"/>
          <w:szCs w:val="24"/>
          <w:lang w:val="ro-RO"/>
        </w:rPr>
        <w:t>durile cu fenomene de uscare anormal</w:t>
      </w:r>
      <w:r w:rsidR="00DF1777" w:rsidRPr="00755D33">
        <w:rPr>
          <w:sz w:val="24"/>
          <w:szCs w:val="24"/>
          <w:lang w:val="ro-RO"/>
        </w:rPr>
        <w:t>ă</w:t>
      </w:r>
      <w:r w:rsidR="00394A3E" w:rsidRPr="00755D33">
        <w:rPr>
          <w:sz w:val="24"/>
          <w:szCs w:val="24"/>
          <w:lang w:val="ro-RO"/>
        </w:rPr>
        <w:t>;</w:t>
      </w:r>
    </w:p>
    <w:p w:rsidR="00F65EB2" w:rsidRPr="00755D33" w:rsidRDefault="00F65EB2" w:rsidP="008D2D34">
      <w:pPr>
        <w:pStyle w:val="ListParagraph"/>
        <w:widowControl w:val="0"/>
        <w:numPr>
          <w:ilvl w:val="2"/>
          <w:numId w:val="6"/>
        </w:numPr>
        <w:tabs>
          <w:tab w:val="left" w:pos="0"/>
        </w:tabs>
        <w:autoSpaceDE w:val="0"/>
        <w:autoSpaceDN w:val="0"/>
        <w:ind w:left="567"/>
        <w:contextualSpacing w:val="0"/>
        <w:jc w:val="both"/>
        <w:rPr>
          <w:sz w:val="24"/>
          <w:szCs w:val="24"/>
          <w:lang w:val="ro-RO"/>
        </w:rPr>
      </w:pPr>
      <w:r w:rsidRPr="00755D33">
        <w:rPr>
          <w:sz w:val="24"/>
          <w:szCs w:val="24"/>
          <w:lang w:val="ro-RO"/>
        </w:rPr>
        <w:t>m</w:t>
      </w:r>
      <w:r w:rsidR="00DF1777" w:rsidRPr="00755D33">
        <w:rPr>
          <w:sz w:val="24"/>
          <w:szCs w:val="24"/>
          <w:lang w:val="ro-RO"/>
        </w:rPr>
        <w:t>ă</w:t>
      </w:r>
      <w:r w:rsidRPr="00755D33">
        <w:rPr>
          <w:sz w:val="24"/>
          <w:szCs w:val="24"/>
          <w:lang w:val="ro-RO"/>
        </w:rPr>
        <w:t xml:space="preserve">suri de ameliorare </w:t>
      </w:r>
      <w:r w:rsidR="00DF1777" w:rsidRPr="00755D33">
        <w:rPr>
          <w:sz w:val="24"/>
          <w:szCs w:val="24"/>
          <w:lang w:val="ro-RO"/>
        </w:rPr>
        <w:t>ș</w:t>
      </w:r>
      <w:r w:rsidRPr="00755D33">
        <w:rPr>
          <w:sz w:val="24"/>
          <w:szCs w:val="24"/>
          <w:lang w:val="ro-RO"/>
        </w:rPr>
        <w:t>i refacere a arboretelor</w:t>
      </w:r>
      <w:r w:rsidR="00394A3E" w:rsidRPr="00755D33">
        <w:rPr>
          <w:sz w:val="24"/>
          <w:szCs w:val="24"/>
          <w:lang w:val="ro-RO"/>
        </w:rPr>
        <w:t>;</w:t>
      </w:r>
    </w:p>
    <w:p w:rsidR="00BD7094" w:rsidRPr="00A12497" w:rsidRDefault="00BD7094" w:rsidP="00394A3E">
      <w:pPr>
        <w:pStyle w:val="BodyText"/>
        <w:tabs>
          <w:tab w:val="left" w:pos="0"/>
        </w:tabs>
        <w:spacing w:after="0" w:line="240" w:lineRule="auto"/>
        <w:jc w:val="both"/>
        <w:rPr>
          <w:rFonts w:ascii="Times New Roman" w:hAnsi="Times New Roman"/>
          <w:color w:val="FF0000"/>
          <w:sz w:val="10"/>
          <w:szCs w:val="10"/>
          <w:lang w:val="ro-RO"/>
        </w:rPr>
      </w:pPr>
    </w:p>
    <w:p w:rsidR="00695C13"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Dacă</w:t>
      </w:r>
      <w:r w:rsidR="00F65EB2" w:rsidRPr="00755D33">
        <w:rPr>
          <w:rFonts w:ascii="Times New Roman" w:hAnsi="Times New Roman"/>
          <w:sz w:val="24"/>
          <w:szCs w:val="24"/>
          <w:lang w:val="ro-RO"/>
        </w:rPr>
        <w:t xml:space="preserve"> pe parcursul aplic</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rii amenajamentului </w:t>
      </w:r>
      <w:r w:rsidRPr="00755D33">
        <w:rPr>
          <w:rFonts w:ascii="Times New Roman" w:hAnsi="Times New Roman"/>
          <w:sz w:val="24"/>
          <w:szCs w:val="24"/>
          <w:lang w:val="ro-RO"/>
        </w:rPr>
        <w:t>se va semnala apariția unor calamităț</w:t>
      </w:r>
      <w:r w:rsidR="00F65EB2" w:rsidRPr="00755D33">
        <w:rPr>
          <w:rFonts w:ascii="Times New Roman" w:hAnsi="Times New Roman"/>
          <w:sz w:val="24"/>
          <w:szCs w:val="24"/>
          <w:lang w:val="ro-RO"/>
        </w:rPr>
        <w:t xml:space="preserve">i </w:t>
      </w:r>
      <w:r w:rsidR="00394A3E" w:rsidRPr="00755D33">
        <w:rPr>
          <w:rFonts w:ascii="Times New Roman" w:hAnsi="Times New Roman"/>
          <w:sz w:val="24"/>
          <w:szCs w:val="24"/>
          <w:lang w:val="ro-RO"/>
        </w:rPr>
        <w:t xml:space="preserve">naturale </w:t>
      </w:r>
      <w:r w:rsidRPr="00755D33">
        <w:rPr>
          <w:rFonts w:ascii="Times New Roman" w:hAnsi="Times New Roman"/>
          <w:sz w:val="24"/>
          <w:szCs w:val="24"/>
          <w:lang w:val="ro-RO"/>
        </w:rPr>
        <w:t>(doborâ</w:t>
      </w:r>
      <w:r w:rsidR="00F65EB2" w:rsidRPr="00755D33">
        <w:rPr>
          <w:rFonts w:ascii="Times New Roman" w:hAnsi="Times New Roman"/>
          <w:sz w:val="24"/>
          <w:szCs w:val="24"/>
          <w:lang w:val="ro-RO"/>
        </w:rPr>
        <w:t xml:space="preserve">turi </w:t>
      </w:r>
      <w:r w:rsidRPr="00755D33">
        <w:rPr>
          <w:rFonts w:ascii="Times New Roman" w:hAnsi="Times New Roman"/>
          <w:sz w:val="24"/>
          <w:szCs w:val="24"/>
          <w:lang w:val="ro-RO"/>
        </w:rPr>
        <w:t>de vâ</w:t>
      </w:r>
      <w:r w:rsidR="00F65EB2" w:rsidRPr="00755D33">
        <w:rPr>
          <w:rFonts w:ascii="Times New Roman" w:hAnsi="Times New Roman"/>
          <w:sz w:val="24"/>
          <w:szCs w:val="24"/>
          <w:lang w:val="ro-RO"/>
        </w:rPr>
        <w:t xml:space="preserve">nt </w:t>
      </w:r>
      <w:r w:rsidRPr="00755D33">
        <w:rPr>
          <w:rFonts w:ascii="Times New Roman" w:hAnsi="Times New Roman"/>
          <w:sz w:val="24"/>
          <w:szCs w:val="24"/>
          <w:lang w:val="ro-RO"/>
        </w:rPr>
        <w:t>ș</w:t>
      </w:r>
      <w:r w:rsidR="00F623C5"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rupturi de zăpadă</w:t>
      </w:r>
      <w:r w:rsidR="00F65EB2" w:rsidRPr="00755D33">
        <w:rPr>
          <w:rFonts w:ascii="Times New Roman" w:hAnsi="Times New Roman"/>
          <w:sz w:val="24"/>
          <w:szCs w:val="24"/>
          <w:lang w:val="ro-RO"/>
        </w:rPr>
        <w:t xml:space="preserve">, fenomene </w:t>
      </w:r>
      <w:r w:rsidRPr="00755D33">
        <w:rPr>
          <w:rFonts w:ascii="Times New Roman" w:hAnsi="Times New Roman"/>
          <w:sz w:val="24"/>
          <w:szCs w:val="24"/>
          <w:lang w:val="ro-RO"/>
        </w:rPr>
        <w:t>de uscare anormală</w:t>
      </w:r>
      <w:r w:rsidR="00F65EB2" w:rsidRPr="00755D33">
        <w:rPr>
          <w:rFonts w:ascii="Times New Roman" w:hAnsi="Times New Roman"/>
          <w:sz w:val="24"/>
          <w:szCs w:val="24"/>
          <w:lang w:val="ro-RO"/>
        </w:rPr>
        <w:t xml:space="preserve">, atacuri puternice </w:t>
      </w:r>
      <w:r w:rsidRPr="00755D33">
        <w:rPr>
          <w:rFonts w:ascii="Times New Roman" w:hAnsi="Times New Roman"/>
          <w:sz w:val="24"/>
          <w:szCs w:val="24"/>
          <w:lang w:val="ro-RO"/>
        </w:rPr>
        <w:t>ale dăună</w:t>
      </w:r>
      <w:r w:rsidR="00F65EB2" w:rsidRPr="00755D33">
        <w:rPr>
          <w:rFonts w:ascii="Times New Roman" w:hAnsi="Times New Roman"/>
          <w:sz w:val="24"/>
          <w:szCs w:val="24"/>
          <w:lang w:val="ro-RO"/>
        </w:rPr>
        <w:t>torilor</w:t>
      </w:r>
      <w:r w:rsidRPr="00755D33">
        <w:rPr>
          <w:rFonts w:ascii="Times New Roman" w:hAnsi="Times New Roman"/>
          <w:sz w:val="24"/>
          <w:szCs w:val="24"/>
          <w:lang w:val="ro-RO"/>
        </w:rPr>
        <w:t>,</w:t>
      </w:r>
      <w:r w:rsidR="00F65EB2" w:rsidRPr="00755D33">
        <w:rPr>
          <w:rFonts w:ascii="Times New Roman" w:hAnsi="Times New Roman"/>
          <w:sz w:val="24"/>
          <w:szCs w:val="24"/>
          <w:lang w:val="ro-RO"/>
        </w:rPr>
        <w:t xml:space="preserve"> etc</w:t>
      </w:r>
      <w:r w:rsidRPr="00755D33">
        <w:rPr>
          <w:rFonts w:ascii="Times New Roman" w:hAnsi="Times New Roman"/>
          <w:sz w:val="24"/>
          <w:szCs w:val="24"/>
          <w:lang w:val="ro-RO"/>
        </w:rPr>
        <w:t>.</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pentru evitarea apariț</w:t>
      </w:r>
      <w:r w:rsidR="00F65EB2" w:rsidRPr="00755D33">
        <w:rPr>
          <w:rFonts w:ascii="Times New Roman" w:hAnsi="Times New Roman"/>
          <w:sz w:val="24"/>
          <w:szCs w:val="24"/>
          <w:lang w:val="ro-RO"/>
        </w:rPr>
        <w:t xml:space="preserve">iei </w:t>
      </w:r>
      <w:r w:rsidRPr="00755D33">
        <w:rPr>
          <w:rFonts w:ascii="Times New Roman" w:hAnsi="Times New Roman"/>
          <w:sz w:val="24"/>
          <w:szCs w:val="24"/>
          <w:lang w:val="ro-RO"/>
        </w:rPr>
        <w:t>ș</w:t>
      </w:r>
      <w:r w:rsidR="00695C13"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extinderii unor focare de infe</w:t>
      </w:r>
      <w:r w:rsidRPr="00755D33">
        <w:rPr>
          <w:rFonts w:ascii="Times New Roman" w:hAnsi="Times New Roman"/>
          <w:sz w:val="24"/>
          <w:szCs w:val="24"/>
          <w:lang w:val="ro-RO"/>
        </w:rPr>
        <w:t>cț</w:t>
      </w:r>
      <w:r w:rsidR="00F65EB2" w:rsidRPr="00755D33">
        <w:rPr>
          <w:rFonts w:ascii="Times New Roman" w:hAnsi="Times New Roman"/>
          <w:sz w:val="24"/>
          <w:szCs w:val="24"/>
          <w:lang w:val="ro-RO"/>
        </w:rPr>
        <w:t xml:space="preserve">ie </w:t>
      </w:r>
      <w:r w:rsidRPr="00755D33">
        <w:rPr>
          <w:rFonts w:ascii="Times New Roman" w:hAnsi="Times New Roman"/>
          <w:sz w:val="24"/>
          <w:szCs w:val="24"/>
          <w:lang w:val="ro-RO"/>
        </w:rPr>
        <w:t>ș</w:t>
      </w:r>
      <w:r w:rsidR="00695C13"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a deprecierii materialului lemnos, ocolul silvic va solicita derogare de la prevederile amenajamentului silvic, cu respectarea urm</w:t>
      </w:r>
      <w:r w:rsidRPr="00755D33">
        <w:rPr>
          <w:rFonts w:ascii="Times New Roman" w:hAnsi="Times New Roman"/>
          <w:sz w:val="24"/>
          <w:szCs w:val="24"/>
          <w:lang w:val="ro-RO"/>
        </w:rPr>
        <w:t>ă</w:t>
      </w:r>
      <w:r w:rsidR="00F65EB2" w:rsidRPr="00755D33">
        <w:rPr>
          <w:rFonts w:ascii="Times New Roman" w:hAnsi="Times New Roman"/>
          <w:sz w:val="24"/>
          <w:szCs w:val="24"/>
          <w:lang w:val="ro-RO"/>
        </w:rPr>
        <w:t>toarelor m</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suri: </w:t>
      </w:r>
    </w:p>
    <w:p w:rsidR="00F65EB2" w:rsidRPr="00755D33" w:rsidRDefault="00F65EB2"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semnalarea de c</w:t>
      </w:r>
      <w:r w:rsidR="007A069A" w:rsidRPr="00755D33">
        <w:rPr>
          <w:rFonts w:ascii="Times New Roman" w:hAnsi="Times New Roman"/>
          <w:sz w:val="24"/>
          <w:szCs w:val="24"/>
          <w:lang w:val="ro-RO"/>
        </w:rPr>
        <w:t>ă</w:t>
      </w:r>
      <w:r w:rsidRPr="00755D33">
        <w:rPr>
          <w:rFonts w:ascii="Times New Roman" w:hAnsi="Times New Roman"/>
          <w:sz w:val="24"/>
          <w:szCs w:val="24"/>
          <w:lang w:val="ro-RO"/>
        </w:rPr>
        <w:t>tre personalul silvic de teren, prin rapoarte, a apari</w:t>
      </w:r>
      <w:r w:rsidR="007A069A" w:rsidRPr="00755D33">
        <w:rPr>
          <w:rFonts w:ascii="Times New Roman" w:hAnsi="Times New Roman"/>
          <w:sz w:val="24"/>
          <w:szCs w:val="24"/>
          <w:lang w:val="ro-RO"/>
        </w:rPr>
        <w:t>ț</w:t>
      </w:r>
      <w:r w:rsidRPr="00755D33">
        <w:rPr>
          <w:rFonts w:ascii="Times New Roman" w:hAnsi="Times New Roman"/>
          <w:sz w:val="24"/>
          <w:szCs w:val="24"/>
          <w:lang w:val="ro-RO"/>
        </w:rPr>
        <w:t xml:space="preserve">iei </w:t>
      </w:r>
      <w:r w:rsidR="007A069A" w:rsidRPr="00755D33">
        <w:rPr>
          <w:rFonts w:ascii="Times New Roman" w:hAnsi="Times New Roman"/>
          <w:sz w:val="24"/>
          <w:szCs w:val="24"/>
          <w:lang w:val="ro-RO"/>
        </w:rPr>
        <w:t>doborâ</w:t>
      </w:r>
      <w:r w:rsidRPr="00755D33">
        <w:rPr>
          <w:rFonts w:ascii="Times New Roman" w:hAnsi="Times New Roman"/>
          <w:sz w:val="24"/>
          <w:szCs w:val="24"/>
          <w:lang w:val="ro-RO"/>
        </w:rPr>
        <w:t xml:space="preserve">turilor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 xml:space="preserve">i </w:t>
      </w:r>
      <w:r w:rsidRPr="00755D33">
        <w:rPr>
          <w:rFonts w:ascii="Times New Roman" w:hAnsi="Times New Roman"/>
          <w:sz w:val="24"/>
          <w:szCs w:val="24"/>
          <w:lang w:val="ro-RO"/>
        </w:rPr>
        <w:t>rupturilor</w:t>
      </w:r>
      <w:r w:rsidR="00744C6E" w:rsidRPr="00755D33">
        <w:rPr>
          <w:rFonts w:ascii="Times New Roman" w:hAnsi="Times New Roman"/>
          <w:sz w:val="24"/>
          <w:szCs w:val="24"/>
          <w:lang w:val="ro-RO"/>
        </w:rPr>
        <w:t xml:space="preserve"> </w:t>
      </w:r>
      <w:r w:rsidRPr="00755D33">
        <w:rPr>
          <w:rFonts w:ascii="Times New Roman" w:hAnsi="Times New Roman"/>
          <w:sz w:val="24"/>
          <w:szCs w:val="24"/>
          <w:lang w:val="ro-RO"/>
        </w:rPr>
        <w:t xml:space="preserve">de </w:t>
      </w:r>
      <w:r w:rsidR="007A069A" w:rsidRPr="00755D33">
        <w:rPr>
          <w:rFonts w:ascii="Times New Roman" w:hAnsi="Times New Roman"/>
          <w:sz w:val="24"/>
          <w:szCs w:val="24"/>
          <w:lang w:val="ro-RO"/>
        </w:rPr>
        <w:t>vâ</w:t>
      </w:r>
      <w:r w:rsidRPr="00755D33">
        <w:rPr>
          <w:rFonts w:ascii="Times New Roman" w:hAnsi="Times New Roman"/>
          <w:sz w:val="24"/>
          <w:szCs w:val="24"/>
          <w:lang w:val="ro-RO"/>
        </w:rPr>
        <w:t xml:space="preserve">nt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i</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zăpadă</w:t>
      </w:r>
      <w:r w:rsidRPr="00755D33">
        <w:rPr>
          <w:rFonts w:ascii="Times New Roman" w:hAnsi="Times New Roman"/>
          <w:sz w:val="24"/>
          <w:szCs w:val="24"/>
          <w:lang w:val="ro-RO"/>
        </w:rPr>
        <w:t xml:space="preserve">, precum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i</w:t>
      </w:r>
      <w:r w:rsidRPr="00755D33">
        <w:rPr>
          <w:rFonts w:ascii="Times New Roman" w:hAnsi="Times New Roman"/>
          <w:sz w:val="24"/>
          <w:szCs w:val="24"/>
          <w:lang w:val="ro-RO"/>
        </w:rPr>
        <w:t xml:space="preserve"> a </w:t>
      </w:r>
      <w:r w:rsidR="007A069A" w:rsidRPr="00755D33">
        <w:rPr>
          <w:rFonts w:ascii="Times New Roman" w:hAnsi="Times New Roman"/>
          <w:sz w:val="24"/>
          <w:szCs w:val="24"/>
          <w:lang w:val="ro-RO"/>
        </w:rPr>
        <w:t>celorlalț</w:t>
      </w:r>
      <w:r w:rsidRPr="00755D33">
        <w:rPr>
          <w:rFonts w:ascii="Times New Roman" w:hAnsi="Times New Roman"/>
          <w:sz w:val="24"/>
          <w:szCs w:val="24"/>
          <w:lang w:val="ro-RO"/>
        </w:rPr>
        <w:t>i factori destabilizatori;</w:t>
      </w:r>
    </w:p>
    <w:p w:rsidR="00F65EB2" w:rsidRPr="00755D33" w:rsidRDefault="007A069A"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materializarea pe hartă</w:t>
      </w:r>
      <w:r w:rsidR="00F65EB2" w:rsidRPr="00755D33">
        <w:rPr>
          <w:rFonts w:ascii="Times New Roman" w:hAnsi="Times New Roman"/>
          <w:sz w:val="24"/>
          <w:szCs w:val="24"/>
          <w:lang w:val="ro-RO"/>
        </w:rPr>
        <w:t xml:space="preserve"> (studiul general al Ocolului Silvi</w:t>
      </w:r>
      <w:r w:rsidR="00546188" w:rsidRPr="00755D33">
        <w:rPr>
          <w:rFonts w:ascii="Times New Roman" w:hAnsi="Times New Roman"/>
          <w:sz w:val="24"/>
          <w:szCs w:val="24"/>
          <w:lang w:val="ro-RO"/>
        </w:rPr>
        <w:t>c</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hărțile unităț</w:t>
      </w:r>
      <w:r w:rsidR="00F65EB2" w:rsidRPr="00755D33">
        <w:rPr>
          <w:rFonts w:ascii="Times New Roman" w:hAnsi="Times New Roman"/>
          <w:sz w:val="24"/>
          <w:szCs w:val="24"/>
          <w:lang w:val="ro-RO"/>
        </w:rPr>
        <w:t xml:space="preserve">ilor de </w:t>
      </w:r>
      <w:r w:rsidRPr="00755D33">
        <w:rPr>
          <w:rFonts w:ascii="Times New Roman" w:hAnsi="Times New Roman"/>
          <w:sz w:val="24"/>
          <w:szCs w:val="24"/>
          <w:lang w:val="ro-RO"/>
        </w:rPr>
        <w:t>gospodă</w:t>
      </w:r>
      <w:r w:rsidR="00F65EB2" w:rsidRPr="00755D33">
        <w:rPr>
          <w:rFonts w:ascii="Times New Roman" w:hAnsi="Times New Roman"/>
          <w:sz w:val="24"/>
          <w:szCs w:val="24"/>
          <w:lang w:val="ro-RO"/>
        </w:rPr>
        <w:t xml:space="preserve">rire) a </w:t>
      </w:r>
      <w:r w:rsidRPr="00755D33">
        <w:rPr>
          <w:rFonts w:ascii="Times New Roman" w:hAnsi="Times New Roman"/>
          <w:sz w:val="24"/>
          <w:szCs w:val="24"/>
          <w:lang w:val="ro-RO"/>
        </w:rPr>
        <w:t>suprafețelor afectate de: doborâ</w:t>
      </w:r>
      <w:r w:rsidR="00F65EB2"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Pr="00755D33">
        <w:rPr>
          <w:rFonts w:ascii="Times New Roman" w:hAnsi="Times New Roman"/>
          <w:sz w:val="24"/>
          <w:szCs w:val="24"/>
          <w:lang w:val="ro-RO"/>
        </w:rPr>
        <w:t xml:space="preserve"> rupturi în masă</w:t>
      </w:r>
      <w:r w:rsidR="00F65EB2" w:rsidRPr="00755D33">
        <w:rPr>
          <w:rFonts w:ascii="Times New Roman" w:hAnsi="Times New Roman"/>
          <w:sz w:val="24"/>
          <w:szCs w:val="24"/>
          <w:lang w:val="ro-RO"/>
        </w:rPr>
        <w:t xml:space="preserve"> sau dispersate, uscare anormal</w:t>
      </w:r>
      <w:r w:rsidRPr="00755D33">
        <w:rPr>
          <w:rFonts w:ascii="Times New Roman" w:hAnsi="Times New Roman"/>
          <w:sz w:val="24"/>
          <w:szCs w:val="24"/>
          <w:lang w:val="ro-RO"/>
        </w:rPr>
        <w:t>ă</w:t>
      </w:r>
      <w:r w:rsidR="00F65EB2" w:rsidRPr="00755D33">
        <w:rPr>
          <w:rFonts w:ascii="Times New Roman" w:hAnsi="Times New Roman"/>
          <w:sz w:val="24"/>
          <w:szCs w:val="24"/>
          <w:lang w:val="ro-RO"/>
        </w:rPr>
        <w:t>, pentru estimarea aproximativ</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a fenomenului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adoptarea primelor m</w:t>
      </w:r>
      <w:r w:rsidRPr="00755D33">
        <w:rPr>
          <w:rFonts w:ascii="Times New Roman" w:hAnsi="Times New Roman"/>
          <w:sz w:val="24"/>
          <w:szCs w:val="24"/>
          <w:lang w:val="ro-RO"/>
        </w:rPr>
        <w:t>ă</w:t>
      </w:r>
      <w:r w:rsidR="00F65EB2" w:rsidRPr="00755D33">
        <w:rPr>
          <w:rFonts w:ascii="Times New Roman" w:hAnsi="Times New Roman"/>
          <w:sz w:val="24"/>
          <w:szCs w:val="24"/>
          <w:lang w:val="ro-RO"/>
        </w:rPr>
        <w:t>suri de organizare;</w:t>
      </w:r>
    </w:p>
    <w:p w:rsidR="00F65EB2" w:rsidRPr="00755D33" w:rsidRDefault="00F65EB2"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organizarea activit</w:t>
      </w:r>
      <w:r w:rsidR="007A069A" w:rsidRPr="00755D33">
        <w:rPr>
          <w:rFonts w:ascii="Times New Roman" w:hAnsi="Times New Roman"/>
          <w:sz w:val="24"/>
          <w:szCs w:val="24"/>
          <w:lang w:val="ro-RO"/>
        </w:rPr>
        <w:t>ăț</w:t>
      </w:r>
      <w:r w:rsidRPr="00755D33">
        <w:rPr>
          <w:rFonts w:ascii="Times New Roman" w:hAnsi="Times New Roman"/>
          <w:sz w:val="24"/>
          <w:szCs w:val="24"/>
          <w:lang w:val="ro-RO"/>
        </w:rPr>
        <w:t xml:space="preserve">ii de punere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valoare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regim de </w:t>
      </w:r>
      <w:r w:rsidR="007A069A" w:rsidRPr="00755D33">
        <w:rPr>
          <w:rFonts w:ascii="Times New Roman" w:hAnsi="Times New Roman"/>
          <w:sz w:val="24"/>
          <w:szCs w:val="24"/>
          <w:lang w:val="ro-RO"/>
        </w:rPr>
        <w:t>urgență</w:t>
      </w:r>
      <w:r w:rsidRPr="00755D33">
        <w:rPr>
          <w:rFonts w:ascii="Times New Roman" w:hAnsi="Times New Roman"/>
          <w:sz w:val="24"/>
          <w:szCs w:val="24"/>
          <w:lang w:val="ro-RO"/>
        </w:rPr>
        <w:t xml:space="preserve"> (maxim 30 zile);</w:t>
      </w:r>
    </w:p>
    <w:p w:rsidR="005123C8"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punerea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valoare a masei lemnoase din </w:t>
      </w:r>
      <w:r w:rsidR="007A069A" w:rsidRPr="00755D33">
        <w:rPr>
          <w:rFonts w:ascii="Times New Roman" w:hAnsi="Times New Roman"/>
          <w:sz w:val="24"/>
          <w:szCs w:val="24"/>
          <w:lang w:val="ro-RO"/>
        </w:rPr>
        <w:t>suprafeț</w:t>
      </w:r>
      <w:r w:rsidRPr="00755D33">
        <w:rPr>
          <w:rFonts w:ascii="Times New Roman" w:hAnsi="Times New Roman"/>
          <w:sz w:val="24"/>
          <w:szCs w:val="24"/>
          <w:lang w:val="ro-RO"/>
        </w:rPr>
        <w:t>ele c</w:t>
      </w:r>
      <w:r w:rsidR="008D2D34" w:rsidRPr="00755D33">
        <w:rPr>
          <w:rFonts w:ascii="Times New Roman" w:hAnsi="Times New Roman"/>
          <w:sz w:val="24"/>
          <w:szCs w:val="24"/>
          <w:lang w:val="ro-RO"/>
        </w:rPr>
        <w:t>alamitate, valorificarea urgentă</w:t>
      </w:r>
      <w:r w:rsidRPr="00755D33">
        <w:rPr>
          <w:rFonts w:ascii="Times New Roman" w:hAnsi="Times New Roman"/>
          <w:sz w:val="24"/>
          <w:szCs w:val="24"/>
          <w:lang w:val="ro-RO"/>
        </w:rPr>
        <w:t xml:space="preserve"> a masei </w:t>
      </w:r>
      <w:r w:rsidR="008D2D34" w:rsidRPr="00755D33">
        <w:rPr>
          <w:rFonts w:ascii="Times New Roman" w:hAnsi="Times New Roman"/>
          <w:sz w:val="24"/>
          <w:szCs w:val="24"/>
          <w:lang w:val="ro-RO"/>
        </w:rPr>
        <w:t>lemnoase prin licitații pe picior, licitații de prestări servicii, vânzare către populaț</w:t>
      </w:r>
      <w:r w:rsidRPr="00755D33">
        <w:rPr>
          <w:rFonts w:ascii="Times New Roman" w:hAnsi="Times New Roman"/>
          <w:sz w:val="24"/>
          <w:szCs w:val="24"/>
          <w:lang w:val="ro-RO"/>
        </w:rPr>
        <w:t>ie; se va face o analiz</w:t>
      </w:r>
      <w:r w:rsidR="008D2D34" w:rsidRPr="00755D33">
        <w:rPr>
          <w:rFonts w:ascii="Times New Roman" w:hAnsi="Times New Roman"/>
          <w:sz w:val="24"/>
          <w:szCs w:val="24"/>
          <w:lang w:val="ro-RO"/>
        </w:rPr>
        <w:t>ă</w:t>
      </w:r>
      <w:r w:rsidRPr="00755D33">
        <w:rPr>
          <w:rFonts w:ascii="Times New Roman" w:hAnsi="Times New Roman"/>
          <w:sz w:val="24"/>
          <w:szCs w:val="24"/>
          <w:lang w:val="ro-RO"/>
        </w:rPr>
        <w:t xml:space="preserve"> atent</w:t>
      </w:r>
      <w:r w:rsidR="008D2D34" w:rsidRPr="00755D33">
        <w:rPr>
          <w:rFonts w:ascii="Times New Roman" w:hAnsi="Times New Roman"/>
          <w:sz w:val="24"/>
          <w:szCs w:val="24"/>
          <w:lang w:val="ro-RO"/>
        </w:rPr>
        <w:t>ă în vederea evacuă</w:t>
      </w:r>
      <w:r w:rsidRPr="00755D33">
        <w:rPr>
          <w:rFonts w:ascii="Times New Roman" w:hAnsi="Times New Roman"/>
          <w:sz w:val="24"/>
          <w:szCs w:val="24"/>
          <w:lang w:val="ro-RO"/>
        </w:rPr>
        <w:t xml:space="preserve">rii rapide </w:t>
      </w:r>
      <w:r w:rsidR="008D2D34" w:rsidRPr="00755D33">
        <w:rPr>
          <w:rFonts w:ascii="Times New Roman" w:hAnsi="Times New Roman"/>
          <w:sz w:val="24"/>
          <w:szCs w:val="24"/>
          <w:lang w:val="ro-RO"/>
        </w:rPr>
        <w:t>ș</w:t>
      </w:r>
      <w:r w:rsidR="005123C8" w:rsidRPr="00755D33">
        <w:rPr>
          <w:rFonts w:ascii="Times New Roman" w:hAnsi="Times New Roman"/>
          <w:sz w:val="24"/>
          <w:szCs w:val="24"/>
          <w:lang w:val="ro-RO"/>
        </w:rPr>
        <w:t>i</w:t>
      </w:r>
      <w:r w:rsidR="008D2D34" w:rsidRPr="00755D33">
        <w:rPr>
          <w:rFonts w:ascii="Times New Roman" w:hAnsi="Times New Roman"/>
          <w:sz w:val="24"/>
          <w:szCs w:val="24"/>
          <w:lang w:val="ro-RO"/>
        </w:rPr>
        <w:t xml:space="preserve"> valorifică</w:t>
      </w:r>
      <w:r w:rsidRPr="00755D33">
        <w:rPr>
          <w:rFonts w:ascii="Times New Roman" w:hAnsi="Times New Roman"/>
          <w:sz w:val="24"/>
          <w:szCs w:val="24"/>
          <w:lang w:val="ro-RO"/>
        </w:rPr>
        <w:t>rii masei lemnoase din p</w:t>
      </w:r>
      <w:r w:rsidR="008D2D34" w:rsidRPr="00755D33">
        <w:rPr>
          <w:rFonts w:ascii="Times New Roman" w:hAnsi="Times New Roman"/>
          <w:sz w:val="24"/>
          <w:szCs w:val="24"/>
          <w:lang w:val="ro-RO"/>
        </w:rPr>
        <w:t>ă</w:t>
      </w:r>
      <w:r w:rsidRPr="00755D33">
        <w:rPr>
          <w:rFonts w:ascii="Times New Roman" w:hAnsi="Times New Roman"/>
          <w:sz w:val="24"/>
          <w:szCs w:val="24"/>
          <w:lang w:val="ro-RO"/>
        </w:rPr>
        <w:t>dure;</w:t>
      </w:r>
    </w:p>
    <w:p w:rsidR="003F553F" w:rsidRPr="00755D33" w:rsidRDefault="008D2D34"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curăț</w:t>
      </w:r>
      <w:r w:rsidR="003F553F" w:rsidRPr="00755D33">
        <w:rPr>
          <w:rFonts w:ascii="Times New Roman" w:hAnsi="Times New Roman"/>
          <w:sz w:val="24"/>
          <w:szCs w:val="24"/>
          <w:lang w:val="ro-RO"/>
        </w:rPr>
        <w:t xml:space="preserve">area de </w:t>
      </w:r>
      <w:r w:rsidRPr="00755D33">
        <w:rPr>
          <w:rFonts w:ascii="Times New Roman" w:hAnsi="Times New Roman"/>
          <w:sz w:val="24"/>
          <w:szCs w:val="24"/>
          <w:lang w:val="ro-RO"/>
        </w:rPr>
        <w:t>resturi de exploatare a suprafețelor î</w:t>
      </w:r>
      <w:r w:rsidR="003F553F" w:rsidRPr="00755D33">
        <w:rPr>
          <w:rFonts w:ascii="Times New Roman" w:hAnsi="Times New Roman"/>
          <w:sz w:val="24"/>
          <w:szCs w:val="24"/>
          <w:lang w:val="ro-RO"/>
        </w:rPr>
        <w:t>n care</w:t>
      </w:r>
      <w:r w:rsidR="005123C8" w:rsidRPr="00755D33">
        <w:rPr>
          <w:rFonts w:ascii="Times New Roman" w:hAnsi="Times New Roman"/>
          <w:sz w:val="24"/>
          <w:szCs w:val="24"/>
          <w:lang w:val="ro-RO"/>
        </w:rPr>
        <w:t xml:space="preserve"> </w:t>
      </w:r>
      <w:r w:rsidRPr="00755D33">
        <w:rPr>
          <w:rFonts w:ascii="Times New Roman" w:hAnsi="Times New Roman"/>
          <w:sz w:val="24"/>
          <w:szCs w:val="24"/>
          <w:lang w:val="ro-RO"/>
        </w:rPr>
        <w:t>s-au produs doborâ</w:t>
      </w:r>
      <w:r w:rsidR="003F553F"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123C8" w:rsidRPr="00755D33">
        <w:rPr>
          <w:rFonts w:ascii="Times New Roman" w:hAnsi="Times New Roman"/>
          <w:sz w:val="24"/>
          <w:szCs w:val="24"/>
          <w:lang w:val="ro-RO"/>
        </w:rPr>
        <w:t xml:space="preserve">i </w:t>
      </w:r>
      <w:r w:rsidRPr="00755D33">
        <w:rPr>
          <w:rFonts w:ascii="Times New Roman" w:hAnsi="Times New Roman"/>
          <w:sz w:val="24"/>
          <w:szCs w:val="24"/>
          <w:lang w:val="ro-RO"/>
        </w:rPr>
        <w:t>rupturi de vâ</w:t>
      </w:r>
      <w:r w:rsidR="003F553F" w:rsidRPr="00755D33">
        <w:rPr>
          <w:rFonts w:ascii="Times New Roman" w:hAnsi="Times New Roman"/>
          <w:sz w:val="24"/>
          <w:szCs w:val="24"/>
          <w:lang w:val="ro-RO"/>
        </w:rPr>
        <w:t>nt, atacuri mari de ipide</w:t>
      </w:r>
      <w:r w:rsidRPr="00755D33">
        <w:rPr>
          <w:rFonts w:ascii="Times New Roman" w:hAnsi="Times New Roman"/>
          <w:sz w:val="24"/>
          <w:szCs w:val="24"/>
          <w:lang w:val="ro-RO"/>
        </w:rPr>
        <w:t>,</w:t>
      </w:r>
      <w:r w:rsidR="003F553F" w:rsidRPr="00755D33">
        <w:rPr>
          <w:rFonts w:ascii="Times New Roman" w:hAnsi="Times New Roman"/>
          <w:sz w:val="24"/>
          <w:szCs w:val="24"/>
          <w:lang w:val="ro-RO"/>
        </w:rPr>
        <w:t xml:space="preserve"> etc</w:t>
      </w:r>
      <w:r w:rsidRPr="00755D33">
        <w:rPr>
          <w:rFonts w:ascii="Times New Roman" w:hAnsi="Times New Roman"/>
          <w:sz w:val="24"/>
          <w:szCs w:val="24"/>
          <w:lang w:val="ro-RO"/>
        </w:rPr>
        <w:t>.</w:t>
      </w:r>
      <w:r w:rsidR="003F553F" w:rsidRPr="00755D33">
        <w:rPr>
          <w:rFonts w:ascii="Times New Roman" w:hAnsi="Times New Roman"/>
          <w:sz w:val="24"/>
          <w:szCs w:val="24"/>
          <w:lang w:val="ro-RO"/>
        </w:rPr>
        <w:t>;</w:t>
      </w:r>
    </w:p>
    <w:p w:rsidR="003F553F" w:rsidRPr="00755D33" w:rsidRDefault="008D2D34"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împădurirea suprafeț</w:t>
      </w:r>
      <w:r w:rsidR="003F553F" w:rsidRPr="00755D33">
        <w:rPr>
          <w:rFonts w:ascii="Times New Roman" w:hAnsi="Times New Roman"/>
          <w:sz w:val="24"/>
          <w:szCs w:val="24"/>
          <w:lang w:val="ro-RO"/>
        </w:rPr>
        <w:t>elor afectate de dobor</w:t>
      </w:r>
      <w:r w:rsidRPr="00755D33">
        <w:rPr>
          <w:rFonts w:ascii="Times New Roman" w:hAnsi="Times New Roman"/>
          <w:sz w:val="24"/>
          <w:szCs w:val="24"/>
          <w:lang w:val="ro-RO"/>
        </w:rPr>
        <w:t>â</w:t>
      </w:r>
      <w:r w:rsidR="003F553F"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123C8" w:rsidRPr="00755D33">
        <w:rPr>
          <w:rFonts w:ascii="Times New Roman" w:hAnsi="Times New Roman"/>
          <w:sz w:val="24"/>
          <w:szCs w:val="24"/>
          <w:lang w:val="ro-RO"/>
        </w:rPr>
        <w:t>i</w:t>
      </w:r>
      <w:r w:rsidRPr="00755D33">
        <w:rPr>
          <w:rFonts w:ascii="Times New Roman" w:hAnsi="Times New Roman"/>
          <w:sz w:val="24"/>
          <w:szCs w:val="24"/>
          <w:lang w:val="ro-RO"/>
        </w:rPr>
        <w:t xml:space="preserve"> rupturi în masă î</w:t>
      </w:r>
      <w:r w:rsidR="003F553F" w:rsidRPr="00755D33">
        <w:rPr>
          <w:rFonts w:ascii="Times New Roman" w:hAnsi="Times New Roman"/>
          <w:sz w:val="24"/>
          <w:szCs w:val="24"/>
          <w:lang w:val="ro-RO"/>
        </w:rPr>
        <w:t xml:space="preserve">n termen de </w:t>
      </w:r>
      <w:r w:rsidR="00920EC8" w:rsidRPr="00755D33">
        <w:rPr>
          <w:rFonts w:ascii="Times New Roman" w:hAnsi="Times New Roman"/>
          <w:sz w:val="24"/>
          <w:szCs w:val="24"/>
          <w:lang w:val="ro-RO"/>
        </w:rPr>
        <w:t>c</w:t>
      </w:r>
      <w:r w:rsidR="003F553F" w:rsidRPr="00755D33">
        <w:rPr>
          <w:rFonts w:ascii="Times New Roman" w:hAnsi="Times New Roman"/>
          <w:sz w:val="24"/>
          <w:szCs w:val="24"/>
          <w:lang w:val="ro-RO"/>
        </w:rPr>
        <w:t>el mult dou</w:t>
      </w:r>
      <w:r w:rsidRPr="00755D33">
        <w:rPr>
          <w:rFonts w:ascii="Times New Roman" w:hAnsi="Times New Roman"/>
          <w:sz w:val="24"/>
          <w:szCs w:val="24"/>
          <w:lang w:val="ro-RO"/>
        </w:rPr>
        <w:t>ă</w:t>
      </w:r>
      <w:r w:rsidR="00920EC8" w:rsidRPr="00755D33">
        <w:rPr>
          <w:rFonts w:ascii="Times New Roman" w:hAnsi="Times New Roman"/>
          <w:sz w:val="24"/>
          <w:szCs w:val="24"/>
          <w:lang w:val="ro-RO"/>
        </w:rPr>
        <w:t xml:space="preserve"> </w:t>
      </w:r>
      <w:r w:rsidRPr="00755D33">
        <w:rPr>
          <w:rFonts w:ascii="Times New Roman" w:hAnsi="Times New Roman"/>
          <w:sz w:val="24"/>
          <w:szCs w:val="24"/>
          <w:lang w:val="ro-RO"/>
        </w:rPr>
        <w:t>sezoane de vegetaț</w:t>
      </w:r>
      <w:r w:rsidR="003F553F" w:rsidRPr="00755D33">
        <w:rPr>
          <w:rFonts w:ascii="Times New Roman" w:hAnsi="Times New Roman"/>
          <w:sz w:val="24"/>
          <w:szCs w:val="24"/>
          <w:lang w:val="ro-RO"/>
        </w:rPr>
        <w:t>ie de la evacuarea masei lemnoase;</w:t>
      </w:r>
    </w:p>
    <w:p w:rsidR="003F553F"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pentru volumul recoltat din calamit</w:t>
      </w:r>
      <w:r w:rsidR="008D2D34" w:rsidRPr="00755D33">
        <w:rPr>
          <w:rFonts w:ascii="Times New Roman" w:hAnsi="Times New Roman"/>
          <w:sz w:val="24"/>
          <w:szCs w:val="24"/>
          <w:lang w:val="ro-RO"/>
        </w:rPr>
        <w:t>ăți se vor face precomptările necesare î</w:t>
      </w:r>
      <w:r w:rsidRPr="00755D33">
        <w:rPr>
          <w:rFonts w:ascii="Times New Roman" w:hAnsi="Times New Roman"/>
          <w:sz w:val="24"/>
          <w:szCs w:val="24"/>
          <w:lang w:val="ro-RO"/>
        </w:rPr>
        <w:t xml:space="preserve">n sensul opririi de la </w:t>
      </w:r>
      <w:r w:rsidR="008D2D34" w:rsidRPr="00755D33">
        <w:rPr>
          <w:rFonts w:ascii="Times New Roman" w:hAnsi="Times New Roman"/>
          <w:sz w:val="24"/>
          <w:szCs w:val="24"/>
          <w:lang w:val="ro-RO"/>
        </w:rPr>
        <w:t>tă</w:t>
      </w:r>
      <w:r w:rsidRPr="00755D33">
        <w:rPr>
          <w:rFonts w:ascii="Times New Roman" w:hAnsi="Times New Roman"/>
          <w:sz w:val="24"/>
          <w:szCs w:val="24"/>
          <w:lang w:val="ro-RO"/>
        </w:rPr>
        <w:t xml:space="preserve">iere a unui volum echivalent de produse principale din planul </w:t>
      </w:r>
      <w:r w:rsidR="00920EC8" w:rsidRPr="00755D33">
        <w:rPr>
          <w:rFonts w:ascii="Times New Roman" w:hAnsi="Times New Roman"/>
          <w:sz w:val="24"/>
          <w:szCs w:val="24"/>
          <w:lang w:val="ro-RO"/>
        </w:rPr>
        <w:t>decenal;</w:t>
      </w:r>
    </w:p>
    <w:p w:rsidR="006B5857"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lucr</w:t>
      </w:r>
      <w:r w:rsidR="008D2D34" w:rsidRPr="00755D33">
        <w:rPr>
          <w:rFonts w:ascii="Times New Roman" w:hAnsi="Times New Roman"/>
          <w:sz w:val="24"/>
          <w:szCs w:val="24"/>
          <w:lang w:val="ro-RO"/>
        </w:rPr>
        <w:t>ă</w:t>
      </w:r>
      <w:r w:rsidRPr="00755D33">
        <w:rPr>
          <w:rFonts w:ascii="Times New Roman" w:hAnsi="Times New Roman"/>
          <w:sz w:val="24"/>
          <w:szCs w:val="24"/>
          <w:lang w:val="ro-RO"/>
        </w:rPr>
        <w:t>rile datorate calamit</w:t>
      </w:r>
      <w:r w:rsidR="008D2D34" w:rsidRPr="00755D33">
        <w:rPr>
          <w:rFonts w:ascii="Times New Roman" w:hAnsi="Times New Roman"/>
          <w:sz w:val="24"/>
          <w:szCs w:val="24"/>
          <w:lang w:val="ro-RO"/>
        </w:rPr>
        <w:t>ăț</w:t>
      </w:r>
      <w:r w:rsidRPr="00755D33">
        <w:rPr>
          <w:rFonts w:ascii="Times New Roman" w:hAnsi="Times New Roman"/>
          <w:sz w:val="24"/>
          <w:szCs w:val="24"/>
          <w:lang w:val="ro-RO"/>
        </w:rPr>
        <w:t>ilor vor respecta prevederile prezentului aviz.</w:t>
      </w:r>
    </w:p>
    <w:p w:rsidR="00E03F2A" w:rsidRDefault="00E03F2A" w:rsidP="003F553F">
      <w:pPr>
        <w:tabs>
          <w:tab w:val="left" w:pos="0"/>
        </w:tabs>
        <w:autoSpaceDE w:val="0"/>
        <w:autoSpaceDN w:val="0"/>
        <w:adjustRightInd w:val="0"/>
        <w:spacing w:after="0" w:line="240" w:lineRule="auto"/>
        <w:jc w:val="both"/>
        <w:rPr>
          <w:rFonts w:ascii="Times New Roman" w:eastAsia="Calibri" w:hAnsi="Times New Roman" w:cs="Times New Roman"/>
          <w:b/>
          <w:bCs/>
          <w:sz w:val="16"/>
          <w:szCs w:val="16"/>
          <w:highlight w:val="yellow"/>
        </w:rPr>
      </w:pPr>
    </w:p>
    <w:p w:rsidR="00B818F6" w:rsidRPr="00755D33" w:rsidRDefault="00B818F6" w:rsidP="000E3F5C">
      <w:pPr>
        <w:pStyle w:val="Heading1"/>
        <w:numPr>
          <w:ilvl w:val="0"/>
          <w:numId w:val="10"/>
        </w:numPr>
        <w:tabs>
          <w:tab w:val="left" w:pos="0"/>
          <w:tab w:val="left" w:pos="426"/>
        </w:tabs>
        <w:ind w:left="0" w:firstLine="0"/>
        <w:jc w:val="both"/>
        <w:rPr>
          <w:rFonts w:ascii="Times New Roman" w:hAnsi="Times New Roman" w:cs="Times New Roman"/>
          <w:sz w:val="24"/>
          <w:szCs w:val="24"/>
          <w:lang w:val="ro-RO"/>
        </w:rPr>
      </w:pPr>
      <w:r w:rsidRPr="00755D33">
        <w:rPr>
          <w:rFonts w:ascii="Times New Roman" w:hAnsi="Times New Roman" w:cs="Times New Roman"/>
          <w:sz w:val="24"/>
          <w:szCs w:val="24"/>
          <w:lang w:val="ro-RO"/>
        </w:rPr>
        <w:t>Gestiunea</w:t>
      </w:r>
      <w:r w:rsidRPr="00755D33">
        <w:rPr>
          <w:rFonts w:ascii="Times New Roman" w:hAnsi="Times New Roman" w:cs="Times New Roman"/>
          <w:spacing w:val="15"/>
          <w:sz w:val="24"/>
          <w:szCs w:val="24"/>
          <w:lang w:val="ro-RO"/>
        </w:rPr>
        <w:t xml:space="preserve"> </w:t>
      </w:r>
      <w:r w:rsidRPr="00755D33">
        <w:rPr>
          <w:rFonts w:ascii="Times New Roman" w:hAnsi="Times New Roman" w:cs="Times New Roman"/>
          <w:sz w:val="24"/>
          <w:szCs w:val="24"/>
          <w:lang w:val="ro-RO"/>
        </w:rPr>
        <w:t>de</w:t>
      </w:r>
      <w:r w:rsidR="00B12457" w:rsidRPr="00755D33">
        <w:rPr>
          <w:rFonts w:ascii="Times New Roman" w:hAnsi="Times New Roman" w:cs="Times New Roman"/>
          <w:sz w:val="24"/>
          <w:szCs w:val="24"/>
          <w:lang w:val="ro-RO"/>
        </w:rPr>
        <w:t>ș</w:t>
      </w:r>
      <w:r w:rsidRPr="00755D33">
        <w:rPr>
          <w:rFonts w:ascii="Times New Roman" w:hAnsi="Times New Roman" w:cs="Times New Roman"/>
          <w:sz w:val="24"/>
          <w:szCs w:val="24"/>
          <w:lang w:val="ro-RO"/>
        </w:rPr>
        <w:t>eurilor</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de</w:t>
      </w:r>
      <w:r w:rsidR="00B12457" w:rsidRPr="00755D33">
        <w:rPr>
          <w:rFonts w:ascii="Times New Roman" w:hAnsi="Times New Roman"/>
          <w:sz w:val="24"/>
          <w:szCs w:val="24"/>
          <w:lang w:val="ro-RO"/>
        </w:rPr>
        <w:t>ș</w:t>
      </w:r>
      <w:r w:rsidRPr="00755D33">
        <w:rPr>
          <w:rFonts w:ascii="Times New Roman" w:hAnsi="Times New Roman"/>
          <w:sz w:val="24"/>
          <w:szCs w:val="24"/>
          <w:lang w:val="ro-RO"/>
        </w:rPr>
        <w:t>eurile rezultate din exploatarea materialului lemnos din parchete sunt: cr</w:t>
      </w:r>
      <w:r w:rsidR="00B12457" w:rsidRPr="00755D33">
        <w:rPr>
          <w:rFonts w:ascii="Times New Roman" w:hAnsi="Times New Roman"/>
          <w:sz w:val="24"/>
          <w:szCs w:val="24"/>
          <w:lang w:val="ro-RO"/>
        </w:rPr>
        <w:t>ă</w:t>
      </w:r>
      <w:r w:rsidRPr="00755D33">
        <w:rPr>
          <w:rFonts w:ascii="Times New Roman" w:hAnsi="Times New Roman"/>
          <w:sz w:val="24"/>
          <w:szCs w:val="24"/>
          <w:lang w:val="ro-RO"/>
        </w:rPr>
        <w:t>ci, v</w:t>
      </w:r>
      <w:r w:rsidR="00B12457" w:rsidRPr="00755D33">
        <w:rPr>
          <w:rFonts w:ascii="Times New Roman" w:hAnsi="Times New Roman"/>
          <w:sz w:val="24"/>
          <w:szCs w:val="24"/>
          <w:lang w:val="ro-RO"/>
        </w:rPr>
        <w:t>â</w:t>
      </w:r>
      <w:r w:rsidRPr="00755D33">
        <w:rPr>
          <w:rFonts w:ascii="Times New Roman" w:hAnsi="Times New Roman"/>
          <w:sz w:val="24"/>
          <w:szCs w:val="24"/>
          <w:lang w:val="ro-RO"/>
        </w:rPr>
        <w:t>rfuri, coaj</w:t>
      </w:r>
      <w:r w:rsidR="00B12457" w:rsidRPr="00755D33">
        <w:rPr>
          <w:rFonts w:ascii="Times New Roman" w:hAnsi="Times New Roman"/>
          <w:sz w:val="24"/>
          <w:szCs w:val="24"/>
          <w:lang w:val="ro-RO"/>
        </w:rPr>
        <w:t>ă</w:t>
      </w:r>
      <w:r w:rsidRPr="00755D33">
        <w:rPr>
          <w:rFonts w:ascii="Times New Roman" w:hAnsi="Times New Roman"/>
          <w:sz w:val="24"/>
          <w:szCs w:val="24"/>
          <w:lang w:val="ro-RO"/>
        </w:rPr>
        <w:t>, lemn putreg</w:t>
      </w:r>
      <w:r w:rsidR="00B12457" w:rsidRPr="00755D33">
        <w:rPr>
          <w:rFonts w:ascii="Times New Roman" w:hAnsi="Times New Roman"/>
          <w:sz w:val="24"/>
          <w:szCs w:val="24"/>
          <w:lang w:val="ro-RO"/>
        </w:rPr>
        <w:t>ă</w:t>
      </w:r>
      <w:r w:rsidRPr="00755D33">
        <w:rPr>
          <w:rFonts w:ascii="Times New Roman" w:hAnsi="Times New Roman"/>
          <w:sz w:val="24"/>
          <w:szCs w:val="24"/>
          <w:lang w:val="ro-RO"/>
        </w:rPr>
        <w:t>ios, etc., vor fi a</w:t>
      </w:r>
      <w:r w:rsidR="00B12457" w:rsidRPr="00755D33">
        <w:rPr>
          <w:rFonts w:ascii="Times New Roman" w:hAnsi="Times New Roman"/>
          <w:sz w:val="24"/>
          <w:szCs w:val="24"/>
          <w:lang w:val="ro-RO"/>
        </w:rPr>
        <w:t>șezate î</w:t>
      </w:r>
      <w:r w:rsidRPr="00755D33">
        <w:rPr>
          <w:rFonts w:ascii="Times New Roman" w:hAnsi="Times New Roman"/>
          <w:sz w:val="24"/>
          <w:szCs w:val="24"/>
          <w:lang w:val="ro-RO"/>
        </w:rPr>
        <w:t>n gr</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mezi </w:t>
      </w:r>
      <w:r w:rsidR="00B12457" w:rsidRPr="00755D33">
        <w:rPr>
          <w:rFonts w:ascii="Times New Roman" w:hAnsi="Times New Roman"/>
          <w:sz w:val="24"/>
          <w:szCs w:val="24"/>
          <w:lang w:val="ro-RO"/>
        </w:rPr>
        <w:t>ș</w:t>
      </w:r>
      <w:r w:rsidRPr="00755D33">
        <w:rPr>
          <w:rFonts w:ascii="Times New Roman" w:hAnsi="Times New Roman"/>
          <w:sz w:val="24"/>
          <w:szCs w:val="24"/>
          <w:lang w:val="ro-RO"/>
        </w:rPr>
        <w:t xml:space="preserve">i martoane, </w:t>
      </w:r>
      <w:r w:rsidR="00B12457" w:rsidRPr="00755D33">
        <w:rPr>
          <w:rFonts w:ascii="Times New Roman" w:hAnsi="Times New Roman"/>
          <w:sz w:val="24"/>
          <w:szCs w:val="24"/>
          <w:lang w:val="ro-RO"/>
        </w:rPr>
        <w:t>astfel încâ</w:t>
      </w:r>
      <w:r w:rsidRPr="00755D33">
        <w:rPr>
          <w:rFonts w:ascii="Times New Roman" w:hAnsi="Times New Roman"/>
          <w:sz w:val="24"/>
          <w:szCs w:val="24"/>
          <w:lang w:val="ro-RO"/>
        </w:rPr>
        <w:t xml:space="preserve">t </w:t>
      </w:r>
      <w:r w:rsidR="00B12457" w:rsidRPr="00755D33">
        <w:rPr>
          <w:rFonts w:ascii="Times New Roman" w:hAnsi="Times New Roman"/>
          <w:sz w:val="24"/>
          <w:szCs w:val="24"/>
          <w:lang w:val="ro-RO"/>
        </w:rPr>
        <w:t>să</w:t>
      </w:r>
      <w:r w:rsidRPr="00755D33">
        <w:rPr>
          <w:rFonts w:ascii="Times New Roman" w:hAnsi="Times New Roman"/>
          <w:sz w:val="24"/>
          <w:szCs w:val="24"/>
          <w:lang w:val="ro-RO"/>
        </w:rPr>
        <w:t xml:space="preserve"> nu afecteze regenerarea </w:t>
      </w:r>
      <w:r w:rsidR="00B12457" w:rsidRPr="00755D33">
        <w:rPr>
          <w:rFonts w:ascii="Times New Roman" w:hAnsi="Times New Roman"/>
          <w:sz w:val="24"/>
          <w:szCs w:val="24"/>
          <w:lang w:val="ro-RO"/>
        </w:rPr>
        <w:t>naturală ș</w:t>
      </w:r>
      <w:r w:rsidRPr="00755D33">
        <w:rPr>
          <w:rFonts w:ascii="Times New Roman" w:hAnsi="Times New Roman"/>
          <w:sz w:val="24"/>
          <w:szCs w:val="24"/>
          <w:lang w:val="ro-RO"/>
        </w:rPr>
        <w:t>i artificial</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 a p</w:t>
      </w:r>
      <w:r w:rsidR="00B12457" w:rsidRPr="00755D33">
        <w:rPr>
          <w:rFonts w:ascii="Times New Roman" w:hAnsi="Times New Roman"/>
          <w:sz w:val="24"/>
          <w:szCs w:val="24"/>
          <w:lang w:val="ro-RO"/>
        </w:rPr>
        <w:t>ă</w:t>
      </w:r>
      <w:r w:rsidRPr="00755D33">
        <w:rPr>
          <w:rFonts w:ascii="Times New Roman" w:hAnsi="Times New Roman"/>
          <w:sz w:val="24"/>
          <w:szCs w:val="24"/>
          <w:lang w:val="ro-RO"/>
        </w:rPr>
        <w:t>durii;</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uleiuri/anvelope/piese de schimb uzate, provenite de la utilajele folosite </w:t>
      </w:r>
      <w:r w:rsidR="00B12457" w:rsidRPr="00755D33">
        <w:rPr>
          <w:rFonts w:ascii="Times New Roman" w:hAnsi="Times New Roman"/>
          <w:sz w:val="24"/>
          <w:szCs w:val="24"/>
          <w:lang w:val="ro-RO"/>
        </w:rPr>
        <w:t>î</w:t>
      </w:r>
      <w:r w:rsidRPr="00755D33">
        <w:rPr>
          <w:rFonts w:ascii="Times New Roman" w:hAnsi="Times New Roman"/>
          <w:sz w:val="24"/>
          <w:szCs w:val="24"/>
          <w:lang w:val="ro-RO"/>
        </w:rPr>
        <w:t>n activitatea de exploatare a masei lemnoase, vor fi stocate corespunz</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tor, temporar, ulterior fiind predate la operatori economici </w:t>
      </w:r>
      <w:r w:rsidR="00B12457" w:rsidRPr="00755D33">
        <w:rPr>
          <w:rFonts w:ascii="Times New Roman" w:hAnsi="Times New Roman"/>
          <w:sz w:val="24"/>
          <w:szCs w:val="24"/>
          <w:lang w:val="ro-RO"/>
        </w:rPr>
        <w:t>autorizaț</w:t>
      </w:r>
      <w:r w:rsidRPr="00755D33">
        <w:rPr>
          <w:rFonts w:ascii="Times New Roman" w:hAnsi="Times New Roman"/>
          <w:sz w:val="24"/>
          <w:szCs w:val="24"/>
          <w:lang w:val="ro-RO"/>
        </w:rPr>
        <w:t>i;</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de</w:t>
      </w:r>
      <w:r w:rsidR="00B12457" w:rsidRPr="00755D33">
        <w:rPr>
          <w:rFonts w:ascii="Times New Roman" w:hAnsi="Times New Roman"/>
          <w:sz w:val="24"/>
          <w:szCs w:val="24"/>
          <w:lang w:val="ro-RO"/>
        </w:rPr>
        <w:t>ș</w:t>
      </w:r>
      <w:r w:rsidRPr="00755D33">
        <w:rPr>
          <w:rFonts w:ascii="Times New Roman" w:hAnsi="Times New Roman"/>
          <w:sz w:val="24"/>
          <w:szCs w:val="24"/>
          <w:lang w:val="ro-RO"/>
        </w:rPr>
        <w:t>eurile menajere rezultate de la muncitorii care lucreaz</w:t>
      </w:r>
      <w:r w:rsidR="00B12457" w:rsidRPr="00755D33">
        <w:rPr>
          <w:rFonts w:ascii="Times New Roman" w:hAnsi="Times New Roman"/>
          <w:sz w:val="24"/>
          <w:szCs w:val="24"/>
          <w:lang w:val="ro-RO"/>
        </w:rPr>
        <w:t>ă î</w:t>
      </w:r>
      <w:r w:rsidRPr="00755D33">
        <w:rPr>
          <w:rFonts w:ascii="Times New Roman" w:hAnsi="Times New Roman"/>
          <w:sz w:val="24"/>
          <w:szCs w:val="24"/>
          <w:lang w:val="ro-RO"/>
        </w:rPr>
        <w:t xml:space="preserve">n </w:t>
      </w:r>
      <w:r w:rsidR="00B12457" w:rsidRPr="00755D33">
        <w:rPr>
          <w:rFonts w:ascii="Times New Roman" w:hAnsi="Times New Roman"/>
          <w:sz w:val="24"/>
          <w:szCs w:val="24"/>
          <w:lang w:val="ro-RO"/>
        </w:rPr>
        <w:t>exploatare ș</w:t>
      </w:r>
      <w:r w:rsidRPr="00755D33">
        <w:rPr>
          <w:rFonts w:ascii="Times New Roman" w:hAnsi="Times New Roman"/>
          <w:sz w:val="24"/>
          <w:szCs w:val="24"/>
          <w:lang w:val="ro-RO"/>
        </w:rPr>
        <w:t>i de la sediul secundar al societ</w:t>
      </w:r>
      <w:r w:rsidR="00B12457" w:rsidRPr="00755D33">
        <w:rPr>
          <w:rFonts w:ascii="Times New Roman" w:hAnsi="Times New Roman"/>
          <w:sz w:val="24"/>
          <w:szCs w:val="24"/>
          <w:lang w:val="ro-RO"/>
        </w:rPr>
        <w:t>ății se vor colecta î</w:t>
      </w:r>
      <w:r w:rsidRPr="00755D33">
        <w:rPr>
          <w:rFonts w:ascii="Times New Roman" w:hAnsi="Times New Roman"/>
          <w:sz w:val="24"/>
          <w:szCs w:val="24"/>
          <w:lang w:val="ro-RO"/>
        </w:rPr>
        <w:t>n saci menajeri/pubele</w:t>
      </w:r>
      <w:r w:rsidR="00B12457" w:rsidRPr="00755D33">
        <w:rPr>
          <w:rFonts w:ascii="Times New Roman" w:hAnsi="Times New Roman"/>
          <w:sz w:val="24"/>
          <w:szCs w:val="24"/>
          <w:lang w:val="ro-RO"/>
        </w:rPr>
        <w:t xml:space="preserve"> ș</w:t>
      </w:r>
      <w:r w:rsidRPr="00755D33">
        <w:rPr>
          <w:rFonts w:ascii="Times New Roman" w:hAnsi="Times New Roman"/>
          <w:sz w:val="24"/>
          <w:szCs w:val="24"/>
          <w:lang w:val="ro-RO"/>
        </w:rPr>
        <w:t>i vor fi predate periodic operatorului de servicii de salubritate autorizat pentru desf</w:t>
      </w:r>
      <w:r w:rsidR="00DF1777" w:rsidRPr="00755D33">
        <w:rPr>
          <w:rFonts w:ascii="Times New Roman" w:hAnsi="Times New Roman"/>
          <w:sz w:val="24"/>
          <w:szCs w:val="24"/>
          <w:lang w:val="ro-RO"/>
        </w:rPr>
        <w:t>ăș</w:t>
      </w:r>
      <w:r w:rsidRPr="00755D33">
        <w:rPr>
          <w:rFonts w:ascii="Times New Roman" w:hAnsi="Times New Roman"/>
          <w:sz w:val="24"/>
          <w:szCs w:val="24"/>
          <w:lang w:val="ro-RO"/>
        </w:rPr>
        <w:t>urarea acestei activit</w:t>
      </w:r>
      <w:r w:rsidR="00DF1777" w:rsidRPr="00755D33">
        <w:rPr>
          <w:rFonts w:ascii="Times New Roman" w:hAnsi="Times New Roman"/>
          <w:sz w:val="24"/>
          <w:szCs w:val="24"/>
          <w:lang w:val="ro-RO"/>
        </w:rPr>
        <w:t>ăț</w:t>
      </w:r>
      <w:r w:rsidRPr="00755D33">
        <w:rPr>
          <w:rFonts w:ascii="Times New Roman" w:hAnsi="Times New Roman"/>
          <w:sz w:val="24"/>
          <w:szCs w:val="24"/>
          <w:lang w:val="ro-RO"/>
        </w:rPr>
        <w:t>i. In zona de exploatare, recoltarea masei lemnoase se va efectua conform prevederilor amenajamentului silvic;</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este interzis</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 stocarea/depozitarea temporar</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 a deseurilor </w:t>
      </w:r>
      <w:r w:rsidR="00DF1777" w:rsidRPr="00755D33">
        <w:rPr>
          <w:rFonts w:ascii="Times New Roman" w:hAnsi="Times New Roman"/>
          <w:sz w:val="24"/>
          <w:szCs w:val="24"/>
          <w:lang w:val="ro-RO"/>
        </w:rPr>
        <w:t>î</w:t>
      </w:r>
      <w:r w:rsidRPr="00755D33">
        <w:rPr>
          <w:rFonts w:ascii="Times New Roman" w:hAnsi="Times New Roman"/>
          <w:sz w:val="24"/>
          <w:szCs w:val="24"/>
          <w:lang w:val="ro-RO"/>
        </w:rPr>
        <w:t>n p</w:t>
      </w:r>
      <w:r w:rsidR="00DF1777" w:rsidRPr="00755D33">
        <w:rPr>
          <w:rFonts w:ascii="Times New Roman" w:hAnsi="Times New Roman"/>
          <w:sz w:val="24"/>
          <w:szCs w:val="24"/>
          <w:lang w:val="ro-RO"/>
        </w:rPr>
        <w:t>ă</w:t>
      </w:r>
      <w:r w:rsidRPr="00755D33">
        <w:rPr>
          <w:rFonts w:ascii="Times New Roman" w:hAnsi="Times New Roman"/>
          <w:sz w:val="24"/>
          <w:szCs w:val="24"/>
          <w:lang w:val="ro-RO"/>
        </w:rPr>
        <w:t>dure;</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uleiurile </w:t>
      </w:r>
      <w:r w:rsidR="00DF1777" w:rsidRPr="00755D33">
        <w:rPr>
          <w:rFonts w:ascii="Times New Roman" w:hAnsi="Times New Roman"/>
          <w:sz w:val="24"/>
          <w:szCs w:val="24"/>
          <w:lang w:val="ro-RO"/>
        </w:rPr>
        <w:t>ș</w:t>
      </w:r>
      <w:r w:rsidRPr="00755D33">
        <w:rPr>
          <w:rFonts w:ascii="Times New Roman" w:hAnsi="Times New Roman"/>
          <w:sz w:val="24"/>
          <w:szCs w:val="24"/>
          <w:lang w:val="ro-RO"/>
        </w:rPr>
        <w:t>i anvelopele uzate se vor depozita la sediul societ</w:t>
      </w:r>
      <w:r w:rsidR="00DF1777" w:rsidRPr="00755D33">
        <w:rPr>
          <w:rFonts w:ascii="Times New Roman" w:hAnsi="Times New Roman"/>
          <w:sz w:val="24"/>
          <w:szCs w:val="24"/>
          <w:lang w:val="ro-RO"/>
        </w:rPr>
        <w:t>ăț</w:t>
      </w:r>
      <w:r w:rsidRPr="00755D33">
        <w:rPr>
          <w:rFonts w:ascii="Times New Roman" w:hAnsi="Times New Roman"/>
          <w:sz w:val="24"/>
          <w:szCs w:val="24"/>
          <w:lang w:val="ro-RO"/>
        </w:rPr>
        <w:t xml:space="preserve">ii </w:t>
      </w:r>
      <w:r w:rsidR="00DF1777" w:rsidRPr="00755D33">
        <w:rPr>
          <w:rFonts w:ascii="Times New Roman" w:hAnsi="Times New Roman"/>
          <w:sz w:val="24"/>
          <w:szCs w:val="24"/>
          <w:lang w:val="ro-RO"/>
        </w:rPr>
        <w:t>ș</w:t>
      </w:r>
      <w:r w:rsidRPr="00755D33">
        <w:rPr>
          <w:rFonts w:ascii="Times New Roman" w:hAnsi="Times New Roman"/>
          <w:sz w:val="24"/>
          <w:szCs w:val="24"/>
          <w:lang w:val="ro-RO"/>
        </w:rPr>
        <w:t xml:space="preserve">i vor fi predate periodic operatorilor economici </w:t>
      </w:r>
      <w:r w:rsidR="00DF1777" w:rsidRPr="00755D33">
        <w:rPr>
          <w:rFonts w:ascii="Times New Roman" w:hAnsi="Times New Roman"/>
          <w:sz w:val="24"/>
          <w:szCs w:val="24"/>
          <w:lang w:val="ro-RO"/>
        </w:rPr>
        <w:t>autorizaț</w:t>
      </w:r>
      <w:r w:rsidRPr="00755D33">
        <w:rPr>
          <w:rFonts w:ascii="Times New Roman" w:hAnsi="Times New Roman"/>
          <w:sz w:val="24"/>
          <w:szCs w:val="24"/>
          <w:lang w:val="ro-RO"/>
        </w:rPr>
        <w:t>i;</w:t>
      </w:r>
    </w:p>
    <w:p w:rsidR="00B818F6" w:rsidRPr="00755D33" w:rsidRDefault="00DF1777"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evidenț</w:t>
      </w:r>
      <w:r w:rsidR="00B818F6" w:rsidRPr="00755D33">
        <w:rPr>
          <w:rFonts w:ascii="Times New Roman" w:hAnsi="Times New Roman"/>
          <w:sz w:val="24"/>
          <w:szCs w:val="24"/>
          <w:lang w:val="ro-RO"/>
        </w:rPr>
        <w:t>a gestiunii de</w:t>
      </w:r>
      <w:r w:rsidRPr="00755D33">
        <w:rPr>
          <w:rFonts w:ascii="Times New Roman" w:hAnsi="Times New Roman"/>
          <w:sz w:val="24"/>
          <w:szCs w:val="24"/>
          <w:lang w:val="ro-RO"/>
        </w:rPr>
        <w:t>ș</w:t>
      </w:r>
      <w:r w:rsidR="00B818F6" w:rsidRPr="00755D33">
        <w:rPr>
          <w:rFonts w:ascii="Times New Roman" w:hAnsi="Times New Roman"/>
          <w:sz w:val="24"/>
          <w:szCs w:val="24"/>
          <w:lang w:val="ro-RO"/>
        </w:rPr>
        <w:t xml:space="preserve">eurilor rezultate </w:t>
      </w:r>
      <w:r w:rsidRPr="00755D33">
        <w:rPr>
          <w:rFonts w:ascii="Times New Roman" w:hAnsi="Times New Roman"/>
          <w:sz w:val="24"/>
          <w:szCs w:val="24"/>
          <w:lang w:val="ro-RO"/>
        </w:rPr>
        <w:t>î</w:t>
      </w:r>
      <w:r w:rsidR="00B818F6" w:rsidRPr="00755D33">
        <w:rPr>
          <w:rFonts w:ascii="Times New Roman" w:hAnsi="Times New Roman"/>
          <w:sz w:val="24"/>
          <w:szCs w:val="24"/>
          <w:lang w:val="ro-RO"/>
        </w:rPr>
        <w:t>n urma activit</w:t>
      </w:r>
      <w:r w:rsidRPr="00755D33">
        <w:rPr>
          <w:rFonts w:ascii="Times New Roman" w:hAnsi="Times New Roman"/>
          <w:sz w:val="24"/>
          <w:szCs w:val="24"/>
          <w:lang w:val="ro-RO"/>
        </w:rPr>
        <w:t>ăț</w:t>
      </w:r>
      <w:r w:rsidR="00B818F6" w:rsidRPr="00755D33">
        <w:rPr>
          <w:rFonts w:ascii="Times New Roman" w:hAnsi="Times New Roman"/>
          <w:sz w:val="24"/>
          <w:szCs w:val="24"/>
          <w:lang w:val="ro-RO"/>
        </w:rPr>
        <w:t>ii desf</w:t>
      </w:r>
      <w:r w:rsidRPr="00755D33">
        <w:rPr>
          <w:rFonts w:ascii="Times New Roman" w:hAnsi="Times New Roman"/>
          <w:sz w:val="24"/>
          <w:szCs w:val="24"/>
          <w:lang w:val="ro-RO"/>
        </w:rPr>
        <w:t>ăș</w:t>
      </w:r>
      <w:r w:rsidR="00B818F6" w:rsidRPr="00755D33">
        <w:rPr>
          <w:rFonts w:ascii="Times New Roman" w:hAnsi="Times New Roman"/>
          <w:sz w:val="24"/>
          <w:szCs w:val="24"/>
          <w:lang w:val="ro-RO"/>
        </w:rPr>
        <w:t xml:space="preserve">urate, se va realiza </w:t>
      </w:r>
      <w:r w:rsidRPr="00755D33">
        <w:rPr>
          <w:rFonts w:ascii="Times New Roman" w:hAnsi="Times New Roman"/>
          <w:sz w:val="24"/>
          <w:szCs w:val="24"/>
          <w:lang w:val="ro-RO"/>
        </w:rPr>
        <w:t>î</w:t>
      </w:r>
      <w:r w:rsidR="00B818F6" w:rsidRPr="00755D33">
        <w:rPr>
          <w:rFonts w:ascii="Times New Roman" w:hAnsi="Times New Roman"/>
          <w:sz w:val="24"/>
          <w:szCs w:val="24"/>
          <w:lang w:val="ro-RO"/>
        </w:rPr>
        <w:t xml:space="preserve">n conformitate cu prevederile </w:t>
      </w:r>
      <w:r w:rsidR="00AB471F">
        <w:rPr>
          <w:rFonts w:ascii="Times New Roman" w:hAnsi="Times New Roman"/>
          <w:sz w:val="24"/>
          <w:szCs w:val="24"/>
          <w:lang w:val="ro-RO"/>
        </w:rPr>
        <w:t>OUG nr. 92/2021 privind regimul deseurilor</w:t>
      </w:r>
      <w:r w:rsidR="00B818F6" w:rsidRPr="00755D33">
        <w:rPr>
          <w:rFonts w:ascii="Times New Roman" w:hAnsi="Times New Roman"/>
          <w:sz w:val="24"/>
          <w:szCs w:val="24"/>
          <w:lang w:val="ro-RO"/>
        </w:rPr>
        <w:t>;</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lastRenderedPageBreak/>
        <w:t xml:space="preserve">se vor respecta prevederile H.G. nr. </w:t>
      </w:r>
      <w:r w:rsidR="00DF1777" w:rsidRPr="00755D33">
        <w:rPr>
          <w:rFonts w:ascii="Times New Roman" w:hAnsi="Times New Roman"/>
          <w:sz w:val="24"/>
          <w:szCs w:val="24"/>
          <w:lang w:val="ro-RO"/>
        </w:rPr>
        <w:t>1061</w:t>
      </w:r>
      <w:r w:rsidRPr="00755D33">
        <w:rPr>
          <w:rFonts w:ascii="Times New Roman" w:hAnsi="Times New Roman"/>
          <w:sz w:val="24"/>
          <w:szCs w:val="24"/>
          <w:lang w:val="ro-RO"/>
        </w:rPr>
        <w:t>/2008 privind transportul de</w:t>
      </w:r>
      <w:r w:rsidR="00DF1777" w:rsidRPr="00755D33">
        <w:rPr>
          <w:rFonts w:ascii="Times New Roman" w:hAnsi="Times New Roman"/>
          <w:sz w:val="24"/>
          <w:szCs w:val="24"/>
          <w:lang w:val="ro-RO"/>
        </w:rPr>
        <w:t>ș</w:t>
      </w:r>
      <w:r w:rsidRPr="00755D33">
        <w:rPr>
          <w:rFonts w:ascii="Times New Roman" w:hAnsi="Times New Roman"/>
          <w:sz w:val="24"/>
          <w:szCs w:val="24"/>
          <w:lang w:val="ro-RO"/>
        </w:rPr>
        <w:t xml:space="preserve">eurilor periculoase </w:t>
      </w:r>
      <w:r w:rsidR="00DF1777" w:rsidRPr="00755D33">
        <w:rPr>
          <w:rFonts w:ascii="Times New Roman" w:hAnsi="Times New Roman"/>
          <w:sz w:val="24"/>
          <w:szCs w:val="24"/>
          <w:lang w:val="ro-RO"/>
        </w:rPr>
        <w:t>ș</w:t>
      </w:r>
      <w:r w:rsidRPr="00755D33">
        <w:rPr>
          <w:rFonts w:ascii="Times New Roman" w:hAnsi="Times New Roman"/>
          <w:sz w:val="24"/>
          <w:szCs w:val="24"/>
          <w:lang w:val="ro-RO"/>
        </w:rPr>
        <w:t>i nepericuloase pe teritoriul Rom</w:t>
      </w:r>
      <w:r w:rsidR="00DF1777" w:rsidRPr="00755D33">
        <w:rPr>
          <w:rFonts w:ascii="Times New Roman" w:hAnsi="Times New Roman"/>
          <w:sz w:val="24"/>
          <w:szCs w:val="24"/>
          <w:lang w:val="ro-RO"/>
        </w:rPr>
        <w:t>â</w:t>
      </w:r>
      <w:r w:rsidRPr="00755D33">
        <w:rPr>
          <w:rFonts w:ascii="Times New Roman" w:hAnsi="Times New Roman"/>
          <w:sz w:val="24"/>
          <w:szCs w:val="24"/>
          <w:lang w:val="ro-RO"/>
        </w:rPr>
        <w:t>niei, cu modific</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rile </w:t>
      </w:r>
      <w:r w:rsidR="00DF1777" w:rsidRPr="00755D33">
        <w:rPr>
          <w:rFonts w:ascii="Times New Roman" w:hAnsi="Times New Roman"/>
          <w:sz w:val="24"/>
          <w:szCs w:val="24"/>
          <w:lang w:val="ro-RO"/>
        </w:rPr>
        <w:t>ș</w:t>
      </w:r>
      <w:r w:rsidRPr="00755D33">
        <w:rPr>
          <w:rFonts w:ascii="Times New Roman" w:hAnsi="Times New Roman"/>
          <w:sz w:val="24"/>
          <w:szCs w:val="24"/>
          <w:lang w:val="ro-RO"/>
        </w:rPr>
        <w:t>i complet</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rile </w:t>
      </w:r>
      <w:r w:rsidR="00DF1777" w:rsidRPr="00755D33">
        <w:rPr>
          <w:rFonts w:ascii="Times New Roman" w:hAnsi="Times New Roman"/>
          <w:sz w:val="24"/>
          <w:szCs w:val="24"/>
          <w:lang w:val="ro-RO"/>
        </w:rPr>
        <w:t>ulterioare.</w:t>
      </w:r>
    </w:p>
    <w:p w:rsidR="008D2D34" w:rsidRDefault="008D2D34" w:rsidP="00B818F6">
      <w:pPr>
        <w:spacing w:after="0" w:line="240" w:lineRule="auto"/>
        <w:jc w:val="both"/>
        <w:rPr>
          <w:rFonts w:ascii="Times New Roman" w:hAnsi="Times New Roman" w:cs="Times New Roman"/>
          <w:color w:val="FF0000"/>
          <w:sz w:val="16"/>
          <w:szCs w:val="16"/>
        </w:rPr>
      </w:pPr>
    </w:p>
    <w:p w:rsidR="00B818F6" w:rsidRPr="00755D33" w:rsidRDefault="00B818F6" w:rsidP="00B818F6">
      <w:pPr>
        <w:pStyle w:val="Heading1"/>
        <w:jc w:val="both"/>
        <w:rPr>
          <w:rFonts w:ascii="Times New Roman" w:hAnsi="Times New Roman" w:cs="Times New Roman"/>
          <w:sz w:val="24"/>
          <w:szCs w:val="24"/>
          <w:lang w:val="ro-RO"/>
        </w:rPr>
      </w:pPr>
      <w:r w:rsidRPr="00755D33">
        <w:rPr>
          <w:rFonts w:ascii="Times New Roman" w:hAnsi="Times New Roman" w:cs="Times New Roman"/>
          <w:w w:val="105"/>
          <w:sz w:val="24"/>
          <w:szCs w:val="24"/>
          <w:lang w:val="ro-RO"/>
        </w:rPr>
        <w:t>III.</w:t>
      </w:r>
      <w:r w:rsidRPr="00755D33">
        <w:rPr>
          <w:rFonts w:ascii="Times New Roman" w:hAnsi="Times New Roman" w:cs="Times New Roman"/>
          <w:spacing w:val="19"/>
          <w:w w:val="105"/>
          <w:sz w:val="24"/>
          <w:szCs w:val="24"/>
          <w:lang w:val="ro-RO"/>
        </w:rPr>
        <w:t xml:space="preserve"> </w:t>
      </w:r>
      <w:r w:rsidRPr="00755D33">
        <w:rPr>
          <w:rFonts w:ascii="Times New Roman" w:hAnsi="Times New Roman" w:cs="Times New Roman"/>
          <w:w w:val="105"/>
          <w:sz w:val="24"/>
          <w:szCs w:val="24"/>
          <w:lang w:val="ro-RO"/>
        </w:rPr>
        <w:t>Monitorizarea</w:t>
      </w:r>
    </w:p>
    <w:p w:rsidR="00B818F6" w:rsidRDefault="00B818F6" w:rsidP="008D2D34">
      <w:pPr>
        <w:pStyle w:val="BodyText"/>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Planul</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de monitorizare</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a factorilor</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de mediu propus</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pentru perioada de func</w:t>
      </w:r>
      <w:r w:rsidR="006002BD" w:rsidRPr="00755D33">
        <w:rPr>
          <w:rFonts w:ascii="Times New Roman" w:hAnsi="Times New Roman"/>
          <w:sz w:val="24"/>
          <w:szCs w:val="24"/>
          <w:lang w:val="ro-RO"/>
        </w:rPr>
        <w:t>ț</w:t>
      </w:r>
      <w:r w:rsidRPr="00755D33">
        <w:rPr>
          <w:rFonts w:ascii="Times New Roman" w:hAnsi="Times New Roman"/>
          <w:sz w:val="24"/>
          <w:szCs w:val="24"/>
          <w:lang w:val="ro-RO"/>
        </w:rPr>
        <w:t>ionare</w:t>
      </w:r>
      <w:r w:rsidRPr="00755D33">
        <w:rPr>
          <w:rFonts w:ascii="Times New Roman" w:hAnsi="Times New Roman"/>
          <w:spacing w:val="1"/>
          <w:sz w:val="24"/>
          <w:szCs w:val="24"/>
          <w:lang w:val="ro-RO"/>
        </w:rPr>
        <w:t xml:space="preserve"> </w:t>
      </w:r>
      <w:r w:rsidR="006002BD" w:rsidRPr="00755D33">
        <w:rPr>
          <w:rFonts w:ascii="Times New Roman" w:hAnsi="Times New Roman"/>
          <w:sz w:val="24"/>
          <w:szCs w:val="24"/>
          <w:lang w:val="ro-RO"/>
        </w:rPr>
        <w:t>va avea î</w:t>
      </w:r>
      <w:r w:rsidRPr="00755D33">
        <w:rPr>
          <w:rFonts w:ascii="Times New Roman" w:hAnsi="Times New Roman"/>
          <w:sz w:val="24"/>
          <w:szCs w:val="24"/>
          <w:lang w:val="ro-RO"/>
        </w:rPr>
        <w:t>n</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 xml:space="preserve">vedere </w:t>
      </w:r>
      <w:r w:rsidRPr="00755D33">
        <w:rPr>
          <w:rFonts w:ascii="Times New Roman" w:hAnsi="Times New Roman"/>
          <w:spacing w:val="-56"/>
          <w:sz w:val="24"/>
          <w:szCs w:val="24"/>
          <w:lang w:val="ro-RO"/>
        </w:rPr>
        <w:t xml:space="preserve"> </w:t>
      </w:r>
      <w:r w:rsidR="006002BD" w:rsidRPr="00755D33">
        <w:rPr>
          <w:rFonts w:ascii="Times New Roman" w:hAnsi="Times New Roman"/>
          <w:sz w:val="24"/>
          <w:szCs w:val="24"/>
          <w:lang w:val="ro-RO"/>
        </w:rPr>
        <w:t>urmă</w:t>
      </w:r>
      <w:r w:rsidRPr="00755D33">
        <w:rPr>
          <w:rFonts w:ascii="Times New Roman" w:hAnsi="Times New Roman"/>
          <w:sz w:val="24"/>
          <w:szCs w:val="24"/>
          <w:lang w:val="ro-RO"/>
        </w:rPr>
        <w:t>rirea</w:t>
      </w:r>
      <w:r w:rsidRPr="00755D33">
        <w:rPr>
          <w:rFonts w:ascii="Times New Roman" w:hAnsi="Times New Roman"/>
          <w:spacing w:val="15"/>
          <w:sz w:val="24"/>
          <w:szCs w:val="24"/>
          <w:lang w:val="ro-RO"/>
        </w:rPr>
        <w:t xml:space="preserve"> </w:t>
      </w:r>
      <w:r w:rsidRPr="00755D33">
        <w:rPr>
          <w:rFonts w:ascii="Times New Roman" w:hAnsi="Times New Roman"/>
          <w:sz w:val="24"/>
          <w:szCs w:val="24"/>
          <w:lang w:val="ro-RO"/>
        </w:rPr>
        <w:t>modului</w:t>
      </w:r>
      <w:r w:rsidRPr="00755D33">
        <w:rPr>
          <w:rFonts w:ascii="Times New Roman" w:hAnsi="Times New Roman"/>
          <w:spacing w:val="21"/>
          <w:sz w:val="24"/>
          <w:szCs w:val="24"/>
          <w:lang w:val="ro-RO"/>
        </w:rPr>
        <w:t xml:space="preserve"> </w:t>
      </w:r>
      <w:r w:rsidR="006002BD" w:rsidRPr="00755D33">
        <w:rPr>
          <w:rFonts w:ascii="Times New Roman" w:hAnsi="Times New Roman"/>
          <w:sz w:val="24"/>
          <w:szCs w:val="24"/>
          <w:lang w:val="ro-RO"/>
        </w:rPr>
        <w:t>î</w:t>
      </w:r>
      <w:r w:rsidRPr="00755D33">
        <w:rPr>
          <w:rFonts w:ascii="Times New Roman" w:hAnsi="Times New Roman"/>
          <w:sz w:val="24"/>
          <w:szCs w:val="24"/>
          <w:lang w:val="ro-RO"/>
        </w:rPr>
        <w:t>n</w:t>
      </w:r>
      <w:r w:rsidRPr="00755D33">
        <w:rPr>
          <w:rFonts w:ascii="Times New Roman" w:hAnsi="Times New Roman"/>
          <w:spacing w:val="4"/>
          <w:sz w:val="24"/>
          <w:szCs w:val="24"/>
          <w:lang w:val="ro-RO"/>
        </w:rPr>
        <w:t xml:space="preserve"> </w:t>
      </w:r>
      <w:r w:rsidRPr="00755D33">
        <w:rPr>
          <w:rFonts w:ascii="Times New Roman" w:hAnsi="Times New Roman"/>
          <w:sz w:val="24"/>
          <w:szCs w:val="24"/>
          <w:lang w:val="ro-RO"/>
        </w:rPr>
        <w:t>care</w:t>
      </w:r>
      <w:r w:rsidRPr="00755D33">
        <w:rPr>
          <w:rFonts w:ascii="Times New Roman" w:hAnsi="Times New Roman"/>
          <w:spacing w:val="16"/>
          <w:sz w:val="24"/>
          <w:szCs w:val="24"/>
          <w:lang w:val="ro-RO"/>
        </w:rPr>
        <w:t xml:space="preserve"> </w:t>
      </w:r>
      <w:r w:rsidRPr="00755D33">
        <w:rPr>
          <w:rFonts w:ascii="Times New Roman" w:hAnsi="Times New Roman"/>
          <w:sz w:val="24"/>
          <w:szCs w:val="24"/>
          <w:lang w:val="ro-RO"/>
        </w:rPr>
        <w:t>se</w:t>
      </w:r>
      <w:r w:rsidRPr="00755D33">
        <w:rPr>
          <w:rFonts w:ascii="Times New Roman" w:hAnsi="Times New Roman"/>
          <w:spacing w:val="2"/>
          <w:sz w:val="24"/>
          <w:szCs w:val="24"/>
          <w:lang w:val="ro-RO"/>
        </w:rPr>
        <w:t xml:space="preserve"> </w:t>
      </w:r>
      <w:r w:rsidR="006002BD" w:rsidRPr="00755D33">
        <w:rPr>
          <w:rFonts w:ascii="Times New Roman" w:hAnsi="Times New Roman"/>
          <w:sz w:val="24"/>
          <w:szCs w:val="24"/>
          <w:lang w:val="ro-RO"/>
        </w:rPr>
        <w:t>respectă</w:t>
      </w:r>
      <w:r w:rsidRPr="00755D33">
        <w:rPr>
          <w:rFonts w:ascii="Times New Roman" w:hAnsi="Times New Roman"/>
          <w:spacing w:val="16"/>
          <w:sz w:val="24"/>
          <w:szCs w:val="24"/>
          <w:lang w:val="ro-RO"/>
        </w:rPr>
        <w:t xml:space="preserve"> </w:t>
      </w:r>
      <w:r w:rsidRPr="00755D33">
        <w:rPr>
          <w:rFonts w:ascii="Times New Roman" w:hAnsi="Times New Roman"/>
          <w:sz w:val="24"/>
          <w:szCs w:val="24"/>
          <w:lang w:val="ro-RO"/>
        </w:rPr>
        <w:t>prevederile</w:t>
      </w:r>
      <w:r w:rsidRPr="00755D33">
        <w:rPr>
          <w:rFonts w:ascii="Times New Roman" w:hAnsi="Times New Roman"/>
          <w:spacing w:val="21"/>
          <w:sz w:val="24"/>
          <w:szCs w:val="24"/>
          <w:lang w:val="ro-RO"/>
        </w:rPr>
        <w:t xml:space="preserve"> </w:t>
      </w:r>
      <w:r w:rsidRPr="00755D33">
        <w:rPr>
          <w:rFonts w:ascii="Times New Roman" w:hAnsi="Times New Roman"/>
          <w:sz w:val="24"/>
          <w:szCs w:val="24"/>
          <w:lang w:val="ro-RO"/>
        </w:rPr>
        <w:t>amenajamentului</w:t>
      </w:r>
      <w:r w:rsidRPr="00755D33">
        <w:rPr>
          <w:rFonts w:ascii="Times New Roman" w:hAnsi="Times New Roman"/>
          <w:spacing w:val="9"/>
          <w:sz w:val="24"/>
          <w:szCs w:val="24"/>
          <w:lang w:val="ro-RO"/>
        </w:rPr>
        <w:t xml:space="preserve"> </w:t>
      </w:r>
      <w:r w:rsidR="006002BD" w:rsidRPr="00755D33">
        <w:rPr>
          <w:rFonts w:ascii="Times New Roman" w:hAnsi="Times New Roman"/>
          <w:sz w:val="24"/>
          <w:szCs w:val="24"/>
          <w:lang w:val="ro-RO"/>
        </w:rPr>
        <w:t>silvic dar ș</w:t>
      </w:r>
      <w:r w:rsidRPr="00755D33">
        <w:rPr>
          <w:rFonts w:ascii="Times New Roman" w:hAnsi="Times New Roman"/>
          <w:sz w:val="24"/>
          <w:szCs w:val="24"/>
          <w:lang w:val="ro-RO"/>
        </w:rPr>
        <w:t>i a</w:t>
      </w:r>
      <w:r w:rsidRPr="00755D33">
        <w:rPr>
          <w:rFonts w:ascii="Times New Roman" w:hAnsi="Times New Roman"/>
          <w:spacing w:val="7"/>
          <w:sz w:val="24"/>
          <w:szCs w:val="24"/>
          <w:lang w:val="ro-RO"/>
        </w:rPr>
        <w:t xml:space="preserve"> </w:t>
      </w:r>
      <w:r w:rsidRPr="00755D33">
        <w:rPr>
          <w:rFonts w:ascii="Times New Roman" w:hAnsi="Times New Roman"/>
          <w:sz w:val="24"/>
          <w:szCs w:val="24"/>
          <w:lang w:val="ro-RO"/>
        </w:rPr>
        <w:t>raportului</w:t>
      </w:r>
      <w:r w:rsidRPr="00755D33">
        <w:rPr>
          <w:rFonts w:ascii="Times New Roman" w:hAnsi="Times New Roman"/>
          <w:spacing w:val="17"/>
          <w:sz w:val="24"/>
          <w:szCs w:val="24"/>
          <w:lang w:val="ro-RO"/>
        </w:rPr>
        <w:t xml:space="preserve"> </w:t>
      </w:r>
      <w:r w:rsidRPr="00755D33">
        <w:rPr>
          <w:rFonts w:ascii="Times New Roman" w:hAnsi="Times New Roman"/>
          <w:sz w:val="24"/>
          <w:szCs w:val="24"/>
          <w:lang w:val="ro-RO"/>
        </w:rPr>
        <w:t>de</w:t>
      </w:r>
      <w:r w:rsidRPr="00755D33">
        <w:rPr>
          <w:rFonts w:ascii="Times New Roman" w:hAnsi="Times New Roman"/>
          <w:spacing w:val="1"/>
          <w:sz w:val="24"/>
          <w:szCs w:val="24"/>
          <w:lang w:val="ro-RO"/>
        </w:rPr>
        <w:t xml:space="preserve"> </w:t>
      </w:r>
      <w:r w:rsidR="004766C5" w:rsidRPr="00755D33">
        <w:rPr>
          <w:rFonts w:ascii="Times New Roman" w:hAnsi="Times New Roman"/>
          <w:sz w:val="24"/>
          <w:szCs w:val="24"/>
          <w:lang w:val="ro-RO"/>
        </w:rPr>
        <w:t>mediu:</w:t>
      </w:r>
    </w:p>
    <w:tbl>
      <w:tblPr>
        <w:tblW w:w="504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03"/>
        <w:gridCol w:w="1733"/>
        <w:gridCol w:w="3907"/>
        <w:gridCol w:w="1958"/>
      </w:tblGrid>
      <w:tr w:rsidR="00A12497" w:rsidRPr="00755D33" w:rsidTr="006002BD">
        <w:trPr>
          <w:trHeight w:hRule="exact" w:val="259"/>
        </w:trPr>
        <w:tc>
          <w:tcPr>
            <w:tcW w:w="1163" w:type="pct"/>
            <w:vMerge w:val="restart"/>
            <w:shd w:val="clear" w:color="auto" w:fill="auto"/>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FACTOR</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DE</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MEDIU /</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Obiectiv de</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mediu</w:t>
            </w:r>
          </w:p>
        </w:tc>
        <w:tc>
          <w:tcPr>
            <w:tcW w:w="875" w:type="pct"/>
            <w:vMerge w:val="restart"/>
            <w:shd w:val="clear" w:color="auto" w:fill="auto"/>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Indicator de calitate al factorului de mediu</w:t>
            </w:r>
          </w:p>
        </w:tc>
        <w:tc>
          <w:tcPr>
            <w:tcW w:w="2962" w:type="pct"/>
            <w:gridSpan w:val="2"/>
            <w:shd w:val="clear" w:color="auto" w:fill="auto"/>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MONITORIZARE</w:t>
            </w:r>
          </w:p>
        </w:tc>
      </w:tr>
      <w:tr w:rsidR="00A12497" w:rsidRPr="00755D33" w:rsidTr="005E1C57">
        <w:trPr>
          <w:trHeight w:hRule="exact" w:val="883"/>
        </w:trPr>
        <w:tc>
          <w:tcPr>
            <w:tcW w:w="1163" w:type="pct"/>
            <w:vMerge/>
            <w:shd w:val="clear" w:color="auto" w:fill="auto"/>
            <w:vAlign w:val="center"/>
          </w:tcPr>
          <w:p w:rsidR="006002BD" w:rsidRPr="001A6EC0" w:rsidRDefault="006002BD" w:rsidP="006002B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rPr>
            </w:pPr>
          </w:p>
        </w:tc>
        <w:tc>
          <w:tcPr>
            <w:tcW w:w="875" w:type="pct"/>
            <w:vMerge/>
            <w:shd w:val="clear" w:color="auto" w:fill="auto"/>
            <w:vAlign w:val="center"/>
          </w:tcPr>
          <w:p w:rsidR="006002BD" w:rsidRPr="001A6EC0" w:rsidRDefault="006002BD" w:rsidP="006002B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rPr>
            </w:pPr>
          </w:p>
        </w:tc>
        <w:tc>
          <w:tcPr>
            <w:tcW w:w="1973" w:type="pct"/>
            <w:shd w:val="clear" w:color="auto" w:fill="auto"/>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Descriere</w:t>
            </w:r>
          </w:p>
        </w:tc>
        <w:tc>
          <w:tcPr>
            <w:tcW w:w="989" w:type="pct"/>
            <w:shd w:val="clear" w:color="auto" w:fill="auto"/>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 xml:space="preserve">Organizaţii responsabile </w:t>
            </w:r>
          </w:p>
        </w:tc>
      </w:tr>
      <w:tr w:rsidR="00A12497" w:rsidRPr="00755D33" w:rsidTr="006002BD">
        <w:trPr>
          <w:trHeight w:hRule="exact" w:val="1249"/>
        </w:trPr>
        <w:tc>
          <w:tcPr>
            <w:tcW w:w="1163" w:type="pct"/>
            <w:vAlign w:val="center"/>
          </w:tcPr>
          <w:p w:rsidR="006002BD" w:rsidRPr="001A6EC0" w:rsidRDefault="006002BD" w:rsidP="0080292E">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AER/Minimizare a impactului asupra calităţii aerului</w:t>
            </w:r>
          </w:p>
        </w:tc>
        <w:tc>
          <w:tcPr>
            <w:tcW w:w="875"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Emisii de poluanţi în atmosferă</w:t>
            </w:r>
          </w:p>
        </w:tc>
        <w:tc>
          <w:tcPr>
            <w:tcW w:w="197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Va completa o listă a echipamentelor cu combustie internă  (excep</w:t>
            </w:r>
            <w:r w:rsidRPr="001A6EC0">
              <w:rPr>
                <w:rFonts w:ascii="Times New Roman" w:eastAsia="Times New Roman" w:hAnsi="Times New Roman" w:cs="Times New Roman"/>
              </w:rPr>
              <w:t>ț</w:t>
            </w:r>
            <w:r w:rsidRPr="001A6EC0">
              <w:rPr>
                <w:rFonts w:ascii="Times New Roman" w:eastAsia="Garamond" w:hAnsi="Times New Roman" w:cs="Times New Roman"/>
              </w:rPr>
              <w:t>ie motoferăstraie) folosite pe fronturile de lucru, va  transmite anual lista autorită</w:t>
            </w:r>
            <w:r w:rsidRPr="001A6EC0">
              <w:rPr>
                <w:rFonts w:ascii="Times New Roman" w:eastAsia="Arial" w:hAnsi="Times New Roman" w:cs="Times New Roman"/>
              </w:rPr>
              <w:t>ț</w:t>
            </w:r>
            <w:r w:rsidRPr="001A6EC0">
              <w:rPr>
                <w:rFonts w:ascii="Times New Roman" w:eastAsia="Garamond" w:hAnsi="Times New Roman" w:cs="Times New Roman"/>
              </w:rPr>
              <w:t>ii de mediu.</w:t>
            </w:r>
          </w:p>
        </w:tc>
        <w:tc>
          <w:tcPr>
            <w:tcW w:w="989"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ariei protejate</w:t>
            </w:r>
          </w:p>
        </w:tc>
      </w:tr>
      <w:tr w:rsidR="00A12497" w:rsidRPr="00755D33" w:rsidTr="006002BD">
        <w:trPr>
          <w:trHeight w:hRule="exact" w:val="1268"/>
        </w:trPr>
        <w:tc>
          <w:tcPr>
            <w:tcW w:w="1163" w:type="pct"/>
            <w:vAlign w:val="center"/>
          </w:tcPr>
          <w:p w:rsidR="006002BD" w:rsidRPr="001A6EC0" w:rsidRDefault="006002BD" w:rsidP="0080292E">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APA/Limitarea poluării apei subterane</w:t>
            </w:r>
          </w:p>
        </w:tc>
        <w:tc>
          <w:tcPr>
            <w:tcW w:w="875"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Calitatea apei</w:t>
            </w:r>
          </w:p>
        </w:tc>
        <w:tc>
          <w:tcPr>
            <w:tcW w:w="197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În cazul apari</w:t>
            </w:r>
            <w:r w:rsidRPr="001A6EC0">
              <w:rPr>
                <w:rFonts w:ascii="Times New Roman" w:eastAsia="Times New Roman" w:hAnsi="Times New Roman" w:cs="Times New Roman"/>
              </w:rPr>
              <w:t>ț</w:t>
            </w:r>
            <w:r w:rsidRPr="001A6EC0">
              <w:rPr>
                <w:rFonts w:ascii="Times New Roman" w:eastAsia="Garamond" w:hAnsi="Times New Roman" w:cs="Times New Roman"/>
              </w:rPr>
              <w:t>iei de devarsari accidentale de mare amploare de substan</w:t>
            </w:r>
            <w:r w:rsidRPr="001A6EC0">
              <w:rPr>
                <w:rFonts w:ascii="Times New Roman" w:eastAsia="Times New Roman" w:hAnsi="Times New Roman" w:cs="Times New Roman"/>
              </w:rPr>
              <w:t>ț</w:t>
            </w:r>
            <w:r w:rsidRPr="001A6EC0">
              <w:rPr>
                <w:rFonts w:ascii="Times New Roman" w:eastAsia="Garamond" w:hAnsi="Times New Roman" w:cs="Times New Roman"/>
              </w:rPr>
              <w:t>e periculoase în apele de suprafață se va anun</w:t>
            </w:r>
            <w:r w:rsidRPr="001A6EC0">
              <w:rPr>
                <w:rFonts w:ascii="Times New Roman" w:eastAsia="Times New Roman" w:hAnsi="Times New Roman" w:cs="Times New Roman"/>
              </w:rPr>
              <w:t>ț</w:t>
            </w:r>
            <w:r w:rsidRPr="001A6EC0">
              <w:rPr>
                <w:rFonts w:ascii="Times New Roman" w:eastAsia="Garamond" w:hAnsi="Times New Roman" w:cs="Times New Roman"/>
              </w:rPr>
              <w:t>a autoritatea de mediu.</w:t>
            </w:r>
          </w:p>
        </w:tc>
        <w:tc>
          <w:tcPr>
            <w:tcW w:w="989"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 xml:space="preserve">Administratorul ariei protejate </w:t>
            </w:r>
          </w:p>
        </w:tc>
      </w:tr>
      <w:tr w:rsidR="00755D33" w:rsidRPr="00755D33" w:rsidTr="00755D33">
        <w:trPr>
          <w:trHeight w:hRule="exact" w:val="1411"/>
        </w:trPr>
        <w:tc>
          <w:tcPr>
            <w:tcW w:w="1163" w:type="pct"/>
            <w:vAlign w:val="center"/>
          </w:tcPr>
          <w:p w:rsidR="006002BD" w:rsidRPr="001A6EC0" w:rsidRDefault="006002BD" w:rsidP="0080292E">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SOLUL/mangementul deşeurilor</w:t>
            </w:r>
          </w:p>
        </w:tc>
        <w:tc>
          <w:tcPr>
            <w:tcW w:w="875" w:type="pct"/>
            <w:vAlign w:val="center"/>
          </w:tcPr>
          <w:p w:rsidR="006002BD" w:rsidRPr="001A6EC0" w:rsidRDefault="006002BD" w:rsidP="009D4108">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 xml:space="preserve">Protecţia solului şi Gestionarea deşeurilor conform </w:t>
            </w:r>
            <w:r w:rsidR="009D4108">
              <w:rPr>
                <w:rFonts w:ascii="Times New Roman" w:eastAsia="Garamond" w:hAnsi="Times New Roman" w:cs="Times New Roman"/>
              </w:rPr>
              <w:t>OUG nr. 92/2021</w:t>
            </w:r>
          </w:p>
        </w:tc>
        <w:tc>
          <w:tcPr>
            <w:tcW w:w="197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În cazul apari</w:t>
            </w:r>
            <w:r w:rsidRPr="001A6EC0">
              <w:rPr>
                <w:rFonts w:ascii="Times New Roman" w:eastAsia="Times New Roman" w:hAnsi="Times New Roman" w:cs="Times New Roman"/>
              </w:rPr>
              <w:t>ț</w:t>
            </w:r>
            <w:r w:rsidRPr="001A6EC0">
              <w:rPr>
                <w:rFonts w:ascii="Times New Roman" w:eastAsia="Garamond" w:hAnsi="Times New Roman" w:cs="Times New Roman"/>
              </w:rPr>
              <w:t>iei de scurgeri accidentale de mare amploare de substan</w:t>
            </w:r>
            <w:r w:rsidRPr="001A6EC0">
              <w:rPr>
                <w:rFonts w:ascii="Times New Roman" w:eastAsia="Times New Roman" w:hAnsi="Times New Roman" w:cs="Times New Roman"/>
              </w:rPr>
              <w:t>ț</w:t>
            </w:r>
            <w:r w:rsidRPr="001A6EC0">
              <w:rPr>
                <w:rFonts w:ascii="Times New Roman" w:eastAsia="Garamond" w:hAnsi="Times New Roman" w:cs="Times New Roman"/>
              </w:rPr>
              <w:t>e periculoase de pe suprafe</w:t>
            </w:r>
            <w:r w:rsidRPr="001A6EC0">
              <w:rPr>
                <w:rFonts w:ascii="Times New Roman" w:eastAsia="Times New Roman" w:hAnsi="Times New Roman" w:cs="Times New Roman"/>
              </w:rPr>
              <w:t>ț</w:t>
            </w:r>
            <w:r w:rsidRPr="001A6EC0">
              <w:rPr>
                <w:rFonts w:ascii="Times New Roman" w:eastAsia="Garamond" w:hAnsi="Times New Roman" w:cs="Times New Roman"/>
              </w:rPr>
              <w:t>ele destinate sta</w:t>
            </w:r>
            <w:r w:rsidRPr="001A6EC0">
              <w:rPr>
                <w:rFonts w:ascii="Times New Roman" w:eastAsia="Times New Roman" w:hAnsi="Times New Roman" w:cs="Times New Roman"/>
              </w:rPr>
              <w:t>ț</w:t>
            </w:r>
            <w:r w:rsidRPr="001A6EC0">
              <w:rPr>
                <w:rFonts w:ascii="Times New Roman" w:eastAsia="Garamond" w:hAnsi="Times New Roman" w:cs="Times New Roman"/>
              </w:rPr>
              <w:t>ionării utilajelor se va anun</w:t>
            </w:r>
            <w:r w:rsidRPr="001A6EC0">
              <w:rPr>
                <w:rFonts w:ascii="Times New Roman" w:eastAsia="Times New Roman" w:hAnsi="Times New Roman" w:cs="Times New Roman"/>
              </w:rPr>
              <w:t>ț</w:t>
            </w:r>
            <w:r w:rsidRPr="001A6EC0">
              <w:rPr>
                <w:rFonts w:ascii="Times New Roman" w:eastAsia="Garamond" w:hAnsi="Times New Roman" w:cs="Times New Roman"/>
              </w:rPr>
              <w:t>a autoritatea de mediu</w:t>
            </w:r>
          </w:p>
        </w:tc>
        <w:tc>
          <w:tcPr>
            <w:tcW w:w="989"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ariei protejate</w:t>
            </w:r>
          </w:p>
        </w:tc>
      </w:tr>
      <w:tr w:rsidR="006002BD" w:rsidRPr="00755D33" w:rsidTr="004F61FD">
        <w:trPr>
          <w:trHeight w:hRule="exact" w:val="1257"/>
        </w:trPr>
        <w:tc>
          <w:tcPr>
            <w:tcW w:w="116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BIODIVERSITATEA</w:t>
            </w:r>
          </w:p>
        </w:tc>
        <w:tc>
          <w:tcPr>
            <w:tcW w:w="875"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Reducerea impactului asupra bidiversității</w:t>
            </w:r>
          </w:p>
        </w:tc>
        <w:tc>
          <w:tcPr>
            <w:tcW w:w="197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Monitorizarea acestui factor este descrisă mai jos</w:t>
            </w:r>
          </w:p>
        </w:tc>
        <w:tc>
          <w:tcPr>
            <w:tcW w:w="989"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ariei protejate</w:t>
            </w:r>
          </w:p>
        </w:tc>
      </w:tr>
    </w:tbl>
    <w:p w:rsidR="0080292E" w:rsidRDefault="0080292E" w:rsidP="00B818F6">
      <w:pPr>
        <w:spacing w:after="0" w:line="240" w:lineRule="auto"/>
        <w:jc w:val="both"/>
        <w:rPr>
          <w:rFonts w:ascii="Times New Roman" w:hAnsi="Times New Roman" w:cs="Times New Roman"/>
          <w:b/>
          <w:sz w:val="24"/>
          <w:szCs w:val="24"/>
        </w:rPr>
      </w:pPr>
    </w:p>
    <w:p w:rsidR="00B818F6" w:rsidRPr="00755D33" w:rsidRDefault="00B818F6" w:rsidP="00B818F6">
      <w:pPr>
        <w:spacing w:after="0" w:line="240" w:lineRule="auto"/>
        <w:jc w:val="both"/>
        <w:rPr>
          <w:rFonts w:ascii="Times New Roman" w:hAnsi="Times New Roman" w:cs="Times New Roman"/>
          <w:b/>
          <w:sz w:val="24"/>
          <w:szCs w:val="24"/>
        </w:rPr>
      </w:pPr>
      <w:r w:rsidRPr="00755D33">
        <w:rPr>
          <w:rFonts w:ascii="Times New Roman" w:hAnsi="Times New Roman" w:cs="Times New Roman"/>
          <w:b/>
          <w:sz w:val="24"/>
          <w:szCs w:val="24"/>
        </w:rPr>
        <w:t>Planul</w:t>
      </w:r>
      <w:r w:rsidRPr="00755D33">
        <w:rPr>
          <w:rFonts w:ascii="Times New Roman" w:hAnsi="Times New Roman" w:cs="Times New Roman"/>
          <w:b/>
          <w:spacing w:val="30"/>
          <w:sz w:val="24"/>
          <w:szCs w:val="24"/>
        </w:rPr>
        <w:t xml:space="preserve"> </w:t>
      </w:r>
      <w:r w:rsidRPr="00755D33">
        <w:rPr>
          <w:rFonts w:ascii="Times New Roman" w:hAnsi="Times New Roman" w:cs="Times New Roman"/>
          <w:b/>
          <w:sz w:val="24"/>
          <w:szCs w:val="24"/>
        </w:rPr>
        <w:t>de</w:t>
      </w:r>
      <w:r w:rsidRPr="00755D33">
        <w:rPr>
          <w:rFonts w:ascii="Times New Roman" w:hAnsi="Times New Roman" w:cs="Times New Roman"/>
          <w:b/>
          <w:spacing w:val="7"/>
          <w:sz w:val="24"/>
          <w:szCs w:val="24"/>
        </w:rPr>
        <w:t xml:space="preserve"> </w:t>
      </w:r>
      <w:r w:rsidRPr="00755D33">
        <w:rPr>
          <w:rFonts w:ascii="Times New Roman" w:hAnsi="Times New Roman" w:cs="Times New Roman"/>
          <w:b/>
          <w:sz w:val="24"/>
          <w:szCs w:val="24"/>
        </w:rPr>
        <w:t>monitorizare</w:t>
      </w:r>
      <w:r w:rsidRPr="00755D33">
        <w:rPr>
          <w:rFonts w:ascii="Times New Roman" w:hAnsi="Times New Roman" w:cs="Times New Roman"/>
          <w:b/>
          <w:spacing w:val="27"/>
          <w:sz w:val="24"/>
          <w:szCs w:val="24"/>
        </w:rPr>
        <w:t xml:space="preserve"> </w:t>
      </w:r>
      <w:r w:rsidRPr="00755D33">
        <w:rPr>
          <w:rFonts w:ascii="Times New Roman" w:hAnsi="Times New Roman" w:cs="Times New Roman"/>
          <w:b/>
          <w:sz w:val="24"/>
          <w:szCs w:val="24"/>
        </w:rPr>
        <w:t>a</w:t>
      </w:r>
      <w:r w:rsidRPr="00755D33">
        <w:rPr>
          <w:rFonts w:ascii="Times New Roman" w:hAnsi="Times New Roman" w:cs="Times New Roman"/>
          <w:b/>
          <w:spacing w:val="19"/>
          <w:sz w:val="24"/>
          <w:szCs w:val="24"/>
        </w:rPr>
        <w:t xml:space="preserve"> </w:t>
      </w:r>
      <w:r w:rsidRPr="00755D33">
        <w:rPr>
          <w:rFonts w:ascii="Times New Roman" w:hAnsi="Times New Roman" w:cs="Times New Roman"/>
          <w:b/>
          <w:sz w:val="24"/>
          <w:szCs w:val="24"/>
        </w:rPr>
        <w:t>factorului</w:t>
      </w:r>
      <w:r w:rsidRPr="00755D33">
        <w:rPr>
          <w:rFonts w:ascii="Times New Roman" w:hAnsi="Times New Roman" w:cs="Times New Roman"/>
          <w:b/>
          <w:spacing w:val="4"/>
          <w:sz w:val="24"/>
          <w:szCs w:val="24"/>
        </w:rPr>
        <w:t xml:space="preserve"> </w:t>
      </w:r>
      <w:r w:rsidRPr="00755D33">
        <w:rPr>
          <w:rFonts w:ascii="Times New Roman" w:hAnsi="Times New Roman" w:cs="Times New Roman"/>
          <w:b/>
          <w:sz w:val="24"/>
          <w:szCs w:val="24"/>
        </w:rPr>
        <w:t>BIODIVERSITATE</w:t>
      </w:r>
      <w:r w:rsidRPr="00755D33">
        <w:rPr>
          <w:rFonts w:ascii="Times New Roman" w:hAnsi="Times New Roman" w:cs="Times New Roman"/>
          <w:b/>
          <w:spacing w:val="6"/>
          <w:sz w:val="24"/>
          <w:szCs w:val="24"/>
        </w:rPr>
        <w:t xml:space="preserve"> </w:t>
      </w:r>
      <w:r w:rsidRPr="00755D33">
        <w:rPr>
          <w:rFonts w:ascii="Times New Roman" w:hAnsi="Times New Roman" w:cs="Times New Roman"/>
          <w:b/>
          <w:sz w:val="24"/>
          <w:szCs w:val="24"/>
        </w:rPr>
        <w:t>pentru</w:t>
      </w:r>
      <w:r w:rsidRPr="00755D33">
        <w:rPr>
          <w:rFonts w:ascii="Times New Roman" w:hAnsi="Times New Roman" w:cs="Times New Roman"/>
          <w:b/>
          <w:spacing w:val="15"/>
          <w:sz w:val="24"/>
          <w:szCs w:val="24"/>
        </w:rPr>
        <w:t xml:space="preserve"> </w:t>
      </w:r>
      <w:r w:rsidRPr="00755D33">
        <w:rPr>
          <w:rFonts w:ascii="Times New Roman" w:hAnsi="Times New Roman" w:cs="Times New Roman"/>
          <w:b/>
          <w:sz w:val="24"/>
          <w:szCs w:val="24"/>
        </w:rPr>
        <w:t>perioada</w:t>
      </w:r>
      <w:r w:rsidRPr="00755D33">
        <w:rPr>
          <w:rFonts w:ascii="Times New Roman" w:hAnsi="Times New Roman" w:cs="Times New Roman"/>
          <w:b/>
          <w:spacing w:val="43"/>
          <w:sz w:val="24"/>
          <w:szCs w:val="24"/>
        </w:rPr>
        <w:t xml:space="preserve"> </w:t>
      </w:r>
      <w:r w:rsidRPr="00755D33">
        <w:rPr>
          <w:rFonts w:ascii="Times New Roman" w:hAnsi="Times New Roman" w:cs="Times New Roman"/>
          <w:b/>
          <w:sz w:val="24"/>
          <w:szCs w:val="24"/>
        </w:rPr>
        <w:t>de</w:t>
      </w:r>
      <w:r w:rsidRPr="00755D33">
        <w:rPr>
          <w:rFonts w:ascii="Times New Roman" w:hAnsi="Times New Roman" w:cs="Times New Roman"/>
          <w:b/>
          <w:spacing w:val="21"/>
          <w:sz w:val="24"/>
          <w:szCs w:val="24"/>
        </w:rPr>
        <w:t xml:space="preserve"> </w:t>
      </w:r>
      <w:r w:rsidR="00C04C99" w:rsidRPr="00755D33">
        <w:rPr>
          <w:rFonts w:ascii="Times New Roman" w:hAnsi="Times New Roman" w:cs="Times New Roman"/>
          <w:b/>
          <w:sz w:val="24"/>
          <w:szCs w:val="24"/>
        </w:rPr>
        <w:t>funcț</w:t>
      </w:r>
      <w:r w:rsidRPr="00755D33">
        <w:rPr>
          <w:rFonts w:ascii="Times New Roman" w:hAnsi="Times New Roman" w:cs="Times New Roman"/>
          <w:b/>
          <w:sz w:val="24"/>
          <w:szCs w:val="24"/>
        </w:rPr>
        <w:t>ionare</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1"/>
        <w:gridCol w:w="1916"/>
        <w:gridCol w:w="2280"/>
        <w:gridCol w:w="1967"/>
        <w:gridCol w:w="1967"/>
      </w:tblGrid>
      <w:tr w:rsidR="00A12497"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Factor monitorizat</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Parametrii monitorizaţi</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Perimetrul analizat</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Scop</w:t>
            </w:r>
          </w:p>
        </w:tc>
        <w:tc>
          <w:tcPr>
            <w:tcW w:w="1007" w:type="pct"/>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Frecvența de monitorizare/ Competența</w:t>
            </w:r>
          </w:p>
        </w:tc>
      </w:tr>
      <w:tr w:rsidR="00A12497"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Succesiunea vegetației în ariile exploatate</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Tipurile de vegetație</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amenajementul silvic și imediata vecinătate</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planurilor de exploatare conform cu evaluarea adecvată și prevederile amenajamentului silvic</w:t>
            </w:r>
          </w:p>
        </w:tc>
        <w:tc>
          <w:tcPr>
            <w:tcW w:w="1007" w:type="pct"/>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Calibri" w:hAnsi="Times New Roman" w:cs="Times New Roman"/>
                <w:w w:val="105"/>
              </w:rPr>
              <w:t>Anual/</w:t>
            </w:r>
            <w:r w:rsidRPr="001A6EC0">
              <w:rPr>
                <w:rFonts w:ascii="Times New Roman" w:eastAsia="Calibri" w:hAnsi="Times New Roman" w:cs="Times New Roman"/>
              </w:rPr>
              <w:t xml:space="preserve"> Titularul planului</w:t>
            </w:r>
          </w:p>
        </w:tc>
      </w:tr>
      <w:tr w:rsidR="00A12497"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Metoda de exploatare</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Tipul de exploatare aplicat</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amenajementul  silvic</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metodei de exploatare conform cu evaluarea adecvată și prevederile amenajamentului silvic</w:t>
            </w:r>
          </w:p>
        </w:tc>
        <w:tc>
          <w:tcPr>
            <w:tcW w:w="1007" w:type="pct"/>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Calibri" w:hAnsi="Times New Roman" w:cs="Times New Roman"/>
                <w:w w:val="105"/>
              </w:rPr>
              <w:t>Anual/</w:t>
            </w:r>
            <w:r w:rsidRPr="001A6EC0">
              <w:rPr>
                <w:rFonts w:ascii="Times New Roman" w:eastAsia="Calibri" w:hAnsi="Times New Roman" w:cs="Times New Roman"/>
              </w:rPr>
              <w:t xml:space="preserve"> Titularul planului</w:t>
            </w:r>
          </w:p>
        </w:tc>
      </w:tr>
      <w:tr w:rsidR="00A12497"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Speciile de păsări</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Populația de păsări</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amenajamentul silvic</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prevederilor din evaluarea adecvată</w:t>
            </w:r>
          </w:p>
        </w:tc>
        <w:tc>
          <w:tcPr>
            <w:tcW w:w="1007" w:type="pct"/>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Arial" w:hAnsi="Times New Roman" w:cs="Times New Roman"/>
                <w:spacing w:val="-2"/>
              </w:rPr>
              <w:t>Anual/</w:t>
            </w:r>
            <w:r w:rsidRPr="001A6EC0">
              <w:rPr>
                <w:rFonts w:ascii="Times New Roman" w:eastAsia="Arial" w:hAnsi="Times New Roman" w:cs="Times New Roman"/>
              </w:rPr>
              <w:t xml:space="preserve"> Titularul planului</w:t>
            </w:r>
            <w:r w:rsidRPr="001A6EC0">
              <w:rPr>
                <w:rFonts w:ascii="Times New Roman" w:eastAsia="Arial" w:hAnsi="Times New Roman" w:cs="Times New Roman"/>
                <w:w w:val="105"/>
              </w:rPr>
              <w:t xml:space="preserve"> /</w:t>
            </w:r>
            <w:r w:rsidRPr="001A6EC0">
              <w:rPr>
                <w:rFonts w:ascii="Times New Roman" w:eastAsia="Arial" w:hAnsi="Times New Roman" w:cs="Times New Roman"/>
              </w:rPr>
              <w:t xml:space="preserve"> </w:t>
            </w:r>
            <w:r w:rsidRPr="001A6EC0">
              <w:rPr>
                <w:rFonts w:ascii="Times New Roman" w:eastAsia="Garamond" w:hAnsi="Times New Roman" w:cs="Times New Roman"/>
              </w:rPr>
              <w:t>Administratorul ariei protejate</w:t>
            </w:r>
          </w:p>
        </w:tc>
      </w:tr>
      <w:tr w:rsidR="00A12497"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lastRenderedPageBreak/>
              <w:t xml:space="preserve">Floră/Habitate </w:t>
            </w:r>
          </w:p>
          <w:p w:rsidR="00C558F1" w:rsidRPr="001A6EC0" w:rsidRDefault="00C558F1" w:rsidP="0080292E">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(9410)</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Starea de conservare</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amenajamentul silvic</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condițiilor și măsurilor impuse atât prin amenajamentul silvic analizat cât și prin măsurile de reducere a impactului prevăzut în evaluarea adecvată întocmită pentru ariile naturale protejate</w:t>
            </w:r>
          </w:p>
        </w:tc>
        <w:tc>
          <w:tcPr>
            <w:tcW w:w="1007" w:type="pct"/>
            <w:vAlign w:val="center"/>
          </w:tcPr>
          <w:p w:rsidR="00C558F1" w:rsidRPr="001A6EC0" w:rsidRDefault="00C558F1" w:rsidP="00C558F1">
            <w:pPr>
              <w:widowControl w:val="0"/>
              <w:autoSpaceDE w:val="0"/>
              <w:autoSpaceDN w:val="0"/>
              <w:spacing w:after="0" w:line="240" w:lineRule="auto"/>
              <w:ind w:right="135"/>
              <w:jc w:val="center"/>
              <w:rPr>
                <w:rFonts w:ascii="Times New Roman" w:eastAsia="Times New Roman" w:hAnsi="Times New Roman" w:cs="Times New Roman"/>
              </w:rPr>
            </w:pPr>
            <w:r w:rsidRPr="001A6EC0">
              <w:rPr>
                <w:rFonts w:ascii="Times New Roman" w:eastAsia="Arial" w:hAnsi="Times New Roman" w:cs="Times New Roman"/>
                <w:spacing w:val="-2"/>
              </w:rPr>
              <w:t>Anual/</w:t>
            </w:r>
            <w:r w:rsidRPr="001A6EC0">
              <w:rPr>
                <w:rFonts w:ascii="Times New Roman" w:eastAsia="Arial" w:hAnsi="Times New Roman" w:cs="Times New Roman"/>
              </w:rPr>
              <w:t xml:space="preserve"> Titularul planului</w:t>
            </w:r>
            <w:r w:rsidRPr="001A6EC0">
              <w:rPr>
                <w:rFonts w:ascii="Times New Roman" w:eastAsia="Arial" w:hAnsi="Times New Roman" w:cs="Times New Roman"/>
                <w:w w:val="105"/>
              </w:rPr>
              <w:t xml:space="preserve"> /</w:t>
            </w:r>
            <w:r w:rsidRPr="001A6EC0">
              <w:rPr>
                <w:rFonts w:ascii="Times New Roman" w:eastAsia="Arial" w:hAnsi="Times New Roman" w:cs="Times New Roman"/>
              </w:rPr>
              <w:t xml:space="preserve"> </w:t>
            </w:r>
            <w:r w:rsidRPr="001A6EC0">
              <w:rPr>
                <w:rFonts w:ascii="Times New Roman" w:eastAsia="Garamond" w:hAnsi="Times New Roman" w:cs="Times New Roman"/>
              </w:rPr>
              <w:t>Administratorul ariei protejate</w:t>
            </w:r>
          </w:p>
        </w:tc>
      </w:tr>
      <w:tr w:rsidR="00C558F1"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Deșeuri</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Cantități de deșeuri generate, mod de eliminare/valorificare</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amenajementul silvic și imediata vecinătate</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Minimizarea cantităților de deșeuri rezultate, mărirea gradului de valorificare a acestora, colectare exclusiv selectivă și minimizarea impactului acestora asupra calității mediului</w:t>
            </w:r>
          </w:p>
        </w:tc>
        <w:tc>
          <w:tcPr>
            <w:tcW w:w="1007" w:type="pct"/>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Calibri" w:hAnsi="Times New Roman" w:cs="Times New Roman"/>
                <w:w w:val="105"/>
              </w:rPr>
              <w:t>Anual/</w:t>
            </w:r>
            <w:r w:rsidRPr="001A6EC0">
              <w:rPr>
                <w:rFonts w:ascii="Times New Roman" w:eastAsia="Calibri" w:hAnsi="Times New Roman" w:cs="Times New Roman"/>
              </w:rPr>
              <w:t xml:space="preserve"> Titularul planului</w:t>
            </w:r>
          </w:p>
        </w:tc>
      </w:tr>
    </w:tbl>
    <w:p w:rsidR="00C04C99" w:rsidRPr="00A12497" w:rsidRDefault="00C04C99" w:rsidP="00B818F6">
      <w:pPr>
        <w:spacing w:after="0" w:line="240" w:lineRule="auto"/>
        <w:jc w:val="both"/>
        <w:rPr>
          <w:rFonts w:ascii="Times New Roman" w:hAnsi="Times New Roman" w:cs="Times New Roman"/>
          <w:b/>
          <w:color w:val="FF0000"/>
          <w:sz w:val="24"/>
          <w:szCs w:val="24"/>
        </w:rPr>
      </w:pPr>
    </w:p>
    <w:p w:rsidR="006002BD" w:rsidRPr="00755D33" w:rsidRDefault="006002BD" w:rsidP="006002B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755D33">
        <w:rPr>
          <w:rFonts w:ascii="Times New Roman" w:eastAsia="Times New Roman" w:hAnsi="Times New Roman" w:cs="Times New Roman"/>
          <w:b/>
          <w:sz w:val="24"/>
          <w:szCs w:val="20"/>
        </w:rPr>
        <w:t>Monitorizarea va avea ca scop</w:t>
      </w:r>
      <w:r w:rsidRPr="00755D33">
        <w:rPr>
          <w:rFonts w:ascii="Times New Roman" w:eastAsia="Times New Roman" w:hAnsi="Times New Roman" w:cs="Times New Roman"/>
          <w:sz w:val="24"/>
          <w:szCs w:val="20"/>
        </w:rPr>
        <w:t>:</w:t>
      </w:r>
    </w:p>
    <w:p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respectate prevederile Amenajamentului Silvic;</w:t>
      </w:r>
    </w:p>
    <w:p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respectate recomandările prezentei evaluări adecvate;</w:t>
      </w:r>
    </w:p>
    <w:p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puse  în  practică  prevederile Amenajamentului  Silvic  corelate cu recomandările prezentei evaluări adecvate;</w:t>
      </w:r>
    </w:p>
    <w:p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respectate prevederilor legislației de mediu cu privire la evitarea poluărilor accidentale și intervenția în astfel de cazuri.</w:t>
      </w:r>
    </w:p>
    <w:p w:rsidR="00B818F6" w:rsidRPr="00755D33" w:rsidRDefault="00D2224B" w:rsidP="002338A1">
      <w:pPr>
        <w:spacing w:after="0" w:line="240" w:lineRule="auto"/>
        <w:ind w:hanging="14"/>
        <w:jc w:val="both"/>
        <w:rPr>
          <w:rFonts w:ascii="Times New Roman" w:hAnsi="Times New Roman" w:cs="Times New Roman"/>
          <w:sz w:val="24"/>
          <w:szCs w:val="24"/>
        </w:rPr>
      </w:pPr>
      <w:r w:rsidRPr="00755D33">
        <w:rPr>
          <w:rFonts w:ascii="Times New Roman" w:hAnsi="Times New Roman" w:cs="Times New Roman"/>
          <w:sz w:val="24"/>
          <w:szCs w:val="24"/>
        </w:rPr>
        <w:t>I</w:t>
      </w:r>
      <w:r w:rsidR="00B818F6" w:rsidRPr="00755D33">
        <w:rPr>
          <w:rFonts w:ascii="Times New Roman" w:hAnsi="Times New Roman" w:cs="Times New Roman"/>
          <w:sz w:val="24"/>
          <w:szCs w:val="24"/>
        </w:rPr>
        <w:t xml:space="preserve">ndeplinirea </w:t>
      </w:r>
      <w:r w:rsidR="006002BD" w:rsidRPr="00755D33">
        <w:rPr>
          <w:rFonts w:ascii="Times New Roman" w:hAnsi="Times New Roman" w:cs="Times New Roman"/>
          <w:sz w:val="24"/>
          <w:szCs w:val="24"/>
        </w:rPr>
        <w:t>mă</w:t>
      </w:r>
      <w:r w:rsidR="00B818F6" w:rsidRPr="00755D33">
        <w:rPr>
          <w:rFonts w:ascii="Times New Roman" w:hAnsi="Times New Roman" w:cs="Times New Roman"/>
          <w:sz w:val="24"/>
          <w:szCs w:val="24"/>
        </w:rPr>
        <w:t xml:space="preserve">surilor privind programul de monitorizare </w:t>
      </w:r>
      <w:r w:rsidR="006002BD" w:rsidRPr="00755D33">
        <w:rPr>
          <w:rFonts w:ascii="Times New Roman" w:hAnsi="Times New Roman" w:cs="Times New Roman"/>
          <w:sz w:val="24"/>
          <w:szCs w:val="24"/>
        </w:rPr>
        <w:t>î</w:t>
      </w:r>
      <w:r w:rsidR="00B818F6" w:rsidRPr="00755D33">
        <w:rPr>
          <w:rFonts w:ascii="Times New Roman" w:hAnsi="Times New Roman" w:cs="Times New Roman"/>
          <w:sz w:val="24"/>
          <w:szCs w:val="24"/>
        </w:rPr>
        <w:t xml:space="preserve">n vederea </w:t>
      </w:r>
      <w:r w:rsidR="006002BD" w:rsidRPr="00755D33">
        <w:rPr>
          <w:rFonts w:ascii="Times New Roman" w:hAnsi="Times New Roman" w:cs="Times New Roman"/>
          <w:sz w:val="24"/>
          <w:szCs w:val="24"/>
        </w:rPr>
        <w:t>identifică</w:t>
      </w:r>
      <w:r w:rsidR="00B818F6" w:rsidRPr="00755D33">
        <w:rPr>
          <w:rFonts w:ascii="Times New Roman" w:hAnsi="Times New Roman" w:cs="Times New Roman"/>
          <w:sz w:val="24"/>
          <w:szCs w:val="24"/>
        </w:rPr>
        <w:t xml:space="preserve">rii efectelor semnificative asupra mediului este responsabilitatea </w:t>
      </w:r>
      <w:r w:rsidR="00B818F6" w:rsidRPr="00755D33">
        <w:rPr>
          <w:rFonts w:ascii="Times New Roman" w:hAnsi="Times New Roman" w:cs="Times New Roman"/>
          <w:b/>
          <w:sz w:val="24"/>
          <w:szCs w:val="24"/>
        </w:rPr>
        <w:t xml:space="preserve">titularului </w:t>
      </w:r>
      <w:r w:rsidR="003C1CA1" w:rsidRPr="00755D33">
        <w:rPr>
          <w:rFonts w:ascii="Times New Roman" w:hAnsi="Times New Roman" w:cs="Times New Roman"/>
          <w:b/>
          <w:sz w:val="24"/>
          <w:szCs w:val="24"/>
        </w:rPr>
        <w:t>amenajamentului</w:t>
      </w:r>
      <w:r w:rsidR="003C1CA1" w:rsidRPr="00755D33">
        <w:rPr>
          <w:rFonts w:ascii="Times New Roman" w:hAnsi="Times New Roman" w:cs="Times New Roman"/>
          <w:sz w:val="24"/>
          <w:szCs w:val="24"/>
        </w:rPr>
        <w:t xml:space="preserve">. </w:t>
      </w:r>
      <w:r w:rsidR="00B818F6" w:rsidRPr="00755D33">
        <w:rPr>
          <w:rFonts w:ascii="Times New Roman" w:hAnsi="Times New Roman" w:cs="Times New Roman"/>
          <w:sz w:val="24"/>
          <w:szCs w:val="24"/>
        </w:rPr>
        <w:t xml:space="preserve">Acesta este obligat </w:t>
      </w:r>
      <w:r w:rsidR="006002BD" w:rsidRPr="00755D33">
        <w:rPr>
          <w:rFonts w:ascii="Times New Roman" w:hAnsi="Times New Roman" w:cs="Times New Roman"/>
          <w:sz w:val="24"/>
          <w:szCs w:val="24"/>
        </w:rPr>
        <w:t>să</w:t>
      </w:r>
      <w:r w:rsidR="00B818F6" w:rsidRPr="00755D33">
        <w:rPr>
          <w:rFonts w:ascii="Times New Roman" w:hAnsi="Times New Roman" w:cs="Times New Roman"/>
          <w:sz w:val="24"/>
          <w:szCs w:val="24"/>
        </w:rPr>
        <w:t xml:space="preserve"> depun</w:t>
      </w:r>
      <w:r w:rsidR="006002BD"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 anual, la autoritatea comp</w:t>
      </w:r>
      <w:r w:rsidR="006002BD" w:rsidRPr="00755D33">
        <w:rPr>
          <w:rFonts w:ascii="Times New Roman" w:hAnsi="Times New Roman" w:cs="Times New Roman"/>
          <w:sz w:val="24"/>
          <w:szCs w:val="24"/>
        </w:rPr>
        <w:t>etentă</w:t>
      </w:r>
      <w:r w:rsidR="00B818F6" w:rsidRPr="00755D33">
        <w:rPr>
          <w:rFonts w:ascii="Times New Roman" w:hAnsi="Times New Roman" w:cs="Times New Roman"/>
          <w:sz w:val="24"/>
          <w:szCs w:val="24"/>
        </w:rPr>
        <w:t xml:space="preserve"> pentru </w:t>
      </w:r>
      <w:r w:rsidR="006002BD" w:rsidRPr="00755D33">
        <w:rPr>
          <w:rFonts w:ascii="Times New Roman" w:hAnsi="Times New Roman" w:cs="Times New Roman"/>
          <w:sz w:val="24"/>
          <w:szCs w:val="24"/>
        </w:rPr>
        <w:t>protecț</w:t>
      </w:r>
      <w:r w:rsidR="00B818F6" w:rsidRPr="00755D33">
        <w:rPr>
          <w:rFonts w:ascii="Times New Roman" w:hAnsi="Times New Roman" w:cs="Times New Roman"/>
          <w:sz w:val="24"/>
          <w:szCs w:val="24"/>
        </w:rPr>
        <w:t>ia mediului</w:t>
      </w:r>
      <w:r w:rsidR="006002BD" w:rsidRPr="00755D33">
        <w:rPr>
          <w:rFonts w:ascii="Times New Roman" w:hAnsi="Times New Roman" w:cs="Times New Roman"/>
          <w:sz w:val="24"/>
          <w:szCs w:val="24"/>
        </w:rPr>
        <w:t>, până la sfârș</w:t>
      </w:r>
      <w:r w:rsidR="00B818F6" w:rsidRPr="00755D33">
        <w:rPr>
          <w:rFonts w:ascii="Times New Roman" w:hAnsi="Times New Roman" w:cs="Times New Roman"/>
          <w:sz w:val="24"/>
          <w:szCs w:val="24"/>
        </w:rPr>
        <w:t>itul primului trimestru al anului ulterior realiz</w:t>
      </w:r>
      <w:r w:rsidR="006002BD" w:rsidRPr="00755D33">
        <w:rPr>
          <w:rFonts w:ascii="Times New Roman" w:hAnsi="Times New Roman" w:cs="Times New Roman"/>
          <w:sz w:val="24"/>
          <w:szCs w:val="24"/>
        </w:rPr>
        <w:t>ă</w:t>
      </w:r>
      <w:r w:rsidR="00B818F6" w:rsidRPr="00755D33">
        <w:rPr>
          <w:rFonts w:ascii="Times New Roman" w:hAnsi="Times New Roman" w:cs="Times New Roman"/>
          <w:sz w:val="24"/>
          <w:szCs w:val="24"/>
        </w:rPr>
        <w:t>rii monitoriz</w:t>
      </w:r>
      <w:r w:rsidR="006002BD"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rii, rezultatele programului </w:t>
      </w:r>
      <w:r w:rsidR="00B818F6" w:rsidRPr="00755D33">
        <w:rPr>
          <w:rFonts w:ascii="Times New Roman" w:hAnsi="Times New Roman" w:cs="Times New Roman"/>
          <w:iCs/>
          <w:sz w:val="24"/>
          <w:szCs w:val="24"/>
        </w:rPr>
        <w:t>de</w:t>
      </w:r>
      <w:r w:rsidR="00B818F6" w:rsidRPr="00755D33">
        <w:rPr>
          <w:rFonts w:ascii="Times New Roman" w:hAnsi="Times New Roman" w:cs="Times New Roman"/>
          <w:i/>
          <w:sz w:val="24"/>
          <w:szCs w:val="24"/>
        </w:rPr>
        <w:t xml:space="preserve"> </w:t>
      </w:r>
      <w:r w:rsidR="00B818F6" w:rsidRPr="00755D33">
        <w:rPr>
          <w:rFonts w:ascii="Times New Roman" w:hAnsi="Times New Roman" w:cs="Times New Roman"/>
          <w:sz w:val="24"/>
          <w:szCs w:val="24"/>
        </w:rPr>
        <w:t>monitorizare.</w:t>
      </w:r>
    </w:p>
    <w:p w:rsidR="002338A1" w:rsidRPr="00755D33" w:rsidRDefault="002338A1" w:rsidP="002338A1">
      <w:pPr>
        <w:spacing w:after="0" w:line="240" w:lineRule="auto"/>
        <w:jc w:val="both"/>
        <w:rPr>
          <w:rFonts w:ascii="Times New Roman" w:hAnsi="Times New Roman" w:cs="Times New Roman"/>
          <w:b/>
          <w:w w:val="105"/>
          <w:sz w:val="16"/>
          <w:szCs w:val="16"/>
        </w:rPr>
      </w:pPr>
    </w:p>
    <w:p w:rsidR="00B818F6" w:rsidRDefault="00B818F6" w:rsidP="002338A1">
      <w:pPr>
        <w:spacing w:after="0" w:line="240" w:lineRule="auto"/>
        <w:jc w:val="both"/>
        <w:rPr>
          <w:rFonts w:ascii="Times New Roman" w:hAnsi="Times New Roman" w:cs="Times New Roman"/>
          <w:b/>
          <w:w w:val="105"/>
          <w:sz w:val="24"/>
          <w:szCs w:val="24"/>
        </w:rPr>
      </w:pPr>
      <w:r w:rsidRPr="00755D33">
        <w:rPr>
          <w:rFonts w:ascii="Times New Roman" w:hAnsi="Times New Roman" w:cs="Times New Roman"/>
          <w:b/>
          <w:w w:val="105"/>
          <w:sz w:val="24"/>
          <w:szCs w:val="24"/>
        </w:rPr>
        <w:t>Emiterea</w:t>
      </w:r>
      <w:r w:rsidRPr="00755D33">
        <w:rPr>
          <w:rFonts w:ascii="Times New Roman" w:hAnsi="Times New Roman" w:cs="Times New Roman"/>
          <w:b/>
          <w:spacing w:val="4"/>
          <w:w w:val="105"/>
          <w:sz w:val="24"/>
          <w:szCs w:val="24"/>
        </w:rPr>
        <w:t xml:space="preserve"> </w:t>
      </w:r>
      <w:r w:rsidRPr="00755D33">
        <w:rPr>
          <w:rFonts w:ascii="Times New Roman" w:hAnsi="Times New Roman" w:cs="Times New Roman"/>
          <w:b/>
          <w:w w:val="105"/>
          <w:sz w:val="24"/>
          <w:szCs w:val="24"/>
        </w:rPr>
        <w:t>avizului</w:t>
      </w:r>
      <w:r w:rsidRPr="00755D33">
        <w:rPr>
          <w:rFonts w:ascii="Times New Roman" w:hAnsi="Times New Roman" w:cs="Times New Roman"/>
          <w:b/>
          <w:spacing w:val="4"/>
          <w:w w:val="105"/>
          <w:sz w:val="24"/>
          <w:szCs w:val="24"/>
        </w:rPr>
        <w:t xml:space="preserve"> </w:t>
      </w:r>
      <w:r w:rsidRPr="00755D33">
        <w:rPr>
          <w:rFonts w:ascii="Times New Roman" w:hAnsi="Times New Roman" w:cs="Times New Roman"/>
          <w:b/>
          <w:w w:val="105"/>
          <w:sz w:val="24"/>
          <w:szCs w:val="24"/>
        </w:rPr>
        <w:t>de</w:t>
      </w:r>
      <w:r w:rsidRPr="00755D33">
        <w:rPr>
          <w:rFonts w:ascii="Times New Roman" w:hAnsi="Times New Roman" w:cs="Times New Roman"/>
          <w:b/>
          <w:spacing w:val="-1"/>
          <w:w w:val="105"/>
          <w:sz w:val="24"/>
          <w:szCs w:val="24"/>
        </w:rPr>
        <w:t xml:space="preserve"> </w:t>
      </w:r>
      <w:r w:rsidRPr="00755D33">
        <w:rPr>
          <w:rFonts w:ascii="Times New Roman" w:hAnsi="Times New Roman" w:cs="Times New Roman"/>
          <w:b/>
          <w:w w:val="105"/>
          <w:sz w:val="24"/>
          <w:szCs w:val="24"/>
        </w:rPr>
        <w:t>mediu</w:t>
      </w:r>
      <w:r w:rsidRPr="00755D33">
        <w:rPr>
          <w:rFonts w:ascii="Times New Roman" w:hAnsi="Times New Roman" w:cs="Times New Roman"/>
          <w:b/>
          <w:spacing w:val="1"/>
          <w:w w:val="105"/>
          <w:sz w:val="24"/>
          <w:szCs w:val="24"/>
        </w:rPr>
        <w:t xml:space="preserve"> </w:t>
      </w:r>
      <w:r w:rsidRPr="00755D33">
        <w:rPr>
          <w:rFonts w:ascii="Times New Roman" w:hAnsi="Times New Roman" w:cs="Times New Roman"/>
          <w:b/>
          <w:w w:val="105"/>
          <w:sz w:val="24"/>
          <w:szCs w:val="24"/>
        </w:rPr>
        <w:t>s-a</w:t>
      </w:r>
      <w:r w:rsidRPr="00755D33">
        <w:rPr>
          <w:rFonts w:ascii="Times New Roman" w:hAnsi="Times New Roman" w:cs="Times New Roman"/>
          <w:b/>
          <w:spacing w:val="-5"/>
          <w:w w:val="105"/>
          <w:sz w:val="24"/>
          <w:szCs w:val="24"/>
        </w:rPr>
        <w:t xml:space="preserve"> </w:t>
      </w:r>
      <w:r w:rsidR="003435F9" w:rsidRPr="00755D33">
        <w:rPr>
          <w:rFonts w:ascii="Times New Roman" w:hAnsi="Times New Roman" w:cs="Times New Roman"/>
          <w:b/>
          <w:w w:val="105"/>
          <w:sz w:val="24"/>
          <w:szCs w:val="24"/>
        </w:rPr>
        <w:t>fă</w:t>
      </w:r>
      <w:r w:rsidRPr="00755D33">
        <w:rPr>
          <w:rFonts w:ascii="Times New Roman" w:hAnsi="Times New Roman" w:cs="Times New Roman"/>
          <w:b/>
          <w:w w:val="105"/>
          <w:sz w:val="24"/>
          <w:szCs w:val="24"/>
        </w:rPr>
        <w:t>cut</w:t>
      </w:r>
      <w:r w:rsidRPr="00755D33">
        <w:rPr>
          <w:rFonts w:ascii="Times New Roman" w:hAnsi="Times New Roman" w:cs="Times New Roman"/>
          <w:b/>
          <w:spacing w:val="-4"/>
          <w:w w:val="105"/>
          <w:sz w:val="24"/>
          <w:szCs w:val="24"/>
        </w:rPr>
        <w:t xml:space="preserve"> </w:t>
      </w:r>
      <w:r w:rsidR="003435F9" w:rsidRPr="00755D33">
        <w:rPr>
          <w:rFonts w:ascii="Times New Roman" w:hAnsi="Times New Roman" w:cs="Times New Roman"/>
          <w:b/>
          <w:w w:val="105"/>
          <w:sz w:val="24"/>
          <w:szCs w:val="24"/>
        </w:rPr>
        <w:t>avâ</w:t>
      </w:r>
      <w:r w:rsidRPr="00755D33">
        <w:rPr>
          <w:rFonts w:ascii="Times New Roman" w:hAnsi="Times New Roman" w:cs="Times New Roman"/>
          <w:b/>
          <w:w w:val="105"/>
          <w:sz w:val="24"/>
          <w:szCs w:val="24"/>
        </w:rPr>
        <w:t>ndu-se</w:t>
      </w:r>
      <w:r w:rsidRPr="00755D33">
        <w:rPr>
          <w:rFonts w:ascii="Times New Roman" w:hAnsi="Times New Roman" w:cs="Times New Roman"/>
          <w:b/>
          <w:spacing w:val="-9"/>
          <w:w w:val="105"/>
          <w:sz w:val="24"/>
          <w:szCs w:val="24"/>
        </w:rPr>
        <w:t xml:space="preserve"> </w:t>
      </w:r>
      <w:r w:rsidR="003435F9" w:rsidRPr="00755D33">
        <w:rPr>
          <w:rFonts w:ascii="Times New Roman" w:hAnsi="Times New Roman" w:cs="Times New Roman"/>
          <w:b/>
          <w:w w:val="105"/>
          <w:sz w:val="24"/>
          <w:szCs w:val="24"/>
        </w:rPr>
        <w:t>î</w:t>
      </w:r>
      <w:r w:rsidRPr="00755D33">
        <w:rPr>
          <w:rFonts w:ascii="Times New Roman" w:hAnsi="Times New Roman" w:cs="Times New Roman"/>
          <w:b/>
          <w:w w:val="105"/>
          <w:sz w:val="24"/>
          <w:szCs w:val="24"/>
        </w:rPr>
        <w:t>n</w:t>
      </w:r>
      <w:r w:rsidRPr="00755D33">
        <w:rPr>
          <w:rFonts w:ascii="Times New Roman" w:hAnsi="Times New Roman" w:cs="Times New Roman"/>
          <w:b/>
          <w:spacing w:val="24"/>
          <w:w w:val="105"/>
          <w:sz w:val="24"/>
          <w:szCs w:val="24"/>
        </w:rPr>
        <w:t xml:space="preserve"> </w:t>
      </w:r>
      <w:r w:rsidRPr="00755D33">
        <w:rPr>
          <w:rFonts w:ascii="Times New Roman" w:hAnsi="Times New Roman" w:cs="Times New Roman"/>
          <w:b/>
          <w:w w:val="105"/>
          <w:sz w:val="24"/>
          <w:szCs w:val="24"/>
        </w:rPr>
        <w:t>vedere:</w:t>
      </w:r>
    </w:p>
    <w:p w:rsidR="00406406" w:rsidRPr="00406406" w:rsidRDefault="00406406" w:rsidP="002338A1">
      <w:pPr>
        <w:spacing w:after="0" w:line="240" w:lineRule="auto"/>
        <w:jc w:val="both"/>
        <w:rPr>
          <w:rFonts w:ascii="Times New Roman" w:hAnsi="Times New Roman" w:cs="Times New Roman"/>
          <w:b/>
          <w:w w:val="105"/>
          <w:sz w:val="16"/>
          <w:szCs w:val="16"/>
        </w:rPr>
      </w:pPr>
    </w:p>
    <w:p w:rsidR="00B818F6" w:rsidRPr="00755D33" w:rsidRDefault="00B818F6" w:rsidP="000E3F5C">
      <w:pPr>
        <w:pStyle w:val="ListParagraph"/>
        <w:widowControl w:val="0"/>
        <w:numPr>
          <w:ilvl w:val="0"/>
          <w:numId w:val="12"/>
        </w:numPr>
        <w:tabs>
          <w:tab w:val="left" w:pos="270"/>
        </w:tabs>
        <w:autoSpaceDE w:val="0"/>
        <w:autoSpaceDN w:val="0"/>
        <w:ind w:left="0" w:firstLine="0"/>
        <w:contextualSpacing w:val="0"/>
        <w:jc w:val="both"/>
        <w:rPr>
          <w:b/>
          <w:sz w:val="24"/>
          <w:szCs w:val="24"/>
          <w:lang w:val="ro-RO"/>
        </w:rPr>
      </w:pPr>
      <w:r w:rsidRPr="00755D33">
        <w:rPr>
          <w:b/>
          <w:w w:val="105"/>
          <w:sz w:val="24"/>
          <w:szCs w:val="24"/>
          <w:lang w:val="ro-RO"/>
        </w:rPr>
        <w:t xml:space="preserve">Modul </w:t>
      </w:r>
      <w:r w:rsidRPr="00755D33">
        <w:rPr>
          <w:b/>
          <w:spacing w:val="-23"/>
          <w:w w:val="105"/>
          <w:sz w:val="24"/>
          <w:szCs w:val="24"/>
          <w:lang w:val="ro-RO"/>
        </w:rPr>
        <w:t xml:space="preserve"> </w:t>
      </w:r>
      <w:r w:rsidR="003435F9" w:rsidRPr="00755D33">
        <w:rPr>
          <w:b/>
          <w:w w:val="105"/>
          <w:sz w:val="24"/>
          <w:szCs w:val="24"/>
          <w:lang w:val="ro-RO"/>
        </w:rPr>
        <w:t>î</w:t>
      </w:r>
      <w:r w:rsidRPr="00755D33">
        <w:rPr>
          <w:b/>
          <w:w w:val="105"/>
          <w:sz w:val="24"/>
          <w:szCs w:val="24"/>
          <w:lang w:val="ro-RO"/>
        </w:rPr>
        <w:t>n care</w:t>
      </w:r>
      <w:r w:rsidRPr="00755D33">
        <w:rPr>
          <w:b/>
          <w:spacing w:val="1"/>
          <w:w w:val="105"/>
          <w:sz w:val="24"/>
          <w:szCs w:val="24"/>
          <w:lang w:val="ro-RO"/>
        </w:rPr>
        <w:t xml:space="preserve"> </w:t>
      </w:r>
      <w:r w:rsidR="003435F9" w:rsidRPr="00755D33">
        <w:rPr>
          <w:b/>
          <w:w w:val="105"/>
          <w:sz w:val="24"/>
          <w:szCs w:val="24"/>
          <w:lang w:val="ro-RO"/>
        </w:rPr>
        <w:t>consideraț</w:t>
      </w:r>
      <w:r w:rsidRPr="00755D33">
        <w:rPr>
          <w:b/>
          <w:w w:val="105"/>
          <w:sz w:val="24"/>
          <w:szCs w:val="24"/>
          <w:lang w:val="ro-RO"/>
        </w:rPr>
        <w:t>iile</w:t>
      </w:r>
      <w:r w:rsidRPr="00755D33">
        <w:rPr>
          <w:b/>
          <w:spacing w:val="-11"/>
          <w:w w:val="105"/>
          <w:sz w:val="24"/>
          <w:szCs w:val="24"/>
          <w:lang w:val="ro-RO"/>
        </w:rPr>
        <w:t xml:space="preserve"> </w:t>
      </w:r>
      <w:r w:rsidRPr="00755D33">
        <w:rPr>
          <w:b/>
          <w:w w:val="105"/>
          <w:sz w:val="24"/>
          <w:szCs w:val="24"/>
          <w:lang w:val="ro-RO"/>
        </w:rPr>
        <w:t>de</w:t>
      </w:r>
      <w:r w:rsidRPr="00755D33">
        <w:rPr>
          <w:b/>
          <w:spacing w:val="9"/>
          <w:w w:val="105"/>
          <w:sz w:val="24"/>
          <w:szCs w:val="24"/>
          <w:lang w:val="ro-RO"/>
        </w:rPr>
        <w:t xml:space="preserve"> </w:t>
      </w:r>
      <w:r w:rsidRPr="00755D33">
        <w:rPr>
          <w:b/>
          <w:w w:val="105"/>
          <w:sz w:val="24"/>
          <w:szCs w:val="24"/>
          <w:lang w:val="ro-RO"/>
        </w:rPr>
        <w:t>mediu</w:t>
      </w:r>
      <w:r w:rsidRPr="00755D33">
        <w:rPr>
          <w:b/>
          <w:spacing w:val="-5"/>
          <w:w w:val="105"/>
          <w:sz w:val="24"/>
          <w:szCs w:val="24"/>
          <w:lang w:val="ro-RO"/>
        </w:rPr>
        <w:t xml:space="preserve"> </w:t>
      </w:r>
      <w:r w:rsidRPr="00755D33">
        <w:rPr>
          <w:b/>
          <w:w w:val="105"/>
          <w:sz w:val="24"/>
          <w:szCs w:val="24"/>
          <w:lang w:val="ro-RO"/>
        </w:rPr>
        <w:t>au</w:t>
      </w:r>
      <w:r w:rsidRPr="00755D33">
        <w:rPr>
          <w:b/>
          <w:spacing w:val="-5"/>
          <w:w w:val="105"/>
          <w:sz w:val="24"/>
          <w:szCs w:val="24"/>
          <w:lang w:val="ro-RO"/>
        </w:rPr>
        <w:t xml:space="preserve"> </w:t>
      </w:r>
      <w:r w:rsidRPr="00755D33">
        <w:rPr>
          <w:b/>
          <w:w w:val="105"/>
          <w:sz w:val="24"/>
          <w:szCs w:val="24"/>
          <w:lang w:val="ro-RO"/>
        </w:rPr>
        <w:t>fost</w:t>
      </w:r>
      <w:r w:rsidRPr="00755D33">
        <w:rPr>
          <w:b/>
          <w:spacing w:val="-10"/>
          <w:w w:val="105"/>
          <w:sz w:val="24"/>
          <w:szCs w:val="24"/>
          <w:lang w:val="ro-RO"/>
        </w:rPr>
        <w:t xml:space="preserve"> </w:t>
      </w:r>
      <w:r w:rsidRPr="00755D33">
        <w:rPr>
          <w:b/>
          <w:w w:val="105"/>
          <w:sz w:val="24"/>
          <w:szCs w:val="24"/>
          <w:lang w:val="ro-RO"/>
        </w:rPr>
        <w:t>integrate</w:t>
      </w:r>
      <w:r w:rsidRPr="00755D33">
        <w:rPr>
          <w:b/>
          <w:spacing w:val="-10"/>
          <w:w w:val="105"/>
          <w:sz w:val="24"/>
          <w:szCs w:val="24"/>
          <w:lang w:val="ro-RO"/>
        </w:rPr>
        <w:t xml:space="preserve"> </w:t>
      </w:r>
      <w:r w:rsidR="003435F9" w:rsidRPr="00755D33">
        <w:rPr>
          <w:b/>
          <w:w w:val="105"/>
          <w:sz w:val="24"/>
          <w:szCs w:val="24"/>
          <w:lang w:val="ro-RO"/>
        </w:rPr>
        <w:t>î</w:t>
      </w:r>
      <w:r w:rsidRPr="00755D33">
        <w:rPr>
          <w:b/>
          <w:w w:val="105"/>
          <w:sz w:val="24"/>
          <w:szCs w:val="24"/>
          <w:lang w:val="ro-RO"/>
        </w:rPr>
        <w:t>n</w:t>
      </w:r>
      <w:r w:rsidRPr="00755D33">
        <w:rPr>
          <w:b/>
          <w:spacing w:val="3"/>
          <w:w w:val="105"/>
          <w:sz w:val="24"/>
          <w:szCs w:val="24"/>
          <w:lang w:val="ro-RO"/>
        </w:rPr>
        <w:t xml:space="preserve"> </w:t>
      </w:r>
      <w:r w:rsidRPr="00755D33">
        <w:rPr>
          <w:b/>
          <w:w w:val="105"/>
          <w:sz w:val="24"/>
          <w:szCs w:val="24"/>
          <w:lang w:val="ro-RO"/>
        </w:rPr>
        <w:t>plan</w:t>
      </w:r>
    </w:p>
    <w:p w:rsidR="00B818F6" w:rsidRDefault="00B818F6" w:rsidP="003435F9">
      <w:pPr>
        <w:spacing w:after="0" w:line="240" w:lineRule="auto"/>
        <w:ind w:left="6" w:hanging="6"/>
        <w:jc w:val="both"/>
        <w:rPr>
          <w:rFonts w:ascii="Times New Roman" w:hAnsi="Times New Roman" w:cs="Times New Roman"/>
          <w:sz w:val="24"/>
          <w:szCs w:val="24"/>
        </w:rPr>
      </w:pPr>
      <w:r w:rsidRPr="00755D33">
        <w:rPr>
          <w:rFonts w:ascii="Times New Roman" w:hAnsi="Times New Roman" w:cs="Times New Roman"/>
          <w:sz w:val="24"/>
          <w:szCs w:val="24"/>
        </w:rPr>
        <w:t>In cadrul procedurii evalu</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rii de mediu coroborat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cu procedura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s-au stabilit obiectivele relevante de mediu, m</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surile necesare pentru prevenirea, reducerea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i compensarea efectelor negative asupra mediului generate de implementarea planului. Pentru a asigura monitorizarea efectelor asupra mediului ale planului de amenajament prin avizul de mediu s-a stabilit un set de indicatori de mediu pentru monitorizare.</w:t>
      </w:r>
    </w:p>
    <w:p w:rsidR="00406406" w:rsidRPr="009D4108" w:rsidRDefault="00406406" w:rsidP="003435F9">
      <w:pPr>
        <w:spacing w:after="0" w:line="240" w:lineRule="auto"/>
        <w:ind w:left="6" w:hanging="6"/>
        <w:jc w:val="both"/>
        <w:rPr>
          <w:rFonts w:ascii="Times New Roman" w:hAnsi="Times New Roman" w:cs="Times New Roman"/>
          <w:sz w:val="16"/>
          <w:szCs w:val="16"/>
        </w:rPr>
      </w:pPr>
    </w:p>
    <w:p w:rsidR="00B818F6" w:rsidRPr="00755D33" w:rsidRDefault="00B818F6" w:rsidP="000E3F5C">
      <w:pPr>
        <w:pStyle w:val="ListParagraph"/>
        <w:widowControl w:val="0"/>
        <w:numPr>
          <w:ilvl w:val="0"/>
          <w:numId w:val="12"/>
        </w:numPr>
        <w:tabs>
          <w:tab w:val="left" w:pos="270"/>
        </w:tabs>
        <w:autoSpaceDE w:val="0"/>
        <w:autoSpaceDN w:val="0"/>
        <w:ind w:left="0" w:firstLine="0"/>
        <w:contextualSpacing w:val="0"/>
        <w:jc w:val="both"/>
        <w:rPr>
          <w:b/>
          <w:sz w:val="24"/>
          <w:szCs w:val="24"/>
          <w:lang w:val="ro-RO"/>
        </w:rPr>
      </w:pPr>
      <w:r w:rsidRPr="00755D33">
        <w:rPr>
          <w:b/>
          <w:w w:val="105"/>
          <w:sz w:val="24"/>
          <w:szCs w:val="24"/>
          <w:lang w:val="ro-RO"/>
        </w:rPr>
        <w:t>Modul</w:t>
      </w:r>
      <w:r w:rsidRPr="00755D33">
        <w:rPr>
          <w:b/>
          <w:spacing w:val="-5"/>
          <w:w w:val="105"/>
          <w:sz w:val="24"/>
          <w:szCs w:val="24"/>
          <w:lang w:val="ro-RO"/>
        </w:rPr>
        <w:t xml:space="preserve"> </w:t>
      </w:r>
      <w:r w:rsidRPr="00755D33">
        <w:rPr>
          <w:b/>
          <w:w w:val="105"/>
          <w:sz w:val="24"/>
          <w:szCs w:val="24"/>
          <w:lang w:val="ro-RO"/>
        </w:rPr>
        <w:t>cum</w:t>
      </w:r>
      <w:r w:rsidRPr="00755D33">
        <w:rPr>
          <w:b/>
          <w:spacing w:val="-2"/>
          <w:w w:val="105"/>
          <w:sz w:val="24"/>
          <w:szCs w:val="24"/>
          <w:lang w:val="ro-RO"/>
        </w:rPr>
        <w:t xml:space="preserve"> </w:t>
      </w:r>
      <w:r w:rsidRPr="00755D33">
        <w:rPr>
          <w:b/>
          <w:w w:val="105"/>
          <w:sz w:val="24"/>
          <w:szCs w:val="24"/>
          <w:lang w:val="ro-RO"/>
        </w:rPr>
        <w:t>s-au luat</w:t>
      </w:r>
      <w:r w:rsidRPr="00755D33">
        <w:rPr>
          <w:b/>
          <w:spacing w:val="-20"/>
          <w:w w:val="105"/>
          <w:sz w:val="24"/>
          <w:szCs w:val="24"/>
          <w:lang w:val="ro-RO"/>
        </w:rPr>
        <w:t xml:space="preserve"> </w:t>
      </w:r>
      <w:r w:rsidR="003435F9" w:rsidRPr="00755D33">
        <w:rPr>
          <w:b/>
          <w:w w:val="105"/>
          <w:sz w:val="24"/>
          <w:szCs w:val="24"/>
          <w:lang w:val="ro-RO"/>
        </w:rPr>
        <w:t>î</w:t>
      </w:r>
      <w:r w:rsidRPr="00755D33">
        <w:rPr>
          <w:b/>
          <w:w w:val="105"/>
          <w:sz w:val="24"/>
          <w:szCs w:val="24"/>
          <w:lang w:val="ro-RO"/>
        </w:rPr>
        <w:t>n</w:t>
      </w:r>
      <w:r w:rsidRPr="00755D33">
        <w:rPr>
          <w:b/>
          <w:spacing w:val="12"/>
          <w:w w:val="105"/>
          <w:sz w:val="24"/>
          <w:szCs w:val="24"/>
          <w:lang w:val="ro-RO"/>
        </w:rPr>
        <w:t xml:space="preserve"> </w:t>
      </w:r>
      <w:r w:rsidRPr="00755D33">
        <w:rPr>
          <w:b/>
          <w:w w:val="105"/>
          <w:sz w:val="24"/>
          <w:szCs w:val="24"/>
          <w:lang w:val="ro-RO"/>
        </w:rPr>
        <w:t>considereare</w:t>
      </w:r>
      <w:r w:rsidRPr="00755D33">
        <w:rPr>
          <w:b/>
          <w:spacing w:val="15"/>
          <w:w w:val="105"/>
          <w:sz w:val="24"/>
          <w:szCs w:val="24"/>
          <w:lang w:val="ro-RO"/>
        </w:rPr>
        <w:t xml:space="preserve"> </w:t>
      </w:r>
      <w:r w:rsidRPr="00755D33">
        <w:rPr>
          <w:b/>
          <w:w w:val="105"/>
          <w:sz w:val="24"/>
          <w:szCs w:val="24"/>
          <w:lang w:val="ro-RO"/>
        </w:rPr>
        <w:t>opiniile</w:t>
      </w:r>
      <w:r w:rsidRPr="00755D33">
        <w:rPr>
          <w:b/>
          <w:spacing w:val="-4"/>
          <w:w w:val="105"/>
          <w:sz w:val="24"/>
          <w:szCs w:val="24"/>
          <w:lang w:val="ro-RO"/>
        </w:rPr>
        <w:t xml:space="preserve"> </w:t>
      </w:r>
      <w:r w:rsidRPr="00755D33">
        <w:rPr>
          <w:b/>
          <w:w w:val="105"/>
          <w:sz w:val="24"/>
          <w:szCs w:val="24"/>
          <w:lang w:val="ro-RO"/>
        </w:rPr>
        <w:t>exprimate</w:t>
      </w:r>
      <w:r w:rsidRPr="00755D33">
        <w:rPr>
          <w:b/>
          <w:spacing w:val="8"/>
          <w:w w:val="105"/>
          <w:sz w:val="24"/>
          <w:szCs w:val="24"/>
          <w:lang w:val="ro-RO"/>
        </w:rPr>
        <w:t xml:space="preserve"> </w:t>
      </w:r>
      <w:r w:rsidRPr="00755D33">
        <w:rPr>
          <w:b/>
          <w:w w:val="105"/>
          <w:sz w:val="24"/>
          <w:szCs w:val="24"/>
          <w:lang w:val="ro-RO"/>
        </w:rPr>
        <w:t>de</w:t>
      </w:r>
      <w:r w:rsidRPr="00755D33">
        <w:rPr>
          <w:b/>
          <w:spacing w:val="-10"/>
          <w:w w:val="105"/>
          <w:sz w:val="24"/>
          <w:szCs w:val="24"/>
          <w:lang w:val="ro-RO"/>
        </w:rPr>
        <w:t xml:space="preserve"> </w:t>
      </w:r>
      <w:r w:rsidRPr="00755D33">
        <w:rPr>
          <w:b/>
          <w:w w:val="105"/>
          <w:sz w:val="24"/>
          <w:szCs w:val="24"/>
          <w:lang w:val="ro-RO"/>
        </w:rPr>
        <w:t>public</w:t>
      </w:r>
      <w:r w:rsidRPr="00755D33">
        <w:rPr>
          <w:w w:val="105"/>
          <w:sz w:val="24"/>
          <w:szCs w:val="24"/>
          <w:lang w:val="ro-RO"/>
        </w:rPr>
        <w:t xml:space="preserve"> </w:t>
      </w:r>
      <w:r w:rsidR="003435F9" w:rsidRPr="00755D33">
        <w:rPr>
          <w:b/>
          <w:bCs/>
          <w:w w:val="105"/>
          <w:sz w:val="24"/>
          <w:szCs w:val="24"/>
          <w:lang w:val="ro-RO"/>
        </w:rPr>
        <w:t>ș</w:t>
      </w:r>
      <w:r w:rsidRPr="00755D33">
        <w:rPr>
          <w:b/>
          <w:bCs/>
          <w:w w:val="105"/>
          <w:sz w:val="24"/>
          <w:szCs w:val="24"/>
          <w:lang w:val="ro-RO"/>
        </w:rPr>
        <w:t>i</w:t>
      </w:r>
      <w:r w:rsidRPr="00755D33">
        <w:rPr>
          <w:w w:val="105"/>
          <w:sz w:val="24"/>
          <w:szCs w:val="24"/>
          <w:lang w:val="ro-RO"/>
        </w:rPr>
        <w:t xml:space="preserve"> </w:t>
      </w:r>
      <w:r w:rsidRPr="00755D33">
        <w:rPr>
          <w:b/>
          <w:w w:val="105"/>
          <w:sz w:val="24"/>
          <w:szCs w:val="24"/>
          <w:lang w:val="ro-RO"/>
        </w:rPr>
        <w:t>de</w:t>
      </w:r>
      <w:r w:rsidRPr="00755D33">
        <w:rPr>
          <w:b/>
          <w:spacing w:val="6"/>
          <w:w w:val="105"/>
          <w:sz w:val="24"/>
          <w:szCs w:val="24"/>
          <w:lang w:val="ro-RO"/>
        </w:rPr>
        <w:t xml:space="preserve"> </w:t>
      </w:r>
      <w:r w:rsidRPr="00755D33">
        <w:rPr>
          <w:b/>
          <w:w w:val="105"/>
          <w:sz w:val="24"/>
          <w:szCs w:val="24"/>
          <w:lang w:val="ro-RO"/>
        </w:rPr>
        <w:t>alte</w:t>
      </w:r>
      <w:r w:rsidRPr="00755D33">
        <w:rPr>
          <w:b/>
          <w:spacing w:val="-3"/>
          <w:w w:val="105"/>
          <w:sz w:val="24"/>
          <w:szCs w:val="24"/>
          <w:lang w:val="ro-RO"/>
        </w:rPr>
        <w:t xml:space="preserve"> </w:t>
      </w:r>
      <w:r w:rsidR="003435F9" w:rsidRPr="00755D33">
        <w:rPr>
          <w:b/>
          <w:w w:val="105"/>
          <w:sz w:val="24"/>
          <w:szCs w:val="24"/>
          <w:lang w:val="ro-RO"/>
        </w:rPr>
        <w:t>autorităț</w:t>
      </w:r>
      <w:r w:rsidRPr="00755D33">
        <w:rPr>
          <w:b/>
          <w:w w:val="105"/>
          <w:sz w:val="24"/>
          <w:szCs w:val="24"/>
          <w:lang w:val="ro-RO"/>
        </w:rPr>
        <w:t>i</w:t>
      </w:r>
    </w:p>
    <w:p w:rsidR="00B818F6" w:rsidRPr="00755D33" w:rsidRDefault="00B818F6" w:rsidP="00B20740">
      <w:pPr>
        <w:spacing w:after="0" w:line="240" w:lineRule="auto"/>
        <w:ind w:hanging="21"/>
        <w:jc w:val="both"/>
        <w:rPr>
          <w:rFonts w:ascii="Times New Roman" w:hAnsi="Times New Roman" w:cs="Times New Roman"/>
          <w:sz w:val="24"/>
          <w:szCs w:val="24"/>
        </w:rPr>
      </w:pPr>
      <w:r w:rsidRPr="00755D33">
        <w:rPr>
          <w:rFonts w:ascii="Times New Roman" w:hAnsi="Times New Roman" w:cs="Times New Roman"/>
          <w:sz w:val="24"/>
          <w:szCs w:val="24"/>
        </w:rPr>
        <w:t xml:space="preserve">In procedura de emitere a avizului de mediu s-a asigurat </w:t>
      </w:r>
      <w:r w:rsidR="003435F9" w:rsidRPr="00755D33">
        <w:rPr>
          <w:rFonts w:ascii="Times New Roman" w:hAnsi="Times New Roman" w:cs="Times New Roman"/>
          <w:sz w:val="24"/>
          <w:szCs w:val="24"/>
        </w:rPr>
        <w:t>i</w:t>
      </w:r>
      <w:r w:rsidRPr="00755D33">
        <w:rPr>
          <w:rFonts w:ascii="Times New Roman" w:hAnsi="Times New Roman" w:cs="Times New Roman"/>
          <w:sz w:val="24"/>
          <w:szCs w:val="24"/>
        </w:rPr>
        <w:t xml:space="preserve">nformarea publicului prin </w:t>
      </w:r>
      <w:r w:rsidR="003435F9" w:rsidRPr="00755D33">
        <w:rPr>
          <w:rFonts w:ascii="Times New Roman" w:hAnsi="Times New Roman" w:cs="Times New Roman"/>
          <w:sz w:val="24"/>
          <w:szCs w:val="24"/>
        </w:rPr>
        <w:t>anunț</w:t>
      </w:r>
      <w:r w:rsidRPr="00755D33">
        <w:rPr>
          <w:rFonts w:ascii="Times New Roman" w:hAnsi="Times New Roman" w:cs="Times New Roman"/>
          <w:sz w:val="24"/>
          <w:szCs w:val="24"/>
        </w:rPr>
        <w:t xml:space="preserve">uri repetate </w:t>
      </w:r>
      <w:r w:rsidR="003435F9" w:rsidRPr="00755D33">
        <w:rPr>
          <w:rFonts w:ascii="Times New Roman" w:hAnsi="Times New Roman" w:cs="Times New Roman"/>
          <w:sz w:val="24"/>
          <w:szCs w:val="24"/>
        </w:rPr>
        <w:t>î</w:t>
      </w:r>
      <w:r w:rsidRPr="00755D33">
        <w:rPr>
          <w:rFonts w:ascii="Times New Roman" w:hAnsi="Times New Roman" w:cs="Times New Roman"/>
          <w:sz w:val="24"/>
          <w:szCs w:val="24"/>
        </w:rPr>
        <w:t xml:space="preserve">n </w:t>
      </w:r>
      <w:r w:rsidR="003435F9" w:rsidRPr="00755D33">
        <w:rPr>
          <w:rFonts w:ascii="Times New Roman" w:hAnsi="Times New Roman" w:cs="Times New Roman"/>
          <w:sz w:val="24"/>
          <w:szCs w:val="24"/>
        </w:rPr>
        <w:t>mass-media ș</w:t>
      </w:r>
      <w:r w:rsidRPr="00755D33">
        <w:rPr>
          <w:rFonts w:ascii="Times New Roman" w:hAnsi="Times New Roman" w:cs="Times New Roman"/>
          <w:sz w:val="24"/>
          <w:szCs w:val="24"/>
        </w:rPr>
        <w:t xml:space="preserve">i pe site-ul titularului amenajamentului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 xml:space="preserve">i APM </w:t>
      </w:r>
      <w:bookmarkStart w:id="3" w:name="_Hlk72022309"/>
      <w:r w:rsidR="003435F9" w:rsidRPr="00755D33">
        <w:rPr>
          <w:rFonts w:ascii="Times New Roman" w:hAnsi="Times New Roman" w:cs="Times New Roman"/>
          <w:sz w:val="24"/>
          <w:szCs w:val="24"/>
        </w:rPr>
        <w:t>Dâmboviț</w:t>
      </w:r>
      <w:r w:rsidRPr="00755D33">
        <w:rPr>
          <w:rFonts w:ascii="Times New Roman" w:hAnsi="Times New Roman" w:cs="Times New Roman"/>
          <w:sz w:val="24"/>
          <w:szCs w:val="24"/>
        </w:rPr>
        <w:t>a</w:t>
      </w:r>
      <w:bookmarkEnd w:id="3"/>
      <w:r w:rsidRPr="00755D33">
        <w:rPr>
          <w:rFonts w:ascii="Times New Roman" w:hAnsi="Times New Roman" w:cs="Times New Roman"/>
          <w:sz w:val="24"/>
          <w:szCs w:val="24"/>
        </w:rPr>
        <w:t>.</w:t>
      </w:r>
    </w:p>
    <w:p w:rsidR="00B818F6" w:rsidRDefault="003435F9" w:rsidP="00B20740">
      <w:pPr>
        <w:spacing w:after="0" w:line="240" w:lineRule="auto"/>
        <w:ind w:firstLine="7"/>
        <w:jc w:val="both"/>
        <w:rPr>
          <w:rFonts w:ascii="Times New Roman" w:hAnsi="Times New Roman" w:cs="Times New Roman"/>
          <w:sz w:val="24"/>
          <w:szCs w:val="24"/>
        </w:rPr>
      </w:pPr>
      <w:r w:rsidRPr="00755D33">
        <w:rPr>
          <w:rFonts w:ascii="Times New Roman" w:hAnsi="Times New Roman" w:cs="Times New Roman"/>
          <w:sz w:val="24"/>
          <w:szCs w:val="24"/>
        </w:rPr>
        <w:t>Au fost puse la dispoziț</w:t>
      </w:r>
      <w:r w:rsidR="00B818F6" w:rsidRPr="00755D33">
        <w:rPr>
          <w:rFonts w:ascii="Times New Roman" w:hAnsi="Times New Roman" w:cs="Times New Roman"/>
          <w:sz w:val="24"/>
          <w:szCs w:val="24"/>
        </w:rPr>
        <w:t xml:space="preserve">ia publicului interesat, spre consultare la sediul/pagina </w:t>
      </w:r>
      <w:r w:rsidRPr="00755D33">
        <w:rPr>
          <w:rFonts w:ascii="Times New Roman" w:hAnsi="Times New Roman" w:cs="Times New Roman"/>
          <w:sz w:val="24"/>
          <w:szCs w:val="24"/>
        </w:rPr>
        <w:t>de internet a APM Dâmboviț</w:t>
      </w:r>
      <w:r w:rsidR="00B818F6" w:rsidRPr="00755D33">
        <w:rPr>
          <w:rFonts w:ascii="Times New Roman" w:hAnsi="Times New Roman" w:cs="Times New Roman"/>
          <w:sz w:val="24"/>
          <w:szCs w:val="24"/>
        </w:rPr>
        <w:t xml:space="preserve">a, </w:t>
      </w:r>
      <w:r w:rsidRPr="00755D33">
        <w:rPr>
          <w:rFonts w:ascii="Times New Roman" w:hAnsi="Times New Roman" w:cs="Times New Roman"/>
          <w:sz w:val="24"/>
          <w:szCs w:val="24"/>
        </w:rPr>
        <w:t>prima variantă</w:t>
      </w:r>
      <w:r w:rsidR="00B818F6" w:rsidRPr="00755D33">
        <w:rPr>
          <w:rFonts w:ascii="Times New Roman" w:hAnsi="Times New Roman" w:cs="Times New Roman"/>
          <w:sz w:val="24"/>
          <w:szCs w:val="24"/>
        </w:rPr>
        <w:t xml:space="preserve"> a Proiectului de Plan, varianta final</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 a Planului, Raportul de Mediu </w:t>
      </w:r>
      <w:r w:rsidRPr="00755D33">
        <w:rPr>
          <w:rFonts w:ascii="Times New Roman" w:hAnsi="Times New Roman" w:cs="Times New Roman"/>
          <w:sz w:val="24"/>
          <w:szCs w:val="24"/>
        </w:rPr>
        <w:t>ș</w:t>
      </w:r>
      <w:r w:rsidR="00B818F6" w:rsidRPr="00755D33">
        <w:rPr>
          <w:rFonts w:ascii="Times New Roman" w:hAnsi="Times New Roman" w:cs="Times New Roman"/>
          <w:sz w:val="24"/>
          <w:szCs w:val="24"/>
        </w:rPr>
        <w:t xml:space="preserve">i </w:t>
      </w:r>
      <w:r w:rsidRPr="00755D33">
        <w:rPr>
          <w:rFonts w:ascii="Times New Roman" w:hAnsi="Times New Roman" w:cs="Times New Roman"/>
          <w:sz w:val="24"/>
          <w:szCs w:val="24"/>
        </w:rPr>
        <w:t>S</w:t>
      </w:r>
      <w:r w:rsidR="00B818F6" w:rsidRPr="00755D33">
        <w:rPr>
          <w:rFonts w:ascii="Times New Roman" w:hAnsi="Times New Roman" w:cs="Times New Roman"/>
          <w:sz w:val="24"/>
          <w:szCs w:val="24"/>
        </w:rPr>
        <w:t>tudiul de evaluare adecvat</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Pe perioada derul</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rii procedurii de evaluare de mediu nu au fost </w:t>
      </w:r>
      <w:r w:rsidRPr="00755D33">
        <w:rPr>
          <w:rFonts w:ascii="Times New Roman" w:hAnsi="Times New Roman" w:cs="Times New Roman"/>
          <w:sz w:val="24"/>
          <w:szCs w:val="24"/>
        </w:rPr>
        <w:t>sesiză</w:t>
      </w:r>
      <w:r w:rsidR="00B818F6" w:rsidRPr="00755D33">
        <w:rPr>
          <w:rFonts w:ascii="Times New Roman" w:hAnsi="Times New Roman" w:cs="Times New Roman"/>
          <w:sz w:val="24"/>
          <w:szCs w:val="24"/>
        </w:rPr>
        <w:t xml:space="preserve">ri/ </w:t>
      </w:r>
      <w:r w:rsidRPr="00755D33">
        <w:rPr>
          <w:rFonts w:ascii="Times New Roman" w:hAnsi="Times New Roman" w:cs="Times New Roman"/>
          <w:sz w:val="24"/>
          <w:szCs w:val="24"/>
        </w:rPr>
        <w:t>observaț</w:t>
      </w:r>
      <w:r w:rsidR="00B818F6" w:rsidRPr="00755D33">
        <w:rPr>
          <w:rFonts w:ascii="Times New Roman" w:hAnsi="Times New Roman" w:cs="Times New Roman"/>
          <w:sz w:val="24"/>
          <w:szCs w:val="24"/>
        </w:rPr>
        <w:t>ii/ propuneri din partea publicului interesat.</w:t>
      </w:r>
    </w:p>
    <w:p w:rsidR="00406406" w:rsidRPr="009D4108" w:rsidRDefault="00406406" w:rsidP="00B20740">
      <w:pPr>
        <w:spacing w:after="0" w:line="240" w:lineRule="auto"/>
        <w:ind w:firstLine="7"/>
        <w:jc w:val="both"/>
        <w:rPr>
          <w:rFonts w:ascii="Times New Roman" w:hAnsi="Times New Roman" w:cs="Times New Roman"/>
          <w:sz w:val="16"/>
          <w:szCs w:val="16"/>
        </w:rPr>
      </w:pPr>
    </w:p>
    <w:p w:rsidR="00B818F6" w:rsidRPr="00755D33" w:rsidRDefault="00B818F6" w:rsidP="000E3F5C">
      <w:pPr>
        <w:pStyle w:val="ListParagraph"/>
        <w:widowControl w:val="0"/>
        <w:numPr>
          <w:ilvl w:val="0"/>
          <w:numId w:val="12"/>
        </w:numPr>
        <w:tabs>
          <w:tab w:val="left" w:pos="0"/>
          <w:tab w:val="left" w:pos="270"/>
        </w:tabs>
        <w:autoSpaceDE w:val="0"/>
        <w:autoSpaceDN w:val="0"/>
        <w:ind w:left="0" w:firstLine="0"/>
        <w:contextualSpacing w:val="0"/>
        <w:jc w:val="both"/>
        <w:rPr>
          <w:b/>
          <w:sz w:val="24"/>
          <w:szCs w:val="24"/>
          <w:lang w:val="ro-RO"/>
        </w:rPr>
      </w:pPr>
      <w:r w:rsidRPr="00755D33">
        <w:rPr>
          <w:b/>
          <w:w w:val="105"/>
          <w:sz w:val="24"/>
          <w:szCs w:val="24"/>
          <w:lang w:val="ro-RO"/>
        </w:rPr>
        <w:t>Motivarea</w:t>
      </w:r>
      <w:r w:rsidRPr="00755D33">
        <w:rPr>
          <w:b/>
          <w:spacing w:val="12"/>
          <w:w w:val="105"/>
          <w:sz w:val="24"/>
          <w:szCs w:val="24"/>
          <w:lang w:val="ro-RO"/>
        </w:rPr>
        <w:t xml:space="preserve"> </w:t>
      </w:r>
      <w:r w:rsidRPr="00755D33">
        <w:rPr>
          <w:b/>
          <w:w w:val="105"/>
          <w:sz w:val="24"/>
          <w:szCs w:val="24"/>
          <w:lang w:val="ro-RO"/>
        </w:rPr>
        <w:t>alegerii</w:t>
      </w:r>
      <w:r w:rsidRPr="00755D33">
        <w:rPr>
          <w:b/>
          <w:spacing w:val="21"/>
          <w:w w:val="105"/>
          <w:sz w:val="24"/>
          <w:szCs w:val="24"/>
          <w:lang w:val="ro-RO"/>
        </w:rPr>
        <w:t xml:space="preserve"> </w:t>
      </w:r>
      <w:r w:rsidRPr="00755D33">
        <w:rPr>
          <w:b/>
          <w:w w:val="105"/>
          <w:sz w:val="24"/>
          <w:szCs w:val="24"/>
          <w:lang w:val="ro-RO"/>
        </w:rPr>
        <w:t>uneia</w:t>
      </w:r>
      <w:r w:rsidRPr="00755D33">
        <w:rPr>
          <w:b/>
          <w:spacing w:val="6"/>
          <w:w w:val="105"/>
          <w:sz w:val="24"/>
          <w:szCs w:val="24"/>
          <w:lang w:val="ro-RO"/>
        </w:rPr>
        <w:t xml:space="preserve"> </w:t>
      </w:r>
      <w:r w:rsidRPr="00755D33">
        <w:rPr>
          <w:b/>
          <w:w w:val="105"/>
          <w:sz w:val="24"/>
          <w:szCs w:val="24"/>
          <w:lang w:val="ro-RO"/>
        </w:rPr>
        <w:t>dintre</w:t>
      </w:r>
      <w:r w:rsidRPr="00755D33">
        <w:rPr>
          <w:b/>
          <w:spacing w:val="8"/>
          <w:w w:val="105"/>
          <w:sz w:val="24"/>
          <w:szCs w:val="24"/>
          <w:lang w:val="ro-RO"/>
        </w:rPr>
        <w:t xml:space="preserve"> </w:t>
      </w:r>
      <w:r w:rsidRPr="00755D33">
        <w:rPr>
          <w:b/>
          <w:w w:val="105"/>
          <w:sz w:val="24"/>
          <w:szCs w:val="24"/>
          <w:lang w:val="ro-RO"/>
        </w:rPr>
        <w:t>alternativele</w:t>
      </w:r>
      <w:r w:rsidRPr="00755D33">
        <w:rPr>
          <w:b/>
          <w:spacing w:val="15"/>
          <w:w w:val="105"/>
          <w:sz w:val="24"/>
          <w:szCs w:val="24"/>
          <w:lang w:val="ro-RO"/>
        </w:rPr>
        <w:t xml:space="preserve"> </w:t>
      </w:r>
      <w:r w:rsidRPr="00755D33">
        <w:rPr>
          <w:b/>
          <w:w w:val="105"/>
          <w:sz w:val="24"/>
          <w:szCs w:val="24"/>
          <w:lang w:val="ro-RO"/>
        </w:rPr>
        <w:t>de</w:t>
      </w:r>
      <w:r w:rsidRPr="00755D33">
        <w:rPr>
          <w:b/>
          <w:spacing w:val="-3"/>
          <w:w w:val="105"/>
          <w:sz w:val="24"/>
          <w:szCs w:val="24"/>
          <w:lang w:val="ro-RO"/>
        </w:rPr>
        <w:t xml:space="preserve"> </w:t>
      </w:r>
      <w:r w:rsidRPr="00755D33">
        <w:rPr>
          <w:b/>
          <w:w w:val="105"/>
          <w:sz w:val="24"/>
          <w:szCs w:val="24"/>
          <w:lang w:val="ro-RO"/>
        </w:rPr>
        <w:t>plan/program</w:t>
      </w:r>
      <w:r w:rsidRPr="00755D33">
        <w:rPr>
          <w:b/>
          <w:spacing w:val="32"/>
          <w:w w:val="105"/>
          <w:sz w:val="24"/>
          <w:szCs w:val="24"/>
          <w:lang w:val="ro-RO"/>
        </w:rPr>
        <w:t xml:space="preserve"> </w:t>
      </w:r>
      <w:r w:rsidRPr="00755D33">
        <w:rPr>
          <w:b/>
          <w:w w:val="105"/>
          <w:sz w:val="24"/>
          <w:szCs w:val="24"/>
          <w:lang w:val="ro-RO"/>
        </w:rPr>
        <w:t>prezentate</w:t>
      </w:r>
    </w:p>
    <w:p w:rsidR="00B818F6" w:rsidRPr="00755D33" w:rsidRDefault="00B818F6" w:rsidP="00B20740">
      <w:pPr>
        <w:spacing w:after="0" w:line="240" w:lineRule="auto"/>
        <w:ind w:firstLine="4"/>
        <w:jc w:val="both"/>
        <w:rPr>
          <w:rFonts w:ascii="Times New Roman" w:hAnsi="Times New Roman" w:cs="Times New Roman"/>
          <w:sz w:val="24"/>
          <w:szCs w:val="24"/>
        </w:rPr>
      </w:pPr>
      <w:r w:rsidRPr="00755D33">
        <w:rPr>
          <w:rFonts w:ascii="Times New Roman" w:hAnsi="Times New Roman" w:cs="Times New Roman"/>
          <w:sz w:val="24"/>
          <w:szCs w:val="24"/>
        </w:rPr>
        <w:t xml:space="preserve">Stabilirea variantei </w:t>
      </w:r>
      <w:r w:rsidR="003435F9" w:rsidRPr="00755D33">
        <w:rPr>
          <w:rFonts w:ascii="Times New Roman" w:hAnsi="Times New Roman" w:cs="Times New Roman"/>
          <w:sz w:val="24"/>
          <w:szCs w:val="24"/>
        </w:rPr>
        <w:t>finale s-a realizat î</w:t>
      </w:r>
      <w:r w:rsidRPr="00755D33">
        <w:rPr>
          <w:rFonts w:ascii="Times New Roman" w:hAnsi="Times New Roman" w:cs="Times New Roman"/>
          <w:sz w:val="24"/>
          <w:szCs w:val="24"/>
        </w:rPr>
        <w:t xml:space="preserve">n cadrul grupurilor de lucru cu consultarea </w:t>
      </w:r>
      <w:r w:rsidR="003435F9" w:rsidRPr="00755D33">
        <w:rPr>
          <w:rFonts w:ascii="Times New Roman" w:hAnsi="Times New Roman" w:cs="Times New Roman"/>
          <w:sz w:val="24"/>
          <w:szCs w:val="24"/>
        </w:rPr>
        <w:t>autorităț</w:t>
      </w:r>
      <w:r w:rsidRPr="00755D33">
        <w:rPr>
          <w:rFonts w:ascii="Times New Roman" w:hAnsi="Times New Roman" w:cs="Times New Roman"/>
          <w:sz w:val="24"/>
          <w:szCs w:val="24"/>
        </w:rPr>
        <w:t xml:space="preserve">ilor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 xml:space="preserve">i </w:t>
      </w:r>
      <w:r w:rsidR="003435F9" w:rsidRPr="00755D33">
        <w:rPr>
          <w:rFonts w:ascii="Times New Roman" w:hAnsi="Times New Roman" w:cs="Times New Roman"/>
          <w:sz w:val="24"/>
          <w:szCs w:val="24"/>
        </w:rPr>
        <w:t>instituț</w:t>
      </w:r>
      <w:r w:rsidRPr="00755D33">
        <w:rPr>
          <w:rFonts w:ascii="Times New Roman" w:hAnsi="Times New Roman" w:cs="Times New Roman"/>
          <w:sz w:val="24"/>
          <w:szCs w:val="24"/>
        </w:rPr>
        <w:t xml:space="preserve">iilor publice interesate. </w:t>
      </w:r>
      <w:r w:rsidR="003435F9" w:rsidRPr="00755D33">
        <w:rPr>
          <w:rFonts w:ascii="Times New Roman" w:hAnsi="Times New Roman" w:cs="Times New Roman"/>
          <w:sz w:val="24"/>
          <w:szCs w:val="24"/>
        </w:rPr>
        <w:t>Având î</w:t>
      </w:r>
      <w:r w:rsidRPr="00755D33">
        <w:rPr>
          <w:rFonts w:ascii="Times New Roman" w:hAnsi="Times New Roman" w:cs="Times New Roman"/>
          <w:sz w:val="24"/>
          <w:szCs w:val="24"/>
        </w:rPr>
        <w:t>n vedere c</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w:t>
      </w:r>
      <w:r w:rsidR="003435F9" w:rsidRPr="00755D33">
        <w:rPr>
          <w:rFonts w:ascii="Times New Roman" w:hAnsi="Times New Roman" w:cs="Times New Roman"/>
          <w:sz w:val="24"/>
          <w:szCs w:val="24"/>
        </w:rPr>
        <w:t>suprafaț</w:t>
      </w:r>
      <w:r w:rsidRPr="00755D33">
        <w:rPr>
          <w:rFonts w:ascii="Times New Roman" w:hAnsi="Times New Roman" w:cs="Times New Roman"/>
          <w:sz w:val="24"/>
          <w:szCs w:val="24"/>
        </w:rPr>
        <w:t xml:space="preserve">a amenajamentului silvic </w:t>
      </w:r>
      <w:r w:rsidR="003435F9" w:rsidRPr="00755D33">
        <w:rPr>
          <w:rFonts w:ascii="Times New Roman" w:hAnsi="Times New Roman" w:cs="Times New Roman"/>
          <w:sz w:val="24"/>
          <w:szCs w:val="24"/>
        </w:rPr>
        <w:t>se află amplasată</w:t>
      </w:r>
      <w:r w:rsidRPr="00755D33">
        <w:rPr>
          <w:rFonts w:ascii="Times New Roman" w:hAnsi="Times New Roman" w:cs="Times New Roman"/>
          <w:sz w:val="24"/>
          <w:szCs w:val="24"/>
        </w:rPr>
        <w:t xml:space="preserve"> </w:t>
      </w:r>
      <w:r w:rsidRPr="00755D33">
        <w:rPr>
          <w:rFonts w:ascii="Times New Roman" w:hAnsi="Times New Roman" w:cs="Times New Roman"/>
          <w:sz w:val="24"/>
          <w:szCs w:val="24"/>
        </w:rPr>
        <w:lastRenderedPageBreak/>
        <w:t xml:space="preserve">pe teritoriul ariei naturale protejate, elaborarea raportului de mediu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i a studiului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 realizat simultan.</w:t>
      </w:r>
    </w:p>
    <w:p w:rsidR="00B818F6" w:rsidRPr="00755D33" w:rsidRDefault="00B818F6" w:rsidP="00B20740">
      <w:pPr>
        <w:spacing w:after="0" w:line="240" w:lineRule="auto"/>
        <w:ind w:firstLine="4"/>
        <w:jc w:val="both"/>
        <w:rPr>
          <w:rFonts w:ascii="Times New Roman" w:hAnsi="Times New Roman" w:cs="Times New Roman"/>
          <w:sz w:val="24"/>
          <w:szCs w:val="24"/>
        </w:rPr>
      </w:pPr>
      <w:r w:rsidRPr="00755D33">
        <w:rPr>
          <w:rFonts w:ascii="Times New Roman" w:hAnsi="Times New Roman" w:cs="Times New Roman"/>
          <w:sz w:val="24"/>
          <w:szCs w:val="24"/>
        </w:rPr>
        <w:t>Din concluziile studiului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 demonstrat c</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w:t>
      </w:r>
    </w:p>
    <w:p w:rsidR="00B818F6" w:rsidRPr="00755D33" w:rsidRDefault="00B818F6" w:rsidP="000E3F5C">
      <w:pPr>
        <w:pStyle w:val="ListParagraph"/>
        <w:widowControl w:val="0"/>
        <w:numPr>
          <w:ilvl w:val="0"/>
          <w:numId w:val="11"/>
        </w:numPr>
        <w:tabs>
          <w:tab w:val="left" w:pos="360"/>
        </w:tabs>
        <w:autoSpaceDE w:val="0"/>
        <w:autoSpaceDN w:val="0"/>
        <w:ind w:left="0" w:firstLine="90"/>
        <w:contextualSpacing w:val="0"/>
        <w:jc w:val="both"/>
        <w:rPr>
          <w:sz w:val="24"/>
          <w:szCs w:val="24"/>
          <w:lang w:val="ro-RO"/>
        </w:rPr>
      </w:pPr>
      <w:r w:rsidRPr="00755D33">
        <w:rPr>
          <w:sz w:val="24"/>
          <w:szCs w:val="24"/>
          <w:lang w:val="ro-RO"/>
        </w:rPr>
        <w:t xml:space="preserve">Obiectivele amenajamentului silvic coincid cu obiectivele generale </w:t>
      </w:r>
      <w:r w:rsidR="003435F9" w:rsidRPr="00755D33">
        <w:rPr>
          <w:sz w:val="24"/>
          <w:szCs w:val="24"/>
          <w:lang w:val="ro-RO"/>
        </w:rPr>
        <w:t>ale reț</w:t>
      </w:r>
      <w:r w:rsidRPr="00755D33">
        <w:rPr>
          <w:sz w:val="24"/>
          <w:szCs w:val="24"/>
          <w:lang w:val="ro-RO"/>
        </w:rPr>
        <w:t xml:space="preserve">elei Natura 2000,  respectiv cu obiectivele de conservare a speciilor </w:t>
      </w:r>
      <w:r w:rsidR="003435F9" w:rsidRPr="00755D33">
        <w:rPr>
          <w:sz w:val="24"/>
          <w:szCs w:val="24"/>
          <w:lang w:val="ro-RO"/>
        </w:rPr>
        <w:t>ș</w:t>
      </w:r>
      <w:r w:rsidRPr="00755D33">
        <w:rPr>
          <w:sz w:val="24"/>
          <w:szCs w:val="24"/>
          <w:lang w:val="ro-RO"/>
        </w:rPr>
        <w:t>i habitatelor de interes comunitar. In cazul habitatelor, planul de amenajament are ca o</w:t>
      </w:r>
      <w:r w:rsidR="003435F9" w:rsidRPr="00755D33">
        <w:rPr>
          <w:sz w:val="24"/>
          <w:szCs w:val="24"/>
          <w:lang w:val="ro-RO"/>
        </w:rPr>
        <w:t>biectiv asigurarea continuităț</w:t>
      </w:r>
      <w:r w:rsidRPr="00755D33">
        <w:rPr>
          <w:sz w:val="24"/>
          <w:szCs w:val="24"/>
          <w:lang w:val="ro-RO"/>
        </w:rPr>
        <w:t>ii p</w:t>
      </w:r>
      <w:r w:rsidR="003435F9" w:rsidRPr="00755D33">
        <w:rPr>
          <w:sz w:val="24"/>
          <w:szCs w:val="24"/>
          <w:lang w:val="ro-RO"/>
        </w:rPr>
        <w:t>ă</w:t>
      </w:r>
      <w:r w:rsidRPr="00755D33">
        <w:rPr>
          <w:sz w:val="24"/>
          <w:szCs w:val="24"/>
          <w:lang w:val="ro-RO"/>
        </w:rPr>
        <w:t>durii, promovarea tipurilor fundamentale de p</w:t>
      </w:r>
      <w:r w:rsidR="003435F9" w:rsidRPr="00755D33">
        <w:rPr>
          <w:sz w:val="24"/>
          <w:szCs w:val="24"/>
          <w:lang w:val="ro-RO"/>
        </w:rPr>
        <w:t>ă</w:t>
      </w:r>
      <w:r w:rsidRPr="00755D33">
        <w:rPr>
          <w:sz w:val="24"/>
          <w:szCs w:val="24"/>
          <w:lang w:val="ro-RO"/>
        </w:rPr>
        <w:t>dure, men</w:t>
      </w:r>
      <w:r w:rsidR="003435F9" w:rsidRPr="00755D33">
        <w:rPr>
          <w:sz w:val="24"/>
          <w:szCs w:val="24"/>
          <w:lang w:val="ro-RO"/>
        </w:rPr>
        <w:t>ț</w:t>
      </w:r>
      <w:r w:rsidRPr="00755D33">
        <w:rPr>
          <w:sz w:val="24"/>
          <w:szCs w:val="24"/>
          <w:lang w:val="ro-RO"/>
        </w:rPr>
        <w:t>inerea func</w:t>
      </w:r>
      <w:r w:rsidR="003435F9" w:rsidRPr="00755D33">
        <w:rPr>
          <w:sz w:val="24"/>
          <w:szCs w:val="24"/>
          <w:lang w:val="ro-RO"/>
        </w:rPr>
        <w:t>ț</w:t>
      </w:r>
      <w:r w:rsidRPr="00755D33">
        <w:rPr>
          <w:sz w:val="24"/>
          <w:szCs w:val="24"/>
          <w:lang w:val="ro-RO"/>
        </w:rPr>
        <w:t xml:space="preserve">iilor ecologice </w:t>
      </w:r>
      <w:r w:rsidR="003435F9" w:rsidRPr="00755D33">
        <w:rPr>
          <w:sz w:val="24"/>
          <w:szCs w:val="24"/>
          <w:lang w:val="ro-RO"/>
        </w:rPr>
        <w:t>ș</w:t>
      </w:r>
      <w:r w:rsidRPr="00755D33">
        <w:rPr>
          <w:sz w:val="24"/>
          <w:szCs w:val="24"/>
          <w:lang w:val="ro-RO"/>
        </w:rPr>
        <w:t>i economice ale p</w:t>
      </w:r>
      <w:r w:rsidR="003435F9" w:rsidRPr="00755D33">
        <w:rPr>
          <w:sz w:val="24"/>
          <w:szCs w:val="24"/>
          <w:lang w:val="ro-RO"/>
        </w:rPr>
        <w:t>ă</w:t>
      </w:r>
      <w:r w:rsidRPr="00755D33">
        <w:rPr>
          <w:sz w:val="24"/>
          <w:szCs w:val="24"/>
          <w:lang w:val="ro-RO"/>
        </w:rPr>
        <w:t>durii a</w:t>
      </w:r>
      <w:r w:rsidR="003435F9" w:rsidRPr="00755D33">
        <w:rPr>
          <w:sz w:val="24"/>
          <w:szCs w:val="24"/>
          <w:lang w:val="ro-RO"/>
        </w:rPr>
        <w:t>ș</w:t>
      </w:r>
      <w:r w:rsidRPr="00755D33">
        <w:rPr>
          <w:sz w:val="24"/>
          <w:szCs w:val="24"/>
          <w:lang w:val="ro-RO"/>
        </w:rPr>
        <w:t xml:space="preserve">a cum sunt stabilite ele prin </w:t>
      </w:r>
      <w:r w:rsidR="003435F9" w:rsidRPr="00755D33">
        <w:rPr>
          <w:sz w:val="24"/>
          <w:szCs w:val="24"/>
          <w:lang w:val="ro-RO"/>
        </w:rPr>
        <w:t>î</w:t>
      </w:r>
      <w:r w:rsidRPr="00755D33">
        <w:rPr>
          <w:sz w:val="24"/>
          <w:szCs w:val="24"/>
          <w:lang w:val="ro-RO"/>
        </w:rPr>
        <w:t xml:space="preserve">ncadrarea </w:t>
      </w:r>
      <w:r w:rsidR="003435F9" w:rsidRPr="00755D33">
        <w:rPr>
          <w:sz w:val="24"/>
          <w:szCs w:val="24"/>
          <w:lang w:val="ro-RO"/>
        </w:rPr>
        <w:t>î</w:t>
      </w:r>
      <w:r w:rsidRPr="00755D33">
        <w:rPr>
          <w:sz w:val="24"/>
          <w:szCs w:val="24"/>
          <w:lang w:val="ro-RO"/>
        </w:rPr>
        <w:t xml:space="preserve">n grupe </w:t>
      </w:r>
      <w:r w:rsidR="003435F9" w:rsidRPr="00755D33">
        <w:rPr>
          <w:sz w:val="24"/>
          <w:szCs w:val="24"/>
          <w:lang w:val="ro-RO"/>
        </w:rPr>
        <w:t>funcț</w:t>
      </w:r>
      <w:r w:rsidRPr="00755D33">
        <w:rPr>
          <w:sz w:val="24"/>
          <w:szCs w:val="24"/>
          <w:lang w:val="ro-RO"/>
        </w:rPr>
        <w:t>ionale</w:t>
      </w:r>
      <w:r w:rsidR="003435F9" w:rsidRPr="00755D33">
        <w:rPr>
          <w:sz w:val="24"/>
          <w:szCs w:val="24"/>
          <w:lang w:val="ro-RO"/>
        </w:rPr>
        <w:t xml:space="preserve"> ș</w:t>
      </w:r>
      <w:r w:rsidRPr="00755D33">
        <w:rPr>
          <w:sz w:val="24"/>
          <w:szCs w:val="24"/>
          <w:lang w:val="ro-RO"/>
        </w:rPr>
        <w:t xml:space="preserve">i </w:t>
      </w:r>
      <w:r w:rsidR="003435F9" w:rsidRPr="00755D33">
        <w:rPr>
          <w:sz w:val="24"/>
          <w:szCs w:val="24"/>
          <w:lang w:val="ro-RO"/>
        </w:rPr>
        <w:t>subunităț</w:t>
      </w:r>
      <w:r w:rsidRPr="00755D33">
        <w:rPr>
          <w:sz w:val="24"/>
          <w:szCs w:val="24"/>
          <w:lang w:val="ro-RO"/>
        </w:rPr>
        <w:t xml:space="preserve">i de </w:t>
      </w:r>
      <w:r w:rsidR="003435F9" w:rsidRPr="00755D33">
        <w:rPr>
          <w:sz w:val="24"/>
          <w:szCs w:val="24"/>
          <w:lang w:val="ro-RO"/>
        </w:rPr>
        <w:t>producț</w:t>
      </w:r>
      <w:r w:rsidRPr="00755D33">
        <w:rPr>
          <w:sz w:val="24"/>
          <w:szCs w:val="24"/>
          <w:lang w:val="ro-RO"/>
        </w:rPr>
        <w:t>ie;</w:t>
      </w:r>
    </w:p>
    <w:p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Obiectivele asumate de amenajamentul silvic pentru p</w:t>
      </w:r>
      <w:r w:rsidR="003435F9" w:rsidRPr="00755D33">
        <w:rPr>
          <w:sz w:val="24"/>
          <w:szCs w:val="24"/>
          <w:lang w:val="ro-RO"/>
        </w:rPr>
        <w:t>ă</w:t>
      </w:r>
      <w:r w:rsidRPr="00755D33">
        <w:rPr>
          <w:sz w:val="24"/>
          <w:szCs w:val="24"/>
          <w:lang w:val="ro-RO"/>
        </w:rPr>
        <w:t xml:space="preserve">durile studiate sunt conforme </w:t>
      </w:r>
      <w:r w:rsidR="003435F9" w:rsidRPr="00755D33">
        <w:rPr>
          <w:sz w:val="24"/>
          <w:szCs w:val="24"/>
          <w:lang w:val="ro-RO"/>
        </w:rPr>
        <w:t>ș</w:t>
      </w:r>
      <w:r w:rsidRPr="00755D33">
        <w:rPr>
          <w:sz w:val="24"/>
          <w:szCs w:val="24"/>
          <w:lang w:val="ro-RO"/>
        </w:rPr>
        <w:t>i sus</w:t>
      </w:r>
      <w:r w:rsidR="003435F9" w:rsidRPr="00755D33">
        <w:rPr>
          <w:sz w:val="24"/>
          <w:szCs w:val="24"/>
          <w:lang w:val="ro-RO"/>
        </w:rPr>
        <w:t>ț</w:t>
      </w:r>
      <w:r w:rsidRPr="00755D33">
        <w:rPr>
          <w:sz w:val="24"/>
          <w:szCs w:val="24"/>
          <w:lang w:val="ro-RO"/>
        </w:rPr>
        <w:t>in integritatea re</w:t>
      </w:r>
      <w:r w:rsidR="003435F9" w:rsidRPr="00755D33">
        <w:rPr>
          <w:sz w:val="24"/>
          <w:szCs w:val="24"/>
          <w:lang w:val="ro-RO"/>
        </w:rPr>
        <w:t>ț</w:t>
      </w:r>
      <w:r w:rsidRPr="00755D33">
        <w:rPr>
          <w:sz w:val="24"/>
          <w:szCs w:val="24"/>
          <w:lang w:val="ro-RO"/>
        </w:rPr>
        <w:t xml:space="preserve">elei Natura 2000 </w:t>
      </w:r>
      <w:r w:rsidR="003435F9" w:rsidRPr="00755D33">
        <w:rPr>
          <w:sz w:val="24"/>
          <w:szCs w:val="24"/>
          <w:lang w:val="ro-RO"/>
        </w:rPr>
        <w:t>ș</w:t>
      </w:r>
      <w:r w:rsidRPr="00755D33">
        <w:rPr>
          <w:sz w:val="24"/>
          <w:szCs w:val="24"/>
          <w:lang w:val="ro-RO"/>
        </w:rPr>
        <w:t xml:space="preserve">i conservarea pe termen lung a habitatelor forestiere identificate </w:t>
      </w:r>
      <w:r w:rsidR="003435F9" w:rsidRPr="00755D33">
        <w:rPr>
          <w:sz w:val="24"/>
          <w:szCs w:val="24"/>
          <w:lang w:val="ro-RO"/>
        </w:rPr>
        <w:t>î</w:t>
      </w:r>
      <w:r w:rsidRPr="00755D33">
        <w:rPr>
          <w:sz w:val="24"/>
          <w:szCs w:val="24"/>
          <w:lang w:val="ro-RO"/>
        </w:rPr>
        <w:t>n zona studiat</w:t>
      </w:r>
      <w:r w:rsidR="003435F9" w:rsidRPr="00755D33">
        <w:rPr>
          <w:sz w:val="24"/>
          <w:szCs w:val="24"/>
          <w:lang w:val="ro-RO"/>
        </w:rPr>
        <w:t>ă</w:t>
      </w:r>
      <w:r w:rsidRPr="00755D33">
        <w:rPr>
          <w:sz w:val="24"/>
          <w:szCs w:val="24"/>
          <w:lang w:val="ro-RO"/>
        </w:rPr>
        <w:t>;</w:t>
      </w:r>
    </w:p>
    <w:p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Lucr</w:t>
      </w:r>
      <w:r w:rsidR="003435F9" w:rsidRPr="00755D33">
        <w:rPr>
          <w:sz w:val="24"/>
          <w:szCs w:val="24"/>
          <w:lang w:val="ro-RO"/>
        </w:rPr>
        <w:t>ă</w:t>
      </w:r>
      <w:r w:rsidRPr="00755D33">
        <w:rPr>
          <w:sz w:val="24"/>
          <w:szCs w:val="24"/>
          <w:lang w:val="ro-RO"/>
        </w:rPr>
        <w:t>rile propuse nu afecteaz</w:t>
      </w:r>
      <w:r w:rsidR="003435F9" w:rsidRPr="00755D33">
        <w:rPr>
          <w:sz w:val="24"/>
          <w:szCs w:val="24"/>
          <w:lang w:val="ro-RO"/>
        </w:rPr>
        <w:t>ă</w:t>
      </w:r>
      <w:r w:rsidRPr="00755D33">
        <w:rPr>
          <w:sz w:val="24"/>
          <w:szCs w:val="24"/>
          <w:lang w:val="ro-RO"/>
        </w:rPr>
        <w:t xml:space="preserve"> negativ semnificativ starea de conservare a habitatelor forestiere </w:t>
      </w:r>
      <w:r w:rsidR="00245B82" w:rsidRPr="00755D33">
        <w:rPr>
          <w:sz w:val="24"/>
          <w:szCs w:val="24"/>
          <w:lang w:val="ro-RO"/>
        </w:rPr>
        <w:t xml:space="preserve">                    </w:t>
      </w:r>
      <w:r w:rsidRPr="00755D33">
        <w:rPr>
          <w:sz w:val="24"/>
          <w:szCs w:val="24"/>
          <w:lang w:val="ro-RO"/>
        </w:rPr>
        <w:t xml:space="preserve">de interes comunitar pe </w:t>
      </w:r>
      <w:r w:rsidR="003435F9" w:rsidRPr="00755D33">
        <w:rPr>
          <w:sz w:val="24"/>
          <w:szCs w:val="24"/>
          <w:lang w:val="ro-RO"/>
        </w:rPr>
        <w:t>termen</w:t>
      </w:r>
      <w:r w:rsidRPr="00755D33">
        <w:rPr>
          <w:sz w:val="24"/>
          <w:szCs w:val="24"/>
          <w:lang w:val="ro-RO"/>
        </w:rPr>
        <w:t xml:space="preserve"> mediu </w:t>
      </w:r>
      <w:r w:rsidR="003435F9" w:rsidRPr="00755D33">
        <w:rPr>
          <w:sz w:val="24"/>
          <w:szCs w:val="24"/>
          <w:lang w:val="ro-RO"/>
        </w:rPr>
        <w:t>ș</w:t>
      </w:r>
      <w:r w:rsidRPr="00755D33">
        <w:rPr>
          <w:sz w:val="24"/>
          <w:szCs w:val="24"/>
          <w:lang w:val="ro-RO"/>
        </w:rPr>
        <w:t>i lung;</w:t>
      </w:r>
    </w:p>
    <w:p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Prevederile amenajamentului silvic nu</w:t>
      </w:r>
      <w:r w:rsidR="003435F9" w:rsidRPr="00755D33">
        <w:rPr>
          <w:sz w:val="24"/>
          <w:szCs w:val="24"/>
          <w:lang w:val="ro-RO"/>
        </w:rPr>
        <w:t xml:space="preserve"> conduc la pierderi de suprafață</w:t>
      </w:r>
      <w:r w:rsidRPr="00755D33">
        <w:rPr>
          <w:sz w:val="24"/>
          <w:szCs w:val="24"/>
          <w:lang w:val="ro-RO"/>
        </w:rPr>
        <w:t xml:space="preserve"> din habitatele de interes comunitar;</w:t>
      </w:r>
    </w:p>
    <w:p w:rsidR="00B818F6" w:rsidRPr="00755D33" w:rsidRDefault="00B818F6" w:rsidP="000E3F5C">
      <w:pPr>
        <w:pStyle w:val="ListParagraph"/>
        <w:widowControl w:val="0"/>
        <w:numPr>
          <w:ilvl w:val="0"/>
          <w:numId w:val="11"/>
        </w:numPr>
        <w:tabs>
          <w:tab w:val="left" w:pos="360"/>
        </w:tabs>
        <w:autoSpaceDE w:val="0"/>
        <w:autoSpaceDN w:val="0"/>
        <w:ind w:left="0" w:firstLine="90"/>
        <w:contextualSpacing w:val="0"/>
        <w:jc w:val="both"/>
        <w:rPr>
          <w:sz w:val="24"/>
          <w:szCs w:val="24"/>
          <w:lang w:val="ro-RO"/>
        </w:rPr>
      </w:pPr>
      <w:r w:rsidRPr="00755D33">
        <w:rPr>
          <w:sz w:val="24"/>
          <w:szCs w:val="24"/>
          <w:lang w:val="ro-RO"/>
        </w:rPr>
        <w:t>Anumite lucr</w:t>
      </w:r>
      <w:r w:rsidR="003435F9" w:rsidRPr="00755D33">
        <w:rPr>
          <w:sz w:val="24"/>
          <w:szCs w:val="24"/>
          <w:lang w:val="ro-RO"/>
        </w:rPr>
        <w:t>ă</w:t>
      </w:r>
      <w:r w:rsidRPr="00755D33">
        <w:rPr>
          <w:sz w:val="24"/>
          <w:szCs w:val="24"/>
          <w:lang w:val="ro-RO"/>
        </w:rPr>
        <w:t>ri precum complet</w:t>
      </w:r>
      <w:r w:rsidR="003435F9" w:rsidRPr="00755D33">
        <w:rPr>
          <w:sz w:val="24"/>
          <w:szCs w:val="24"/>
          <w:lang w:val="ro-RO"/>
        </w:rPr>
        <w:t>ă</w:t>
      </w:r>
      <w:r w:rsidRPr="00755D33">
        <w:rPr>
          <w:sz w:val="24"/>
          <w:szCs w:val="24"/>
          <w:lang w:val="ro-RO"/>
        </w:rPr>
        <w:t xml:space="preserve">rile, </w:t>
      </w:r>
      <w:r w:rsidR="003435F9" w:rsidRPr="00755D33">
        <w:rPr>
          <w:sz w:val="24"/>
          <w:szCs w:val="24"/>
          <w:lang w:val="ro-RO"/>
        </w:rPr>
        <w:t>curăț</w:t>
      </w:r>
      <w:r w:rsidRPr="00755D33">
        <w:rPr>
          <w:sz w:val="24"/>
          <w:szCs w:val="24"/>
          <w:lang w:val="ro-RO"/>
        </w:rPr>
        <w:t>irile, r</w:t>
      </w:r>
      <w:r w:rsidR="003435F9" w:rsidRPr="00755D33">
        <w:rPr>
          <w:sz w:val="24"/>
          <w:szCs w:val="24"/>
          <w:lang w:val="ro-RO"/>
        </w:rPr>
        <w:t>ă</w:t>
      </w:r>
      <w:r w:rsidRPr="00755D33">
        <w:rPr>
          <w:sz w:val="24"/>
          <w:szCs w:val="24"/>
          <w:lang w:val="ro-RO"/>
        </w:rPr>
        <w:t xml:space="preserve">riturile au un caracter </w:t>
      </w:r>
      <w:r w:rsidR="003435F9" w:rsidRPr="00755D33">
        <w:rPr>
          <w:sz w:val="24"/>
          <w:szCs w:val="24"/>
          <w:lang w:val="ro-RO"/>
        </w:rPr>
        <w:t>ajută</w:t>
      </w:r>
      <w:r w:rsidRPr="00755D33">
        <w:rPr>
          <w:sz w:val="24"/>
          <w:szCs w:val="24"/>
          <w:lang w:val="ro-RO"/>
        </w:rPr>
        <w:t xml:space="preserve">tor </w:t>
      </w:r>
      <w:r w:rsidR="003435F9" w:rsidRPr="00755D33">
        <w:rPr>
          <w:sz w:val="24"/>
          <w:szCs w:val="24"/>
          <w:lang w:val="ro-RO"/>
        </w:rPr>
        <w:t>î</w:t>
      </w:r>
      <w:r w:rsidRPr="00755D33">
        <w:rPr>
          <w:sz w:val="24"/>
          <w:szCs w:val="24"/>
          <w:lang w:val="ro-RO"/>
        </w:rPr>
        <w:t xml:space="preserve">n </w:t>
      </w:r>
      <w:r w:rsidR="003435F9" w:rsidRPr="00755D33">
        <w:rPr>
          <w:sz w:val="24"/>
          <w:szCs w:val="24"/>
          <w:lang w:val="ro-RO"/>
        </w:rPr>
        <w:t>menț</w:t>
      </w:r>
      <w:r w:rsidRPr="00755D33">
        <w:rPr>
          <w:sz w:val="24"/>
          <w:szCs w:val="24"/>
          <w:lang w:val="ro-RO"/>
        </w:rPr>
        <w:t xml:space="preserve">inerea sau </w:t>
      </w:r>
      <w:r w:rsidR="003435F9" w:rsidRPr="00755D33">
        <w:rPr>
          <w:sz w:val="24"/>
          <w:szCs w:val="24"/>
          <w:lang w:val="ro-RO"/>
        </w:rPr>
        <w:t>îmbunătăț</w:t>
      </w:r>
      <w:r w:rsidRPr="00755D33">
        <w:rPr>
          <w:sz w:val="24"/>
          <w:szCs w:val="24"/>
          <w:lang w:val="ro-RO"/>
        </w:rPr>
        <w:t>irea, dup</w:t>
      </w:r>
      <w:r w:rsidR="003435F9" w:rsidRPr="00755D33">
        <w:rPr>
          <w:sz w:val="24"/>
          <w:szCs w:val="24"/>
          <w:lang w:val="ro-RO"/>
        </w:rPr>
        <w:t>ă</w:t>
      </w:r>
      <w:r w:rsidRPr="00755D33">
        <w:rPr>
          <w:sz w:val="24"/>
          <w:szCs w:val="24"/>
          <w:lang w:val="ro-RO"/>
        </w:rPr>
        <w:t xml:space="preserve"> caz, a st</w:t>
      </w:r>
      <w:r w:rsidR="003435F9" w:rsidRPr="00755D33">
        <w:rPr>
          <w:sz w:val="24"/>
          <w:szCs w:val="24"/>
          <w:lang w:val="ro-RO"/>
        </w:rPr>
        <w:t>ă</w:t>
      </w:r>
      <w:r w:rsidRPr="00755D33">
        <w:rPr>
          <w:sz w:val="24"/>
          <w:szCs w:val="24"/>
          <w:lang w:val="ro-RO"/>
        </w:rPr>
        <w:t>rii de conservare;</w:t>
      </w:r>
    </w:p>
    <w:p w:rsidR="00B818F6" w:rsidRPr="00755D33" w:rsidRDefault="00B818F6" w:rsidP="00755D33">
      <w:pPr>
        <w:pStyle w:val="BodyText"/>
        <w:numPr>
          <w:ilvl w:val="0"/>
          <w:numId w:val="11"/>
        </w:numPr>
        <w:spacing w:after="0"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Pe termen scurt m</w:t>
      </w:r>
      <w:r w:rsidR="00A34EFE" w:rsidRPr="00755D33">
        <w:rPr>
          <w:rFonts w:ascii="Times New Roman" w:hAnsi="Times New Roman"/>
          <w:sz w:val="24"/>
          <w:szCs w:val="24"/>
          <w:lang w:val="ro-RO"/>
        </w:rPr>
        <w:t>ă</w:t>
      </w:r>
      <w:r w:rsidRPr="00755D33">
        <w:rPr>
          <w:rFonts w:ascii="Times New Roman" w:hAnsi="Times New Roman"/>
          <w:sz w:val="24"/>
          <w:szCs w:val="24"/>
          <w:lang w:val="ro-RO"/>
        </w:rPr>
        <w:t>surile de management alese contribuie la modificarea microclimatului local pe t</w:t>
      </w:r>
      <w:r w:rsidR="00A34EFE" w:rsidRPr="00755D33">
        <w:rPr>
          <w:rFonts w:ascii="Times New Roman" w:hAnsi="Times New Roman"/>
          <w:sz w:val="24"/>
          <w:szCs w:val="24"/>
          <w:lang w:val="ro-RO"/>
        </w:rPr>
        <w:t>ermen scurt, respectiv al condiț</w:t>
      </w:r>
      <w:r w:rsidRPr="00755D33">
        <w:rPr>
          <w:rFonts w:ascii="Times New Roman" w:hAnsi="Times New Roman"/>
          <w:sz w:val="24"/>
          <w:szCs w:val="24"/>
          <w:lang w:val="ro-RO"/>
        </w:rPr>
        <w:t>iilor de biotop, datorit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modific</w:t>
      </w:r>
      <w:r w:rsidR="00A34EFE" w:rsidRPr="00755D33">
        <w:rPr>
          <w:rFonts w:ascii="Times New Roman" w:hAnsi="Times New Roman"/>
          <w:sz w:val="24"/>
          <w:szCs w:val="24"/>
          <w:lang w:val="ro-RO"/>
        </w:rPr>
        <w:t>ărilor structur</w:t>
      </w:r>
      <w:r w:rsidRPr="00755D33">
        <w:rPr>
          <w:rFonts w:ascii="Times New Roman" w:hAnsi="Times New Roman"/>
          <w:sz w:val="24"/>
          <w:szCs w:val="24"/>
          <w:lang w:val="ro-RO"/>
        </w:rPr>
        <w:t xml:space="preserve">ilor orizontale </w:t>
      </w:r>
      <w:r w:rsidR="00A34EFE" w:rsidRPr="00755D33">
        <w:rPr>
          <w:rFonts w:ascii="Times New Roman" w:hAnsi="Times New Roman"/>
          <w:sz w:val="24"/>
          <w:szCs w:val="24"/>
          <w:lang w:val="ro-RO"/>
        </w:rPr>
        <w:t>ș</w:t>
      </w:r>
      <w:r w:rsidRPr="00755D33">
        <w:rPr>
          <w:rFonts w:ascii="Times New Roman" w:hAnsi="Times New Roman"/>
          <w:sz w:val="24"/>
          <w:szCs w:val="24"/>
          <w:lang w:val="ro-RO"/>
        </w:rPr>
        <w:t>i verticale (reten</w:t>
      </w:r>
      <w:r w:rsidR="00A34EFE" w:rsidRPr="00755D33">
        <w:rPr>
          <w:rFonts w:ascii="Times New Roman" w:hAnsi="Times New Roman"/>
          <w:sz w:val="24"/>
          <w:szCs w:val="24"/>
          <w:lang w:val="ro-RO"/>
        </w:rPr>
        <w:t>ț</w:t>
      </w:r>
      <w:r w:rsidRPr="00755D33">
        <w:rPr>
          <w:rFonts w:ascii="Times New Roman" w:hAnsi="Times New Roman"/>
          <w:sz w:val="24"/>
          <w:szCs w:val="24"/>
          <w:lang w:val="ro-RO"/>
        </w:rPr>
        <w:t>ie diferit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a apei pluviale, regim de lumin</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w:t>
      </w:r>
      <w:r w:rsidR="00A34EFE" w:rsidRPr="00755D33">
        <w:rPr>
          <w:rFonts w:ascii="Times New Roman" w:hAnsi="Times New Roman"/>
          <w:sz w:val="24"/>
          <w:szCs w:val="24"/>
          <w:lang w:val="ro-RO"/>
        </w:rPr>
        <w:t>diferenț</w:t>
      </w:r>
      <w:r w:rsidRPr="00755D33">
        <w:rPr>
          <w:rFonts w:ascii="Times New Roman" w:hAnsi="Times New Roman"/>
          <w:sz w:val="24"/>
          <w:szCs w:val="24"/>
          <w:lang w:val="ro-RO"/>
        </w:rPr>
        <w:t xml:space="preserve">iat, </w:t>
      </w:r>
      <w:r w:rsidR="00A34EFE" w:rsidRPr="00755D33">
        <w:rPr>
          <w:rFonts w:ascii="Times New Roman" w:hAnsi="Times New Roman"/>
          <w:sz w:val="24"/>
          <w:szCs w:val="24"/>
          <w:lang w:val="ro-RO"/>
        </w:rPr>
        <w:t>circulaț</w:t>
      </w:r>
      <w:r w:rsidRPr="00755D33">
        <w:rPr>
          <w:rFonts w:ascii="Times New Roman" w:hAnsi="Times New Roman"/>
          <w:sz w:val="24"/>
          <w:szCs w:val="24"/>
          <w:lang w:val="ro-RO"/>
        </w:rPr>
        <w:t xml:space="preserve">ia </w:t>
      </w:r>
      <w:r w:rsidR="00A34EFE" w:rsidRPr="00755D33">
        <w:rPr>
          <w:rFonts w:ascii="Times New Roman" w:hAnsi="Times New Roman"/>
          <w:sz w:val="24"/>
          <w:szCs w:val="24"/>
          <w:lang w:val="ro-RO"/>
        </w:rPr>
        <w:t>diferită</w:t>
      </w:r>
      <w:r w:rsidRPr="00755D33">
        <w:rPr>
          <w:rFonts w:ascii="Times New Roman" w:hAnsi="Times New Roman"/>
          <w:sz w:val="24"/>
          <w:szCs w:val="24"/>
          <w:lang w:val="ro-RO"/>
        </w:rPr>
        <w:t xml:space="preserve"> a aerului);</w:t>
      </w:r>
    </w:p>
    <w:p w:rsidR="00B818F6" w:rsidRPr="00755D33" w:rsidRDefault="00B818F6" w:rsidP="00755D33">
      <w:pPr>
        <w:pStyle w:val="ListParagraph"/>
        <w:widowControl w:val="0"/>
        <w:numPr>
          <w:ilvl w:val="0"/>
          <w:numId w:val="11"/>
        </w:numPr>
        <w:tabs>
          <w:tab w:val="left" w:pos="284"/>
        </w:tabs>
        <w:autoSpaceDE w:val="0"/>
        <w:autoSpaceDN w:val="0"/>
        <w:ind w:left="0" w:firstLine="0"/>
        <w:contextualSpacing w:val="0"/>
        <w:jc w:val="both"/>
        <w:rPr>
          <w:sz w:val="24"/>
          <w:szCs w:val="24"/>
          <w:lang w:val="ro-RO"/>
        </w:rPr>
      </w:pPr>
      <w:r w:rsidRPr="00755D33">
        <w:rPr>
          <w:sz w:val="24"/>
          <w:szCs w:val="24"/>
          <w:lang w:val="ro-RO"/>
        </w:rPr>
        <w:t xml:space="preserve">In </w:t>
      </w:r>
      <w:r w:rsidR="00A34EFE" w:rsidRPr="00755D33">
        <w:rPr>
          <w:sz w:val="24"/>
          <w:szCs w:val="24"/>
          <w:lang w:val="ro-RO"/>
        </w:rPr>
        <w:t>condițiile î</w:t>
      </w:r>
      <w:r w:rsidRPr="00755D33">
        <w:rPr>
          <w:sz w:val="24"/>
          <w:szCs w:val="24"/>
          <w:lang w:val="ro-RO"/>
        </w:rPr>
        <w:t xml:space="preserve">n care amenajamentele vecine au fost </w:t>
      </w:r>
      <w:r w:rsidR="00A34EFE" w:rsidRPr="00755D33">
        <w:rPr>
          <w:sz w:val="24"/>
          <w:szCs w:val="24"/>
          <w:lang w:val="ro-RO"/>
        </w:rPr>
        <w:t>realizate î</w:t>
      </w:r>
      <w:r w:rsidRPr="00755D33">
        <w:rPr>
          <w:sz w:val="24"/>
          <w:szCs w:val="24"/>
          <w:lang w:val="ro-RO"/>
        </w:rPr>
        <w:t xml:space="preserve">n conformitate cu normele tehnice </w:t>
      </w:r>
      <w:r w:rsidR="00A34EFE" w:rsidRPr="00755D33">
        <w:rPr>
          <w:sz w:val="24"/>
          <w:szCs w:val="24"/>
          <w:lang w:val="ro-RO"/>
        </w:rPr>
        <w:t>ș</w:t>
      </w:r>
      <w:r w:rsidRPr="00755D33">
        <w:rPr>
          <w:sz w:val="24"/>
          <w:szCs w:val="24"/>
          <w:lang w:val="ro-RO"/>
        </w:rPr>
        <w:t xml:space="preserve">i  </w:t>
      </w:r>
      <w:r w:rsidR="00A34EFE" w:rsidRPr="00755D33">
        <w:rPr>
          <w:sz w:val="24"/>
          <w:szCs w:val="24"/>
          <w:lang w:val="ro-RO"/>
        </w:rPr>
        <w:t>ț</w:t>
      </w:r>
      <w:r w:rsidRPr="00755D33">
        <w:rPr>
          <w:sz w:val="24"/>
          <w:szCs w:val="24"/>
          <w:lang w:val="ro-RO"/>
        </w:rPr>
        <w:t>i</w:t>
      </w:r>
      <w:r w:rsidR="00A34EFE" w:rsidRPr="00755D33">
        <w:rPr>
          <w:sz w:val="24"/>
          <w:szCs w:val="24"/>
          <w:lang w:val="ro-RO"/>
        </w:rPr>
        <w:t>nând cont de realitățile existente î</w:t>
      </w:r>
      <w:r w:rsidRPr="00755D33">
        <w:rPr>
          <w:sz w:val="24"/>
          <w:szCs w:val="24"/>
          <w:lang w:val="ro-RO"/>
        </w:rPr>
        <w:t>n teren, putem estima c</w:t>
      </w:r>
      <w:r w:rsidR="00A34EFE" w:rsidRPr="00755D33">
        <w:rPr>
          <w:sz w:val="24"/>
          <w:szCs w:val="24"/>
          <w:lang w:val="ro-RO"/>
        </w:rPr>
        <w:t>ă</w:t>
      </w:r>
      <w:r w:rsidRPr="00755D33">
        <w:rPr>
          <w:sz w:val="24"/>
          <w:szCs w:val="24"/>
          <w:lang w:val="ro-RO"/>
        </w:rPr>
        <w:t xml:space="preserve"> impactul cumulat al acestor amenajamente asupra </w:t>
      </w:r>
      <w:r w:rsidR="00A34EFE" w:rsidRPr="00755D33">
        <w:rPr>
          <w:sz w:val="24"/>
          <w:szCs w:val="24"/>
          <w:lang w:val="ro-RO"/>
        </w:rPr>
        <w:t>integrităț</w:t>
      </w:r>
      <w:r w:rsidRPr="00755D33">
        <w:rPr>
          <w:sz w:val="24"/>
          <w:szCs w:val="24"/>
          <w:lang w:val="ro-RO"/>
        </w:rPr>
        <w:t>ii siturilor este de asemenea nesemnificativ;</w:t>
      </w:r>
    </w:p>
    <w:p w:rsidR="00B818F6" w:rsidRPr="00755D33" w:rsidRDefault="00B818F6" w:rsidP="00755D33">
      <w:pPr>
        <w:pStyle w:val="BodyText"/>
        <w:numPr>
          <w:ilvl w:val="0"/>
          <w:numId w:val="11"/>
        </w:numPr>
        <w:spacing w:after="0"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In perimetrul considerat, echilibrul ecologic al popula</w:t>
      </w:r>
      <w:r w:rsidR="00A34EFE" w:rsidRPr="00755D33">
        <w:rPr>
          <w:rFonts w:ascii="Times New Roman" w:hAnsi="Times New Roman"/>
          <w:sz w:val="24"/>
          <w:szCs w:val="24"/>
          <w:lang w:val="ro-RO"/>
        </w:rPr>
        <w:t>ț</w:t>
      </w:r>
      <w:r w:rsidRPr="00755D33">
        <w:rPr>
          <w:rFonts w:ascii="Times New Roman" w:hAnsi="Times New Roman"/>
          <w:sz w:val="24"/>
          <w:szCs w:val="24"/>
          <w:lang w:val="ro-RO"/>
        </w:rPr>
        <w:t xml:space="preserve">iilor de amfibieni </w:t>
      </w:r>
      <w:r w:rsidR="00A34EFE" w:rsidRPr="00755D33">
        <w:rPr>
          <w:rFonts w:ascii="Times New Roman" w:hAnsi="Times New Roman"/>
          <w:sz w:val="24"/>
          <w:szCs w:val="24"/>
          <w:lang w:val="ro-RO"/>
        </w:rPr>
        <w:t>ș</w:t>
      </w:r>
      <w:r w:rsidRPr="00755D33">
        <w:rPr>
          <w:rFonts w:ascii="Times New Roman" w:hAnsi="Times New Roman"/>
          <w:sz w:val="24"/>
          <w:szCs w:val="24"/>
          <w:lang w:val="ro-RO"/>
        </w:rPr>
        <w:t>i reptile se me</w:t>
      </w:r>
      <w:r w:rsidR="00A34EFE" w:rsidRPr="00755D33">
        <w:rPr>
          <w:rFonts w:ascii="Times New Roman" w:hAnsi="Times New Roman"/>
          <w:sz w:val="24"/>
          <w:szCs w:val="24"/>
          <w:lang w:val="ro-RO"/>
        </w:rPr>
        <w:t>nț</w:t>
      </w:r>
      <w:r w:rsidRPr="00755D33">
        <w:rPr>
          <w:rFonts w:ascii="Times New Roman" w:hAnsi="Times New Roman"/>
          <w:sz w:val="24"/>
          <w:szCs w:val="24"/>
          <w:lang w:val="ro-RO"/>
        </w:rPr>
        <w:t>ine deocamdat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w:t>
      </w:r>
      <w:r w:rsidR="00A34EFE" w:rsidRPr="00755D33">
        <w:rPr>
          <w:rFonts w:ascii="Times New Roman" w:hAnsi="Times New Roman"/>
          <w:sz w:val="24"/>
          <w:szCs w:val="24"/>
          <w:lang w:val="ro-RO"/>
        </w:rPr>
        <w:t>î</w:t>
      </w:r>
      <w:r w:rsidRPr="00755D33">
        <w:rPr>
          <w:rFonts w:ascii="Times New Roman" w:hAnsi="Times New Roman"/>
          <w:sz w:val="24"/>
          <w:szCs w:val="24"/>
          <w:lang w:val="ro-RO"/>
        </w:rPr>
        <w:t>ntr-o stare relativ bun</w:t>
      </w:r>
      <w:r w:rsidR="00A34EFE" w:rsidRPr="00755D33">
        <w:rPr>
          <w:rFonts w:ascii="Times New Roman" w:hAnsi="Times New Roman"/>
          <w:sz w:val="24"/>
          <w:szCs w:val="24"/>
          <w:lang w:val="ro-RO"/>
        </w:rPr>
        <w:t>ă</w:t>
      </w:r>
      <w:r w:rsidRPr="00755D33">
        <w:rPr>
          <w:rFonts w:ascii="Times New Roman" w:hAnsi="Times New Roman"/>
          <w:sz w:val="24"/>
          <w:szCs w:val="24"/>
          <w:lang w:val="ro-RO"/>
        </w:rPr>
        <w:t>, f</w:t>
      </w:r>
      <w:r w:rsidR="00A34EFE" w:rsidRPr="00755D33">
        <w:rPr>
          <w:rFonts w:ascii="Times New Roman" w:hAnsi="Times New Roman"/>
          <w:sz w:val="24"/>
          <w:szCs w:val="24"/>
          <w:lang w:val="ro-RO"/>
        </w:rPr>
        <w:t>ă</w:t>
      </w:r>
      <w:r w:rsidRPr="00755D33">
        <w:rPr>
          <w:rFonts w:ascii="Times New Roman" w:hAnsi="Times New Roman"/>
          <w:sz w:val="24"/>
          <w:szCs w:val="24"/>
          <w:lang w:val="ro-RO"/>
        </w:rPr>
        <w:t>r</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a fi supus unor factori disturbatori </w:t>
      </w:r>
      <w:r w:rsidR="00A34EFE" w:rsidRPr="00755D33">
        <w:rPr>
          <w:rFonts w:ascii="Times New Roman" w:hAnsi="Times New Roman"/>
          <w:sz w:val="24"/>
          <w:szCs w:val="24"/>
          <w:lang w:val="ro-RO"/>
        </w:rPr>
        <w:t>majori</w:t>
      </w:r>
      <w:r w:rsidRPr="00755D33">
        <w:rPr>
          <w:rFonts w:ascii="Times New Roman" w:hAnsi="Times New Roman"/>
          <w:sz w:val="24"/>
          <w:szCs w:val="24"/>
          <w:lang w:val="ro-RO"/>
        </w:rPr>
        <w:t>. Manageme</w:t>
      </w:r>
      <w:r w:rsidR="00A34EFE" w:rsidRPr="00755D33">
        <w:rPr>
          <w:rFonts w:ascii="Times New Roman" w:hAnsi="Times New Roman"/>
          <w:sz w:val="24"/>
          <w:szCs w:val="24"/>
          <w:lang w:val="ro-RO"/>
        </w:rPr>
        <w:t>ntul forestier adecvat, propus în amenajament, este în măsură să conserve suprafeț</w:t>
      </w:r>
      <w:r w:rsidRPr="00755D33">
        <w:rPr>
          <w:rFonts w:ascii="Times New Roman" w:hAnsi="Times New Roman"/>
          <w:sz w:val="24"/>
          <w:szCs w:val="24"/>
          <w:lang w:val="ro-RO"/>
        </w:rPr>
        <w:t xml:space="preserve">ele </w:t>
      </w:r>
      <w:r w:rsidR="00A34EFE" w:rsidRPr="00755D33">
        <w:rPr>
          <w:rFonts w:ascii="Times New Roman" w:hAnsi="Times New Roman"/>
          <w:sz w:val="24"/>
          <w:szCs w:val="24"/>
          <w:lang w:val="ro-RO"/>
        </w:rPr>
        <w:t>ocupate la ora actuală</w:t>
      </w:r>
      <w:r w:rsidRPr="00755D33">
        <w:rPr>
          <w:rFonts w:ascii="Times New Roman" w:hAnsi="Times New Roman"/>
          <w:sz w:val="24"/>
          <w:szCs w:val="24"/>
          <w:lang w:val="ro-RO"/>
        </w:rPr>
        <w:t xml:space="preserve"> de p</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dure </w:t>
      </w:r>
      <w:r w:rsidR="00A34EFE" w:rsidRPr="00755D33">
        <w:rPr>
          <w:rFonts w:ascii="Times New Roman" w:hAnsi="Times New Roman"/>
          <w:sz w:val="24"/>
          <w:szCs w:val="24"/>
          <w:lang w:val="ro-RO"/>
        </w:rPr>
        <w:t>ș</w:t>
      </w:r>
      <w:r w:rsidRPr="00755D33">
        <w:rPr>
          <w:rFonts w:ascii="Times New Roman" w:hAnsi="Times New Roman"/>
          <w:sz w:val="24"/>
          <w:szCs w:val="24"/>
          <w:lang w:val="ro-RO"/>
        </w:rPr>
        <w:t xml:space="preserve">i </w:t>
      </w:r>
      <w:r w:rsidR="00A34EFE" w:rsidRPr="00755D33">
        <w:rPr>
          <w:rFonts w:ascii="Times New Roman" w:hAnsi="Times New Roman"/>
          <w:sz w:val="24"/>
          <w:szCs w:val="24"/>
          <w:lang w:val="ro-RO"/>
        </w:rPr>
        <w:t>păș</w:t>
      </w:r>
      <w:r w:rsidRPr="00755D33">
        <w:rPr>
          <w:rFonts w:ascii="Times New Roman" w:hAnsi="Times New Roman"/>
          <w:sz w:val="24"/>
          <w:szCs w:val="24"/>
          <w:lang w:val="ro-RO"/>
        </w:rPr>
        <w:t xml:space="preserve">une, ca tipuri majore de ecosisteme, precum </w:t>
      </w:r>
      <w:r w:rsidR="00A34EFE" w:rsidRPr="00755D33">
        <w:rPr>
          <w:rFonts w:ascii="Times New Roman" w:hAnsi="Times New Roman"/>
          <w:sz w:val="24"/>
          <w:szCs w:val="24"/>
          <w:lang w:val="ro-RO"/>
        </w:rPr>
        <w:t>ș</w:t>
      </w:r>
      <w:r w:rsidRPr="00755D33">
        <w:rPr>
          <w:rFonts w:ascii="Times New Roman" w:hAnsi="Times New Roman"/>
          <w:sz w:val="24"/>
          <w:szCs w:val="24"/>
          <w:lang w:val="ro-RO"/>
        </w:rPr>
        <w:t>i p</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strarea </w:t>
      </w:r>
      <w:r w:rsidR="00A34EFE" w:rsidRPr="00755D33">
        <w:rPr>
          <w:rFonts w:ascii="Times New Roman" w:hAnsi="Times New Roman"/>
          <w:sz w:val="24"/>
          <w:szCs w:val="24"/>
          <w:lang w:val="ro-RO"/>
        </w:rPr>
        <w:t>conectivității î</w:t>
      </w:r>
      <w:r w:rsidRPr="00755D33">
        <w:rPr>
          <w:rFonts w:ascii="Times New Roman" w:hAnsi="Times New Roman"/>
          <w:sz w:val="24"/>
          <w:szCs w:val="24"/>
          <w:lang w:val="ro-RO"/>
        </w:rPr>
        <w:t>n cadrul habitatelor</w:t>
      </w:r>
      <w:r w:rsidR="00A34EFE" w:rsidRPr="00755D33">
        <w:rPr>
          <w:rFonts w:ascii="Times New Roman" w:hAnsi="Times New Roman"/>
          <w:sz w:val="24"/>
          <w:szCs w:val="24"/>
          <w:lang w:val="ro-RO"/>
        </w:rPr>
        <w:t xml:space="preserve"> vor putea asigura perpetuarea î</w:t>
      </w:r>
      <w:r w:rsidRPr="00755D33">
        <w:rPr>
          <w:rFonts w:ascii="Times New Roman" w:hAnsi="Times New Roman"/>
          <w:sz w:val="24"/>
          <w:szCs w:val="24"/>
          <w:lang w:val="ro-RO"/>
        </w:rPr>
        <w:t xml:space="preserve">n timp a biocenozelor naturale, inclusiv a </w:t>
      </w:r>
      <w:r w:rsidR="00A34EFE" w:rsidRPr="00755D33">
        <w:rPr>
          <w:rFonts w:ascii="Times New Roman" w:hAnsi="Times New Roman"/>
          <w:sz w:val="24"/>
          <w:szCs w:val="24"/>
          <w:lang w:val="ro-RO"/>
        </w:rPr>
        <w:t>comunităț</w:t>
      </w:r>
      <w:r w:rsidRPr="00755D33">
        <w:rPr>
          <w:rFonts w:ascii="Times New Roman" w:hAnsi="Times New Roman"/>
          <w:sz w:val="24"/>
          <w:szCs w:val="24"/>
          <w:lang w:val="ro-RO"/>
        </w:rPr>
        <w:t xml:space="preserve">ilor de </w:t>
      </w:r>
      <w:r w:rsidR="00A34EFE" w:rsidRPr="00755D33">
        <w:rPr>
          <w:rFonts w:ascii="Times New Roman" w:hAnsi="Times New Roman"/>
          <w:sz w:val="24"/>
          <w:szCs w:val="24"/>
          <w:lang w:val="ro-RO"/>
        </w:rPr>
        <w:t>amfibieni.</w:t>
      </w:r>
    </w:p>
    <w:p w:rsidR="006330A1" w:rsidRPr="001C6CEA" w:rsidRDefault="006330A1" w:rsidP="00B20740">
      <w:pPr>
        <w:spacing w:after="0" w:line="240" w:lineRule="auto"/>
        <w:ind w:hanging="12"/>
        <w:jc w:val="both"/>
        <w:rPr>
          <w:rFonts w:ascii="Times New Roman" w:hAnsi="Times New Roman" w:cs="Times New Roman"/>
          <w:b/>
          <w:sz w:val="16"/>
          <w:szCs w:val="16"/>
          <w:u w:val="single"/>
        </w:rPr>
      </w:pPr>
    </w:p>
    <w:p w:rsidR="00B818F6" w:rsidRPr="00755D33" w:rsidRDefault="00B818F6" w:rsidP="00B20740">
      <w:pPr>
        <w:spacing w:after="0" w:line="240" w:lineRule="auto"/>
        <w:ind w:hanging="12"/>
        <w:jc w:val="both"/>
        <w:rPr>
          <w:rFonts w:ascii="Times New Roman" w:hAnsi="Times New Roman" w:cs="Times New Roman"/>
          <w:sz w:val="24"/>
          <w:szCs w:val="24"/>
        </w:rPr>
      </w:pPr>
      <w:r w:rsidRPr="00755D33">
        <w:rPr>
          <w:rFonts w:ascii="Times New Roman" w:hAnsi="Times New Roman" w:cs="Times New Roman"/>
          <w:b/>
          <w:sz w:val="24"/>
          <w:szCs w:val="24"/>
          <w:u w:val="single"/>
        </w:rPr>
        <w:t>In concluzie</w:t>
      </w:r>
      <w:r w:rsidRPr="00755D33">
        <w:rPr>
          <w:rFonts w:ascii="Times New Roman" w:hAnsi="Times New Roman" w:cs="Times New Roman"/>
          <w:sz w:val="24"/>
          <w:szCs w:val="24"/>
        </w:rPr>
        <w:t xml:space="preserve">, </w:t>
      </w:r>
      <w:r w:rsidRPr="00755D33">
        <w:rPr>
          <w:rFonts w:ascii="Times New Roman" w:hAnsi="Times New Roman" w:cs="Times New Roman"/>
          <w:b/>
          <w:sz w:val="24"/>
          <w:szCs w:val="24"/>
        </w:rPr>
        <w:t>m</w:t>
      </w:r>
      <w:r w:rsidR="00A34EFE" w:rsidRPr="00755D33">
        <w:rPr>
          <w:rFonts w:ascii="Times New Roman" w:hAnsi="Times New Roman" w:cs="Times New Roman"/>
          <w:b/>
          <w:sz w:val="24"/>
          <w:szCs w:val="24"/>
        </w:rPr>
        <w:t>ăsurile de gospodă</w:t>
      </w:r>
      <w:r w:rsidRPr="00755D33">
        <w:rPr>
          <w:rFonts w:ascii="Times New Roman" w:hAnsi="Times New Roman" w:cs="Times New Roman"/>
          <w:b/>
          <w:sz w:val="24"/>
          <w:szCs w:val="24"/>
        </w:rPr>
        <w:t>rire a p</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 xml:space="preserve">durilor, prescrise de </w:t>
      </w:r>
      <w:r w:rsidR="009D4108">
        <w:rPr>
          <w:rFonts w:ascii="Times New Roman" w:hAnsi="Times New Roman" w:cs="Times New Roman"/>
          <w:sz w:val="24"/>
          <w:szCs w:val="24"/>
        </w:rPr>
        <w:t>”</w:t>
      </w:r>
      <w:r w:rsidR="009D4108">
        <w:rPr>
          <w:rFonts w:ascii="Times New Roman" w:hAnsi="Times New Roman" w:cs="Times New Roman"/>
          <w:b/>
          <w:bCs/>
          <w:i/>
          <w:iCs/>
          <w:sz w:val="24"/>
          <w:szCs w:val="24"/>
        </w:rPr>
        <w:t>Amenajamentul fondului forestier proprietate privata UP II Bratei-Pripor, judetul Dambovita</w:t>
      </w:r>
      <w:r w:rsidR="009D4108" w:rsidRPr="00B474FA">
        <w:rPr>
          <w:rFonts w:ascii="Times New Roman" w:hAnsi="Times New Roman" w:cs="Times New Roman"/>
          <w:bCs/>
          <w:iCs/>
          <w:sz w:val="24"/>
          <w:szCs w:val="24"/>
        </w:rPr>
        <w:t>”</w:t>
      </w:r>
      <w:r w:rsidRPr="00755D33">
        <w:rPr>
          <w:rFonts w:ascii="Times New Roman" w:hAnsi="Times New Roman" w:cs="Times New Roman"/>
          <w:b/>
          <w:sz w:val="24"/>
          <w:szCs w:val="24"/>
        </w:rPr>
        <w:t xml:space="preserve"> coroborate cu m</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surile de reducere a impactului propuse de prezentul rap</w:t>
      </w:r>
      <w:r w:rsidR="00A34EFE" w:rsidRPr="00755D33">
        <w:rPr>
          <w:rFonts w:ascii="Times New Roman" w:hAnsi="Times New Roman" w:cs="Times New Roman"/>
          <w:b/>
          <w:sz w:val="24"/>
          <w:szCs w:val="24"/>
        </w:rPr>
        <w:t>ort de mediu sunt î</w:t>
      </w:r>
      <w:r w:rsidRPr="00755D33">
        <w:rPr>
          <w:rFonts w:ascii="Times New Roman" w:hAnsi="Times New Roman" w:cs="Times New Roman"/>
          <w:b/>
          <w:sz w:val="24"/>
          <w:szCs w:val="24"/>
        </w:rPr>
        <w:t>n spiritul administr</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rii durabile a acestor resurse, fiind acoperitoare pentru</w:t>
      </w:r>
      <w:r w:rsidR="009613CC" w:rsidRPr="00755D33">
        <w:rPr>
          <w:rFonts w:ascii="Times New Roman" w:hAnsi="Times New Roman" w:cs="Times New Roman"/>
          <w:b/>
          <w:sz w:val="24"/>
          <w:szCs w:val="24"/>
        </w:rPr>
        <w:t xml:space="preserve"> </w:t>
      </w:r>
      <w:r w:rsidRPr="00755D33">
        <w:rPr>
          <w:rFonts w:ascii="Times New Roman" w:hAnsi="Times New Roman" w:cs="Times New Roman"/>
          <w:b/>
          <w:sz w:val="24"/>
          <w:szCs w:val="24"/>
        </w:rPr>
        <w:t>asigurarea unei st</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 xml:space="preserve">ri favorabile de conservare </w:t>
      </w:r>
      <w:r w:rsidR="001A4640" w:rsidRPr="00755D33">
        <w:rPr>
          <w:rFonts w:ascii="Times New Roman" w:hAnsi="Times New Roman" w:cs="Times New Roman"/>
          <w:sz w:val="24"/>
          <w:szCs w:val="24"/>
        </w:rPr>
        <w:t>atâ</w:t>
      </w:r>
      <w:r w:rsidRPr="00755D33">
        <w:rPr>
          <w:rFonts w:ascii="Times New Roman" w:hAnsi="Times New Roman" w:cs="Times New Roman"/>
          <w:sz w:val="24"/>
          <w:szCs w:val="24"/>
        </w:rPr>
        <w:t xml:space="preserve">t </w:t>
      </w:r>
      <w:r w:rsidR="001A4640" w:rsidRPr="00755D33">
        <w:rPr>
          <w:rFonts w:ascii="Times New Roman" w:hAnsi="Times New Roman" w:cs="Times New Roman"/>
          <w:sz w:val="24"/>
          <w:szCs w:val="24"/>
        </w:rPr>
        <w:t>a habitatelor forestiere luate în studiu, câ</w:t>
      </w:r>
      <w:r w:rsidRPr="00755D33">
        <w:rPr>
          <w:rFonts w:ascii="Times New Roman" w:hAnsi="Times New Roman" w:cs="Times New Roman"/>
          <w:sz w:val="24"/>
          <w:szCs w:val="24"/>
        </w:rPr>
        <w:t>t</w:t>
      </w:r>
      <w:r w:rsidR="001A4640" w:rsidRPr="00755D33">
        <w:rPr>
          <w:rFonts w:ascii="Times New Roman" w:hAnsi="Times New Roman" w:cs="Times New Roman"/>
          <w:sz w:val="24"/>
          <w:szCs w:val="24"/>
        </w:rPr>
        <w:t xml:space="preserve"> ș</w:t>
      </w:r>
      <w:r w:rsidRPr="00755D33">
        <w:rPr>
          <w:rFonts w:ascii="Times New Roman" w:hAnsi="Times New Roman" w:cs="Times New Roman"/>
          <w:sz w:val="24"/>
          <w:szCs w:val="24"/>
        </w:rPr>
        <w:t xml:space="preserve">i a speciilor de interes comunitar ce se </w:t>
      </w:r>
      <w:r w:rsidR="001A4640" w:rsidRPr="00755D33">
        <w:rPr>
          <w:rFonts w:ascii="Times New Roman" w:hAnsi="Times New Roman" w:cs="Times New Roman"/>
          <w:sz w:val="24"/>
          <w:szCs w:val="24"/>
        </w:rPr>
        <w:t>regă</w:t>
      </w:r>
      <w:r w:rsidRPr="00755D33">
        <w:rPr>
          <w:rFonts w:ascii="Times New Roman" w:hAnsi="Times New Roman" w:cs="Times New Roman"/>
          <w:sz w:val="24"/>
          <w:szCs w:val="24"/>
        </w:rPr>
        <w:t>sesc</w:t>
      </w:r>
      <w:r w:rsidR="001A4640" w:rsidRPr="00755D33">
        <w:rPr>
          <w:rFonts w:ascii="Times New Roman" w:hAnsi="Times New Roman" w:cs="Times New Roman"/>
          <w:sz w:val="24"/>
          <w:szCs w:val="24"/>
        </w:rPr>
        <w:t xml:space="preserve"> î</w:t>
      </w:r>
      <w:r w:rsidRPr="00755D33">
        <w:rPr>
          <w:rFonts w:ascii="Times New Roman" w:hAnsi="Times New Roman" w:cs="Times New Roman"/>
          <w:sz w:val="24"/>
          <w:szCs w:val="24"/>
        </w:rPr>
        <w:t>n supra</w:t>
      </w:r>
      <w:r w:rsidR="001A4640" w:rsidRPr="00755D33">
        <w:rPr>
          <w:rFonts w:ascii="Times New Roman" w:hAnsi="Times New Roman" w:cs="Times New Roman"/>
          <w:sz w:val="24"/>
          <w:szCs w:val="24"/>
        </w:rPr>
        <w:t>faț</w:t>
      </w:r>
      <w:r w:rsidRPr="00755D33">
        <w:rPr>
          <w:rFonts w:ascii="Times New Roman" w:hAnsi="Times New Roman" w:cs="Times New Roman"/>
          <w:sz w:val="24"/>
          <w:szCs w:val="24"/>
        </w:rPr>
        <w:t xml:space="preserve">a </w:t>
      </w:r>
      <w:r w:rsidR="001A4640" w:rsidRPr="00755D33">
        <w:rPr>
          <w:rFonts w:ascii="Times New Roman" w:hAnsi="Times New Roman" w:cs="Times New Roman"/>
          <w:sz w:val="24"/>
          <w:szCs w:val="24"/>
        </w:rPr>
        <w:t>cuprinsă</w:t>
      </w:r>
      <w:r w:rsidRPr="00755D33">
        <w:rPr>
          <w:rFonts w:ascii="Times New Roman" w:hAnsi="Times New Roman" w:cs="Times New Roman"/>
          <w:sz w:val="24"/>
          <w:szCs w:val="24"/>
        </w:rPr>
        <w:t xml:space="preserve"> de el.</w:t>
      </w:r>
    </w:p>
    <w:p w:rsidR="00B818F6" w:rsidRPr="006B75B4" w:rsidRDefault="00B818F6" w:rsidP="00B818F6">
      <w:pPr>
        <w:pStyle w:val="Heading1"/>
        <w:ind w:hanging="1"/>
        <w:jc w:val="both"/>
        <w:rPr>
          <w:rFonts w:ascii="Times New Roman" w:hAnsi="Times New Roman" w:cs="Times New Roman"/>
          <w:sz w:val="16"/>
          <w:szCs w:val="16"/>
          <w:lang w:val="ro-RO"/>
        </w:rPr>
      </w:pPr>
    </w:p>
    <w:p w:rsidR="00B818F6" w:rsidRPr="006B75B4" w:rsidRDefault="00A34EFE" w:rsidP="006A6D76">
      <w:pPr>
        <w:pStyle w:val="Heading1"/>
        <w:spacing w:after="120"/>
        <w:ind w:hanging="1"/>
        <w:jc w:val="both"/>
        <w:rPr>
          <w:rFonts w:ascii="Times New Roman" w:hAnsi="Times New Roman" w:cs="Times New Roman"/>
          <w:sz w:val="24"/>
          <w:szCs w:val="24"/>
          <w:lang w:val="ro-RO"/>
        </w:rPr>
      </w:pPr>
      <w:r w:rsidRPr="006B75B4">
        <w:rPr>
          <w:rFonts w:ascii="Times New Roman" w:hAnsi="Times New Roman" w:cs="Times New Roman"/>
          <w:sz w:val="24"/>
          <w:szCs w:val="24"/>
          <w:lang w:val="ro-RO"/>
        </w:rPr>
        <w:t>Documentația înregistrată la APM Dâmboviț</w:t>
      </w:r>
      <w:r w:rsidR="00B818F6" w:rsidRPr="006B75B4">
        <w:rPr>
          <w:rFonts w:ascii="Times New Roman" w:hAnsi="Times New Roman" w:cs="Times New Roman"/>
          <w:sz w:val="24"/>
          <w:szCs w:val="24"/>
          <w:lang w:val="ro-RO"/>
        </w:rPr>
        <w:t xml:space="preserve">a cu nr. </w:t>
      </w:r>
      <w:r w:rsidR="00B14790">
        <w:rPr>
          <w:rFonts w:ascii="Times New Roman" w:hAnsi="Times New Roman" w:cs="Times New Roman"/>
          <w:sz w:val="24"/>
          <w:szCs w:val="24"/>
          <w:lang w:val="ro-RO"/>
        </w:rPr>
        <w:t>150</w:t>
      </w:r>
      <w:r w:rsidR="00B14122">
        <w:rPr>
          <w:rFonts w:ascii="Times New Roman" w:hAnsi="Times New Roman" w:cs="Times New Roman"/>
          <w:sz w:val="24"/>
          <w:szCs w:val="24"/>
          <w:lang w:val="ro-RO"/>
        </w:rPr>
        <w:t>3</w:t>
      </w:r>
      <w:r w:rsidR="00B14790">
        <w:rPr>
          <w:rFonts w:ascii="Times New Roman" w:hAnsi="Times New Roman" w:cs="Times New Roman"/>
          <w:sz w:val="24"/>
          <w:szCs w:val="24"/>
          <w:lang w:val="ro-RO"/>
        </w:rPr>
        <w:t>/02.02.2021</w:t>
      </w:r>
      <w:r w:rsidR="00B818F6" w:rsidRPr="006B75B4">
        <w:rPr>
          <w:rFonts w:ascii="Times New Roman" w:hAnsi="Times New Roman" w:cs="Times New Roman"/>
          <w:sz w:val="24"/>
          <w:szCs w:val="24"/>
          <w:lang w:val="ro-RO"/>
        </w:rPr>
        <w:t xml:space="preserve">, care a stat la baza emiterii avizului de </w:t>
      </w:r>
      <w:r w:rsidRPr="006B75B4">
        <w:rPr>
          <w:rFonts w:ascii="Times New Roman" w:hAnsi="Times New Roman" w:cs="Times New Roman"/>
          <w:sz w:val="24"/>
          <w:szCs w:val="24"/>
          <w:lang w:val="ro-RO"/>
        </w:rPr>
        <w:t>mediu conț</w:t>
      </w:r>
      <w:r w:rsidR="00B818F6" w:rsidRPr="006B75B4">
        <w:rPr>
          <w:rFonts w:ascii="Times New Roman" w:hAnsi="Times New Roman" w:cs="Times New Roman"/>
          <w:sz w:val="24"/>
          <w:szCs w:val="24"/>
          <w:lang w:val="ro-RO"/>
        </w:rPr>
        <w:t>ine:</w:t>
      </w:r>
    </w:p>
    <w:p w:rsidR="00B818F6" w:rsidRPr="006B75B4" w:rsidRDefault="00B818F6" w:rsidP="006A6D76">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Notificare</w:t>
      </w:r>
      <w:r w:rsidR="00A34EFE" w:rsidRPr="006B75B4">
        <w:rPr>
          <w:rFonts w:ascii="Times New Roman" w:hAnsi="Times New Roman"/>
          <w:sz w:val="24"/>
          <w:szCs w:val="24"/>
          <w:lang w:val="ro-RO"/>
        </w:rPr>
        <w:t xml:space="preserve"> î</w:t>
      </w:r>
      <w:r w:rsidR="00D26CEF" w:rsidRPr="006B75B4">
        <w:rPr>
          <w:rFonts w:ascii="Times New Roman" w:hAnsi="Times New Roman"/>
          <w:sz w:val="24"/>
          <w:szCs w:val="24"/>
          <w:lang w:val="ro-RO"/>
        </w:rPr>
        <w:t>n</w:t>
      </w:r>
      <w:r w:rsidR="00A34EFE" w:rsidRPr="006B75B4">
        <w:rPr>
          <w:rFonts w:ascii="Times New Roman" w:hAnsi="Times New Roman"/>
          <w:sz w:val="24"/>
          <w:szCs w:val="24"/>
          <w:lang w:val="ro-RO"/>
        </w:rPr>
        <w:t>tocmită</w:t>
      </w:r>
      <w:r w:rsidRPr="006B75B4">
        <w:rPr>
          <w:rFonts w:ascii="Times New Roman" w:hAnsi="Times New Roman"/>
          <w:sz w:val="24"/>
          <w:szCs w:val="24"/>
          <w:lang w:val="ro-RO"/>
        </w:rPr>
        <w:t xml:space="preserve"> conform H.G. nr.</w:t>
      </w:r>
      <w:r w:rsidR="00D26CEF" w:rsidRPr="006B75B4">
        <w:rPr>
          <w:rFonts w:ascii="Times New Roman" w:hAnsi="Times New Roman"/>
          <w:sz w:val="24"/>
          <w:szCs w:val="24"/>
          <w:lang w:val="ro-RO"/>
        </w:rPr>
        <w:t xml:space="preserve"> </w:t>
      </w:r>
      <w:r w:rsidRPr="006B75B4">
        <w:rPr>
          <w:rFonts w:ascii="Times New Roman" w:hAnsi="Times New Roman"/>
          <w:sz w:val="24"/>
          <w:szCs w:val="24"/>
          <w:lang w:val="ro-RO"/>
        </w:rPr>
        <w:t>1076</w:t>
      </w:r>
      <w:r w:rsidR="00934CA2">
        <w:rPr>
          <w:rFonts w:ascii="Times New Roman" w:hAnsi="Times New Roman"/>
          <w:sz w:val="24"/>
          <w:szCs w:val="24"/>
          <w:lang w:val="ro-RO"/>
        </w:rPr>
        <w:t>/2004</w:t>
      </w:r>
      <w:r w:rsidRPr="006B75B4">
        <w:rPr>
          <w:rFonts w:ascii="Times New Roman" w:hAnsi="Times New Roman"/>
          <w:sz w:val="24"/>
          <w:szCs w:val="24"/>
          <w:lang w:val="ro-RO"/>
        </w:rPr>
        <w:t xml:space="preserve"> </w:t>
      </w:r>
      <w:r w:rsidR="00A34EFE" w:rsidRPr="006B75B4">
        <w:rPr>
          <w:rFonts w:ascii="Times New Roman" w:hAnsi="Times New Roman"/>
          <w:sz w:val="24"/>
          <w:szCs w:val="24"/>
          <w:lang w:val="ro-RO"/>
        </w:rPr>
        <w:t>ș</w:t>
      </w:r>
      <w:r w:rsidRPr="006B75B4">
        <w:rPr>
          <w:rFonts w:ascii="Times New Roman" w:hAnsi="Times New Roman"/>
          <w:sz w:val="24"/>
          <w:szCs w:val="24"/>
          <w:lang w:val="ro-RO"/>
        </w:rPr>
        <w:t>i prima versiune a planului, adresat</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 de c</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tre </w:t>
      </w:r>
      <w:r w:rsidR="00056B33">
        <w:rPr>
          <w:rFonts w:ascii="Times New Roman" w:hAnsi="Times New Roman"/>
          <w:b/>
          <w:sz w:val="24"/>
          <w:szCs w:val="24"/>
        </w:rPr>
        <w:t xml:space="preserve">Grigorescu </w:t>
      </w:r>
      <w:r w:rsidR="00056B33" w:rsidRPr="0049208A">
        <w:rPr>
          <w:rFonts w:ascii="Times New Roman" w:hAnsi="Times New Roman"/>
          <w:b/>
          <w:sz w:val="24"/>
          <w:szCs w:val="24"/>
        </w:rPr>
        <w:t>Andrei-</w:t>
      </w:r>
      <w:r w:rsidR="00056B33" w:rsidRPr="0049208A">
        <w:rPr>
          <w:rFonts w:ascii="Times New Roman" w:hAnsi="Times New Roman"/>
          <w:b/>
          <w:bCs/>
          <w:iCs/>
          <w:sz w:val="24"/>
          <w:szCs w:val="24"/>
        </w:rPr>
        <w:t>Aurel-Valentin</w:t>
      </w:r>
      <w:r w:rsidR="00F14A49">
        <w:rPr>
          <w:rFonts w:ascii="Times New Roman" w:hAnsi="Times New Roman"/>
          <w:b/>
          <w:sz w:val="24"/>
          <w:szCs w:val="24"/>
        </w:rPr>
        <w:t>,</w:t>
      </w:r>
      <w:r w:rsidRPr="006B75B4">
        <w:rPr>
          <w:rFonts w:ascii="Times New Roman" w:hAnsi="Times New Roman"/>
          <w:b/>
          <w:sz w:val="24"/>
          <w:szCs w:val="24"/>
          <w:lang w:val="ro-RO"/>
        </w:rPr>
        <w:t xml:space="preserve"> </w:t>
      </w:r>
      <w:r w:rsidR="00A34EFE" w:rsidRPr="006B75B4">
        <w:rPr>
          <w:rFonts w:ascii="Times New Roman" w:hAnsi="Times New Roman"/>
          <w:sz w:val="24"/>
          <w:szCs w:val="24"/>
          <w:lang w:val="ro-RO"/>
        </w:rPr>
        <w:t>înregistrată</w:t>
      </w:r>
      <w:r w:rsidRPr="006B75B4">
        <w:rPr>
          <w:rFonts w:ascii="Times New Roman" w:hAnsi="Times New Roman"/>
          <w:sz w:val="24"/>
          <w:szCs w:val="24"/>
          <w:lang w:val="ro-RO"/>
        </w:rPr>
        <w:t xml:space="preserve"> la APM </w:t>
      </w:r>
      <w:bookmarkStart w:id="4" w:name="_Hlk72023694"/>
      <w:r w:rsidR="00A34EFE" w:rsidRPr="006B75B4">
        <w:rPr>
          <w:rFonts w:ascii="Times New Roman" w:hAnsi="Times New Roman"/>
          <w:sz w:val="24"/>
          <w:szCs w:val="24"/>
          <w:lang w:val="ro-RO"/>
        </w:rPr>
        <w:t>Dâmboviț</w:t>
      </w:r>
      <w:r w:rsidRPr="006B75B4">
        <w:rPr>
          <w:rFonts w:ascii="Times New Roman" w:hAnsi="Times New Roman"/>
          <w:sz w:val="24"/>
          <w:szCs w:val="24"/>
          <w:lang w:val="ro-RO"/>
        </w:rPr>
        <w:t>a</w:t>
      </w:r>
      <w:bookmarkEnd w:id="4"/>
      <w:r w:rsidRPr="006B75B4">
        <w:rPr>
          <w:rFonts w:ascii="Times New Roman" w:hAnsi="Times New Roman"/>
          <w:sz w:val="24"/>
          <w:szCs w:val="24"/>
          <w:lang w:val="ro-RO"/>
        </w:rPr>
        <w:t xml:space="preserve"> cu nr. </w:t>
      </w:r>
      <w:r w:rsidR="00F14A49">
        <w:rPr>
          <w:rFonts w:ascii="Times New Roman" w:hAnsi="Times New Roman"/>
          <w:sz w:val="24"/>
          <w:szCs w:val="24"/>
          <w:lang w:val="ro-RO"/>
        </w:rPr>
        <w:t>150</w:t>
      </w:r>
      <w:r w:rsidR="00056B33">
        <w:rPr>
          <w:rFonts w:ascii="Times New Roman" w:hAnsi="Times New Roman"/>
          <w:sz w:val="24"/>
          <w:szCs w:val="24"/>
          <w:lang w:val="ro-RO"/>
        </w:rPr>
        <w:t>3</w:t>
      </w:r>
      <w:r w:rsidR="00F14A49">
        <w:rPr>
          <w:rFonts w:ascii="Times New Roman" w:hAnsi="Times New Roman"/>
          <w:sz w:val="24"/>
          <w:szCs w:val="24"/>
          <w:lang w:val="ro-RO"/>
        </w:rPr>
        <w:t>/02.02.2021</w:t>
      </w:r>
      <w:r w:rsidRPr="006B75B4">
        <w:rPr>
          <w:rFonts w:ascii="Times New Roman" w:hAnsi="Times New Roman"/>
          <w:sz w:val="24"/>
          <w:szCs w:val="24"/>
          <w:lang w:val="ro-RO"/>
        </w:rPr>
        <w:t>;</w:t>
      </w:r>
    </w:p>
    <w:p w:rsidR="00B818F6" w:rsidRPr="007F7032" w:rsidRDefault="00A34EFE" w:rsidP="006A6D76">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Două</w:t>
      </w:r>
      <w:r w:rsidR="00B818F6" w:rsidRPr="006B75B4">
        <w:rPr>
          <w:rFonts w:ascii="Times New Roman" w:hAnsi="Times New Roman"/>
          <w:sz w:val="24"/>
          <w:szCs w:val="24"/>
          <w:lang w:val="ro-RO"/>
        </w:rPr>
        <w:t xml:space="preserve"> anun</w:t>
      </w:r>
      <w:r w:rsidRPr="006B75B4">
        <w:rPr>
          <w:rFonts w:ascii="Times New Roman" w:hAnsi="Times New Roman"/>
          <w:sz w:val="24"/>
          <w:szCs w:val="24"/>
          <w:lang w:val="ro-RO"/>
        </w:rPr>
        <w:t>țuri î</w:t>
      </w:r>
      <w:r w:rsidR="00B818F6" w:rsidRPr="006B75B4">
        <w:rPr>
          <w:rFonts w:ascii="Times New Roman" w:hAnsi="Times New Roman"/>
          <w:sz w:val="24"/>
          <w:szCs w:val="24"/>
          <w:lang w:val="ro-RO"/>
        </w:rPr>
        <w:t>n mass-media prin care se informeaz</w:t>
      </w:r>
      <w:r w:rsidRPr="006B75B4">
        <w:rPr>
          <w:rFonts w:ascii="Times New Roman" w:hAnsi="Times New Roman"/>
          <w:sz w:val="24"/>
          <w:szCs w:val="24"/>
          <w:lang w:val="ro-RO"/>
        </w:rPr>
        <w:t>ă</w:t>
      </w:r>
      <w:r w:rsidR="00B818F6" w:rsidRPr="006B75B4">
        <w:rPr>
          <w:rFonts w:ascii="Times New Roman" w:hAnsi="Times New Roman"/>
          <w:sz w:val="24"/>
          <w:szCs w:val="24"/>
          <w:lang w:val="ro-RO"/>
        </w:rPr>
        <w:t xml:space="preserve"> publicul int</w:t>
      </w:r>
      <w:r w:rsidRPr="006B75B4">
        <w:rPr>
          <w:rFonts w:ascii="Times New Roman" w:hAnsi="Times New Roman"/>
          <w:sz w:val="24"/>
          <w:szCs w:val="24"/>
          <w:lang w:val="ro-RO"/>
        </w:rPr>
        <w:t>eresat asupra depunerii notifică</w:t>
      </w:r>
      <w:r w:rsidR="00B818F6" w:rsidRPr="006B75B4">
        <w:rPr>
          <w:rFonts w:ascii="Times New Roman" w:hAnsi="Times New Roman"/>
          <w:sz w:val="24"/>
          <w:szCs w:val="24"/>
          <w:lang w:val="ro-RO"/>
        </w:rPr>
        <w:t xml:space="preserve">rii </w:t>
      </w:r>
      <w:r w:rsidRPr="006B75B4">
        <w:rPr>
          <w:rFonts w:ascii="Times New Roman" w:hAnsi="Times New Roman"/>
          <w:sz w:val="24"/>
          <w:szCs w:val="24"/>
          <w:lang w:val="ro-RO"/>
        </w:rPr>
        <w:t>pentru obț</w:t>
      </w:r>
      <w:r w:rsidR="00B818F6" w:rsidRPr="006B75B4">
        <w:rPr>
          <w:rFonts w:ascii="Times New Roman" w:hAnsi="Times New Roman"/>
          <w:sz w:val="24"/>
          <w:szCs w:val="24"/>
          <w:lang w:val="ro-RO"/>
        </w:rPr>
        <w:t>inerea avizului de mediu</w:t>
      </w:r>
      <w:r w:rsidRPr="006B75B4">
        <w:rPr>
          <w:rFonts w:ascii="Times New Roman" w:hAnsi="Times New Roman"/>
          <w:sz w:val="24"/>
          <w:szCs w:val="24"/>
          <w:lang w:val="ro-RO"/>
        </w:rPr>
        <w:t xml:space="preserve"> și declanșarea etapei de încadrare a planului, î</w:t>
      </w:r>
      <w:r w:rsidR="00B818F6" w:rsidRPr="006B75B4">
        <w:rPr>
          <w:rFonts w:ascii="Times New Roman" w:hAnsi="Times New Roman"/>
          <w:sz w:val="24"/>
          <w:szCs w:val="24"/>
          <w:lang w:val="ro-RO"/>
        </w:rPr>
        <w:t xml:space="preserve">n </w:t>
      </w:r>
      <w:r w:rsidR="003A1FB5">
        <w:rPr>
          <w:rFonts w:ascii="Times New Roman" w:hAnsi="Times New Roman"/>
          <w:sz w:val="24"/>
          <w:szCs w:val="24"/>
          <w:lang w:val="ro-RO"/>
        </w:rPr>
        <w:t>Curierul National</w:t>
      </w:r>
      <w:r w:rsidR="00B818F6" w:rsidRPr="006B75B4">
        <w:rPr>
          <w:rFonts w:ascii="Times New Roman" w:hAnsi="Times New Roman"/>
          <w:sz w:val="24"/>
          <w:szCs w:val="24"/>
          <w:lang w:val="ro-RO"/>
        </w:rPr>
        <w:t xml:space="preserve"> din data de </w:t>
      </w:r>
      <w:r w:rsidR="003A1FB5">
        <w:rPr>
          <w:rFonts w:ascii="Times New Roman" w:hAnsi="Times New Roman"/>
          <w:sz w:val="24"/>
          <w:szCs w:val="24"/>
          <w:lang w:val="ro-RO"/>
        </w:rPr>
        <w:t>01.02.2021</w:t>
      </w:r>
      <w:r w:rsidR="001A4640" w:rsidRPr="006B75B4">
        <w:rPr>
          <w:rFonts w:ascii="Times New Roman" w:hAnsi="Times New Roman"/>
          <w:sz w:val="24"/>
          <w:szCs w:val="24"/>
          <w:lang w:val="ro-RO"/>
        </w:rPr>
        <w:t xml:space="preserve"> ș</w:t>
      </w:r>
      <w:r w:rsidR="00961308" w:rsidRPr="006B75B4">
        <w:rPr>
          <w:rFonts w:ascii="Times New Roman" w:hAnsi="Times New Roman"/>
          <w:sz w:val="24"/>
          <w:szCs w:val="24"/>
          <w:lang w:val="ro-RO"/>
        </w:rPr>
        <w:t xml:space="preserve">i </w:t>
      </w:r>
      <w:r w:rsidR="003A1FB5">
        <w:rPr>
          <w:rFonts w:ascii="Times New Roman" w:hAnsi="Times New Roman"/>
          <w:sz w:val="24"/>
          <w:szCs w:val="24"/>
          <w:lang w:val="ro-RO"/>
        </w:rPr>
        <w:t>04.02</w:t>
      </w:r>
      <w:r w:rsidR="001A4640" w:rsidRPr="006B75B4">
        <w:rPr>
          <w:rFonts w:ascii="Times New Roman" w:hAnsi="Times New Roman"/>
          <w:sz w:val="24"/>
          <w:szCs w:val="24"/>
          <w:lang w:val="ro-RO"/>
        </w:rPr>
        <w:t xml:space="preserve">.2021 și pe site APM Dâmbovița </w:t>
      </w:r>
      <w:hyperlink r:id="rId11" w:history="1">
        <w:r w:rsidR="007F7032" w:rsidRPr="00DC1FE1">
          <w:rPr>
            <w:rStyle w:val="Hyperlink"/>
            <w:rFonts w:ascii="Times New Roman" w:hAnsi="Times New Roman"/>
            <w:sz w:val="24"/>
            <w:szCs w:val="24"/>
            <w:lang w:val="ro-RO"/>
          </w:rPr>
          <w:t>www.apmdb.anpm.ro</w:t>
        </w:r>
      </w:hyperlink>
      <w:r w:rsidR="00B818F6" w:rsidRPr="006B75B4">
        <w:rPr>
          <w:rFonts w:ascii="Times New Roman" w:hAnsi="Times New Roman"/>
          <w:sz w:val="24"/>
          <w:szCs w:val="24"/>
          <w:lang w:val="ro-RO"/>
        </w:rPr>
        <w:t>;</w:t>
      </w:r>
    </w:p>
    <w:p w:rsidR="007F7032" w:rsidRPr="007F7032" w:rsidRDefault="007F7032" w:rsidP="007F7032">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8A28E9">
        <w:rPr>
          <w:rFonts w:ascii="Times New Roman" w:hAnsi="Times New Roman"/>
          <w:sz w:val="24"/>
          <w:szCs w:val="24"/>
          <w:lang w:val="ro-RO"/>
        </w:rPr>
        <w:t xml:space="preserve">Anunț public privind decizia etapei de încadrare a planului, publicat în </w:t>
      </w:r>
      <w:r>
        <w:rPr>
          <w:rFonts w:ascii="Times New Roman" w:hAnsi="Times New Roman"/>
          <w:sz w:val="24"/>
          <w:szCs w:val="24"/>
          <w:lang w:val="ro-RO"/>
        </w:rPr>
        <w:t xml:space="preserve">Ziarul </w:t>
      </w:r>
      <w:r>
        <w:rPr>
          <w:rFonts w:ascii="Times New Roman" w:hAnsi="Times New Roman"/>
          <w:sz w:val="24"/>
          <w:szCs w:val="24"/>
          <w:lang w:val="ro-RO"/>
        </w:rPr>
        <w:t>Raid</w:t>
      </w:r>
      <w:r w:rsidRPr="008A28E9">
        <w:rPr>
          <w:rFonts w:ascii="Times New Roman" w:hAnsi="Times New Roman"/>
          <w:sz w:val="24"/>
          <w:szCs w:val="24"/>
          <w:lang w:val="ro-RO"/>
        </w:rPr>
        <w:t xml:space="preserve">, </w:t>
      </w:r>
      <w:r>
        <w:rPr>
          <w:rFonts w:ascii="Times New Roman" w:hAnsi="Times New Roman"/>
          <w:sz w:val="24"/>
          <w:szCs w:val="24"/>
          <w:lang w:val="ro-RO"/>
        </w:rPr>
        <w:t xml:space="preserve">din </w:t>
      </w:r>
      <w:r>
        <w:rPr>
          <w:rFonts w:ascii="Times New Roman" w:hAnsi="Times New Roman"/>
          <w:sz w:val="24"/>
          <w:szCs w:val="24"/>
          <w:lang w:val="ro-RO"/>
        </w:rPr>
        <w:t>15</w:t>
      </w:r>
      <w:r>
        <w:rPr>
          <w:rFonts w:ascii="Times New Roman" w:hAnsi="Times New Roman"/>
          <w:sz w:val="24"/>
          <w:szCs w:val="24"/>
          <w:lang w:val="ro-RO"/>
        </w:rPr>
        <w:t>.03.2021</w:t>
      </w:r>
      <w:r w:rsidRPr="008A28E9">
        <w:rPr>
          <w:rFonts w:ascii="Times New Roman" w:hAnsi="Times New Roman"/>
          <w:sz w:val="24"/>
          <w:szCs w:val="24"/>
          <w:lang w:val="ro-RO"/>
        </w:rPr>
        <w:t>;</w:t>
      </w:r>
    </w:p>
    <w:p w:rsidR="00B818F6" w:rsidRPr="006B75B4" w:rsidRDefault="00B818F6" w:rsidP="006A6D76">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 xml:space="preserve">Decizia </w:t>
      </w:r>
      <w:r w:rsidR="00A34EFE" w:rsidRPr="006B75B4">
        <w:rPr>
          <w:rFonts w:ascii="Times New Roman" w:hAnsi="Times New Roman"/>
          <w:sz w:val="24"/>
          <w:szCs w:val="24"/>
          <w:lang w:val="ro-RO"/>
        </w:rPr>
        <w:t>etapei de î</w:t>
      </w:r>
      <w:r w:rsidRPr="006B75B4">
        <w:rPr>
          <w:rFonts w:ascii="Times New Roman" w:hAnsi="Times New Roman"/>
          <w:sz w:val="24"/>
          <w:szCs w:val="24"/>
          <w:lang w:val="ro-RO"/>
        </w:rPr>
        <w:t xml:space="preserve">ncadrare nr. </w:t>
      </w:r>
      <w:r w:rsidR="00CA6401">
        <w:rPr>
          <w:rFonts w:ascii="Times New Roman" w:hAnsi="Times New Roman"/>
          <w:sz w:val="24"/>
          <w:szCs w:val="24"/>
          <w:lang w:val="ro-RO"/>
        </w:rPr>
        <w:t>6</w:t>
      </w:r>
      <w:r w:rsidR="00180DF5" w:rsidRPr="006B75B4">
        <w:rPr>
          <w:rFonts w:ascii="Times New Roman" w:hAnsi="Times New Roman"/>
          <w:sz w:val="24"/>
          <w:szCs w:val="24"/>
          <w:lang w:val="ro-RO"/>
        </w:rPr>
        <w:t xml:space="preserve"> din </w:t>
      </w:r>
      <w:r w:rsidR="00CA6401">
        <w:rPr>
          <w:rFonts w:ascii="Times New Roman" w:hAnsi="Times New Roman"/>
          <w:sz w:val="24"/>
          <w:szCs w:val="24"/>
          <w:lang w:val="ro-RO"/>
        </w:rPr>
        <w:t>31.03</w:t>
      </w:r>
      <w:r w:rsidR="00180DF5" w:rsidRPr="006B75B4">
        <w:rPr>
          <w:rFonts w:ascii="Times New Roman" w:hAnsi="Times New Roman"/>
          <w:sz w:val="24"/>
          <w:szCs w:val="24"/>
          <w:lang w:val="ro-RO"/>
        </w:rPr>
        <w:t>.2021</w:t>
      </w:r>
      <w:r w:rsidRPr="006B75B4">
        <w:rPr>
          <w:rFonts w:ascii="Times New Roman" w:hAnsi="Times New Roman"/>
          <w:sz w:val="24"/>
          <w:szCs w:val="24"/>
          <w:lang w:val="ro-RO"/>
        </w:rPr>
        <w:t xml:space="preserve"> emis</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 de APM </w:t>
      </w:r>
      <w:r w:rsidR="00A34EFE" w:rsidRPr="006B75B4">
        <w:rPr>
          <w:rFonts w:ascii="Times New Roman" w:hAnsi="Times New Roman"/>
          <w:sz w:val="24"/>
          <w:szCs w:val="24"/>
          <w:lang w:val="ro-RO"/>
        </w:rPr>
        <w:t>Dâmboviț</w:t>
      </w:r>
      <w:r w:rsidRPr="006B75B4">
        <w:rPr>
          <w:rFonts w:ascii="Times New Roman" w:hAnsi="Times New Roman"/>
          <w:sz w:val="24"/>
          <w:szCs w:val="24"/>
          <w:lang w:val="ro-RO"/>
        </w:rPr>
        <w:t>a;</w:t>
      </w:r>
    </w:p>
    <w:p w:rsidR="007A2223" w:rsidRPr="007A2223" w:rsidRDefault="007A2223" w:rsidP="006A6D76">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6B75B4">
        <w:rPr>
          <w:rFonts w:ascii="Times New Roman" w:hAnsi="Times New Roman"/>
          <w:sz w:val="24"/>
          <w:szCs w:val="24"/>
          <w:lang w:val="ro-RO"/>
        </w:rPr>
        <w:t xml:space="preserve">Studiul de evaluare adecvată întocmit de </w:t>
      </w:r>
      <w:r w:rsidR="00A6344E">
        <w:rPr>
          <w:rFonts w:ascii="Times New Roman" w:hAnsi="Times New Roman"/>
          <w:sz w:val="24"/>
          <w:szCs w:val="24"/>
          <w:lang w:val="ro-RO"/>
        </w:rPr>
        <w:t>Gligor Cristina si Mihalcea Raluca Oana</w:t>
      </w:r>
      <w:r w:rsidRPr="006B75B4">
        <w:rPr>
          <w:rFonts w:ascii="Times New Roman" w:hAnsi="Times New Roman"/>
          <w:sz w:val="24"/>
          <w:szCs w:val="24"/>
          <w:lang w:val="ro-RO"/>
        </w:rPr>
        <w:t xml:space="preserve">, înregistrat la APM Dâmbovița cu nr. </w:t>
      </w:r>
      <w:r w:rsidR="00A6344E">
        <w:rPr>
          <w:rFonts w:ascii="Times New Roman" w:hAnsi="Times New Roman"/>
          <w:sz w:val="24"/>
          <w:szCs w:val="24"/>
          <w:lang w:val="ro-RO"/>
        </w:rPr>
        <w:t>326</w:t>
      </w:r>
      <w:r w:rsidR="00C333CE">
        <w:rPr>
          <w:rFonts w:ascii="Times New Roman" w:hAnsi="Times New Roman"/>
          <w:sz w:val="24"/>
          <w:szCs w:val="24"/>
          <w:lang w:val="ro-RO"/>
        </w:rPr>
        <w:t>2</w:t>
      </w:r>
      <w:r w:rsidRPr="006B75B4">
        <w:rPr>
          <w:rFonts w:ascii="Times New Roman" w:hAnsi="Times New Roman"/>
          <w:sz w:val="24"/>
          <w:szCs w:val="24"/>
          <w:lang w:val="ro-RO"/>
        </w:rPr>
        <w:t xml:space="preserve"> din </w:t>
      </w:r>
      <w:r w:rsidR="00A6344E">
        <w:rPr>
          <w:rFonts w:ascii="Times New Roman" w:hAnsi="Times New Roman"/>
          <w:sz w:val="24"/>
          <w:szCs w:val="24"/>
          <w:lang w:val="ro-RO"/>
        </w:rPr>
        <w:t>02</w:t>
      </w:r>
      <w:r>
        <w:rPr>
          <w:rFonts w:ascii="Times New Roman" w:hAnsi="Times New Roman"/>
          <w:sz w:val="24"/>
          <w:szCs w:val="24"/>
          <w:lang w:val="ro-RO"/>
        </w:rPr>
        <w:t>.03.2022</w:t>
      </w:r>
      <w:r w:rsidRPr="006B75B4">
        <w:rPr>
          <w:rFonts w:ascii="Times New Roman" w:hAnsi="Times New Roman"/>
          <w:sz w:val="24"/>
          <w:szCs w:val="24"/>
          <w:lang w:val="ro-RO"/>
        </w:rPr>
        <w:t>;</w:t>
      </w:r>
    </w:p>
    <w:p w:rsidR="00B818F6" w:rsidRPr="006B75B4" w:rsidRDefault="001A4640" w:rsidP="006A6D76">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lastRenderedPageBreak/>
        <w:t>Raport de mediu î</w:t>
      </w:r>
      <w:r w:rsidR="00B818F6" w:rsidRPr="006B75B4">
        <w:rPr>
          <w:rFonts w:ascii="Times New Roman" w:hAnsi="Times New Roman"/>
          <w:sz w:val="24"/>
          <w:szCs w:val="24"/>
          <w:lang w:val="ro-RO"/>
        </w:rPr>
        <w:t xml:space="preserve">ntocmit de </w:t>
      </w:r>
      <w:r w:rsidR="00A6344E">
        <w:rPr>
          <w:rFonts w:ascii="Times New Roman" w:hAnsi="Times New Roman"/>
          <w:sz w:val="24"/>
          <w:szCs w:val="24"/>
          <w:lang w:val="ro-RO"/>
        </w:rPr>
        <w:t>Gligor Cristina si Mihalcea Raluca Oana</w:t>
      </w:r>
      <w:r w:rsidR="00E9332E" w:rsidRPr="006B75B4">
        <w:rPr>
          <w:rFonts w:ascii="Times New Roman" w:hAnsi="Times New Roman"/>
          <w:sz w:val="24"/>
          <w:szCs w:val="24"/>
          <w:lang w:val="ro-RO"/>
        </w:rPr>
        <w:t>, înscris</w:t>
      </w:r>
      <w:r w:rsidR="00A6344E">
        <w:rPr>
          <w:rFonts w:ascii="Times New Roman" w:hAnsi="Times New Roman"/>
          <w:sz w:val="24"/>
          <w:szCs w:val="24"/>
          <w:lang w:val="ro-RO"/>
        </w:rPr>
        <w:t>e</w:t>
      </w:r>
      <w:r w:rsidR="00E9332E" w:rsidRPr="006B75B4">
        <w:rPr>
          <w:rFonts w:ascii="Times New Roman" w:hAnsi="Times New Roman"/>
          <w:sz w:val="24"/>
          <w:szCs w:val="24"/>
          <w:lang w:val="ro-RO"/>
        </w:rPr>
        <w:t xml:space="preserve"> î</w:t>
      </w:r>
      <w:r w:rsidR="001C01E5" w:rsidRPr="006B75B4">
        <w:rPr>
          <w:rFonts w:ascii="Times New Roman" w:hAnsi="Times New Roman"/>
          <w:sz w:val="24"/>
          <w:szCs w:val="24"/>
          <w:lang w:val="ro-RO"/>
        </w:rPr>
        <w:t>n Lista exper</w:t>
      </w:r>
      <w:r w:rsidR="00E9332E" w:rsidRPr="006B75B4">
        <w:rPr>
          <w:rFonts w:ascii="Times New Roman" w:hAnsi="Times New Roman"/>
          <w:sz w:val="24"/>
          <w:szCs w:val="24"/>
          <w:lang w:val="ro-RO"/>
        </w:rPr>
        <w:t>ț</w:t>
      </w:r>
      <w:r w:rsidR="001C01E5" w:rsidRPr="006B75B4">
        <w:rPr>
          <w:rFonts w:ascii="Times New Roman" w:hAnsi="Times New Roman"/>
          <w:sz w:val="24"/>
          <w:szCs w:val="24"/>
          <w:lang w:val="ro-RO"/>
        </w:rPr>
        <w:t>ilor care elaboreaz</w:t>
      </w:r>
      <w:r w:rsidR="00E9332E" w:rsidRPr="006B75B4">
        <w:rPr>
          <w:rFonts w:ascii="Times New Roman" w:hAnsi="Times New Roman"/>
          <w:sz w:val="24"/>
          <w:szCs w:val="24"/>
          <w:lang w:val="ro-RO"/>
        </w:rPr>
        <w:t>ă</w:t>
      </w:r>
      <w:r w:rsidR="001C01E5" w:rsidRPr="006B75B4">
        <w:rPr>
          <w:rFonts w:ascii="Times New Roman" w:hAnsi="Times New Roman"/>
          <w:sz w:val="24"/>
          <w:szCs w:val="24"/>
          <w:lang w:val="ro-RO"/>
        </w:rPr>
        <w:t xml:space="preserve"> studii de mediu la </w:t>
      </w:r>
      <w:r w:rsidR="00B12457" w:rsidRPr="006B75B4">
        <w:rPr>
          <w:rFonts w:ascii="Times New Roman" w:hAnsi="Times New Roman"/>
          <w:sz w:val="24"/>
          <w:szCs w:val="24"/>
          <w:lang w:val="ro-RO"/>
        </w:rPr>
        <w:t xml:space="preserve">pozitia </w:t>
      </w:r>
      <w:r w:rsidR="000F6F85">
        <w:rPr>
          <w:rFonts w:ascii="Times New Roman" w:hAnsi="Times New Roman"/>
          <w:sz w:val="24"/>
          <w:szCs w:val="24"/>
          <w:lang w:val="ro-RO"/>
        </w:rPr>
        <w:t>791 si 792</w:t>
      </w:r>
      <w:r w:rsidR="001C01E5" w:rsidRPr="006B75B4">
        <w:rPr>
          <w:rFonts w:ascii="Times New Roman" w:hAnsi="Times New Roman"/>
          <w:sz w:val="24"/>
          <w:szCs w:val="24"/>
          <w:lang w:val="ro-RO"/>
        </w:rPr>
        <w:t xml:space="preserve">, </w:t>
      </w:r>
      <w:r w:rsidR="006D47E4" w:rsidRPr="006B75B4">
        <w:rPr>
          <w:rFonts w:ascii="Times New Roman" w:hAnsi="Times New Roman"/>
          <w:sz w:val="24"/>
          <w:szCs w:val="24"/>
          <w:lang w:val="ro-RO"/>
        </w:rPr>
        <w:t>î</w:t>
      </w:r>
      <w:r w:rsidR="00B818F6" w:rsidRPr="006B75B4">
        <w:rPr>
          <w:rFonts w:ascii="Times New Roman" w:hAnsi="Times New Roman"/>
          <w:sz w:val="24"/>
          <w:szCs w:val="24"/>
          <w:lang w:val="ro-RO"/>
        </w:rPr>
        <w:t xml:space="preserve">nregistrat la APM </w:t>
      </w:r>
      <w:r w:rsidR="006D47E4" w:rsidRPr="006B75B4">
        <w:rPr>
          <w:rFonts w:ascii="Times New Roman" w:hAnsi="Times New Roman"/>
          <w:sz w:val="24"/>
          <w:szCs w:val="24"/>
          <w:lang w:val="ro-RO"/>
        </w:rPr>
        <w:t>Dâmboviț</w:t>
      </w:r>
      <w:r w:rsidR="00B818F6" w:rsidRPr="006B75B4">
        <w:rPr>
          <w:rFonts w:ascii="Times New Roman" w:hAnsi="Times New Roman"/>
          <w:sz w:val="24"/>
          <w:szCs w:val="24"/>
          <w:lang w:val="ro-RO"/>
        </w:rPr>
        <w:t xml:space="preserve">a cu nr. </w:t>
      </w:r>
      <w:r w:rsidR="000F6F85">
        <w:rPr>
          <w:rFonts w:ascii="Times New Roman" w:hAnsi="Times New Roman"/>
          <w:sz w:val="24"/>
          <w:szCs w:val="24"/>
          <w:lang w:val="ro-RO"/>
        </w:rPr>
        <w:t>427</w:t>
      </w:r>
      <w:r w:rsidR="00614C18">
        <w:rPr>
          <w:rFonts w:ascii="Times New Roman" w:hAnsi="Times New Roman"/>
          <w:sz w:val="24"/>
          <w:szCs w:val="24"/>
          <w:lang w:val="ro-RO"/>
        </w:rPr>
        <w:t>5</w:t>
      </w:r>
      <w:r w:rsidR="00233629" w:rsidRPr="006B75B4">
        <w:rPr>
          <w:rFonts w:ascii="Times New Roman" w:hAnsi="Times New Roman"/>
          <w:sz w:val="24"/>
          <w:szCs w:val="24"/>
          <w:lang w:val="ro-RO"/>
        </w:rPr>
        <w:t xml:space="preserve"> din </w:t>
      </w:r>
      <w:r w:rsidR="000F6F85">
        <w:rPr>
          <w:rFonts w:ascii="Times New Roman" w:hAnsi="Times New Roman"/>
          <w:sz w:val="24"/>
          <w:szCs w:val="24"/>
          <w:lang w:val="ro-RO"/>
        </w:rPr>
        <w:t>18.03</w:t>
      </w:r>
      <w:r w:rsidR="007A2223">
        <w:rPr>
          <w:rFonts w:ascii="Times New Roman" w:hAnsi="Times New Roman"/>
          <w:sz w:val="24"/>
          <w:szCs w:val="24"/>
          <w:lang w:val="ro-RO"/>
        </w:rPr>
        <w:t>.2022</w:t>
      </w:r>
      <w:r w:rsidR="00B818F6" w:rsidRPr="006B75B4">
        <w:rPr>
          <w:rFonts w:ascii="Times New Roman" w:hAnsi="Times New Roman"/>
          <w:sz w:val="24"/>
          <w:szCs w:val="24"/>
          <w:lang w:val="ro-RO"/>
        </w:rPr>
        <w:t>;</w:t>
      </w:r>
    </w:p>
    <w:p w:rsidR="00B818F6" w:rsidRPr="008A28E9" w:rsidRDefault="006D47E4" w:rsidP="006A6D76">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8A28E9">
        <w:rPr>
          <w:rFonts w:ascii="Times New Roman" w:hAnsi="Times New Roman"/>
          <w:sz w:val="24"/>
          <w:szCs w:val="24"/>
          <w:lang w:val="ro-RO"/>
        </w:rPr>
        <w:t>Anunț</w:t>
      </w:r>
      <w:r w:rsidR="00B818F6" w:rsidRPr="008A28E9">
        <w:rPr>
          <w:rFonts w:ascii="Times New Roman" w:hAnsi="Times New Roman"/>
          <w:sz w:val="24"/>
          <w:szCs w:val="24"/>
          <w:lang w:val="ro-RO"/>
        </w:rPr>
        <w:t xml:space="preserve"> privind organizarea dezbaterii publice, </w:t>
      </w:r>
      <w:r w:rsidR="00E9332E" w:rsidRPr="008A28E9">
        <w:rPr>
          <w:rFonts w:ascii="Times New Roman" w:hAnsi="Times New Roman"/>
          <w:sz w:val="24"/>
          <w:szCs w:val="24"/>
          <w:lang w:val="ro-RO"/>
        </w:rPr>
        <w:t>postat î</w:t>
      </w:r>
      <w:r w:rsidRPr="008A28E9">
        <w:rPr>
          <w:rFonts w:ascii="Times New Roman" w:hAnsi="Times New Roman"/>
          <w:sz w:val="24"/>
          <w:szCs w:val="24"/>
          <w:lang w:val="ro-RO"/>
        </w:rPr>
        <w:t>n</w:t>
      </w:r>
      <w:r w:rsidR="00B818F6" w:rsidRPr="008A28E9">
        <w:rPr>
          <w:rFonts w:ascii="Times New Roman" w:hAnsi="Times New Roman"/>
          <w:sz w:val="24"/>
          <w:szCs w:val="24"/>
          <w:lang w:val="ro-RO"/>
        </w:rPr>
        <w:t xml:space="preserve"> </w:t>
      </w:r>
      <w:r w:rsidR="00DD270F">
        <w:rPr>
          <w:rFonts w:ascii="Times New Roman" w:hAnsi="Times New Roman"/>
          <w:sz w:val="24"/>
          <w:szCs w:val="24"/>
          <w:lang w:val="ro-RO"/>
        </w:rPr>
        <w:t>ziarul Dambovita</w:t>
      </w:r>
      <w:r w:rsidR="00807BDD">
        <w:rPr>
          <w:rFonts w:ascii="Times New Roman" w:hAnsi="Times New Roman"/>
          <w:sz w:val="24"/>
          <w:szCs w:val="24"/>
          <w:lang w:val="ro-RO"/>
        </w:rPr>
        <w:t>,</w:t>
      </w:r>
      <w:r w:rsidR="008E5D56" w:rsidRPr="008A28E9">
        <w:rPr>
          <w:rFonts w:ascii="Times New Roman" w:hAnsi="Times New Roman"/>
          <w:sz w:val="24"/>
          <w:szCs w:val="24"/>
          <w:lang w:val="ro-RO"/>
        </w:rPr>
        <w:t xml:space="preserve"> </w:t>
      </w:r>
      <w:r w:rsidR="00E9332E" w:rsidRPr="008A28E9">
        <w:rPr>
          <w:rFonts w:ascii="Times New Roman" w:hAnsi="Times New Roman"/>
          <w:sz w:val="24"/>
          <w:szCs w:val="24"/>
          <w:lang w:val="ro-RO"/>
        </w:rPr>
        <w:t>î</w:t>
      </w:r>
      <w:r w:rsidR="00B818F6" w:rsidRPr="008A28E9">
        <w:rPr>
          <w:rFonts w:ascii="Times New Roman" w:hAnsi="Times New Roman"/>
          <w:sz w:val="24"/>
          <w:szCs w:val="24"/>
          <w:lang w:val="ro-RO"/>
        </w:rPr>
        <w:t xml:space="preserve">n data de  </w:t>
      </w:r>
      <w:r w:rsidR="00DD270F">
        <w:rPr>
          <w:rFonts w:ascii="Times New Roman" w:hAnsi="Times New Roman"/>
          <w:sz w:val="24"/>
          <w:szCs w:val="24"/>
          <w:lang w:val="ro-RO"/>
        </w:rPr>
        <w:t>24.05</w:t>
      </w:r>
      <w:r w:rsidR="00807BDD">
        <w:rPr>
          <w:rFonts w:ascii="Times New Roman" w:hAnsi="Times New Roman"/>
          <w:sz w:val="24"/>
          <w:szCs w:val="24"/>
          <w:lang w:val="ro-RO"/>
        </w:rPr>
        <w:t>.2022</w:t>
      </w:r>
      <w:r w:rsidR="00B818F6" w:rsidRPr="008A28E9">
        <w:rPr>
          <w:rFonts w:ascii="Times New Roman" w:hAnsi="Times New Roman"/>
          <w:sz w:val="24"/>
          <w:szCs w:val="24"/>
          <w:lang w:val="ro-RO"/>
        </w:rPr>
        <w:t>;</w:t>
      </w:r>
    </w:p>
    <w:p w:rsidR="00B818F6" w:rsidRDefault="00B818F6" w:rsidP="006A6D76">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3B6CD6">
        <w:rPr>
          <w:rFonts w:ascii="Times New Roman" w:hAnsi="Times New Roman"/>
          <w:sz w:val="24"/>
          <w:szCs w:val="24"/>
          <w:lang w:val="ro-RO"/>
        </w:rPr>
        <w:t xml:space="preserve">Proces verbal dezbatere </w:t>
      </w:r>
      <w:r w:rsidR="006002BD" w:rsidRPr="003B6CD6">
        <w:rPr>
          <w:rFonts w:ascii="Times New Roman" w:hAnsi="Times New Roman"/>
          <w:sz w:val="24"/>
          <w:szCs w:val="24"/>
          <w:lang w:val="ro-RO"/>
        </w:rPr>
        <w:t>publică</w:t>
      </w:r>
      <w:r w:rsidR="003B6CD6">
        <w:rPr>
          <w:rFonts w:ascii="Times New Roman" w:hAnsi="Times New Roman"/>
          <w:sz w:val="24"/>
          <w:szCs w:val="24"/>
          <w:lang w:val="ro-RO"/>
        </w:rPr>
        <w:t>,</w:t>
      </w:r>
      <w:r w:rsidRPr="003B6CD6">
        <w:rPr>
          <w:rFonts w:ascii="Times New Roman" w:hAnsi="Times New Roman"/>
          <w:sz w:val="24"/>
          <w:szCs w:val="24"/>
          <w:lang w:val="ro-RO"/>
        </w:rPr>
        <w:t xml:space="preserve"> nr. </w:t>
      </w:r>
      <w:r w:rsidR="00DD270F">
        <w:rPr>
          <w:rFonts w:ascii="Times New Roman" w:hAnsi="Times New Roman"/>
          <w:sz w:val="24"/>
          <w:szCs w:val="24"/>
          <w:lang w:val="ro-RO"/>
        </w:rPr>
        <w:t>1031</w:t>
      </w:r>
      <w:r w:rsidR="0074121D">
        <w:rPr>
          <w:rFonts w:ascii="Times New Roman" w:hAnsi="Times New Roman"/>
          <w:sz w:val="24"/>
          <w:szCs w:val="24"/>
          <w:lang w:val="ro-RO"/>
        </w:rPr>
        <w:t>7</w:t>
      </w:r>
      <w:r w:rsidR="00DD270F">
        <w:rPr>
          <w:rFonts w:ascii="Times New Roman" w:hAnsi="Times New Roman"/>
          <w:sz w:val="24"/>
          <w:szCs w:val="24"/>
          <w:lang w:val="ro-RO"/>
        </w:rPr>
        <w:t>/08.07</w:t>
      </w:r>
      <w:r w:rsidR="00937170">
        <w:rPr>
          <w:rFonts w:ascii="Times New Roman" w:hAnsi="Times New Roman"/>
          <w:sz w:val="24"/>
          <w:szCs w:val="24"/>
          <w:lang w:val="ro-RO"/>
        </w:rPr>
        <w:t>.2022</w:t>
      </w:r>
      <w:r w:rsidR="0063140F" w:rsidRPr="003B6CD6">
        <w:rPr>
          <w:rFonts w:ascii="Times New Roman" w:hAnsi="Times New Roman"/>
          <w:sz w:val="24"/>
          <w:szCs w:val="24"/>
          <w:lang w:val="ro-RO"/>
        </w:rPr>
        <w:t>;</w:t>
      </w:r>
    </w:p>
    <w:p w:rsidR="001861AC" w:rsidRPr="001861AC" w:rsidRDefault="001861AC" w:rsidP="006A6D76">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Decizia </w:t>
      </w:r>
      <w:r w:rsidRPr="00755D33">
        <w:rPr>
          <w:rFonts w:ascii="Times New Roman" w:hAnsi="Times New Roman"/>
          <w:sz w:val="24"/>
          <w:szCs w:val="24"/>
          <w:lang w:val="ro-RO"/>
        </w:rPr>
        <w:t>de emitere a Avizului de mediu</w:t>
      </w:r>
      <w:r>
        <w:rPr>
          <w:rFonts w:ascii="Times New Roman" w:hAnsi="Times New Roman"/>
          <w:sz w:val="24"/>
          <w:szCs w:val="24"/>
          <w:lang w:val="ro-RO"/>
        </w:rPr>
        <w:t>,</w:t>
      </w:r>
      <w:r w:rsidRPr="00755D33">
        <w:rPr>
          <w:rFonts w:ascii="Times New Roman" w:hAnsi="Times New Roman"/>
          <w:sz w:val="24"/>
          <w:szCs w:val="24"/>
          <w:lang w:val="ro-RO"/>
        </w:rPr>
        <w:t xml:space="preserve"> </w:t>
      </w:r>
      <w:r>
        <w:rPr>
          <w:rFonts w:ascii="Times New Roman" w:hAnsi="Times New Roman"/>
          <w:sz w:val="24"/>
          <w:szCs w:val="24"/>
          <w:lang w:val="ro-RO"/>
        </w:rPr>
        <w:t xml:space="preserve">nr. </w:t>
      </w:r>
      <w:r w:rsidR="00992F55">
        <w:rPr>
          <w:rFonts w:ascii="Times New Roman" w:hAnsi="Times New Roman"/>
          <w:sz w:val="24"/>
          <w:szCs w:val="24"/>
          <w:lang w:val="ro-RO"/>
        </w:rPr>
        <w:t>14</w:t>
      </w:r>
      <w:r>
        <w:rPr>
          <w:rFonts w:ascii="Times New Roman" w:hAnsi="Times New Roman"/>
          <w:sz w:val="24"/>
          <w:szCs w:val="24"/>
          <w:lang w:val="ro-RO"/>
        </w:rPr>
        <w:t xml:space="preserve"> din </w:t>
      </w:r>
      <w:r w:rsidR="00163ECE">
        <w:rPr>
          <w:rFonts w:ascii="Times New Roman" w:hAnsi="Times New Roman"/>
          <w:sz w:val="24"/>
          <w:szCs w:val="24"/>
          <w:lang w:val="ro-RO"/>
        </w:rPr>
        <w:t>09.09</w:t>
      </w:r>
      <w:r>
        <w:rPr>
          <w:rFonts w:ascii="Times New Roman" w:hAnsi="Times New Roman"/>
          <w:sz w:val="24"/>
          <w:szCs w:val="24"/>
          <w:lang w:val="ro-RO"/>
        </w:rPr>
        <w:t>.2022 emisa de APM Dambovita</w:t>
      </w:r>
      <w:r w:rsidRPr="006E77EC">
        <w:rPr>
          <w:rFonts w:ascii="Times New Roman" w:hAnsi="Times New Roman"/>
          <w:sz w:val="24"/>
          <w:szCs w:val="24"/>
          <w:lang w:val="ro-RO"/>
        </w:rPr>
        <w:t>.</w:t>
      </w:r>
    </w:p>
    <w:p w:rsidR="006E77EC" w:rsidRDefault="001A4640" w:rsidP="006A6D76">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Anunț</w:t>
      </w:r>
      <w:r w:rsidR="00B818F6" w:rsidRPr="00755D33">
        <w:rPr>
          <w:rFonts w:ascii="Times New Roman" w:hAnsi="Times New Roman"/>
          <w:sz w:val="24"/>
          <w:szCs w:val="24"/>
          <w:lang w:val="ro-RO"/>
        </w:rPr>
        <w:t xml:space="preserve"> privind Decizia de emitere a Avizului de mediu pentru </w:t>
      </w:r>
      <w:r w:rsidR="0014508D" w:rsidRPr="00755D33">
        <w:rPr>
          <w:rFonts w:ascii="Times New Roman" w:hAnsi="Times New Roman"/>
          <w:sz w:val="24"/>
          <w:szCs w:val="24"/>
        </w:rPr>
        <w:t>”</w:t>
      </w:r>
      <w:r w:rsidR="00163ECE" w:rsidRPr="0086634C">
        <w:rPr>
          <w:rFonts w:ascii="Times New Roman" w:hAnsi="Times New Roman"/>
          <w:b/>
          <w:i/>
          <w:sz w:val="24"/>
          <w:szCs w:val="24"/>
        </w:rPr>
        <w:t>Amenajamentul fondului forestier proprietate privata UP I</w:t>
      </w:r>
      <w:r w:rsidR="0074121D">
        <w:rPr>
          <w:rFonts w:ascii="Times New Roman" w:hAnsi="Times New Roman"/>
          <w:b/>
          <w:i/>
          <w:sz w:val="24"/>
          <w:szCs w:val="24"/>
        </w:rPr>
        <w:t>I</w:t>
      </w:r>
      <w:r w:rsidR="00163ECE" w:rsidRPr="0086634C">
        <w:rPr>
          <w:rFonts w:ascii="Times New Roman" w:hAnsi="Times New Roman"/>
          <w:b/>
          <w:i/>
          <w:sz w:val="24"/>
          <w:szCs w:val="24"/>
        </w:rPr>
        <w:t xml:space="preserve"> </w:t>
      </w:r>
      <w:r w:rsidR="00163ECE">
        <w:rPr>
          <w:rFonts w:ascii="Times New Roman" w:hAnsi="Times New Roman"/>
          <w:b/>
          <w:i/>
          <w:sz w:val="24"/>
          <w:szCs w:val="24"/>
        </w:rPr>
        <w:t>Bratei-</w:t>
      </w:r>
      <w:r w:rsidR="0074121D">
        <w:rPr>
          <w:rFonts w:ascii="Times New Roman" w:hAnsi="Times New Roman"/>
          <w:b/>
          <w:i/>
          <w:sz w:val="24"/>
          <w:szCs w:val="24"/>
        </w:rPr>
        <w:t>Pripor</w:t>
      </w:r>
      <w:r w:rsidR="00163ECE" w:rsidRPr="0086634C">
        <w:rPr>
          <w:rFonts w:ascii="Times New Roman" w:hAnsi="Times New Roman"/>
          <w:b/>
          <w:i/>
          <w:sz w:val="24"/>
          <w:szCs w:val="24"/>
        </w:rPr>
        <w:t>, judetul Dambovita</w:t>
      </w:r>
      <w:r w:rsidR="0014508D" w:rsidRPr="0086634C">
        <w:rPr>
          <w:rFonts w:ascii="Times New Roman" w:hAnsi="Times New Roman"/>
          <w:sz w:val="24"/>
          <w:szCs w:val="24"/>
        </w:rPr>
        <w:t>”</w:t>
      </w:r>
      <w:r w:rsidR="00B818F6" w:rsidRPr="00EC3957">
        <w:rPr>
          <w:rFonts w:ascii="Times New Roman" w:hAnsi="Times New Roman"/>
          <w:sz w:val="24"/>
          <w:szCs w:val="24"/>
          <w:lang w:val="ro-RO"/>
        </w:rPr>
        <w:t xml:space="preserve">, publicat </w:t>
      </w:r>
      <w:r w:rsidR="004A5083" w:rsidRPr="00EC3957">
        <w:rPr>
          <w:rFonts w:ascii="Times New Roman" w:hAnsi="Times New Roman"/>
          <w:sz w:val="24"/>
          <w:szCs w:val="24"/>
          <w:lang w:val="ro-RO"/>
        </w:rPr>
        <w:t xml:space="preserve">în </w:t>
      </w:r>
      <w:r w:rsidR="00841BE3">
        <w:rPr>
          <w:rFonts w:ascii="Times New Roman" w:hAnsi="Times New Roman"/>
          <w:sz w:val="24"/>
          <w:szCs w:val="24"/>
          <w:lang w:val="ro-RO"/>
        </w:rPr>
        <w:t>Romania Libera, editie week-end, 16-18 septembrie 2022</w:t>
      </w:r>
      <w:r w:rsidR="004A5083" w:rsidRPr="006E77EC">
        <w:rPr>
          <w:rFonts w:ascii="Times New Roman" w:hAnsi="Times New Roman"/>
          <w:sz w:val="24"/>
          <w:szCs w:val="24"/>
          <w:lang w:val="ro-RO"/>
        </w:rPr>
        <w:t xml:space="preserve"> și </w:t>
      </w:r>
      <w:r w:rsidR="00B818F6" w:rsidRPr="006E77EC">
        <w:rPr>
          <w:rFonts w:ascii="Times New Roman" w:hAnsi="Times New Roman"/>
          <w:sz w:val="24"/>
          <w:szCs w:val="24"/>
          <w:lang w:val="ro-RO"/>
        </w:rPr>
        <w:t>pe site</w:t>
      </w:r>
      <w:r w:rsidR="00D368DF" w:rsidRPr="006E77EC">
        <w:rPr>
          <w:rFonts w:ascii="Times New Roman" w:hAnsi="Times New Roman"/>
          <w:sz w:val="24"/>
          <w:szCs w:val="24"/>
          <w:lang w:val="ro-RO"/>
        </w:rPr>
        <w:t>-</w:t>
      </w:r>
      <w:r w:rsidR="00B818F6" w:rsidRPr="006E77EC">
        <w:rPr>
          <w:rFonts w:ascii="Times New Roman" w:hAnsi="Times New Roman"/>
          <w:sz w:val="24"/>
          <w:szCs w:val="24"/>
          <w:lang w:val="ro-RO"/>
        </w:rPr>
        <w:t xml:space="preserve">ul APM </w:t>
      </w:r>
      <w:r w:rsidRPr="006E77EC">
        <w:rPr>
          <w:rFonts w:ascii="Times New Roman" w:hAnsi="Times New Roman"/>
          <w:sz w:val="24"/>
          <w:szCs w:val="24"/>
          <w:lang w:val="ro-RO"/>
        </w:rPr>
        <w:t>Dâmboviț</w:t>
      </w:r>
      <w:r w:rsidR="00E9332E" w:rsidRPr="006E77EC">
        <w:rPr>
          <w:rFonts w:ascii="Times New Roman" w:hAnsi="Times New Roman"/>
          <w:sz w:val="24"/>
          <w:szCs w:val="24"/>
          <w:lang w:val="ro-RO"/>
        </w:rPr>
        <w:t>a</w:t>
      </w:r>
      <w:r w:rsidR="006E77EC">
        <w:rPr>
          <w:rFonts w:ascii="Times New Roman" w:hAnsi="Times New Roman"/>
          <w:sz w:val="24"/>
          <w:szCs w:val="24"/>
          <w:lang w:val="ro-RO"/>
        </w:rPr>
        <w:t>;</w:t>
      </w:r>
    </w:p>
    <w:p w:rsidR="00B818F6" w:rsidRPr="00A12497" w:rsidRDefault="00B818F6" w:rsidP="001C6CEA">
      <w:pPr>
        <w:spacing w:after="0" w:line="240" w:lineRule="auto"/>
        <w:jc w:val="both"/>
        <w:rPr>
          <w:rFonts w:ascii="Times New Roman" w:hAnsi="Times New Roman" w:cs="Times New Roman"/>
          <w:color w:val="FF0000"/>
          <w:sz w:val="10"/>
          <w:szCs w:val="10"/>
        </w:rPr>
      </w:pPr>
    </w:p>
    <w:p w:rsidR="00B818F6" w:rsidRPr="00755D33" w:rsidRDefault="001A4640" w:rsidP="001C6CEA">
      <w:pPr>
        <w:spacing w:after="0" w:line="240" w:lineRule="auto"/>
        <w:jc w:val="both"/>
        <w:rPr>
          <w:rFonts w:ascii="Times New Roman" w:hAnsi="Times New Roman" w:cs="Times New Roman"/>
          <w:sz w:val="24"/>
          <w:szCs w:val="24"/>
        </w:rPr>
      </w:pPr>
      <w:r w:rsidRPr="00755D33">
        <w:rPr>
          <w:rFonts w:ascii="Times New Roman" w:hAnsi="Times New Roman" w:cs="Times New Roman"/>
          <w:sz w:val="24"/>
          <w:szCs w:val="24"/>
        </w:rPr>
        <w:t>Ș</w:t>
      </w:r>
      <w:r w:rsidR="00B818F6" w:rsidRPr="00755D33">
        <w:rPr>
          <w:rFonts w:ascii="Times New Roman" w:hAnsi="Times New Roman" w:cs="Times New Roman"/>
          <w:sz w:val="24"/>
          <w:szCs w:val="24"/>
        </w:rPr>
        <w:t>i urm</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toarele avize </w:t>
      </w:r>
      <w:r w:rsidRPr="00755D33">
        <w:rPr>
          <w:rFonts w:ascii="Times New Roman" w:hAnsi="Times New Roman" w:cs="Times New Roman"/>
          <w:sz w:val="24"/>
          <w:szCs w:val="24"/>
        </w:rPr>
        <w:t>ș</w:t>
      </w:r>
      <w:r w:rsidR="00B818F6" w:rsidRPr="00755D33">
        <w:rPr>
          <w:rFonts w:ascii="Times New Roman" w:hAnsi="Times New Roman" w:cs="Times New Roman"/>
          <w:sz w:val="24"/>
          <w:szCs w:val="24"/>
        </w:rPr>
        <w:t>i puncte de ve</w:t>
      </w:r>
      <w:r w:rsidRPr="00755D33">
        <w:rPr>
          <w:rFonts w:ascii="Times New Roman" w:hAnsi="Times New Roman" w:cs="Times New Roman"/>
          <w:sz w:val="24"/>
          <w:szCs w:val="24"/>
        </w:rPr>
        <w:t>dere eliberate de alte autorităț</w:t>
      </w:r>
      <w:r w:rsidR="00B818F6" w:rsidRPr="00755D33">
        <w:rPr>
          <w:rFonts w:ascii="Times New Roman" w:hAnsi="Times New Roman" w:cs="Times New Roman"/>
          <w:sz w:val="24"/>
          <w:szCs w:val="24"/>
        </w:rPr>
        <w:t>i:</w:t>
      </w:r>
    </w:p>
    <w:p w:rsidR="00B818F6" w:rsidRPr="00755D33" w:rsidRDefault="00B818F6" w:rsidP="006A6D76">
      <w:pPr>
        <w:pStyle w:val="ListParagraph"/>
        <w:widowControl w:val="0"/>
        <w:numPr>
          <w:ilvl w:val="1"/>
          <w:numId w:val="11"/>
        </w:numPr>
        <w:tabs>
          <w:tab w:val="left" w:pos="0"/>
        </w:tabs>
        <w:autoSpaceDE w:val="0"/>
        <w:autoSpaceDN w:val="0"/>
        <w:spacing w:after="120"/>
        <w:ind w:left="0" w:firstLine="0"/>
        <w:contextualSpacing w:val="0"/>
        <w:jc w:val="both"/>
        <w:rPr>
          <w:sz w:val="24"/>
          <w:szCs w:val="24"/>
          <w:lang w:val="ro-RO"/>
        </w:rPr>
      </w:pPr>
      <w:r w:rsidRPr="00755D33">
        <w:rPr>
          <w:sz w:val="24"/>
          <w:szCs w:val="24"/>
          <w:lang w:val="ro-RO"/>
        </w:rPr>
        <w:t xml:space="preserve">Aviz </w:t>
      </w:r>
      <w:r w:rsidR="00992F55">
        <w:rPr>
          <w:sz w:val="24"/>
          <w:szCs w:val="24"/>
          <w:lang w:val="ro-RO"/>
        </w:rPr>
        <w:t xml:space="preserve">favorabil, </w:t>
      </w:r>
      <w:r w:rsidRPr="00755D33">
        <w:rPr>
          <w:sz w:val="24"/>
          <w:szCs w:val="24"/>
          <w:lang w:val="ro-RO"/>
        </w:rPr>
        <w:t>nr.</w:t>
      </w:r>
      <w:r w:rsidRPr="00755D33">
        <w:rPr>
          <w:spacing w:val="58"/>
          <w:sz w:val="24"/>
          <w:szCs w:val="24"/>
          <w:lang w:val="ro-RO"/>
        </w:rPr>
        <w:t xml:space="preserve"> </w:t>
      </w:r>
      <w:r w:rsidR="00B00D3C">
        <w:rPr>
          <w:sz w:val="24"/>
          <w:szCs w:val="24"/>
          <w:lang w:val="ro-RO"/>
        </w:rPr>
        <w:t>3</w:t>
      </w:r>
      <w:r w:rsidR="00992F55">
        <w:rPr>
          <w:sz w:val="24"/>
          <w:szCs w:val="24"/>
          <w:lang w:val="ro-RO"/>
        </w:rPr>
        <w:t>1</w:t>
      </w:r>
      <w:r w:rsidR="00937170">
        <w:rPr>
          <w:sz w:val="24"/>
          <w:szCs w:val="24"/>
          <w:lang w:val="ro-RO"/>
        </w:rPr>
        <w:t>/</w:t>
      </w:r>
      <w:r w:rsidR="00B00D3C">
        <w:rPr>
          <w:sz w:val="24"/>
          <w:szCs w:val="24"/>
          <w:lang w:val="ro-RO"/>
        </w:rPr>
        <w:t>10.08</w:t>
      </w:r>
      <w:r w:rsidR="00137960" w:rsidRPr="00755D33">
        <w:rPr>
          <w:sz w:val="24"/>
          <w:szCs w:val="24"/>
          <w:lang w:val="ro-RO"/>
        </w:rPr>
        <w:t>.2022</w:t>
      </w:r>
      <w:r w:rsidR="00A970A7" w:rsidRPr="00755D33">
        <w:rPr>
          <w:sz w:val="24"/>
          <w:szCs w:val="24"/>
          <w:lang w:val="ro-RO"/>
        </w:rPr>
        <w:t xml:space="preserve"> emis de c</w:t>
      </w:r>
      <w:r w:rsidR="00137960" w:rsidRPr="00755D33">
        <w:rPr>
          <w:sz w:val="24"/>
          <w:szCs w:val="24"/>
          <w:lang w:val="ro-RO"/>
        </w:rPr>
        <w:t>ătre Administraț</w:t>
      </w:r>
      <w:r w:rsidR="00A970A7" w:rsidRPr="00755D33">
        <w:rPr>
          <w:sz w:val="24"/>
          <w:szCs w:val="24"/>
          <w:lang w:val="ro-RO"/>
        </w:rPr>
        <w:t>ia Parcului Natural Bucegi</w:t>
      </w:r>
      <w:r w:rsidRPr="00755D33">
        <w:rPr>
          <w:sz w:val="24"/>
          <w:szCs w:val="24"/>
          <w:lang w:val="ro-RO"/>
        </w:rPr>
        <w:t>;</w:t>
      </w:r>
    </w:p>
    <w:p w:rsidR="0094360C" w:rsidRDefault="00B818F6" w:rsidP="006A6D76">
      <w:pPr>
        <w:pStyle w:val="ListParagraph"/>
        <w:widowControl w:val="0"/>
        <w:numPr>
          <w:ilvl w:val="1"/>
          <w:numId w:val="11"/>
        </w:numPr>
        <w:tabs>
          <w:tab w:val="left" w:pos="0"/>
        </w:tabs>
        <w:autoSpaceDE w:val="0"/>
        <w:autoSpaceDN w:val="0"/>
        <w:spacing w:after="120"/>
        <w:ind w:left="0" w:firstLine="0"/>
        <w:contextualSpacing w:val="0"/>
        <w:jc w:val="both"/>
        <w:rPr>
          <w:sz w:val="24"/>
          <w:szCs w:val="24"/>
          <w:lang w:val="ro-RO"/>
        </w:rPr>
      </w:pPr>
      <w:r w:rsidRPr="00755D33">
        <w:rPr>
          <w:sz w:val="24"/>
          <w:szCs w:val="24"/>
          <w:lang w:val="ro-RO"/>
        </w:rPr>
        <w:t>Punct de vedere emis de c</w:t>
      </w:r>
      <w:r w:rsidR="00137960" w:rsidRPr="00755D33">
        <w:rPr>
          <w:sz w:val="24"/>
          <w:szCs w:val="24"/>
          <w:lang w:val="ro-RO"/>
        </w:rPr>
        <w:t>ă</w:t>
      </w:r>
      <w:r w:rsidRPr="00755D33">
        <w:rPr>
          <w:sz w:val="24"/>
          <w:szCs w:val="24"/>
          <w:lang w:val="ro-RO"/>
        </w:rPr>
        <w:t xml:space="preserve">tre </w:t>
      </w:r>
      <w:r w:rsidR="00137960" w:rsidRPr="00755D33">
        <w:rPr>
          <w:sz w:val="24"/>
          <w:szCs w:val="24"/>
          <w:lang w:val="ro-RO"/>
        </w:rPr>
        <w:t>Administrația Națională Apele Româ</w:t>
      </w:r>
      <w:r w:rsidRPr="00755D33">
        <w:rPr>
          <w:sz w:val="24"/>
          <w:szCs w:val="24"/>
          <w:lang w:val="ro-RO"/>
        </w:rPr>
        <w:t>ne</w:t>
      </w:r>
      <w:r w:rsidR="001F58C5" w:rsidRPr="00755D33">
        <w:rPr>
          <w:sz w:val="24"/>
          <w:szCs w:val="24"/>
          <w:lang w:val="ro-RO"/>
        </w:rPr>
        <w:t xml:space="preserve"> </w:t>
      </w:r>
      <w:r w:rsidR="00137960" w:rsidRPr="00755D33">
        <w:rPr>
          <w:sz w:val="24"/>
          <w:szCs w:val="24"/>
          <w:lang w:val="ro-RO"/>
        </w:rPr>
        <w:t>- Administraț</w:t>
      </w:r>
      <w:r w:rsidR="00B7265D" w:rsidRPr="00755D33">
        <w:rPr>
          <w:sz w:val="24"/>
          <w:szCs w:val="24"/>
          <w:lang w:val="ro-RO"/>
        </w:rPr>
        <w:t xml:space="preserve">ia </w:t>
      </w:r>
      <w:r w:rsidR="00137960" w:rsidRPr="00755D33">
        <w:rPr>
          <w:sz w:val="24"/>
          <w:szCs w:val="24"/>
          <w:lang w:val="ro-RO"/>
        </w:rPr>
        <w:t>Bazinală de Apă Buză</w:t>
      </w:r>
      <w:r w:rsidR="00B7265D" w:rsidRPr="00755D33">
        <w:rPr>
          <w:sz w:val="24"/>
          <w:szCs w:val="24"/>
          <w:lang w:val="ro-RO"/>
        </w:rPr>
        <w:t>u</w:t>
      </w:r>
      <w:r w:rsidR="00137960" w:rsidRPr="00755D33">
        <w:rPr>
          <w:sz w:val="24"/>
          <w:szCs w:val="24"/>
          <w:lang w:val="ro-RO"/>
        </w:rPr>
        <w:t xml:space="preserve"> – Ialomiț</w:t>
      </w:r>
      <w:r w:rsidR="00B7265D" w:rsidRPr="00755D33">
        <w:rPr>
          <w:sz w:val="24"/>
          <w:szCs w:val="24"/>
          <w:lang w:val="ro-RO"/>
        </w:rPr>
        <w:t>a</w:t>
      </w:r>
      <w:r w:rsidR="008525EA">
        <w:rPr>
          <w:sz w:val="24"/>
          <w:szCs w:val="24"/>
          <w:lang w:val="ro-RO"/>
        </w:rPr>
        <w:t>,</w:t>
      </w:r>
      <w:r w:rsidR="00137960" w:rsidRPr="00755D33">
        <w:rPr>
          <w:sz w:val="24"/>
          <w:szCs w:val="24"/>
          <w:lang w:val="ro-RO"/>
        </w:rPr>
        <w:t xml:space="preserve"> </w:t>
      </w:r>
      <w:r w:rsidR="001F58C5" w:rsidRPr="00755D33">
        <w:rPr>
          <w:sz w:val="24"/>
          <w:szCs w:val="24"/>
          <w:lang w:val="ro-RO"/>
        </w:rPr>
        <w:t xml:space="preserve">nr. </w:t>
      </w:r>
      <w:r w:rsidR="00B00D3C">
        <w:rPr>
          <w:sz w:val="24"/>
          <w:szCs w:val="24"/>
          <w:lang w:val="ro-RO"/>
        </w:rPr>
        <w:t>349</w:t>
      </w:r>
      <w:r w:rsidR="00992F55">
        <w:rPr>
          <w:sz w:val="24"/>
          <w:szCs w:val="24"/>
          <w:lang w:val="ro-RO"/>
        </w:rPr>
        <w:t>2</w:t>
      </w:r>
      <w:r w:rsidR="00CF7534">
        <w:rPr>
          <w:sz w:val="24"/>
          <w:szCs w:val="24"/>
          <w:lang w:val="ro-RO"/>
        </w:rPr>
        <w:t>/MS/</w:t>
      </w:r>
      <w:r w:rsidR="00B00D3C">
        <w:rPr>
          <w:sz w:val="24"/>
          <w:szCs w:val="24"/>
          <w:lang w:val="ro-RO"/>
        </w:rPr>
        <w:t>12.08</w:t>
      </w:r>
      <w:r w:rsidR="00CF7534">
        <w:rPr>
          <w:sz w:val="24"/>
          <w:szCs w:val="24"/>
          <w:lang w:val="ro-RO"/>
        </w:rPr>
        <w:t>.2022</w:t>
      </w:r>
      <w:r w:rsidR="0094360C">
        <w:rPr>
          <w:sz w:val="24"/>
          <w:szCs w:val="24"/>
          <w:lang w:val="ro-RO"/>
        </w:rPr>
        <w:t>;</w:t>
      </w:r>
    </w:p>
    <w:p w:rsidR="00B818F6" w:rsidRPr="00755D33" w:rsidRDefault="00F460B5" w:rsidP="006A6D76">
      <w:pPr>
        <w:pStyle w:val="ListParagraph"/>
        <w:widowControl w:val="0"/>
        <w:numPr>
          <w:ilvl w:val="1"/>
          <w:numId w:val="11"/>
        </w:numPr>
        <w:tabs>
          <w:tab w:val="left" w:pos="0"/>
        </w:tabs>
        <w:autoSpaceDE w:val="0"/>
        <w:autoSpaceDN w:val="0"/>
        <w:spacing w:after="120"/>
        <w:ind w:left="0" w:firstLine="0"/>
        <w:contextualSpacing w:val="0"/>
        <w:jc w:val="both"/>
        <w:rPr>
          <w:sz w:val="24"/>
          <w:szCs w:val="24"/>
          <w:lang w:val="ro-RO"/>
        </w:rPr>
      </w:pPr>
      <w:r>
        <w:rPr>
          <w:sz w:val="24"/>
          <w:szCs w:val="24"/>
          <w:lang w:val="ro-RO"/>
        </w:rPr>
        <w:t>Adresa</w:t>
      </w:r>
      <w:r w:rsidR="00B00D3C">
        <w:rPr>
          <w:sz w:val="24"/>
          <w:szCs w:val="24"/>
          <w:lang w:val="ro-RO"/>
        </w:rPr>
        <w:t xml:space="preserve"> inregistrata la sediul APM Dambovita cu</w:t>
      </w:r>
      <w:r>
        <w:rPr>
          <w:sz w:val="24"/>
          <w:szCs w:val="24"/>
          <w:lang w:val="ro-RO"/>
        </w:rPr>
        <w:t xml:space="preserve"> nr. </w:t>
      </w:r>
      <w:r w:rsidR="00B00D3C">
        <w:rPr>
          <w:sz w:val="24"/>
          <w:szCs w:val="24"/>
          <w:lang w:val="ro-RO"/>
        </w:rPr>
        <w:t>11</w:t>
      </w:r>
      <w:r w:rsidR="00C333CE">
        <w:rPr>
          <w:sz w:val="24"/>
          <w:szCs w:val="24"/>
          <w:lang w:val="ro-RO"/>
        </w:rPr>
        <w:t>100</w:t>
      </w:r>
      <w:r w:rsidR="00B00D3C">
        <w:rPr>
          <w:sz w:val="24"/>
          <w:szCs w:val="24"/>
          <w:lang w:val="ro-RO"/>
        </w:rPr>
        <w:t>/26.07</w:t>
      </w:r>
      <w:r w:rsidR="00807BDD">
        <w:rPr>
          <w:sz w:val="24"/>
          <w:szCs w:val="24"/>
          <w:lang w:val="ro-RO"/>
        </w:rPr>
        <w:t>.2022,</w:t>
      </w:r>
      <w:r>
        <w:rPr>
          <w:sz w:val="24"/>
          <w:szCs w:val="24"/>
          <w:lang w:val="ro-RO"/>
        </w:rPr>
        <w:t xml:space="preserve"> emisa de catre Directia Silvica Dambovita</w:t>
      </w:r>
      <w:r w:rsidR="00137960" w:rsidRPr="00755D33">
        <w:rPr>
          <w:sz w:val="24"/>
          <w:szCs w:val="24"/>
          <w:lang w:val="ro-RO"/>
        </w:rPr>
        <w:t>.</w:t>
      </w:r>
    </w:p>
    <w:p w:rsidR="00044BE1" w:rsidRPr="00A12497" w:rsidRDefault="00044BE1" w:rsidP="00B20740">
      <w:pPr>
        <w:pStyle w:val="ListParagraph"/>
        <w:widowControl w:val="0"/>
        <w:tabs>
          <w:tab w:val="left" w:pos="0"/>
        </w:tabs>
        <w:autoSpaceDE w:val="0"/>
        <w:autoSpaceDN w:val="0"/>
        <w:ind w:left="0"/>
        <w:contextualSpacing w:val="0"/>
        <w:jc w:val="both"/>
        <w:rPr>
          <w:color w:val="FF0000"/>
          <w:sz w:val="10"/>
          <w:szCs w:val="10"/>
          <w:lang w:val="ro-RO"/>
        </w:rPr>
      </w:pPr>
    </w:p>
    <w:p w:rsidR="00B818F6" w:rsidRPr="00755D33" w:rsidRDefault="00B818F6" w:rsidP="00B20740">
      <w:pPr>
        <w:pStyle w:val="BodyText"/>
        <w:tabs>
          <w:tab w:val="left" w:pos="0"/>
        </w:tabs>
        <w:spacing w:after="0" w:line="240" w:lineRule="auto"/>
        <w:jc w:val="both"/>
        <w:rPr>
          <w:rFonts w:ascii="Times New Roman" w:hAnsi="Times New Roman"/>
          <w:sz w:val="24"/>
          <w:szCs w:val="24"/>
          <w:lang w:val="ro-RO"/>
        </w:rPr>
      </w:pPr>
      <w:r w:rsidRPr="00A12497">
        <w:rPr>
          <w:rFonts w:ascii="Times New Roman" w:hAnsi="Times New Roman"/>
          <w:color w:val="FF0000"/>
          <w:spacing w:val="-1"/>
          <w:w w:val="105"/>
          <w:sz w:val="24"/>
          <w:szCs w:val="24"/>
          <w:lang w:val="ro-RO"/>
        </w:rPr>
        <w:tab/>
      </w:r>
      <w:r w:rsidRPr="00755D33">
        <w:rPr>
          <w:rFonts w:ascii="Times New Roman" w:hAnsi="Times New Roman"/>
          <w:spacing w:val="-1"/>
          <w:w w:val="105"/>
          <w:sz w:val="24"/>
          <w:szCs w:val="24"/>
          <w:lang w:val="ro-RO"/>
        </w:rPr>
        <w:t xml:space="preserve">Prezentul aviz este valabil de la </w:t>
      </w:r>
      <w:r w:rsidR="00F42200" w:rsidRPr="00755D33">
        <w:rPr>
          <w:rFonts w:ascii="Times New Roman" w:hAnsi="Times New Roman"/>
          <w:spacing w:val="-1"/>
          <w:w w:val="105"/>
          <w:sz w:val="24"/>
          <w:szCs w:val="24"/>
          <w:lang w:val="ro-RO"/>
        </w:rPr>
        <w:t>data emiterii, pe toată perioada punerii î</w:t>
      </w:r>
      <w:r w:rsidRPr="00755D33">
        <w:rPr>
          <w:rFonts w:ascii="Times New Roman" w:hAnsi="Times New Roman"/>
          <w:spacing w:val="-1"/>
          <w:w w:val="105"/>
          <w:sz w:val="24"/>
          <w:szCs w:val="24"/>
          <w:lang w:val="ro-RO"/>
        </w:rPr>
        <w:t xml:space="preserve">n aplicare a planului, </w:t>
      </w:r>
      <w:r w:rsidR="00F42200" w:rsidRPr="00755D33">
        <w:rPr>
          <w:rFonts w:ascii="Times New Roman" w:hAnsi="Times New Roman"/>
          <w:w w:val="105"/>
          <w:sz w:val="24"/>
          <w:szCs w:val="24"/>
          <w:lang w:val="ro-RO"/>
        </w:rPr>
        <w:t>dacă</w:t>
      </w:r>
      <w:r w:rsidRPr="00755D33">
        <w:rPr>
          <w:rFonts w:ascii="Times New Roman" w:hAnsi="Times New Roman"/>
          <w:w w:val="105"/>
          <w:sz w:val="24"/>
          <w:szCs w:val="24"/>
          <w:lang w:val="ro-RO"/>
        </w:rPr>
        <w:t xml:space="preserve"> nu </w:t>
      </w:r>
      <w:r w:rsidRPr="00755D33">
        <w:rPr>
          <w:rFonts w:ascii="Times New Roman" w:hAnsi="Times New Roman"/>
          <w:spacing w:val="-59"/>
          <w:w w:val="105"/>
          <w:sz w:val="24"/>
          <w:szCs w:val="24"/>
          <w:lang w:val="ro-RO"/>
        </w:rPr>
        <w:t xml:space="preserve"> </w:t>
      </w:r>
      <w:r w:rsidRPr="00755D33">
        <w:rPr>
          <w:rFonts w:ascii="Times New Roman" w:hAnsi="Times New Roman"/>
          <w:w w:val="110"/>
          <w:sz w:val="24"/>
          <w:szCs w:val="24"/>
          <w:lang w:val="ro-RO"/>
        </w:rPr>
        <w:t>intervin</w:t>
      </w:r>
      <w:r w:rsidRPr="00755D33">
        <w:rPr>
          <w:rFonts w:ascii="Times New Roman" w:hAnsi="Times New Roman"/>
          <w:spacing w:val="-11"/>
          <w:w w:val="110"/>
          <w:sz w:val="24"/>
          <w:szCs w:val="24"/>
          <w:lang w:val="ro-RO"/>
        </w:rPr>
        <w:t xml:space="preserve"> </w:t>
      </w:r>
      <w:r w:rsidR="00F42200" w:rsidRPr="00755D33">
        <w:rPr>
          <w:rFonts w:ascii="Times New Roman" w:hAnsi="Times New Roman"/>
          <w:w w:val="110"/>
          <w:sz w:val="24"/>
          <w:szCs w:val="24"/>
          <w:lang w:val="ro-RO"/>
        </w:rPr>
        <w:t>modifică</w:t>
      </w:r>
      <w:r w:rsidRPr="00755D33">
        <w:rPr>
          <w:rFonts w:ascii="Times New Roman" w:hAnsi="Times New Roman"/>
          <w:w w:val="110"/>
          <w:sz w:val="24"/>
          <w:szCs w:val="24"/>
          <w:lang w:val="ro-RO"/>
        </w:rPr>
        <w:t>ri</w:t>
      </w:r>
      <w:r w:rsidRPr="00755D33">
        <w:rPr>
          <w:rFonts w:ascii="Times New Roman" w:hAnsi="Times New Roman"/>
          <w:spacing w:val="-9"/>
          <w:w w:val="110"/>
          <w:sz w:val="24"/>
          <w:szCs w:val="24"/>
          <w:lang w:val="ro-RO"/>
        </w:rPr>
        <w:t xml:space="preserve"> </w:t>
      </w:r>
      <w:r w:rsidRPr="00755D33">
        <w:rPr>
          <w:rFonts w:ascii="Times New Roman" w:hAnsi="Times New Roman"/>
          <w:w w:val="110"/>
          <w:sz w:val="24"/>
          <w:szCs w:val="24"/>
          <w:lang w:val="ro-RO"/>
        </w:rPr>
        <w:t>ale</w:t>
      </w:r>
      <w:r w:rsidRPr="00755D33">
        <w:rPr>
          <w:rFonts w:ascii="Times New Roman" w:hAnsi="Times New Roman"/>
          <w:spacing w:val="-20"/>
          <w:w w:val="110"/>
          <w:sz w:val="24"/>
          <w:szCs w:val="24"/>
          <w:lang w:val="ro-RO"/>
        </w:rPr>
        <w:t xml:space="preserve"> </w:t>
      </w:r>
      <w:r w:rsidRPr="00755D33">
        <w:rPr>
          <w:rFonts w:ascii="Times New Roman" w:hAnsi="Times New Roman"/>
          <w:w w:val="110"/>
          <w:sz w:val="24"/>
          <w:szCs w:val="24"/>
          <w:lang w:val="ro-RO"/>
        </w:rPr>
        <w:t>acestuia.</w:t>
      </w:r>
    </w:p>
    <w:p w:rsidR="00B818F6" w:rsidRPr="00755D33" w:rsidRDefault="00F42200" w:rsidP="00B20740">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w w:val="105"/>
          <w:sz w:val="24"/>
          <w:szCs w:val="24"/>
          <w:lang w:val="ro-RO"/>
        </w:rPr>
        <w:tab/>
        <w:t>Titularul planului are obligaț</w:t>
      </w:r>
      <w:r w:rsidR="00B818F6" w:rsidRPr="00755D33">
        <w:rPr>
          <w:rFonts w:ascii="Times New Roman" w:hAnsi="Times New Roman"/>
          <w:w w:val="105"/>
          <w:sz w:val="24"/>
          <w:szCs w:val="24"/>
          <w:lang w:val="ro-RO"/>
        </w:rPr>
        <w:t>ia de a</w:t>
      </w:r>
      <w:r w:rsidRPr="00755D33">
        <w:rPr>
          <w:rFonts w:ascii="Times New Roman" w:hAnsi="Times New Roman"/>
          <w:w w:val="105"/>
          <w:sz w:val="24"/>
          <w:szCs w:val="24"/>
          <w:lang w:val="ro-RO"/>
        </w:rPr>
        <w:t xml:space="preserve"> notifica autoritatea competentă pentru protecția mediului dacă</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intervin elemente noi, necunoscute la data emiterii avizului de mediu, precum</w:t>
      </w:r>
      <w:r w:rsidRPr="00755D33">
        <w:rPr>
          <w:rFonts w:ascii="Times New Roman" w:hAnsi="Times New Roman"/>
          <w:spacing w:val="1"/>
          <w:w w:val="105"/>
          <w:sz w:val="24"/>
          <w:szCs w:val="24"/>
          <w:lang w:val="ro-RO"/>
        </w:rPr>
        <w:t xml:space="preserve"> ș</w:t>
      </w:r>
      <w:r w:rsidR="00B818F6" w:rsidRPr="00755D33">
        <w:rPr>
          <w:rFonts w:ascii="Times New Roman" w:hAnsi="Times New Roman"/>
          <w:w w:val="105"/>
          <w:sz w:val="24"/>
          <w:szCs w:val="24"/>
          <w:lang w:val="ro-RO"/>
        </w:rPr>
        <w:t>i</w:t>
      </w:r>
      <w:r w:rsidR="00B818F6" w:rsidRPr="00755D33">
        <w:rPr>
          <w:rFonts w:ascii="Times New Roman" w:hAnsi="Times New Roman"/>
          <w:spacing w:val="1"/>
          <w:w w:val="105"/>
          <w:sz w:val="24"/>
          <w:szCs w:val="24"/>
          <w:lang w:val="ro-RO"/>
        </w:rPr>
        <w:t xml:space="preserve"> </w:t>
      </w:r>
      <w:r w:rsidRPr="00755D33">
        <w:rPr>
          <w:rFonts w:ascii="Times New Roman" w:hAnsi="Times New Roman"/>
          <w:w w:val="105"/>
          <w:sz w:val="24"/>
          <w:szCs w:val="24"/>
          <w:lang w:val="ro-RO"/>
        </w:rPr>
        <w:t>asupra orică</w:t>
      </w:r>
      <w:r w:rsidR="00B818F6" w:rsidRPr="00755D33">
        <w:rPr>
          <w:rFonts w:ascii="Times New Roman" w:hAnsi="Times New Roman"/>
          <w:w w:val="105"/>
          <w:sz w:val="24"/>
          <w:szCs w:val="24"/>
          <w:lang w:val="ro-RO"/>
        </w:rPr>
        <w:t>ror</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modific</w:t>
      </w:r>
      <w:r w:rsidRPr="00755D33">
        <w:rPr>
          <w:rFonts w:ascii="Times New Roman" w:hAnsi="Times New Roman"/>
          <w:w w:val="105"/>
          <w:sz w:val="24"/>
          <w:szCs w:val="24"/>
          <w:lang w:val="ro-RO"/>
        </w:rPr>
        <w:t>ă</w:t>
      </w:r>
      <w:r w:rsidR="00B818F6" w:rsidRPr="00755D33">
        <w:rPr>
          <w:rFonts w:ascii="Times New Roman" w:hAnsi="Times New Roman"/>
          <w:w w:val="105"/>
          <w:sz w:val="24"/>
          <w:szCs w:val="24"/>
          <w:lang w:val="ro-RO"/>
        </w:rPr>
        <w:t>ri</w:t>
      </w:r>
      <w:r w:rsidR="00B818F6" w:rsidRPr="00755D33">
        <w:rPr>
          <w:rFonts w:ascii="Times New Roman" w:hAnsi="Times New Roman"/>
          <w:spacing w:val="8"/>
          <w:w w:val="105"/>
          <w:sz w:val="24"/>
          <w:szCs w:val="24"/>
          <w:lang w:val="ro-RO"/>
        </w:rPr>
        <w:t xml:space="preserve"> </w:t>
      </w:r>
      <w:r w:rsidR="00B818F6" w:rsidRPr="00755D33">
        <w:rPr>
          <w:rFonts w:ascii="Times New Roman" w:hAnsi="Times New Roman"/>
          <w:w w:val="105"/>
          <w:sz w:val="24"/>
          <w:szCs w:val="24"/>
          <w:lang w:val="ro-RO"/>
        </w:rPr>
        <w:t>ale</w:t>
      </w:r>
      <w:r w:rsidR="00B818F6" w:rsidRPr="00755D33">
        <w:rPr>
          <w:rFonts w:ascii="Times New Roman" w:hAnsi="Times New Roman"/>
          <w:spacing w:val="-18"/>
          <w:w w:val="105"/>
          <w:sz w:val="24"/>
          <w:szCs w:val="24"/>
          <w:lang w:val="ro-RO"/>
        </w:rPr>
        <w:t xml:space="preserve"> </w:t>
      </w:r>
      <w:r w:rsidR="00B818F6" w:rsidRPr="00755D33">
        <w:rPr>
          <w:rFonts w:ascii="Times New Roman" w:hAnsi="Times New Roman"/>
          <w:w w:val="105"/>
          <w:sz w:val="24"/>
          <w:szCs w:val="24"/>
          <w:lang w:val="ro-RO"/>
        </w:rPr>
        <w:t>condi</w:t>
      </w:r>
      <w:r w:rsidRPr="00755D33">
        <w:rPr>
          <w:rFonts w:ascii="Times New Roman" w:hAnsi="Times New Roman"/>
          <w:w w:val="105"/>
          <w:sz w:val="24"/>
          <w:szCs w:val="24"/>
          <w:lang w:val="ro-RO"/>
        </w:rPr>
        <w:t>ț</w:t>
      </w:r>
      <w:r w:rsidR="00B818F6" w:rsidRPr="00755D33">
        <w:rPr>
          <w:rFonts w:ascii="Times New Roman" w:hAnsi="Times New Roman"/>
          <w:w w:val="105"/>
          <w:sz w:val="24"/>
          <w:szCs w:val="24"/>
          <w:lang w:val="ro-RO"/>
        </w:rPr>
        <w:t>iilor</w:t>
      </w:r>
      <w:r w:rsidR="00B818F6" w:rsidRPr="00755D33">
        <w:rPr>
          <w:rFonts w:ascii="Times New Roman" w:hAnsi="Times New Roman"/>
          <w:spacing w:val="17"/>
          <w:w w:val="105"/>
          <w:sz w:val="24"/>
          <w:szCs w:val="24"/>
          <w:lang w:val="ro-RO"/>
        </w:rPr>
        <w:t xml:space="preserve"> </w:t>
      </w:r>
      <w:r w:rsidR="00B818F6" w:rsidRPr="00755D33">
        <w:rPr>
          <w:rFonts w:ascii="Times New Roman" w:hAnsi="Times New Roman"/>
          <w:w w:val="105"/>
          <w:sz w:val="24"/>
          <w:szCs w:val="24"/>
          <w:lang w:val="ro-RO"/>
        </w:rPr>
        <w:t>care</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au</w:t>
      </w:r>
      <w:r w:rsidR="00B818F6" w:rsidRPr="00755D33">
        <w:rPr>
          <w:rFonts w:ascii="Times New Roman" w:hAnsi="Times New Roman"/>
          <w:spacing w:val="-15"/>
          <w:w w:val="105"/>
          <w:sz w:val="24"/>
          <w:szCs w:val="24"/>
          <w:lang w:val="ro-RO"/>
        </w:rPr>
        <w:t xml:space="preserve"> </w:t>
      </w:r>
      <w:r w:rsidR="00B818F6" w:rsidRPr="00755D33">
        <w:rPr>
          <w:rFonts w:ascii="Times New Roman" w:hAnsi="Times New Roman"/>
          <w:w w:val="105"/>
          <w:sz w:val="24"/>
          <w:szCs w:val="24"/>
          <w:lang w:val="ro-RO"/>
        </w:rPr>
        <w:t>stat</w:t>
      </w:r>
      <w:r w:rsidR="00B818F6" w:rsidRPr="00755D33">
        <w:rPr>
          <w:rFonts w:ascii="Times New Roman" w:hAnsi="Times New Roman"/>
          <w:spacing w:val="3"/>
          <w:w w:val="105"/>
          <w:sz w:val="24"/>
          <w:szCs w:val="24"/>
          <w:lang w:val="ro-RO"/>
        </w:rPr>
        <w:t xml:space="preserve"> </w:t>
      </w:r>
      <w:r w:rsidR="00B818F6" w:rsidRPr="00755D33">
        <w:rPr>
          <w:rFonts w:ascii="Times New Roman" w:hAnsi="Times New Roman"/>
          <w:w w:val="105"/>
          <w:sz w:val="24"/>
          <w:szCs w:val="24"/>
          <w:lang w:val="ro-RO"/>
        </w:rPr>
        <w:t>la</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baza</w:t>
      </w:r>
      <w:r w:rsidR="00B818F6" w:rsidRPr="00755D33">
        <w:rPr>
          <w:rFonts w:ascii="Times New Roman" w:hAnsi="Times New Roman"/>
          <w:spacing w:val="-2"/>
          <w:w w:val="105"/>
          <w:sz w:val="24"/>
          <w:szCs w:val="24"/>
          <w:lang w:val="ro-RO"/>
        </w:rPr>
        <w:t xml:space="preserve"> </w:t>
      </w:r>
      <w:r w:rsidR="00B818F6" w:rsidRPr="00755D33">
        <w:rPr>
          <w:rFonts w:ascii="Times New Roman" w:hAnsi="Times New Roman"/>
          <w:w w:val="105"/>
          <w:sz w:val="24"/>
          <w:szCs w:val="24"/>
          <w:lang w:val="ro-RO"/>
        </w:rPr>
        <w:t>emiterii</w:t>
      </w:r>
      <w:r w:rsidR="00B818F6" w:rsidRPr="00755D33">
        <w:rPr>
          <w:rFonts w:ascii="Times New Roman" w:hAnsi="Times New Roman"/>
          <w:spacing w:val="10"/>
          <w:w w:val="105"/>
          <w:sz w:val="24"/>
          <w:szCs w:val="24"/>
          <w:lang w:val="ro-RO"/>
        </w:rPr>
        <w:t xml:space="preserve"> </w:t>
      </w:r>
      <w:r w:rsidR="00B818F6" w:rsidRPr="00755D33">
        <w:rPr>
          <w:rFonts w:ascii="Times New Roman" w:hAnsi="Times New Roman"/>
          <w:w w:val="105"/>
          <w:sz w:val="24"/>
          <w:szCs w:val="24"/>
          <w:lang w:val="ro-RO"/>
        </w:rPr>
        <w:t>acestuia,</w:t>
      </w:r>
      <w:r w:rsidR="00B818F6" w:rsidRPr="00755D33">
        <w:rPr>
          <w:rFonts w:ascii="Times New Roman" w:hAnsi="Times New Roman"/>
          <w:spacing w:val="-25"/>
          <w:w w:val="105"/>
          <w:sz w:val="24"/>
          <w:szCs w:val="24"/>
          <w:lang w:val="ro-RO"/>
        </w:rPr>
        <w:t xml:space="preserve"> </w:t>
      </w:r>
      <w:r w:rsidRPr="00755D33">
        <w:rPr>
          <w:rFonts w:ascii="Times New Roman" w:hAnsi="Times New Roman"/>
          <w:w w:val="105"/>
          <w:sz w:val="24"/>
          <w:szCs w:val="24"/>
          <w:lang w:val="ro-RO"/>
        </w:rPr>
        <w:t>î</w:t>
      </w:r>
      <w:r w:rsidR="00B818F6" w:rsidRPr="00755D33">
        <w:rPr>
          <w:rFonts w:ascii="Times New Roman" w:hAnsi="Times New Roman"/>
          <w:w w:val="105"/>
          <w:sz w:val="24"/>
          <w:szCs w:val="24"/>
          <w:lang w:val="ro-RO"/>
        </w:rPr>
        <w:t>nainte</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de</w:t>
      </w:r>
      <w:r w:rsidR="00B818F6" w:rsidRPr="00755D33">
        <w:rPr>
          <w:rFonts w:ascii="Times New Roman" w:hAnsi="Times New Roman"/>
          <w:spacing w:val="-16"/>
          <w:w w:val="105"/>
          <w:sz w:val="24"/>
          <w:szCs w:val="24"/>
          <w:lang w:val="ro-RO"/>
        </w:rPr>
        <w:t xml:space="preserve"> </w:t>
      </w:r>
      <w:r w:rsidR="00B818F6" w:rsidRPr="00755D33">
        <w:rPr>
          <w:rFonts w:ascii="Times New Roman" w:hAnsi="Times New Roman"/>
          <w:w w:val="105"/>
          <w:sz w:val="24"/>
          <w:szCs w:val="24"/>
          <w:lang w:val="ro-RO"/>
        </w:rPr>
        <w:t>realizarea</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modific</w:t>
      </w:r>
      <w:r w:rsidRPr="00755D33">
        <w:rPr>
          <w:rFonts w:ascii="Times New Roman" w:hAnsi="Times New Roman"/>
          <w:w w:val="105"/>
          <w:sz w:val="24"/>
          <w:szCs w:val="24"/>
          <w:lang w:val="ro-RO"/>
        </w:rPr>
        <w:t>ă</w:t>
      </w:r>
      <w:r w:rsidR="00B818F6" w:rsidRPr="00755D33">
        <w:rPr>
          <w:rFonts w:ascii="Times New Roman" w:hAnsi="Times New Roman"/>
          <w:w w:val="105"/>
          <w:sz w:val="24"/>
          <w:szCs w:val="24"/>
          <w:lang w:val="ro-RO"/>
        </w:rPr>
        <w:t>rii.</w:t>
      </w:r>
    </w:p>
    <w:p w:rsidR="00B818F6" w:rsidRPr="00755D33" w:rsidRDefault="00F42200" w:rsidP="00B20740">
      <w:pPr>
        <w:pStyle w:val="BodyText"/>
        <w:tabs>
          <w:tab w:val="left" w:pos="0"/>
        </w:tabs>
        <w:spacing w:after="0" w:line="240" w:lineRule="auto"/>
        <w:jc w:val="both"/>
        <w:rPr>
          <w:rFonts w:ascii="Times New Roman" w:hAnsi="Times New Roman"/>
          <w:sz w:val="24"/>
          <w:szCs w:val="24"/>
          <w:lang w:val="ro-RO"/>
        </w:rPr>
      </w:pPr>
      <w:r w:rsidRPr="00A12497">
        <w:rPr>
          <w:rFonts w:ascii="Times New Roman" w:hAnsi="Times New Roman"/>
          <w:color w:val="FF0000"/>
          <w:spacing w:val="-1"/>
          <w:w w:val="105"/>
          <w:sz w:val="24"/>
          <w:szCs w:val="24"/>
          <w:lang w:val="ro-RO"/>
        </w:rPr>
        <w:tab/>
      </w:r>
      <w:r w:rsidRPr="00755D33">
        <w:rPr>
          <w:rFonts w:ascii="Times New Roman" w:hAnsi="Times New Roman"/>
          <w:spacing w:val="-1"/>
          <w:w w:val="105"/>
          <w:sz w:val="24"/>
          <w:szCs w:val="24"/>
          <w:lang w:val="ro-RO"/>
        </w:rPr>
        <w:t>Titularul planului are obligaț</w:t>
      </w:r>
      <w:r w:rsidR="00B818F6" w:rsidRPr="00755D33">
        <w:rPr>
          <w:rFonts w:ascii="Times New Roman" w:hAnsi="Times New Roman"/>
          <w:spacing w:val="-1"/>
          <w:w w:val="105"/>
          <w:sz w:val="24"/>
          <w:szCs w:val="24"/>
          <w:lang w:val="ro-RO"/>
        </w:rPr>
        <w:t xml:space="preserve">ia </w:t>
      </w:r>
      <w:r w:rsidR="00B818F6" w:rsidRPr="00755D33">
        <w:rPr>
          <w:rFonts w:ascii="Times New Roman" w:hAnsi="Times New Roman"/>
          <w:w w:val="105"/>
          <w:sz w:val="24"/>
          <w:szCs w:val="24"/>
          <w:lang w:val="ro-RO"/>
        </w:rPr>
        <w:t>de a supune procedurii de adoptare planul, precum</w:t>
      </w:r>
      <w:r w:rsidR="00B818F6" w:rsidRPr="00755D33">
        <w:rPr>
          <w:rFonts w:ascii="Times New Roman" w:hAnsi="Times New Roman"/>
          <w:spacing w:val="1"/>
          <w:w w:val="105"/>
          <w:sz w:val="24"/>
          <w:szCs w:val="24"/>
          <w:lang w:val="ro-RO"/>
        </w:rPr>
        <w:t xml:space="preserve"> </w:t>
      </w:r>
      <w:r w:rsidRPr="00755D33">
        <w:rPr>
          <w:rFonts w:ascii="Times New Roman" w:hAnsi="Times New Roman"/>
          <w:spacing w:val="1"/>
          <w:w w:val="105"/>
          <w:sz w:val="24"/>
          <w:szCs w:val="24"/>
          <w:lang w:val="ro-RO"/>
        </w:rPr>
        <w:t>ș</w:t>
      </w:r>
      <w:r w:rsidR="00B818F6" w:rsidRPr="00755D33">
        <w:rPr>
          <w:rFonts w:ascii="Times New Roman" w:hAnsi="Times New Roman"/>
          <w:w w:val="105"/>
          <w:sz w:val="24"/>
          <w:szCs w:val="24"/>
          <w:lang w:val="ro-RO"/>
        </w:rPr>
        <w:t>i orice modificare a</w:t>
      </w:r>
      <w:r w:rsidRPr="00755D33">
        <w:rPr>
          <w:rFonts w:ascii="Times New Roman" w:hAnsi="Times New Roman"/>
          <w:spacing w:val="-59"/>
          <w:w w:val="105"/>
          <w:sz w:val="24"/>
          <w:szCs w:val="24"/>
          <w:lang w:val="ro-RO"/>
        </w:rPr>
        <w:t xml:space="preserve">  </w:t>
      </w:r>
      <w:r w:rsidR="00B818F6" w:rsidRPr="00755D33">
        <w:rPr>
          <w:rFonts w:ascii="Times New Roman" w:hAnsi="Times New Roman"/>
          <w:spacing w:val="-59"/>
          <w:w w:val="105"/>
          <w:sz w:val="24"/>
          <w:szCs w:val="24"/>
          <w:lang w:val="ro-RO"/>
        </w:rPr>
        <w:t xml:space="preserve"> </w:t>
      </w:r>
      <w:r w:rsidR="00B818F6" w:rsidRPr="00755D33">
        <w:rPr>
          <w:rFonts w:ascii="Times New Roman" w:hAnsi="Times New Roman"/>
          <w:sz w:val="24"/>
          <w:szCs w:val="24"/>
          <w:lang w:val="ro-RO"/>
        </w:rPr>
        <w:t>acestuia,</w:t>
      </w:r>
      <w:r w:rsidR="00B818F6" w:rsidRPr="00755D33">
        <w:rPr>
          <w:rFonts w:ascii="Times New Roman" w:hAnsi="Times New Roman"/>
          <w:spacing w:val="34"/>
          <w:sz w:val="24"/>
          <w:szCs w:val="24"/>
          <w:lang w:val="ro-RO"/>
        </w:rPr>
        <w:t xml:space="preserve"> </w:t>
      </w:r>
      <w:r w:rsidRPr="00755D33">
        <w:rPr>
          <w:rFonts w:ascii="Times New Roman" w:hAnsi="Times New Roman"/>
          <w:sz w:val="24"/>
          <w:szCs w:val="24"/>
          <w:lang w:val="ro-RO"/>
        </w:rPr>
        <w:t>după</w:t>
      </w:r>
      <w:r w:rsidR="00B818F6" w:rsidRPr="00755D33">
        <w:rPr>
          <w:rFonts w:ascii="Times New Roman" w:hAnsi="Times New Roman"/>
          <w:spacing w:val="10"/>
          <w:sz w:val="24"/>
          <w:szCs w:val="24"/>
          <w:lang w:val="ro-RO"/>
        </w:rPr>
        <w:t xml:space="preserve"> </w:t>
      </w:r>
      <w:r w:rsidR="00B818F6" w:rsidRPr="00755D33">
        <w:rPr>
          <w:rFonts w:ascii="Times New Roman" w:hAnsi="Times New Roman"/>
          <w:sz w:val="24"/>
          <w:szCs w:val="24"/>
          <w:lang w:val="ro-RO"/>
        </w:rPr>
        <w:t>caz,</w:t>
      </w:r>
      <w:r w:rsidR="00B818F6" w:rsidRPr="00755D33">
        <w:rPr>
          <w:rFonts w:ascii="Times New Roman" w:hAnsi="Times New Roman"/>
          <w:spacing w:val="14"/>
          <w:sz w:val="24"/>
          <w:szCs w:val="24"/>
          <w:lang w:val="ro-RO"/>
        </w:rPr>
        <w:t xml:space="preserve"> </w:t>
      </w:r>
      <w:r w:rsidR="00B818F6" w:rsidRPr="00755D33">
        <w:rPr>
          <w:rFonts w:ascii="Times New Roman" w:hAnsi="Times New Roman"/>
          <w:sz w:val="24"/>
          <w:szCs w:val="24"/>
          <w:lang w:val="ro-RO"/>
        </w:rPr>
        <w:t>numai</w:t>
      </w:r>
      <w:r w:rsidR="00B818F6" w:rsidRPr="00755D33">
        <w:rPr>
          <w:rFonts w:ascii="Times New Roman" w:hAnsi="Times New Roman"/>
          <w:spacing w:val="-22"/>
          <w:sz w:val="24"/>
          <w:szCs w:val="24"/>
          <w:lang w:val="ro-RO"/>
        </w:rPr>
        <w:t xml:space="preserve"> </w:t>
      </w:r>
      <w:r w:rsidRPr="00755D33">
        <w:rPr>
          <w:rFonts w:ascii="Times New Roman" w:hAnsi="Times New Roman"/>
          <w:spacing w:val="-22"/>
          <w:sz w:val="24"/>
          <w:szCs w:val="24"/>
          <w:lang w:val="ro-RO"/>
        </w:rPr>
        <w:t>î</w:t>
      </w:r>
      <w:r w:rsidR="00670BC4" w:rsidRPr="00755D33">
        <w:rPr>
          <w:rFonts w:ascii="Times New Roman" w:hAnsi="Times New Roman"/>
          <w:spacing w:val="-22"/>
          <w:sz w:val="24"/>
          <w:szCs w:val="24"/>
          <w:lang w:val="ro-RO"/>
        </w:rPr>
        <w:t xml:space="preserve">n </w:t>
      </w:r>
      <w:r w:rsidR="00B818F6" w:rsidRPr="00755D33">
        <w:rPr>
          <w:rFonts w:ascii="Times New Roman" w:hAnsi="Times New Roman"/>
          <w:sz w:val="24"/>
          <w:szCs w:val="24"/>
          <w:lang w:val="ro-RO"/>
        </w:rPr>
        <w:t>forma</w:t>
      </w:r>
      <w:r w:rsidR="00B818F6" w:rsidRPr="00755D33">
        <w:rPr>
          <w:rFonts w:ascii="Times New Roman" w:hAnsi="Times New Roman"/>
          <w:spacing w:val="14"/>
          <w:sz w:val="24"/>
          <w:szCs w:val="24"/>
          <w:lang w:val="ro-RO"/>
        </w:rPr>
        <w:t xml:space="preserve"> </w:t>
      </w:r>
      <w:r w:rsidRPr="00755D33">
        <w:rPr>
          <w:rFonts w:ascii="Times New Roman" w:hAnsi="Times New Roman"/>
          <w:sz w:val="24"/>
          <w:szCs w:val="24"/>
          <w:lang w:val="ro-RO"/>
        </w:rPr>
        <w:t>avizată</w:t>
      </w:r>
      <w:r w:rsidR="00B818F6" w:rsidRPr="00755D33">
        <w:rPr>
          <w:rFonts w:ascii="Times New Roman" w:hAnsi="Times New Roman"/>
          <w:spacing w:val="5"/>
          <w:sz w:val="24"/>
          <w:szCs w:val="24"/>
          <w:lang w:val="ro-RO"/>
        </w:rPr>
        <w:t xml:space="preserve"> </w:t>
      </w:r>
      <w:r w:rsidR="00B818F6" w:rsidRPr="00755D33">
        <w:rPr>
          <w:rFonts w:ascii="Times New Roman" w:hAnsi="Times New Roman"/>
          <w:sz w:val="24"/>
          <w:szCs w:val="24"/>
          <w:lang w:val="ro-RO"/>
        </w:rPr>
        <w:t>de</w:t>
      </w:r>
      <w:r w:rsidR="00B818F6" w:rsidRPr="00755D33">
        <w:rPr>
          <w:rFonts w:ascii="Times New Roman" w:hAnsi="Times New Roman"/>
          <w:spacing w:val="7"/>
          <w:sz w:val="24"/>
          <w:szCs w:val="24"/>
          <w:lang w:val="ro-RO"/>
        </w:rPr>
        <w:t xml:space="preserve"> </w:t>
      </w:r>
      <w:r w:rsidR="00B818F6" w:rsidRPr="00755D33">
        <w:rPr>
          <w:rFonts w:ascii="Times New Roman" w:hAnsi="Times New Roman"/>
          <w:sz w:val="24"/>
          <w:szCs w:val="24"/>
          <w:lang w:val="ro-RO"/>
        </w:rPr>
        <w:t>autoritatea</w:t>
      </w:r>
      <w:r w:rsidR="00B818F6" w:rsidRPr="00755D33">
        <w:rPr>
          <w:rFonts w:ascii="Times New Roman" w:hAnsi="Times New Roman"/>
          <w:spacing w:val="11"/>
          <w:sz w:val="24"/>
          <w:szCs w:val="24"/>
          <w:lang w:val="ro-RO"/>
        </w:rPr>
        <w:t xml:space="preserve"> </w:t>
      </w:r>
      <w:r w:rsidRPr="00755D33">
        <w:rPr>
          <w:rFonts w:ascii="Times New Roman" w:hAnsi="Times New Roman"/>
          <w:sz w:val="24"/>
          <w:szCs w:val="24"/>
          <w:lang w:val="ro-RO"/>
        </w:rPr>
        <w:t>competentă</w:t>
      </w:r>
      <w:r w:rsidR="00B818F6" w:rsidRPr="00755D33">
        <w:rPr>
          <w:rFonts w:ascii="Times New Roman" w:hAnsi="Times New Roman"/>
          <w:spacing w:val="17"/>
          <w:sz w:val="24"/>
          <w:szCs w:val="24"/>
          <w:lang w:val="ro-RO"/>
        </w:rPr>
        <w:t xml:space="preserve"> </w:t>
      </w:r>
      <w:r w:rsidR="00B818F6" w:rsidRPr="00755D33">
        <w:rPr>
          <w:rFonts w:ascii="Times New Roman" w:hAnsi="Times New Roman"/>
          <w:sz w:val="24"/>
          <w:szCs w:val="24"/>
          <w:lang w:val="ro-RO"/>
        </w:rPr>
        <w:t>pentru</w:t>
      </w:r>
      <w:r w:rsidR="00B818F6" w:rsidRPr="00755D33">
        <w:rPr>
          <w:rFonts w:ascii="Times New Roman" w:hAnsi="Times New Roman"/>
          <w:spacing w:val="19"/>
          <w:sz w:val="24"/>
          <w:szCs w:val="24"/>
          <w:lang w:val="ro-RO"/>
        </w:rPr>
        <w:t xml:space="preserve"> </w:t>
      </w:r>
      <w:r w:rsidRPr="00755D33">
        <w:rPr>
          <w:rFonts w:ascii="Times New Roman" w:hAnsi="Times New Roman"/>
          <w:sz w:val="24"/>
          <w:szCs w:val="24"/>
          <w:lang w:val="ro-RO"/>
        </w:rPr>
        <w:t>protecț</w:t>
      </w:r>
      <w:r w:rsidR="00B818F6" w:rsidRPr="00755D33">
        <w:rPr>
          <w:rFonts w:ascii="Times New Roman" w:hAnsi="Times New Roman"/>
          <w:sz w:val="24"/>
          <w:szCs w:val="24"/>
          <w:lang w:val="ro-RO"/>
        </w:rPr>
        <w:t>ia</w:t>
      </w:r>
      <w:r w:rsidR="00B818F6" w:rsidRPr="00755D33">
        <w:rPr>
          <w:rFonts w:ascii="Times New Roman" w:hAnsi="Times New Roman"/>
          <w:spacing w:val="7"/>
          <w:sz w:val="24"/>
          <w:szCs w:val="24"/>
          <w:lang w:val="ro-RO"/>
        </w:rPr>
        <w:t xml:space="preserve"> </w:t>
      </w:r>
      <w:r w:rsidR="00B818F6" w:rsidRPr="00755D33">
        <w:rPr>
          <w:rFonts w:ascii="Times New Roman" w:hAnsi="Times New Roman"/>
          <w:sz w:val="24"/>
          <w:szCs w:val="24"/>
          <w:lang w:val="ro-RO"/>
        </w:rPr>
        <w:t>mediului.</w:t>
      </w:r>
    </w:p>
    <w:p w:rsidR="00B818F6" w:rsidRPr="00755D33" w:rsidRDefault="00B818F6" w:rsidP="00B20740">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ab/>
        <w:t>Nerespectarea</w:t>
      </w:r>
      <w:r w:rsidRPr="00755D33">
        <w:rPr>
          <w:rFonts w:ascii="Times New Roman" w:hAnsi="Times New Roman"/>
          <w:spacing w:val="1"/>
          <w:sz w:val="24"/>
          <w:szCs w:val="24"/>
          <w:lang w:val="ro-RO"/>
        </w:rPr>
        <w:t xml:space="preserve"> </w:t>
      </w:r>
      <w:r w:rsidR="00F42200" w:rsidRPr="00755D33">
        <w:rPr>
          <w:rFonts w:ascii="Times New Roman" w:hAnsi="Times New Roman"/>
          <w:sz w:val="24"/>
          <w:szCs w:val="24"/>
          <w:lang w:val="ro-RO"/>
        </w:rPr>
        <w:t>condiț</w:t>
      </w:r>
      <w:r w:rsidRPr="00755D33">
        <w:rPr>
          <w:rFonts w:ascii="Times New Roman" w:hAnsi="Times New Roman"/>
          <w:sz w:val="24"/>
          <w:szCs w:val="24"/>
          <w:lang w:val="ro-RO"/>
        </w:rPr>
        <w:t>iilor</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prezentului</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aviz</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constituie</w:t>
      </w:r>
      <w:r w:rsidRPr="00755D33">
        <w:rPr>
          <w:rFonts w:ascii="Times New Roman" w:hAnsi="Times New Roman"/>
          <w:spacing w:val="59"/>
          <w:sz w:val="24"/>
          <w:szCs w:val="24"/>
          <w:lang w:val="ro-RO"/>
        </w:rPr>
        <w:t xml:space="preserve"> </w:t>
      </w:r>
      <w:r w:rsidR="00F42200" w:rsidRPr="00755D33">
        <w:rPr>
          <w:rFonts w:ascii="Times New Roman" w:hAnsi="Times New Roman"/>
          <w:sz w:val="24"/>
          <w:szCs w:val="24"/>
          <w:lang w:val="ro-RO"/>
        </w:rPr>
        <w:t>contravenț</w:t>
      </w:r>
      <w:r w:rsidRPr="00755D33">
        <w:rPr>
          <w:rFonts w:ascii="Times New Roman" w:hAnsi="Times New Roman"/>
          <w:sz w:val="24"/>
          <w:szCs w:val="24"/>
          <w:lang w:val="ro-RO"/>
        </w:rPr>
        <w:t>ie si se</w:t>
      </w:r>
      <w:r w:rsidRPr="00755D33">
        <w:rPr>
          <w:rFonts w:ascii="Times New Roman" w:hAnsi="Times New Roman"/>
          <w:spacing w:val="59"/>
          <w:sz w:val="24"/>
          <w:szCs w:val="24"/>
          <w:lang w:val="ro-RO"/>
        </w:rPr>
        <w:t xml:space="preserve"> </w:t>
      </w:r>
      <w:r w:rsidR="00F42200" w:rsidRPr="00755D33">
        <w:rPr>
          <w:rFonts w:ascii="Times New Roman" w:hAnsi="Times New Roman"/>
          <w:sz w:val="24"/>
          <w:szCs w:val="24"/>
          <w:lang w:val="ro-RO"/>
        </w:rPr>
        <w:t>sancționează</w:t>
      </w:r>
      <w:r w:rsidRPr="00755D33">
        <w:rPr>
          <w:rFonts w:ascii="Times New Roman" w:hAnsi="Times New Roman"/>
          <w:spacing w:val="59"/>
          <w:sz w:val="24"/>
          <w:szCs w:val="24"/>
          <w:lang w:val="ro-RO"/>
        </w:rPr>
        <w:t xml:space="preserve"> </w:t>
      </w:r>
      <w:r w:rsidRPr="00755D33">
        <w:rPr>
          <w:rFonts w:ascii="Times New Roman" w:hAnsi="Times New Roman"/>
          <w:sz w:val="24"/>
          <w:szCs w:val="24"/>
          <w:lang w:val="ro-RO"/>
        </w:rPr>
        <w:t>conform</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prevederilor</w:t>
      </w:r>
      <w:r w:rsidRPr="00755D33">
        <w:rPr>
          <w:rFonts w:ascii="Times New Roman" w:hAnsi="Times New Roman"/>
          <w:spacing w:val="20"/>
          <w:sz w:val="24"/>
          <w:szCs w:val="24"/>
          <w:lang w:val="ro-RO"/>
        </w:rPr>
        <w:t xml:space="preserve"> </w:t>
      </w:r>
      <w:r w:rsidRPr="00755D33">
        <w:rPr>
          <w:rFonts w:ascii="Times New Roman" w:hAnsi="Times New Roman"/>
          <w:sz w:val="24"/>
          <w:szCs w:val="24"/>
          <w:lang w:val="ro-RO"/>
        </w:rPr>
        <w:t>lega</w:t>
      </w:r>
      <w:r w:rsidR="00670BC4" w:rsidRPr="00755D33">
        <w:rPr>
          <w:rFonts w:ascii="Times New Roman" w:hAnsi="Times New Roman"/>
          <w:sz w:val="24"/>
          <w:szCs w:val="24"/>
          <w:lang w:val="ro-RO"/>
        </w:rPr>
        <w:t>l</w:t>
      </w:r>
      <w:r w:rsidRPr="00755D33">
        <w:rPr>
          <w:rFonts w:ascii="Times New Roman" w:hAnsi="Times New Roman"/>
          <w:sz w:val="24"/>
          <w:szCs w:val="24"/>
          <w:lang w:val="ro-RO"/>
        </w:rPr>
        <w:t>e</w:t>
      </w:r>
      <w:r w:rsidRPr="00755D33">
        <w:rPr>
          <w:rFonts w:ascii="Times New Roman" w:hAnsi="Times New Roman"/>
          <w:spacing w:val="-31"/>
          <w:sz w:val="24"/>
          <w:szCs w:val="24"/>
          <w:lang w:val="ro-RO"/>
        </w:rPr>
        <w:t xml:space="preserve"> </w:t>
      </w:r>
      <w:r w:rsidR="00F42200" w:rsidRPr="00755D33">
        <w:rPr>
          <w:rFonts w:ascii="Times New Roman" w:hAnsi="Times New Roman"/>
          <w:sz w:val="24"/>
          <w:szCs w:val="24"/>
          <w:lang w:val="ro-RO"/>
        </w:rPr>
        <w:t>î</w:t>
      </w:r>
      <w:r w:rsidRPr="00755D33">
        <w:rPr>
          <w:rFonts w:ascii="Times New Roman" w:hAnsi="Times New Roman"/>
          <w:sz w:val="24"/>
          <w:szCs w:val="24"/>
          <w:lang w:val="ro-RO"/>
        </w:rPr>
        <w:t>n</w:t>
      </w:r>
      <w:r w:rsidRPr="00755D33">
        <w:rPr>
          <w:rFonts w:ascii="Times New Roman" w:hAnsi="Times New Roman"/>
          <w:spacing w:val="3"/>
          <w:sz w:val="24"/>
          <w:szCs w:val="24"/>
          <w:lang w:val="ro-RO"/>
        </w:rPr>
        <w:t xml:space="preserve"> </w:t>
      </w:r>
      <w:r w:rsidRPr="00755D33">
        <w:rPr>
          <w:rFonts w:ascii="Times New Roman" w:hAnsi="Times New Roman"/>
          <w:sz w:val="24"/>
          <w:szCs w:val="24"/>
          <w:lang w:val="ro-RO"/>
        </w:rPr>
        <w:t>vigoare.</w:t>
      </w:r>
    </w:p>
    <w:p w:rsidR="00B818F6" w:rsidRPr="00755D33" w:rsidRDefault="00B818F6" w:rsidP="00934CA2">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w w:val="105"/>
          <w:sz w:val="24"/>
          <w:szCs w:val="24"/>
          <w:lang w:val="ro-RO"/>
        </w:rPr>
        <w:tab/>
      </w:r>
      <w:r w:rsidR="00F42200" w:rsidRPr="00755D33">
        <w:rPr>
          <w:rFonts w:ascii="Times New Roman" w:hAnsi="Times New Roman"/>
          <w:w w:val="105"/>
          <w:sz w:val="24"/>
          <w:szCs w:val="24"/>
          <w:lang w:val="ro-RO"/>
        </w:rPr>
        <w:t>Ră</w:t>
      </w:r>
      <w:r w:rsidRPr="00755D33">
        <w:rPr>
          <w:rFonts w:ascii="Times New Roman" w:hAnsi="Times New Roman"/>
          <w:w w:val="105"/>
          <w:sz w:val="24"/>
          <w:szCs w:val="24"/>
          <w:lang w:val="ro-RO"/>
        </w:rPr>
        <w:t>spunderea pent</w:t>
      </w:r>
      <w:r w:rsidR="00F42200" w:rsidRPr="00755D33">
        <w:rPr>
          <w:rFonts w:ascii="Times New Roman" w:hAnsi="Times New Roman"/>
          <w:w w:val="105"/>
          <w:sz w:val="24"/>
          <w:szCs w:val="24"/>
          <w:lang w:val="ro-RO"/>
        </w:rPr>
        <w:t>ru corectitudinea informațiilor puse la dispoziția autorităț</w:t>
      </w:r>
      <w:r w:rsidRPr="00755D33">
        <w:rPr>
          <w:rFonts w:ascii="Times New Roman" w:hAnsi="Times New Roman"/>
          <w:w w:val="105"/>
          <w:sz w:val="24"/>
          <w:szCs w:val="24"/>
          <w:lang w:val="ro-RO"/>
        </w:rPr>
        <w:t>ilor competente pentru</w:t>
      </w:r>
      <w:r w:rsidRPr="00755D33">
        <w:rPr>
          <w:rFonts w:ascii="Times New Roman" w:hAnsi="Times New Roman"/>
          <w:spacing w:val="1"/>
          <w:w w:val="105"/>
          <w:sz w:val="24"/>
          <w:szCs w:val="24"/>
          <w:lang w:val="ro-RO"/>
        </w:rPr>
        <w:t xml:space="preserve"> </w:t>
      </w:r>
      <w:r w:rsidR="00F42200" w:rsidRPr="00755D33">
        <w:rPr>
          <w:rFonts w:ascii="Times New Roman" w:hAnsi="Times New Roman"/>
          <w:w w:val="105"/>
          <w:sz w:val="24"/>
          <w:szCs w:val="24"/>
          <w:lang w:val="ro-RO"/>
        </w:rPr>
        <w:t>protecț</w:t>
      </w:r>
      <w:r w:rsidRPr="00755D33">
        <w:rPr>
          <w:rFonts w:ascii="Times New Roman" w:hAnsi="Times New Roman"/>
          <w:w w:val="105"/>
          <w:sz w:val="24"/>
          <w:szCs w:val="24"/>
          <w:lang w:val="ro-RO"/>
        </w:rPr>
        <w:t>ia mediului</w:t>
      </w:r>
      <w:r w:rsidR="00F42200" w:rsidRPr="00755D33">
        <w:rPr>
          <w:rFonts w:ascii="Times New Roman" w:hAnsi="Times New Roman"/>
          <w:spacing w:val="1"/>
          <w:w w:val="105"/>
          <w:sz w:val="24"/>
          <w:szCs w:val="24"/>
          <w:lang w:val="ro-RO"/>
        </w:rPr>
        <w:t xml:space="preserve"> ș</w:t>
      </w:r>
      <w:r w:rsidRPr="00755D33">
        <w:rPr>
          <w:rFonts w:ascii="Times New Roman" w:hAnsi="Times New Roman"/>
          <w:w w:val="105"/>
          <w:sz w:val="24"/>
          <w:szCs w:val="24"/>
          <w:lang w:val="ro-RO"/>
        </w:rPr>
        <w:t>i</w:t>
      </w:r>
      <w:r w:rsidRPr="00755D33">
        <w:rPr>
          <w:rFonts w:ascii="Times New Roman" w:hAnsi="Times New Roman"/>
          <w:spacing w:val="1"/>
          <w:w w:val="105"/>
          <w:sz w:val="24"/>
          <w:szCs w:val="24"/>
          <w:lang w:val="ro-RO"/>
        </w:rPr>
        <w:t xml:space="preserve"> </w:t>
      </w:r>
      <w:r w:rsidRPr="00755D33">
        <w:rPr>
          <w:rFonts w:ascii="Times New Roman" w:hAnsi="Times New Roman"/>
          <w:w w:val="105"/>
          <w:sz w:val="24"/>
          <w:szCs w:val="24"/>
          <w:lang w:val="ro-RO"/>
        </w:rPr>
        <w:t>a publicului rev</w:t>
      </w:r>
      <w:r w:rsidR="00F42200" w:rsidRPr="00755D33">
        <w:rPr>
          <w:rFonts w:ascii="Times New Roman" w:hAnsi="Times New Roman"/>
          <w:w w:val="105"/>
          <w:sz w:val="24"/>
          <w:szCs w:val="24"/>
          <w:lang w:val="ro-RO"/>
        </w:rPr>
        <w:t>ine titularului planului, iar ră</w:t>
      </w:r>
      <w:r w:rsidRPr="00755D33">
        <w:rPr>
          <w:rFonts w:ascii="Times New Roman" w:hAnsi="Times New Roman"/>
          <w:w w:val="105"/>
          <w:sz w:val="24"/>
          <w:szCs w:val="24"/>
          <w:lang w:val="ro-RO"/>
        </w:rPr>
        <w:t>spunderea pentru corectitudinea</w:t>
      </w:r>
      <w:r w:rsidRPr="00755D33">
        <w:rPr>
          <w:rFonts w:ascii="Times New Roman" w:hAnsi="Times New Roman"/>
          <w:spacing w:val="1"/>
          <w:w w:val="105"/>
          <w:sz w:val="24"/>
          <w:szCs w:val="24"/>
          <w:lang w:val="ro-RO"/>
        </w:rPr>
        <w:t xml:space="preserve"> </w:t>
      </w:r>
      <w:r w:rsidR="00F42200" w:rsidRPr="00755D33">
        <w:rPr>
          <w:rFonts w:ascii="Times New Roman" w:hAnsi="Times New Roman"/>
          <w:spacing w:val="-1"/>
          <w:w w:val="105"/>
          <w:sz w:val="24"/>
          <w:szCs w:val="24"/>
          <w:lang w:val="ro-RO"/>
        </w:rPr>
        <w:t>lucră</w:t>
      </w:r>
      <w:r w:rsidRPr="00755D33">
        <w:rPr>
          <w:rFonts w:ascii="Times New Roman" w:hAnsi="Times New Roman"/>
          <w:spacing w:val="-1"/>
          <w:w w:val="105"/>
          <w:sz w:val="24"/>
          <w:szCs w:val="24"/>
          <w:lang w:val="ro-RO"/>
        </w:rPr>
        <w:t xml:space="preserve">rii de evaluare revine autorului </w:t>
      </w:r>
      <w:r w:rsidRPr="00755D33">
        <w:rPr>
          <w:rFonts w:ascii="Times New Roman" w:hAnsi="Times New Roman"/>
          <w:w w:val="105"/>
          <w:sz w:val="24"/>
          <w:szCs w:val="24"/>
          <w:lang w:val="ro-RO"/>
        </w:rPr>
        <w:t>acesteia, conform prevederilor O.U</w:t>
      </w:r>
      <w:r w:rsidR="00F42200" w:rsidRPr="00755D33">
        <w:rPr>
          <w:rFonts w:ascii="Times New Roman" w:hAnsi="Times New Roman"/>
          <w:w w:val="105"/>
          <w:sz w:val="24"/>
          <w:szCs w:val="24"/>
          <w:lang w:val="ro-RO"/>
        </w:rPr>
        <w:t>.G. nr. 195/2005 privind protecț</w:t>
      </w:r>
      <w:r w:rsidRPr="00755D33">
        <w:rPr>
          <w:rFonts w:ascii="Times New Roman" w:hAnsi="Times New Roman"/>
          <w:w w:val="105"/>
          <w:sz w:val="24"/>
          <w:szCs w:val="24"/>
          <w:lang w:val="ro-RO"/>
        </w:rPr>
        <w:t xml:space="preserve">ia mediului, cu </w:t>
      </w:r>
      <w:r w:rsidRPr="00755D33">
        <w:rPr>
          <w:rFonts w:ascii="Times New Roman" w:hAnsi="Times New Roman"/>
          <w:spacing w:val="-59"/>
          <w:w w:val="105"/>
          <w:sz w:val="24"/>
          <w:szCs w:val="24"/>
          <w:lang w:val="ro-RO"/>
        </w:rPr>
        <w:t xml:space="preserve"> </w:t>
      </w:r>
      <w:r w:rsidR="00F42200" w:rsidRPr="00755D33">
        <w:rPr>
          <w:rFonts w:ascii="Times New Roman" w:hAnsi="Times New Roman"/>
          <w:w w:val="105"/>
          <w:sz w:val="24"/>
          <w:szCs w:val="24"/>
          <w:lang w:val="ro-RO"/>
        </w:rPr>
        <w:t>completă</w:t>
      </w:r>
      <w:r w:rsidRPr="00755D33">
        <w:rPr>
          <w:rFonts w:ascii="Times New Roman" w:hAnsi="Times New Roman"/>
          <w:w w:val="105"/>
          <w:sz w:val="24"/>
          <w:szCs w:val="24"/>
          <w:lang w:val="ro-RO"/>
        </w:rPr>
        <w:t>rile</w:t>
      </w:r>
      <w:r w:rsidR="00F42200" w:rsidRPr="00755D33">
        <w:rPr>
          <w:rFonts w:ascii="Times New Roman" w:hAnsi="Times New Roman"/>
          <w:spacing w:val="16"/>
          <w:w w:val="105"/>
          <w:sz w:val="24"/>
          <w:szCs w:val="24"/>
          <w:lang w:val="ro-RO"/>
        </w:rPr>
        <w:t xml:space="preserve"> ș</w:t>
      </w:r>
      <w:r w:rsidRPr="00755D33">
        <w:rPr>
          <w:rFonts w:ascii="Times New Roman" w:hAnsi="Times New Roman"/>
          <w:spacing w:val="16"/>
          <w:w w:val="105"/>
          <w:sz w:val="24"/>
          <w:szCs w:val="24"/>
          <w:lang w:val="ro-RO"/>
        </w:rPr>
        <w:t>i</w:t>
      </w:r>
      <w:r w:rsidRPr="00755D33">
        <w:rPr>
          <w:rFonts w:ascii="Times New Roman" w:hAnsi="Times New Roman"/>
          <w:spacing w:val="37"/>
          <w:w w:val="105"/>
          <w:sz w:val="24"/>
          <w:szCs w:val="24"/>
          <w:lang w:val="ro-RO"/>
        </w:rPr>
        <w:t xml:space="preserve"> </w:t>
      </w:r>
      <w:r w:rsidR="00F42200" w:rsidRPr="00755D33">
        <w:rPr>
          <w:rFonts w:ascii="Times New Roman" w:hAnsi="Times New Roman"/>
          <w:w w:val="105"/>
          <w:sz w:val="24"/>
          <w:szCs w:val="24"/>
          <w:lang w:val="ro-RO"/>
        </w:rPr>
        <w:t>modifică</w:t>
      </w:r>
      <w:r w:rsidRPr="00755D33">
        <w:rPr>
          <w:rFonts w:ascii="Times New Roman" w:hAnsi="Times New Roman"/>
          <w:w w:val="105"/>
          <w:sz w:val="24"/>
          <w:szCs w:val="24"/>
          <w:lang w:val="ro-RO"/>
        </w:rPr>
        <w:t>rile</w:t>
      </w:r>
      <w:r w:rsidRPr="00755D33">
        <w:rPr>
          <w:rFonts w:ascii="Times New Roman" w:hAnsi="Times New Roman"/>
          <w:spacing w:val="2"/>
          <w:w w:val="105"/>
          <w:sz w:val="24"/>
          <w:szCs w:val="24"/>
          <w:lang w:val="ro-RO"/>
        </w:rPr>
        <w:t xml:space="preserve"> </w:t>
      </w:r>
      <w:r w:rsidRPr="00755D33">
        <w:rPr>
          <w:rFonts w:ascii="Times New Roman" w:hAnsi="Times New Roman"/>
          <w:w w:val="105"/>
          <w:sz w:val="24"/>
          <w:szCs w:val="24"/>
          <w:lang w:val="ro-RO"/>
        </w:rPr>
        <w:t>ulterioare.</w:t>
      </w:r>
    </w:p>
    <w:p w:rsidR="00044BE1" w:rsidRPr="006B75B4" w:rsidRDefault="00044BE1" w:rsidP="00934CA2">
      <w:pPr>
        <w:tabs>
          <w:tab w:val="left" w:pos="0"/>
        </w:tabs>
        <w:spacing w:after="0" w:line="240" w:lineRule="auto"/>
        <w:jc w:val="both"/>
        <w:rPr>
          <w:rFonts w:ascii="Times New Roman" w:hAnsi="Times New Roman" w:cs="Times New Roman"/>
          <w:sz w:val="16"/>
          <w:szCs w:val="16"/>
        </w:rPr>
      </w:pPr>
    </w:p>
    <w:p w:rsidR="00B818F6" w:rsidRPr="006B75B4" w:rsidRDefault="00B818F6" w:rsidP="00934CA2">
      <w:pPr>
        <w:tabs>
          <w:tab w:val="left" w:pos="0"/>
        </w:tabs>
        <w:spacing w:after="0" w:line="240" w:lineRule="auto"/>
        <w:jc w:val="both"/>
        <w:rPr>
          <w:rFonts w:ascii="Times New Roman" w:hAnsi="Times New Roman" w:cs="Times New Roman"/>
          <w:sz w:val="24"/>
          <w:szCs w:val="24"/>
        </w:rPr>
      </w:pPr>
      <w:r w:rsidRPr="006B75B4">
        <w:rPr>
          <w:rFonts w:ascii="Times New Roman" w:hAnsi="Times New Roman" w:cs="Times New Roman"/>
          <w:sz w:val="24"/>
          <w:szCs w:val="24"/>
        </w:rPr>
        <w:t>Avizul</w:t>
      </w:r>
      <w:r w:rsidRPr="006B75B4">
        <w:rPr>
          <w:rFonts w:ascii="Times New Roman" w:hAnsi="Times New Roman" w:cs="Times New Roman"/>
          <w:spacing w:val="4"/>
          <w:sz w:val="24"/>
          <w:szCs w:val="24"/>
        </w:rPr>
        <w:t xml:space="preserve"> </w:t>
      </w:r>
      <w:r w:rsidRPr="006B75B4">
        <w:rPr>
          <w:rFonts w:ascii="Times New Roman" w:hAnsi="Times New Roman" w:cs="Times New Roman"/>
          <w:sz w:val="24"/>
          <w:szCs w:val="24"/>
        </w:rPr>
        <w:t>de</w:t>
      </w:r>
      <w:r w:rsidRPr="006B75B4">
        <w:rPr>
          <w:rFonts w:ascii="Times New Roman" w:hAnsi="Times New Roman" w:cs="Times New Roman"/>
          <w:spacing w:val="-7"/>
          <w:sz w:val="24"/>
          <w:szCs w:val="24"/>
        </w:rPr>
        <w:t xml:space="preserve"> </w:t>
      </w:r>
      <w:r w:rsidRPr="006B75B4">
        <w:rPr>
          <w:rFonts w:ascii="Times New Roman" w:hAnsi="Times New Roman" w:cs="Times New Roman"/>
          <w:sz w:val="24"/>
          <w:szCs w:val="24"/>
        </w:rPr>
        <w:t>mediu</w:t>
      </w:r>
      <w:r w:rsidRPr="006B75B4">
        <w:rPr>
          <w:rFonts w:ascii="Times New Roman" w:hAnsi="Times New Roman" w:cs="Times New Roman"/>
          <w:spacing w:val="1"/>
          <w:sz w:val="24"/>
          <w:szCs w:val="24"/>
        </w:rPr>
        <w:t xml:space="preserve"> </w:t>
      </w:r>
      <w:r w:rsidR="00F42200" w:rsidRPr="006B75B4">
        <w:rPr>
          <w:rFonts w:ascii="Times New Roman" w:hAnsi="Times New Roman" w:cs="Times New Roman"/>
          <w:sz w:val="24"/>
          <w:szCs w:val="24"/>
        </w:rPr>
        <w:t>conț</w:t>
      </w:r>
      <w:r w:rsidRPr="006B75B4">
        <w:rPr>
          <w:rFonts w:ascii="Times New Roman" w:hAnsi="Times New Roman" w:cs="Times New Roman"/>
          <w:sz w:val="24"/>
          <w:szCs w:val="24"/>
        </w:rPr>
        <w:t>ine</w:t>
      </w:r>
      <w:r w:rsidRPr="006B75B4">
        <w:rPr>
          <w:rFonts w:ascii="Times New Roman" w:hAnsi="Times New Roman" w:cs="Times New Roman"/>
          <w:spacing w:val="9"/>
          <w:sz w:val="24"/>
          <w:szCs w:val="24"/>
        </w:rPr>
        <w:t xml:space="preserve"> </w:t>
      </w:r>
      <w:r w:rsidRPr="006330A1">
        <w:rPr>
          <w:rFonts w:ascii="Times New Roman" w:hAnsi="Times New Roman" w:cs="Times New Roman"/>
          <w:sz w:val="24"/>
          <w:szCs w:val="24"/>
        </w:rPr>
        <w:t>1</w:t>
      </w:r>
      <w:r w:rsidR="00FE2DA1">
        <w:rPr>
          <w:rFonts w:ascii="Times New Roman" w:hAnsi="Times New Roman" w:cs="Times New Roman"/>
          <w:sz w:val="24"/>
          <w:szCs w:val="24"/>
        </w:rPr>
        <w:t>7</w:t>
      </w:r>
      <w:r w:rsidRPr="006330A1">
        <w:rPr>
          <w:rFonts w:ascii="Times New Roman" w:hAnsi="Times New Roman" w:cs="Times New Roman"/>
          <w:spacing w:val="-10"/>
          <w:sz w:val="24"/>
          <w:szCs w:val="24"/>
        </w:rPr>
        <w:t xml:space="preserve"> </w:t>
      </w:r>
      <w:r w:rsidRPr="006330A1">
        <w:rPr>
          <w:rFonts w:ascii="Times New Roman" w:hAnsi="Times New Roman" w:cs="Times New Roman"/>
          <w:sz w:val="24"/>
          <w:szCs w:val="24"/>
        </w:rPr>
        <w:t>pagini</w:t>
      </w:r>
      <w:r w:rsidR="00F42200" w:rsidRPr="006330A1">
        <w:rPr>
          <w:rFonts w:ascii="Times New Roman" w:hAnsi="Times New Roman" w:cs="Times New Roman"/>
          <w:sz w:val="24"/>
          <w:szCs w:val="24"/>
        </w:rPr>
        <w:t xml:space="preserve"> </w:t>
      </w:r>
      <w:r w:rsidR="00F42200" w:rsidRPr="006B75B4">
        <w:rPr>
          <w:rFonts w:ascii="Times New Roman" w:hAnsi="Times New Roman" w:cs="Times New Roman"/>
          <w:sz w:val="24"/>
          <w:szCs w:val="24"/>
        </w:rPr>
        <w:t>ș</w:t>
      </w:r>
      <w:r w:rsidR="005C1653" w:rsidRPr="006B75B4">
        <w:rPr>
          <w:rFonts w:ascii="Times New Roman" w:hAnsi="Times New Roman" w:cs="Times New Roman"/>
          <w:sz w:val="24"/>
          <w:szCs w:val="24"/>
        </w:rPr>
        <w:t>i a</w:t>
      </w:r>
      <w:r w:rsidRPr="006B75B4">
        <w:rPr>
          <w:rFonts w:ascii="Times New Roman" w:hAnsi="Times New Roman" w:cs="Times New Roman"/>
          <w:spacing w:val="3"/>
          <w:sz w:val="24"/>
          <w:szCs w:val="24"/>
        </w:rPr>
        <w:t xml:space="preserve"> </w:t>
      </w:r>
      <w:r w:rsidRPr="006B75B4">
        <w:rPr>
          <w:rFonts w:ascii="Times New Roman" w:hAnsi="Times New Roman" w:cs="Times New Roman"/>
          <w:sz w:val="24"/>
          <w:szCs w:val="24"/>
        </w:rPr>
        <w:t>fost</w:t>
      </w:r>
      <w:r w:rsidRPr="006B75B4">
        <w:rPr>
          <w:rFonts w:ascii="Times New Roman" w:hAnsi="Times New Roman" w:cs="Times New Roman"/>
          <w:spacing w:val="10"/>
          <w:sz w:val="24"/>
          <w:szCs w:val="24"/>
        </w:rPr>
        <w:t xml:space="preserve"> </w:t>
      </w:r>
      <w:r w:rsidRPr="006B75B4">
        <w:rPr>
          <w:rFonts w:ascii="Times New Roman" w:hAnsi="Times New Roman" w:cs="Times New Roman"/>
          <w:sz w:val="24"/>
          <w:szCs w:val="24"/>
        </w:rPr>
        <w:t>emis</w:t>
      </w:r>
      <w:r w:rsidRPr="006B75B4">
        <w:rPr>
          <w:rFonts w:ascii="Times New Roman" w:hAnsi="Times New Roman" w:cs="Times New Roman"/>
          <w:spacing w:val="-20"/>
          <w:sz w:val="24"/>
          <w:szCs w:val="24"/>
        </w:rPr>
        <w:t xml:space="preserve"> </w:t>
      </w:r>
      <w:r w:rsidR="00F42200" w:rsidRPr="006B75B4">
        <w:rPr>
          <w:rFonts w:ascii="Times New Roman" w:hAnsi="Times New Roman" w:cs="Times New Roman"/>
          <w:sz w:val="24"/>
          <w:szCs w:val="24"/>
        </w:rPr>
        <w:t>î</w:t>
      </w:r>
      <w:r w:rsidRPr="006B75B4">
        <w:rPr>
          <w:rFonts w:ascii="Times New Roman" w:hAnsi="Times New Roman" w:cs="Times New Roman"/>
          <w:sz w:val="24"/>
          <w:szCs w:val="24"/>
        </w:rPr>
        <w:t>n</w:t>
      </w:r>
      <w:r w:rsidRPr="006B75B4">
        <w:rPr>
          <w:rFonts w:ascii="Times New Roman" w:hAnsi="Times New Roman" w:cs="Times New Roman"/>
          <w:spacing w:val="23"/>
          <w:sz w:val="24"/>
          <w:szCs w:val="24"/>
        </w:rPr>
        <w:t xml:space="preserve"> </w:t>
      </w:r>
      <w:r w:rsidRPr="006B75B4">
        <w:rPr>
          <w:rFonts w:ascii="Times New Roman" w:hAnsi="Times New Roman" w:cs="Times New Roman"/>
          <w:sz w:val="24"/>
          <w:szCs w:val="24"/>
        </w:rPr>
        <w:t>3</w:t>
      </w:r>
      <w:r w:rsidRPr="006B75B4">
        <w:rPr>
          <w:rFonts w:ascii="Times New Roman" w:hAnsi="Times New Roman" w:cs="Times New Roman"/>
          <w:spacing w:val="7"/>
          <w:sz w:val="24"/>
          <w:szCs w:val="24"/>
        </w:rPr>
        <w:t xml:space="preserve"> </w:t>
      </w:r>
      <w:r w:rsidRPr="006B75B4">
        <w:rPr>
          <w:rFonts w:ascii="Times New Roman" w:hAnsi="Times New Roman" w:cs="Times New Roman"/>
          <w:sz w:val="24"/>
          <w:szCs w:val="24"/>
        </w:rPr>
        <w:t>exemplare.</w:t>
      </w:r>
    </w:p>
    <w:p w:rsidR="00201863" w:rsidRPr="00A12497" w:rsidRDefault="00201863" w:rsidP="00934CA2">
      <w:pPr>
        <w:spacing w:after="0" w:line="240" w:lineRule="auto"/>
        <w:rPr>
          <w:rFonts w:ascii="Times New Roman" w:hAnsi="Times New Roman" w:cs="Times New Roman"/>
          <w:b/>
          <w:color w:val="FF0000"/>
          <w:sz w:val="24"/>
          <w:szCs w:val="24"/>
        </w:rPr>
      </w:pPr>
    </w:p>
    <w:p w:rsidR="00406406" w:rsidRDefault="00406406" w:rsidP="00B20740">
      <w:pPr>
        <w:spacing w:after="0" w:line="240" w:lineRule="auto"/>
        <w:jc w:val="center"/>
        <w:rPr>
          <w:rFonts w:ascii="Times New Roman" w:hAnsi="Times New Roman" w:cs="Times New Roman"/>
          <w:b/>
          <w:sz w:val="24"/>
          <w:szCs w:val="24"/>
        </w:rPr>
      </w:pPr>
    </w:p>
    <w:p w:rsidR="007721A9" w:rsidRPr="000D11FA" w:rsidRDefault="007721A9" w:rsidP="00B20740">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rsidR="007721A9" w:rsidRPr="000D11FA" w:rsidRDefault="0046355A" w:rsidP="00B207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BRICEAG </w:t>
      </w:r>
      <w:r w:rsidR="005F250F">
        <w:rPr>
          <w:rFonts w:ascii="Times New Roman" w:hAnsi="Times New Roman" w:cs="Times New Roman"/>
          <w:b/>
          <w:sz w:val="24"/>
          <w:szCs w:val="24"/>
        </w:rPr>
        <w:t xml:space="preserve">Laura Gabriela </w:t>
      </w:r>
    </w:p>
    <w:p w:rsidR="00646CC0" w:rsidRDefault="00646CC0" w:rsidP="00B20740">
      <w:pPr>
        <w:spacing w:after="0" w:line="240" w:lineRule="auto"/>
        <w:jc w:val="both"/>
        <w:rPr>
          <w:rFonts w:ascii="Times New Roman" w:hAnsi="Times New Roman" w:cs="Times New Roman"/>
          <w:b/>
          <w:sz w:val="24"/>
          <w:szCs w:val="24"/>
        </w:rPr>
      </w:pPr>
    </w:p>
    <w:p w:rsidR="00D6252B" w:rsidRDefault="00D6252B" w:rsidP="00B20740">
      <w:pPr>
        <w:spacing w:after="0" w:line="240" w:lineRule="auto"/>
        <w:jc w:val="both"/>
        <w:rPr>
          <w:rFonts w:ascii="Times New Roman" w:hAnsi="Times New Roman" w:cs="Times New Roman"/>
          <w:b/>
          <w:sz w:val="24"/>
          <w:szCs w:val="24"/>
        </w:rPr>
      </w:pPr>
    </w:p>
    <w:p w:rsidR="001C6CEA" w:rsidRDefault="001C6CEA" w:rsidP="00B20740">
      <w:pPr>
        <w:spacing w:after="0" w:line="240" w:lineRule="auto"/>
        <w:jc w:val="both"/>
        <w:rPr>
          <w:rFonts w:ascii="Times New Roman" w:hAnsi="Times New Roman" w:cs="Times New Roman"/>
          <w:b/>
          <w:sz w:val="24"/>
          <w:szCs w:val="24"/>
        </w:rPr>
      </w:pPr>
    </w:p>
    <w:p w:rsidR="00406406" w:rsidRDefault="00406406" w:rsidP="00B20740">
      <w:pPr>
        <w:spacing w:after="0" w:line="240" w:lineRule="auto"/>
        <w:jc w:val="both"/>
        <w:rPr>
          <w:rFonts w:ascii="Times New Roman" w:hAnsi="Times New Roman" w:cs="Times New Roman"/>
          <w:b/>
          <w:sz w:val="24"/>
          <w:szCs w:val="24"/>
        </w:rPr>
      </w:pPr>
    </w:p>
    <w:p w:rsidR="00406406" w:rsidRDefault="00406406" w:rsidP="00B20740">
      <w:pPr>
        <w:spacing w:after="0" w:line="240" w:lineRule="auto"/>
        <w:jc w:val="both"/>
        <w:rPr>
          <w:rFonts w:ascii="Times New Roman" w:hAnsi="Times New Roman" w:cs="Times New Roman"/>
          <w:b/>
          <w:sz w:val="24"/>
          <w:szCs w:val="24"/>
        </w:rPr>
      </w:pPr>
    </w:p>
    <w:p w:rsidR="007721A9" w:rsidRPr="000D11FA" w:rsidRDefault="007721A9" w:rsidP="00B20740">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1C6CEA" w:rsidRPr="000D11FA" w:rsidRDefault="001C6CEA" w:rsidP="001C6CEA">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sidR="0046355A" w:rsidRPr="000D11FA">
        <w:rPr>
          <w:rFonts w:ascii="Times New Roman" w:hAnsi="Times New Roman" w:cs="Times New Roman"/>
          <w:b/>
          <w:sz w:val="24"/>
          <w:szCs w:val="24"/>
        </w:rPr>
        <w:t xml:space="preserve">MORCOAȘE </w:t>
      </w:r>
      <w:r w:rsidR="00DF6EBE" w:rsidRPr="000D11FA">
        <w:rPr>
          <w:rFonts w:ascii="Times New Roman" w:hAnsi="Times New Roman" w:cs="Times New Roman"/>
          <w:b/>
          <w:sz w:val="24"/>
          <w:szCs w:val="24"/>
        </w:rPr>
        <w:t xml:space="preserve">Maria </w:t>
      </w:r>
      <w:r>
        <w:rPr>
          <w:rFonts w:ascii="Times New Roman" w:hAnsi="Times New Roman" w:cs="Times New Roman"/>
          <w:b/>
          <w:sz w:val="24"/>
          <w:szCs w:val="24"/>
        </w:rPr>
        <w:tab/>
        <w:t xml:space="preserve">                                                                         </w:t>
      </w:r>
      <w:r w:rsidRPr="000D11FA">
        <w:rPr>
          <w:rFonts w:ascii="Times New Roman" w:hAnsi="Times New Roman" w:cs="Times New Roman"/>
          <w:bCs/>
          <w:sz w:val="24"/>
          <w:szCs w:val="24"/>
        </w:rPr>
        <w:t xml:space="preserve">Întocmit,    </w:t>
      </w:r>
    </w:p>
    <w:p w:rsidR="001C6CEA" w:rsidRPr="000D11FA" w:rsidRDefault="001C6CEA" w:rsidP="001C6CEA">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Pr="000D11FA">
        <w:rPr>
          <w:rFonts w:ascii="Times New Roman" w:hAnsi="Times New Roman" w:cs="Times New Roman"/>
          <w:b/>
          <w:sz w:val="24"/>
          <w:szCs w:val="24"/>
        </w:rPr>
        <w:t>STĂNCESCU</w:t>
      </w:r>
      <w:r w:rsidRPr="000D11FA">
        <w:rPr>
          <w:rFonts w:ascii="Times New Roman" w:hAnsi="Times New Roman" w:cs="Times New Roman"/>
          <w:sz w:val="24"/>
          <w:szCs w:val="24"/>
        </w:rPr>
        <w:t xml:space="preserve"> Florian </w:t>
      </w:r>
    </w:p>
    <w:p w:rsidR="007721A9" w:rsidRPr="000D11FA" w:rsidRDefault="007721A9" w:rsidP="001C6CEA">
      <w:pPr>
        <w:tabs>
          <w:tab w:val="left" w:pos="8050"/>
        </w:tabs>
        <w:spacing w:after="0" w:line="240" w:lineRule="auto"/>
        <w:ind w:firstLine="708"/>
        <w:rPr>
          <w:rFonts w:ascii="Times New Roman" w:hAnsi="Times New Roman" w:cs="Times New Roman"/>
          <w:b/>
          <w:sz w:val="24"/>
          <w:szCs w:val="24"/>
        </w:rPr>
      </w:pPr>
    </w:p>
    <w:sectPr w:rsidR="007721A9" w:rsidRPr="000D11FA" w:rsidSect="001522E5">
      <w:footerReference w:type="default" r:id="rId12"/>
      <w:pgSz w:w="11906" w:h="16838" w:code="9"/>
      <w:pgMar w:top="426" w:right="991" w:bottom="726" w:left="1134" w:header="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8F" w:rsidRDefault="0030438F" w:rsidP="00EE5AEC">
      <w:pPr>
        <w:spacing w:after="0" w:line="240" w:lineRule="auto"/>
      </w:pPr>
      <w:r>
        <w:separator/>
      </w:r>
    </w:p>
  </w:endnote>
  <w:endnote w:type="continuationSeparator" w:id="0">
    <w:p w:rsidR="0030438F" w:rsidRDefault="0030438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0E" w:rsidRPr="003D79F6" w:rsidRDefault="0055390E" w:rsidP="00AE111F">
    <w:pPr>
      <w:pStyle w:val="Header"/>
      <w:jc w:val="center"/>
      <w:rPr>
        <w:rFonts w:ascii="Times New Roman" w:hAnsi="Times New Roman"/>
        <w:sz w:val="24"/>
        <w:szCs w:val="24"/>
      </w:rPr>
    </w:pPr>
    <w:r>
      <w:rPr>
        <w:noProof/>
        <w:lang w:eastAsia="ro-RO"/>
      </w:rPr>
      <w:drawing>
        <wp:inline distT="0" distB="0" distL="0" distR="0" wp14:anchorId="36FD9A0A" wp14:editId="3A0B32BF">
          <wp:extent cx="6210935" cy="685800"/>
          <wp:effectExtent l="0" t="0" r="0" b="0"/>
          <wp:docPr id="12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685800"/>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r>
      <w:rPr>
        <w:rFonts w:ascii="Times New Roman" w:hAnsi="Times New Roman"/>
        <w:i/>
        <w:iCs/>
        <w:color w:val="000000"/>
        <w:sz w:val="24"/>
        <w:szCs w:val="24"/>
        <w:bdr w:val="single" w:sz="4" w:space="0" w:color="auto"/>
      </w:rPr>
      <w:t xml:space="preserve">                 </w:t>
    </w:r>
  </w:p>
  <w:p w:rsidR="0055390E" w:rsidRDefault="0055390E" w:rsidP="001522E5">
    <w:pPr>
      <w:pStyle w:val="Footer"/>
      <w:jc w:val="right"/>
    </w:pPr>
    <w:r>
      <w:fldChar w:fldCharType="begin"/>
    </w:r>
    <w:r>
      <w:instrText xml:space="preserve"> PAGE   \* MERGEFORMAT </w:instrText>
    </w:r>
    <w:r>
      <w:fldChar w:fldCharType="separate"/>
    </w:r>
    <w:r w:rsidR="0075678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8F" w:rsidRDefault="0030438F" w:rsidP="00EE5AEC">
      <w:pPr>
        <w:spacing w:after="0" w:line="240" w:lineRule="auto"/>
      </w:pPr>
      <w:r>
        <w:separator/>
      </w:r>
    </w:p>
  </w:footnote>
  <w:footnote w:type="continuationSeparator" w:id="0">
    <w:p w:rsidR="0030438F" w:rsidRDefault="0030438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6051E79"/>
    <w:multiLevelType w:val="hybridMultilevel"/>
    <w:tmpl w:val="859C30D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0040C8"/>
    <w:multiLevelType w:val="hybridMultilevel"/>
    <w:tmpl w:val="164E278A"/>
    <w:lvl w:ilvl="0" w:tplc="47D8929A">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9C1B5F"/>
    <w:multiLevelType w:val="hybridMultilevel"/>
    <w:tmpl w:val="9842CB24"/>
    <w:lvl w:ilvl="0" w:tplc="C94858E2">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A92802"/>
    <w:multiLevelType w:val="hybridMultilevel"/>
    <w:tmpl w:val="F4FAAA2E"/>
    <w:lvl w:ilvl="0" w:tplc="D6DC625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AB0E98"/>
    <w:multiLevelType w:val="hybridMultilevel"/>
    <w:tmpl w:val="01101EFE"/>
    <w:lvl w:ilvl="0" w:tplc="7180D5D6">
      <w:numFmt w:val="bullet"/>
      <w:lvlText w:val="-"/>
      <w:lvlJc w:val="left"/>
      <w:pPr>
        <w:ind w:left="1142" w:hanging="230"/>
      </w:pPr>
      <w:rPr>
        <w:rFonts w:ascii="Arial" w:eastAsia="Arial" w:hAnsi="Arial" w:cs="Arial" w:hint="default"/>
        <w:color w:val="0C0F11"/>
        <w:w w:val="86"/>
        <w:sz w:val="21"/>
        <w:szCs w:val="21"/>
      </w:rPr>
    </w:lvl>
    <w:lvl w:ilvl="1" w:tplc="02B42D52">
      <w:numFmt w:val="bullet"/>
      <w:lvlText w:val="•"/>
      <w:lvlJc w:val="left"/>
      <w:pPr>
        <w:ind w:left="2216" w:hanging="230"/>
      </w:pPr>
      <w:rPr>
        <w:rFonts w:hint="default"/>
      </w:rPr>
    </w:lvl>
    <w:lvl w:ilvl="2" w:tplc="F1028148">
      <w:numFmt w:val="bullet"/>
      <w:lvlText w:val="•"/>
      <w:lvlJc w:val="left"/>
      <w:pPr>
        <w:ind w:left="3292" w:hanging="230"/>
      </w:pPr>
      <w:rPr>
        <w:rFonts w:hint="default"/>
      </w:rPr>
    </w:lvl>
    <w:lvl w:ilvl="3" w:tplc="3058F4F6">
      <w:numFmt w:val="bullet"/>
      <w:lvlText w:val="•"/>
      <w:lvlJc w:val="left"/>
      <w:pPr>
        <w:ind w:left="4368" w:hanging="230"/>
      </w:pPr>
      <w:rPr>
        <w:rFonts w:hint="default"/>
      </w:rPr>
    </w:lvl>
    <w:lvl w:ilvl="4" w:tplc="141E37C4">
      <w:numFmt w:val="bullet"/>
      <w:lvlText w:val="•"/>
      <w:lvlJc w:val="left"/>
      <w:pPr>
        <w:ind w:left="5444" w:hanging="230"/>
      </w:pPr>
      <w:rPr>
        <w:rFonts w:hint="default"/>
      </w:rPr>
    </w:lvl>
    <w:lvl w:ilvl="5" w:tplc="C012136C">
      <w:numFmt w:val="bullet"/>
      <w:lvlText w:val="•"/>
      <w:lvlJc w:val="left"/>
      <w:pPr>
        <w:ind w:left="6520" w:hanging="230"/>
      </w:pPr>
      <w:rPr>
        <w:rFonts w:hint="default"/>
      </w:rPr>
    </w:lvl>
    <w:lvl w:ilvl="6" w:tplc="7A64CB38">
      <w:numFmt w:val="bullet"/>
      <w:lvlText w:val="•"/>
      <w:lvlJc w:val="left"/>
      <w:pPr>
        <w:ind w:left="7596" w:hanging="230"/>
      </w:pPr>
      <w:rPr>
        <w:rFonts w:hint="default"/>
      </w:rPr>
    </w:lvl>
    <w:lvl w:ilvl="7" w:tplc="B1E417C4">
      <w:numFmt w:val="bullet"/>
      <w:lvlText w:val="•"/>
      <w:lvlJc w:val="left"/>
      <w:pPr>
        <w:ind w:left="8672" w:hanging="230"/>
      </w:pPr>
      <w:rPr>
        <w:rFonts w:hint="default"/>
      </w:rPr>
    </w:lvl>
    <w:lvl w:ilvl="8" w:tplc="329618FC">
      <w:numFmt w:val="bullet"/>
      <w:lvlText w:val="•"/>
      <w:lvlJc w:val="left"/>
      <w:pPr>
        <w:ind w:left="9748" w:hanging="230"/>
      </w:pPr>
      <w:rPr>
        <w:rFonts w:hint="default"/>
      </w:rPr>
    </w:lvl>
  </w:abstractNum>
  <w:abstractNum w:abstractNumId="7" w15:restartNumberingAfterBreak="0">
    <w:nsid w:val="33190691"/>
    <w:multiLevelType w:val="hybridMultilevel"/>
    <w:tmpl w:val="143ED716"/>
    <w:lvl w:ilvl="0" w:tplc="E95E771E">
      <w:start w:val="1"/>
      <w:numFmt w:val="lowerLetter"/>
      <w:lvlText w:val="%1."/>
      <w:lvlJc w:val="left"/>
      <w:pPr>
        <w:ind w:left="1411" w:hanging="239"/>
      </w:pPr>
      <w:rPr>
        <w:rFonts w:ascii="Times New Roman" w:eastAsia="Arial" w:hAnsi="Times New Roman" w:cs="Times New Roman" w:hint="default"/>
        <w:b/>
        <w:bCs/>
        <w:color w:val="0E1111"/>
        <w:spacing w:val="-1"/>
        <w:w w:val="109"/>
        <w:sz w:val="22"/>
        <w:szCs w:val="22"/>
      </w:rPr>
    </w:lvl>
    <w:lvl w:ilvl="1" w:tplc="BF2E03C6">
      <w:numFmt w:val="bullet"/>
      <w:lvlText w:val="•"/>
      <w:lvlJc w:val="left"/>
      <w:pPr>
        <w:ind w:left="2468" w:hanging="239"/>
      </w:pPr>
      <w:rPr>
        <w:rFonts w:hint="default"/>
      </w:rPr>
    </w:lvl>
    <w:lvl w:ilvl="2" w:tplc="34809F8A">
      <w:numFmt w:val="bullet"/>
      <w:lvlText w:val="•"/>
      <w:lvlJc w:val="left"/>
      <w:pPr>
        <w:ind w:left="3516" w:hanging="239"/>
      </w:pPr>
      <w:rPr>
        <w:rFonts w:hint="default"/>
      </w:rPr>
    </w:lvl>
    <w:lvl w:ilvl="3" w:tplc="1AC0928A">
      <w:numFmt w:val="bullet"/>
      <w:lvlText w:val="•"/>
      <w:lvlJc w:val="left"/>
      <w:pPr>
        <w:ind w:left="4564" w:hanging="239"/>
      </w:pPr>
      <w:rPr>
        <w:rFonts w:hint="default"/>
      </w:rPr>
    </w:lvl>
    <w:lvl w:ilvl="4" w:tplc="25881960">
      <w:numFmt w:val="bullet"/>
      <w:lvlText w:val="•"/>
      <w:lvlJc w:val="left"/>
      <w:pPr>
        <w:ind w:left="5612" w:hanging="239"/>
      </w:pPr>
      <w:rPr>
        <w:rFonts w:hint="default"/>
      </w:rPr>
    </w:lvl>
    <w:lvl w:ilvl="5" w:tplc="F222ADE0">
      <w:numFmt w:val="bullet"/>
      <w:lvlText w:val="•"/>
      <w:lvlJc w:val="left"/>
      <w:pPr>
        <w:ind w:left="6660" w:hanging="239"/>
      </w:pPr>
      <w:rPr>
        <w:rFonts w:hint="default"/>
      </w:rPr>
    </w:lvl>
    <w:lvl w:ilvl="6" w:tplc="0AFA5920">
      <w:numFmt w:val="bullet"/>
      <w:lvlText w:val="•"/>
      <w:lvlJc w:val="left"/>
      <w:pPr>
        <w:ind w:left="7708" w:hanging="239"/>
      </w:pPr>
      <w:rPr>
        <w:rFonts w:hint="default"/>
      </w:rPr>
    </w:lvl>
    <w:lvl w:ilvl="7" w:tplc="AC44626E">
      <w:numFmt w:val="bullet"/>
      <w:lvlText w:val="•"/>
      <w:lvlJc w:val="left"/>
      <w:pPr>
        <w:ind w:left="8756" w:hanging="239"/>
      </w:pPr>
      <w:rPr>
        <w:rFonts w:hint="default"/>
      </w:rPr>
    </w:lvl>
    <w:lvl w:ilvl="8" w:tplc="9E14D774">
      <w:numFmt w:val="bullet"/>
      <w:lvlText w:val="•"/>
      <w:lvlJc w:val="left"/>
      <w:pPr>
        <w:ind w:left="9804" w:hanging="239"/>
      </w:pPr>
      <w:rPr>
        <w:rFonts w:hint="default"/>
      </w:rPr>
    </w:lvl>
  </w:abstractNum>
  <w:abstractNum w:abstractNumId="8" w15:restartNumberingAfterBreak="0">
    <w:nsid w:val="33DD4FF4"/>
    <w:multiLevelType w:val="hybridMultilevel"/>
    <w:tmpl w:val="F02EB9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AD06D05"/>
    <w:multiLevelType w:val="hybridMultilevel"/>
    <w:tmpl w:val="9C8081C2"/>
    <w:lvl w:ilvl="0" w:tplc="0C88039A">
      <w:start w:val="15"/>
      <w:numFmt w:val="bullet"/>
      <w:lvlText w:val="-"/>
      <w:lvlJc w:val="left"/>
      <w:pPr>
        <w:ind w:left="1080" w:hanging="360"/>
      </w:pPr>
      <w:rPr>
        <w:rFonts w:ascii="Garamond" w:eastAsia="Calibri" w:hAnsi="Garamond"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623F53"/>
    <w:multiLevelType w:val="hybridMultilevel"/>
    <w:tmpl w:val="367827C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3E200376"/>
    <w:multiLevelType w:val="hybridMultilevel"/>
    <w:tmpl w:val="DFA8D9D0"/>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402457B0"/>
    <w:multiLevelType w:val="multilevel"/>
    <w:tmpl w:val="BDF61AE4"/>
    <w:lvl w:ilvl="0">
      <w:start w:val="6"/>
      <w:numFmt w:val="decimal"/>
      <w:lvlText w:val="%1"/>
      <w:lvlJc w:val="left"/>
      <w:pPr>
        <w:ind w:left="1894" w:hanging="651"/>
      </w:pPr>
      <w:rPr>
        <w:rFonts w:hint="default"/>
      </w:rPr>
    </w:lvl>
    <w:lvl w:ilvl="1">
      <w:start w:val="1"/>
      <w:numFmt w:val="decimal"/>
      <w:lvlText w:val="%1.%2"/>
      <w:lvlJc w:val="left"/>
      <w:pPr>
        <w:ind w:left="1894" w:hanging="651"/>
      </w:pPr>
      <w:rPr>
        <w:rFonts w:hint="default"/>
      </w:rPr>
    </w:lvl>
    <w:lvl w:ilvl="2">
      <w:start w:val="1"/>
      <w:numFmt w:val="lowerLetter"/>
      <w:lvlText w:val="%1.%2.%3."/>
      <w:lvlJc w:val="left"/>
      <w:pPr>
        <w:ind w:left="1894" w:hanging="651"/>
      </w:pPr>
      <w:rPr>
        <w:rFonts w:ascii="Times New Roman" w:eastAsia="Arial" w:hAnsi="Times New Roman" w:cs="Times New Roman" w:hint="default"/>
        <w:b/>
        <w:bCs/>
        <w:color w:val="0E1111"/>
        <w:spacing w:val="-1"/>
        <w:w w:val="119"/>
        <w:sz w:val="22"/>
        <w:szCs w:val="22"/>
      </w:rPr>
    </w:lvl>
    <w:lvl w:ilvl="3">
      <w:numFmt w:val="bullet"/>
      <w:lvlText w:val="-"/>
      <w:lvlJc w:val="left"/>
      <w:pPr>
        <w:ind w:left="1800" w:hanging="324"/>
      </w:pPr>
      <w:rPr>
        <w:rFonts w:hint="default"/>
        <w:w w:val="101"/>
      </w:rPr>
    </w:lvl>
    <w:lvl w:ilvl="4">
      <w:numFmt w:val="bullet"/>
      <w:lvlText w:val="•"/>
      <w:lvlJc w:val="left"/>
      <w:pPr>
        <w:ind w:left="5233" w:hanging="324"/>
      </w:pPr>
      <w:rPr>
        <w:rFonts w:hint="default"/>
      </w:rPr>
    </w:lvl>
    <w:lvl w:ilvl="5">
      <w:numFmt w:val="bullet"/>
      <w:lvlText w:val="•"/>
      <w:lvlJc w:val="left"/>
      <w:pPr>
        <w:ind w:left="6344" w:hanging="324"/>
      </w:pPr>
      <w:rPr>
        <w:rFonts w:hint="default"/>
      </w:rPr>
    </w:lvl>
    <w:lvl w:ilvl="6">
      <w:numFmt w:val="bullet"/>
      <w:lvlText w:val="•"/>
      <w:lvlJc w:val="left"/>
      <w:pPr>
        <w:ind w:left="7455" w:hanging="324"/>
      </w:pPr>
      <w:rPr>
        <w:rFonts w:hint="default"/>
      </w:rPr>
    </w:lvl>
    <w:lvl w:ilvl="7">
      <w:numFmt w:val="bullet"/>
      <w:lvlText w:val="•"/>
      <w:lvlJc w:val="left"/>
      <w:pPr>
        <w:ind w:left="8566" w:hanging="324"/>
      </w:pPr>
      <w:rPr>
        <w:rFonts w:hint="default"/>
      </w:rPr>
    </w:lvl>
    <w:lvl w:ilvl="8">
      <w:numFmt w:val="bullet"/>
      <w:lvlText w:val="•"/>
      <w:lvlJc w:val="left"/>
      <w:pPr>
        <w:ind w:left="9677" w:hanging="324"/>
      </w:pPr>
      <w:rPr>
        <w:rFonts w:hint="default"/>
      </w:rPr>
    </w:lvl>
  </w:abstractNum>
  <w:abstractNum w:abstractNumId="14" w15:restartNumberingAfterBreak="0">
    <w:nsid w:val="4748693B"/>
    <w:multiLevelType w:val="multilevel"/>
    <w:tmpl w:val="4F943E6A"/>
    <w:lvl w:ilvl="0">
      <w:start w:val="1"/>
      <w:numFmt w:val="decimal"/>
      <w:lvlText w:val="%1."/>
      <w:lvlJc w:val="left"/>
      <w:pPr>
        <w:ind w:left="1080" w:hanging="360"/>
      </w:pPr>
      <w:rPr>
        <w:strike w:val="0"/>
        <w:dstrike w:val="0"/>
        <w:sz w:val="24"/>
        <w:u w:val="none"/>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15:restartNumberingAfterBreak="0">
    <w:nsid w:val="5A717616"/>
    <w:multiLevelType w:val="hybridMultilevel"/>
    <w:tmpl w:val="D56C2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AA37A27"/>
    <w:multiLevelType w:val="hybridMultilevel"/>
    <w:tmpl w:val="CD248EBE"/>
    <w:lvl w:ilvl="0" w:tplc="708E5134">
      <w:start w:val="19"/>
      <w:numFmt w:val="bullet"/>
      <w:lvlText w:val="-"/>
      <w:lvlJc w:val="left"/>
      <w:pPr>
        <w:tabs>
          <w:tab w:val="num" w:pos="1211"/>
        </w:tabs>
        <w:ind w:left="1211"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771270B"/>
    <w:multiLevelType w:val="multilevel"/>
    <w:tmpl w:val="6771270B"/>
    <w:lvl w:ilvl="0">
      <w:numFmt w:val="bullet"/>
      <w:lvlText w:val="-"/>
      <w:lvlJc w:val="left"/>
      <w:pPr>
        <w:ind w:left="1408" w:hanging="84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8" w15:restartNumberingAfterBreak="0">
    <w:nsid w:val="6F3B0429"/>
    <w:multiLevelType w:val="hybridMultilevel"/>
    <w:tmpl w:val="1CBA516A"/>
    <w:lvl w:ilvl="0" w:tplc="DE62E0C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D97773"/>
    <w:multiLevelType w:val="hybridMultilevel"/>
    <w:tmpl w:val="8B26A490"/>
    <w:lvl w:ilvl="0" w:tplc="A888E3D0">
      <w:numFmt w:val="bullet"/>
      <w:lvlText w:val="-"/>
      <w:lvlJc w:val="left"/>
      <w:pPr>
        <w:ind w:left="1663" w:hanging="336"/>
      </w:pPr>
      <w:rPr>
        <w:rFonts w:hint="default"/>
        <w:w w:val="94"/>
      </w:rPr>
    </w:lvl>
    <w:lvl w:ilvl="1" w:tplc="59D47CA0">
      <w:numFmt w:val="bullet"/>
      <w:lvlText w:val="-"/>
      <w:lvlJc w:val="left"/>
      <w:pPr>
        <w:ind w:left="2038" w:hanging="347"/>
      </w:pPr>
      <w:rPr>
        <w:rFonts w:ascii="Arial" w:eastAsia="Arial" w:hAnsi="Arial" w:cs="Arial" w:hint="default"/>
        <w:color w:val="4B4F52"/>
        <w:w w:val="99"/>
        <w:sz w:val="21"/>
        <w:szCs w:val="21"/>
      </w:rPr>
    </w:lvl>
    <w:lvl w:ilvl="2" w:tplc="6AB876CC">
      <w:numFmt w:val="bullet"/>
      <w:lvlText w:val="•"/>
      <w:lvlJc w:val="left"/>
      <w:pPr>
        <w:ind w:left="3135" w:hanging="347"/>
      </w:pPr>
      <w:rPr>
        <w:rFonts w:hint="default"/>
      </w:rPr>
    </w:lvl>
    <w:lvl w:ilvl="3" w:tplc="E7A8DE44">
      <w:numFmt w:val="bullet"/>
      <w:lvlText w:val="•"/>
      <w:lvlJc w:val="left"/>
      <w:pPr>
        <w:ind w:left="4231" w:hanging="347"/>
      </w:pPr>
      <w:rPr>
        <w:rFonts w:hint="default"/>
      </w:rPr>
    </w:lvl>
    <w:lvl w:ilvl="4" w:tplc="5FDC1924">
      <w:numFmt w:val="bullet"/>
      <w:lvlText w:val="•"/>
      <w:lvlJc w:val="left"/>
      <w:pPr>
        <w:ind w:left="5326" w:hanging="347"/>
      </w:pPr>
      <w:rPr>
        <w:rFonts w:hint="default"/>
      </w:rPr>
    </w:lvl>
    <w:lvl w:ilvl="5" w:tplc="C0A64204">
      <w:numFmt w:val="bullet"/>
      <w:lvlText w:val="•"/>
      <w:lvlJc w:val="left"/>
      <w:pPr>
        <w:ind w:left="6422" w:hanging="347"/>
      </w:pPr>
      <w:rPr>
        <w:rFonts w:hint="default"/>
      </w:rPr>
    </w:lvl>
    <w:lvl w:ilvl="6" w:tplc="100E3F36">
      <w:numFmt w:val="bullet"/>
      <w:lvlText w:val="•"/>
      <w:lvlJc w:val="left"/>
      <w:pPr>
        <w:ind w:left="7517" w:hanging="347"/>
      </w:pPr>
      <w:rPr>
        <w:rFonts w:hint="default"/>
      </w:rPr>
    </w:lvl>
    <w:lvl w:ilvl="7" w:tplc="4E4E903E">
      <w:numFmt w:val="bullet"/>
      <w:lvlText w:val="•"/>
      <w:lvlJc w:val="left"/>
      <w:pPr>
        <w:ind w:left="8613" w:hanging="347"/>
      </w:pPr>
      <w:rPr>
        <w:rFonts w:hint="default"/>
      </w:rPr>
    </w:lvl>
    <w:lvl w:ilvl="8" w:tplc="1DFA78BC">
      <w:numFmt w:val="bullet"/>
      <w:lvlText w:val="•"/>
      <w:lvlJc w:val="left"/>
      <w:pPr>
        <w:ind w:left="9708" w:hanging="347"/>
      </w:pPr>
      <w:rPr>
        <w:rFonts w:hint="default"/>
      </w:rPr>
    </w:lvl>
  </w:abstractNum>
  <w:abstractNum w:abstractNumId="20" w15:restartNumberingAfterBreak="0">
    <w:nsid w:val="74BA4EBC"/>
    <w:multiLevelType w:val="multilevel"/>
    <w:tmpl w:val="024EDFEC"/>
    <w:lvl w:ilvl="0">
      <w:start w:val="6"/>
      <w:numFmt w:val="decimal"/>
      <w:lvlText w:val="%1."/>
      <w:lvlJc w:val="left"/>
      <w:pPr>
        <w:ind w:left="1200" w:hanging="210"/>
      </w:pPr>
      <w:rPr>
        <w:rFonts w:ascii="Arial" w:eastAsia="Arial" w:hAnsi="Arial" w:cs="Arial" w:hint="default"/>
        <w:b/>
        <w:bCs/>
        <w:color w:val="0E1111"/>
        <w:spacing w:val="-1"/>
        <w:w w:val="106"/>
        <w:sz w:val="20"/>
        <w:szCs w:val="20"/>
      </w:rPr>
    </w:lvl>
    <w:lvl w:ilvl="1">
      <w:start w:val="6"/>
      <w:numFmt w:val="decimal"/>
      <w:lvlText w:val="%2."/>
      <w:lvlJc w:val="left"/>
      <w:pPr>
        <w:ind w:left="1290" w:hanging="210"/>
        <w:jc w:val="right"/>
      </w:pPr>
      <w:rPr>
        <w:rFonts w:hint="default"/>
        <w:b/>
        <w:bCs/>
        <w:spacing w:val="-1"/>
        <w:w w:val="107"/>
      </w:rPr>
    </w:lvl>
    <w:lvl w:ilvl="2">
      <w:start w:val="1"/>
      <w:numFmt w:val="decimal"/>
      <w:lvlText w:val="%2.%3."/>
      <w:lvlJc w:val="left"/>
      <w:pPr>
        <w:ind w:left="1707" w:hanging="447"/>
        <w:jc w:val="right"/>
      </w:pPr>
      <w:rPr>
        <w:rFonts w:hint="default"/>
        <w:b/>
        <w:bCs/>
        <w:spacing w:val="-1"/>
        <w:w w:val="120"/>
      </w:rPr>
    </w:lvl>
    <w:lvl w:ilvl="3">
      <w:numFmt w:val="bullet"/>
      <w:lvlText w:val="-"/>
      <w:lvlJc w:val="left"/>
      <w:pPr>
        <w:ind w:left="1677" w:hanging="339"/>
      </w:pPr>
      <w:rPr>
        <w:rFonts w:hint="default"/>
        <w:w w:val="101"/>
      </w:rPr>
    </w:lvl>
    <w:lvl w:ilvl="4">
      <w:numFmt w:val="bullet"/>
      <w:lvlText w:val="•"/>
      <w:lvlJc w:val="left"/>
      <w:pPr>
        <w:ind w:left="1800" w:hanging="339"/>
      </w:pPr>
      <w:rPr>
        <w:rFonts w:hint="default"/>
      </w:rPr>
    </w:lvl>
    <w:lvl w:ilvl="5">
      <w:numFmt w:val="bullet"/>
      <w:lvlText w:val="•"/>
      <w:lvlJc w:val="left"/>
      <w:pPr>
        <w:ind w:left="3483" w:hanging="339"/>
      </w:pPr>
      <w:rPr>
        <w:rFonts w:hint="default"/>
      </w:rPr>
    </w:lvl>
    <w:lvl w:ilvl="6">
      <w:numFmt w:val="bullet"/>
      <w:lvlText w:val="•"/>
      <w:lvlJc w:val="left"/>
      <w:pPr>
        <w:ind w:left="5166" w:hanging="339"/>
      </w:pPr>
      <w:rPr>
        <w:rFonts w:hint="default"/>
      </w:rPr>
    </w:lvl>
    <w:lvl w:ilvl="7">
      <w:numFmt w:val="bullet"/>
      <w:lvlText w:val="•"/>
      <w:lvlJc w:val="left"/>
      <w:pPr>
        <w:ind w:left="6850" w:hanging="339"/>
      </w:pPr>
      <w:rPr>
        <w:rFonts w:hint="default"/>
      </w:rPr>
    </w:lvl>
    <w:lvl w:ilvl="8">
      <w:numFmt w:val="bullet"/>
      <w:lvlText w:val="•"/>
      <w:lvlJc w:val="left"/>
      <w:pPr>
        <w:ind w:left="8533" w:hanging="339"/>
      </w:pPr>
      <w:rPr>
        <w:rFonts w:hint="default"/>
      </w:rPr>
    </w:lvl>
  </w:abstractNum>
  <w:abstractNum w:abstractNumId="21" w15:restartNumberingAfterBreak="0">
    <w:nsid w:val="78977D74"/>
    <w:multiLevelType w:val="multilevel"/>
    <w:tmpl w:val="CF64B81A"/>
    <w:lvl w:ilvl="0">
      <w:start w:val="1"/>
      <w:numFmt w:val="decimal"/>
      <w:lvlText w:val="%1."/>
      <w:lvlJc w:val="left"/>
      <w:pPr>
        <w:ind w:left="1273" w:hanging="262"/>
      </w:pPr>
      <w:rPr>
        <w:rFonts w:hint="default"/>
        <w:b/>
        <w:bCs/>
        <w:spacing w:val="-1"/>
        <w:w w:val="101"/>
      </w:rPr>
    </w:lvl>
    <w:lvl w:ilvl="1">
      <w:start w:val="1"/>
      <w:numFmt w:val="decimal"/>
      <w:lvlText w:val="%1.%2."/>
      <w:lvlJc w:val="left"/>
      <w:pPr>
        <w:ind w:left="1447" w:hanging="450"/>
      </w:pPr>
      <w:rPr>
        <w:rFonts w:ascii="Times New Roman" w:eastAsia="Arial" w:hAnsi="Times New Roman" w:cs="Times New Roman" w:hint="default"/>
        <w:b/>
        <w:bCs/>
        <w:color w:val="0C1111"/>
        <w:spacing w:val="-1"/>
        <w:w w:val="119"/>
        <w:sz w:val="22"/>
        <w:szCs w:val="22"/>
      </w:rPr>
    </w:lvl>
    <w:lvl w:ilvl="2">
      <w:numFmt w:val="bullet"/>
      <w:lvlText w:val="-"/>
      <w:lvlJc w:val="left"/>
      <w:pPr>
        <w:ind w:left="1678" w:hanging="347"/>
      </w:pPr>
      <w:rPr>
        <w:rFonts w:hint="default"/>
        <w:w w:val="108"/>
      </w:rPr>
    </w:lvl>
    <w:lvl w:ilvl="3">
      <w:numFmt w:val="bullet"/>
      <w:lvlText w:val="•"/>
      <w:lvlJc w:val="left"/>
      <w:pPr>
        <w:ind w:left="2957" w:hanging="347"/>
      </w:pPr>
      <w:rPr>
        <w:rFonts w:hint="default"/>
      </w:rPr>
    </w:lvl>
    <w:lvl w:ilvl="4">
      <w:numFmt w:val="bullet"/>
      <w:lvlText w:val="•"/>
      <w:lvlJc w:val="left"/>
      <w:pPr>
        <w:ind w:left="4235" w:hanging="347"/>
      </w:pPr>
      <w:rPr>
        <w:rFonts w:hint="default"/>
      </w:rPr>
    </w:lvl>
    <w:lvl w:ilvl="5">
      <w:numFmt w:val="bullet"/>
      <w:lvlText w:val="•"/>
      <w:lvlJc w:val="left"/>
      <w:pPr>
        <w:ind w:left="5512" w:hanging="347"/>
      </w:pPr>
      <w:rPr>
        <w:rFonts w:hint="default"/>
      </w:rPr>
    </w:lvl>
    <w:lvl w:ilvl="6">
      <w:numFmt w:val="bullet"/>
      <w:lvlText w:val="•"/>
      <w:lvlJc w:val="left"/>
      <w:pPr>
        <w:ind w:left="6790" w:hanging="347"/>
      </w:pPr>
      <w:rPr>
        <w:rFonts w:hint="default"/>
      </w:rPr>
    </w:lvl>
    <w:lvl w:ilvl="7">
      <w:numFmt w:val="bullet"/>
      <w:lvlText w:val="•"/>
      <w:lvlJc w:val="left"/>
      <w:pPr>
        <w:ind w:left="8067" w:hanging="347"/>
      </w:pPr>
      <w:rPr>
        <w:rFonts w:hint="default"/>
      </w:rPr>
    </w:lvl>
    <w:lvl w:ilvl="8">
      <w:numFmt w:val="bullet"/>
      <w:lvlText w:val="•"/>
      <w:lvlJc w:val="left"/>
      <w:pPr>
        <w:ind w:left="9345" w:hanging="347"/>
      </w:pPr>
      <w:rPr>
        <w:rFonts w:hint="default"/>
      </w:rPr>
    </w:lvl>
  </w:abstractNum>
  <w:abstractNum w:abstractNumId="22" w15:restartNumberingAfterBreak="0">
    <w:nsid w:val="7FC21BE4"/>
    <w:multiLevelType w:val="hybridMultilevel"/>
    <w:tmpl w:val="639A9BE4"/>
    <w:lvl w:ilvl="0" w:tplc="14A41B30">
      <w:start w:val="1"/>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8"/>
  </w:num>
  <w:num w:numId="6">
    <w:abstractNumId w:val="21"/>
  </w:num>
  <w:num w:numId="7">
    <w:abstractNumId w:val="5"/>
  </w:num>
  <w:num w:numId="8">
    <w:abstractNumId w:val="13"/>
  </w:num>
  <w:num w:numId="9">
    <w:abstractNumId w:val="20"/>
  </w:num>
  <w:num w:numId="10">
    <w:abstractNumId w:val="18"/>
  </w:num>
  <w:num w:numId="11">
    <w:abstractNumId w:val="19"/>
  </w:num>
  <w:num w:numId="12">
    <w:abstractNumId w:val="7"/>
  </w:num>
  <w:num w:numId="13">
    <w:abstractNumId w:val="9"/>
  </w:num>
  <w:num w:numId="14">
    <w:abstractNumId w:val="3"/>
  </w:num>
  <w:num w:numId="15">
    <w:abstractNumId w:val="2"/>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2"/>
  </w:num>
  <w:num w:numId="21">
    <w:abstractNumId w:val="11"/>
  </w:num>
  <w:num w:numId="22">
    <w:abstractNumId w:val="15"/>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03B27"/>
    <w:rsid w:val="0001208F"/>
    <w:rsid w:val="00013CD0"/>
    <w:rsid w:val="00013FBD"/>
    <w:rsid w:val="00016B53"/>
    <w:rsid w:val="00017049"/>
    <w:rsid w:val="000175B2"/>
    <w:rsid w:val="00021740"/>
    <w:rsid w:val="00021E34"/>
    <w:rsid w:val="000225B8"/>
    <w:rsid w:val="00024271"/>
    <w:rsid w:val="00024B1E"/>
    <w:rsid w:val="000259DE"/>
    <w:rsid w:val="00025C8E"/>
    <w:rsid w:val="000275E5"/>
    <w:rsid w:val="00030A42"/>
    <w:rsid w:val="000314D1"/>
    <w:rsid w:val="00032052"/>
    <w:rsid w:val="00032D18"/>
    <w:rsid w:val="00033D76"/>
    <w:rsid w:val="00033EEE"/>
    <w:rsid w:val="000362F4"/>
    <w:rsid w:val="00042AF2"/>
    <w:rsid w:val="000439E6"/>
    <w:rsid w:val="00044BE1"/>
    <w:rsid w:val="00045826"/>
    <w:rsid w:val="0004595A"/>
    <w:rsid w:val="00045CB9"/>
    <w:rsid w:val="0004750A"/>
    <w:rsid w:val="000476CA"/>
    <w:rsid w:val="00047A20"/>
    <w:rsid w:val="0005464A"/>
    <w:rsid w:val="000563A8"/>
    <w:rsid w:val="00056B1D"/>
    <w:rsid w:val="00056B33"/>
    <w:rsid w:val="000573CB"/>
    <w:rsid w:val="0006126D"/>
    <w:rsid w:val="00061D48"/>
    <w:rsid w:val="00062E6F"/>
    <w:rsid w:val="0006365D"/>
    <w:rsid w:val="0006383F"/>
    <w:rsid w:val="00063AA8"/>
    <w:rsid w:val="000665BD"/>
    <w:rsid w:val="00066AB7"/>
    <w:rsid w:val="0006734C"/>
    <w:rsid w:val="000701F3"/>
    <w:rsid w:val="000724ED"/>
    <w:rsid w:val="00072F7A"/>
    <w:rsid w:val="000732D8"/>
    <w:rsid w:val="000735B5"/>
    <w:rsid w:val="00080D21"/>
    <w:rsid w:val="00083592"/>
    <w:rsid w:val="000850F4"/>
    <w:rsid w:val="00085383"/>
    <w:rsid w:val="00085DE2"/>
    <w:rsid w:val="0008773A"/>
    <w:rsid w:val="00090203"/>
    <w:rsid w:val="000924A1"/>
    <w:rsid w:val="0009255B"/>
    <w:rsid w:val="000942B1"/>
    <w:rsid w:val="0009442F"/>
    <w:rsid w:val="00094797"/>
    <w:rsid w:val="0009598B"/>
    <w:rsid w:val="00095BEA"/>
    <w:rsid w:val="000A0737"/>
    <w:rsid w:val="000A1999"/>
    <w:rsid w:val="000A1BDE"/>
    <w:rsid w:val="000A4E10"/>
    <w:rsid w:val="000A60C0"/>
    <w:rsid w:val="000A6BE5"/>
    <w:rsid w:val="000B1894"/>
    <w:rsid w:val="000B2FA4"/>
    <w:rsid w:val="000C24C8"/>
    <w:rsid w:val="000C2E67"/>
    <w:rsid w:val="000C74EE"/>
    <w:rsid w:val="000D11FA"/>
    <w:rsid w:val="000D125A"/>
    <w:rsid w:val="000D2E55"/>
    <w:rsid w:val="000D2FB8"/>
    <w:rsid w:val="000D334C"/>
    <w:rsid w:val="000D35A8"/>
    <w:rsid w:val="000D566E"/>
    <w:rsid w:val="000D6F62"/>
    <w:rsid w:val="000D7017"/>
    <w:rsid w:val="000E0365"/>
    <w:rsid w:val="000E1089"/>
    <w:rsid w:val="000E1A33"/>
    <w:rsid w:val="000E1D42"/>
    <w:rsid w:val="000E3F5C"/>
    <w:rsid w:val="000E63F2"/>
    <w:rsid w:val="000E686D"/>
    <w:rsid w:val="000E6870"/>
    <w:rsid w:val="000E7B5D"/>
    <w:rsid w:val="000F0145"/>
    <w:rsid w:val="000F1550"/>
    <w:rsid w:val="000F26AD"/>
    <w:rsid w:val="000F2A79"/>
    <w:rsid w:val="000F2B1A"/>
    <w:rsid w:val="000F3BED"/>
    <w:rsid w:val="000F46EC"/>
    <w:rsid w:val="000F583B"/>
    <w:rsid w:val="000F5D39"/>
    <w:rsid w:val="000F6ED6"/>
    <w:rsid w:val="000F6F85"/>
    <w:rsid w:val="000F76F3"/>
    <w:rsid w:val="001057FC"/>
    <w:rsid w:val="00105C80"/>
    <w:rsid w:val="0010658D"/>
    <w:rsid w:val="00106E3F"/>
    <w:rsid w:val="00111AB9"/>
    <w:rsid w:val="00111D83"/>
    <w:rsid w:val="00113330"/>
    <w:rsid w:val="00114499"/>
    <w:rsid w:val="001152FC"/>
    <w:rsid w:val="00115E48"/>
    <w:rsid w:val="00117195"/>
    <w:rsid w:val="001171E9"/>
    <w:rsid w:val="001175DE"/>
    <w:rsid w:val="001179A1"/>
    <w:rsid w:val="00117BB0"/>
    <w:rsid w:val="0012053B"/>
    <w:rsid w:val="001228F2"/>
    <w:rsid w:val="0012414C"/>
    <w:rsid w:val="00137960"/>
    <w:rsid w:val="00137C43"/>
    <w:rsid w:val="00140A21"/>
    <w:rsid w:val="0014257D"/>
    <w:rsid w:val="001427DC"/>
    <w:rsid w:val="00143C84"/>
    <w:rsid w:val="00144D6F"/>
    <w:rsid w:val="0014508D"/>
    <w:rsid w:val="001455B2"/>
    <w:rsid w:val="00145B26"/>
    <w:rsid w:val="001462C2"/>
    <w:rsid w:val="00146586"/>
    <w:rsid w:val="0014792C"/>
    <w:rsid w:val="00150FB8"/>
    <w:rsid w:val="001522E5"/>
    <w:rsid w:val="001530AD"/>
    <w:rsid w:val="0015545B"/>
    <w:rsid w:val="00156011"/>
    <w:rsid w:val="00156A24"/>
    <w:rsid w:val="00156B02"/>
    <w:rsid w:val="00157558"/>
    <w:rsid w:val="00157F7A"/>
    <w:rsid w:val="001629AA"/>
    <w:rsid w:val="00163ECE"/>
    <w:rsid w:val="00164DD0"/>
    <w:rsid w:val="00164F80"/>
    <w:rsid w:val="00167D80"/>
    <w:rsid w:val="00170896"/>
    <w:rsid w:val="00172764"/>
    <w:rsid w:val="00173800"/>
    <w:rsid w:val="00175A4E"/>
    <w:rsid w:val="0018076C"/>
    <w:rsid w:val="00180DB7"/>
    <w:rsid w:val="00180DF5"/>
    <w:rsid w:val="001814FF"/>
    <w:rsid w:val="00182286"/>
    <w:rsid w:val="001822FE"/>
    <w:rsid w:val="001828EE"/>
    <w:rsid w:val="00182AA6"/>
    <w:rsid w:val="00183E51"/>
    <w:rsid w:val="0018445B"/>
    <w:rsid w:val="00185672"/>
    <w:rsid w:val="001861AC"/>
    <w:rsid w:val="00187DB0"/>
    <w:rsid w:val="00187F64"/>
    <w:rsid w:val="00190671"/>
    <w:rsid w:val="00191410"/>
    <w:rsid w:val="001925F5"/>
    <w:rsid w:val="00193B1E"/>
    <w:rsid w:val="001948D6"/>
    <w:rsid w:val="0019573D"/>
    <w:rsid w:val="00195D0E"/>
    <w:rsid w:val="001974A8"/>
    <w:rsid w:val="001A0BDD"/>
    <w:rsid w:val="001A24D9"/>
    <w:rsid w:val="001A2E76"/>
    <w:rsid w:val="001A354D"/>
    <w:rsid w:val="001A4640"/>
    <w:rsid w:val="001A4826"/>
    <w:rsid w:val="001A534A"/>
    <w:rsid w:val="001A5701"/>
    <w:rsid w:val="001A6EC0"/>
    <w:rsid w:val="001A7040"/>
    <w:rsid w:val="001A798D"/>
    <w:rsid w:val="001B0556"/>
    <w:rsid w:val="001B1FB6"/>
    <w:rsid w:val="001B258A"/>
    <w:rsid w:val="001B3C7C"/>
    <w:rsid w:val="001B3E2D"/>
    <w:rsid w:val="001B7002"/>
    <w:rsid w:val="001B7054"/>
    <w:rsid w:val="001C01E5"/>
    <w:rsid w:val="001C25FE"/>
    <w:rsid w:val="001C2D95"/>
    <w:rsid w:val="001C3569"/>
    <w:rsid w:val="001C469D"/>
    <w:rsid w:val="001C480B"/>
    <w:rsid w:val="001C53A5"/>
    <w:rsid w:val="001C6CEA"/>
    <w:rsid w:val="001D0359"/>
    <w:rsid w:val="001D1AEB"/>
    <w:rsid w:val="001D2025"/>
    <w:rsid w:val="001D517E"/>
    <w:rsid w:val="001D5C27"/>
    <w:rsid w:val="001D5CB5"/>
    <w:rsid w:val="001D685B"/>
    <w:rsid w:val="001D699D"/>
    <w:rsid w:val="001D6B76"/>
    <w:rsid w:val="001D6F88"/>
    <w:rsid w:val="001D73C1"/>
    <w:rsid w:val="001E09CC"/>
    <w:rsid w:val="001E0B31"/>
    <w:rsid w:val="001E0C62"/>
    <w:rsid w:val="001E1DF1"/>
    <w:rsid w:val="001E232A"/>
    <w:rsid w:val="001E2939"/>
    <w:rsid w:val="001E4BA6"/>
    <w:rsid w:val="001E678F"/>
    <w:rsid w:val="001E6CDD"/>
    <w:rsid w:val="001E7457"/>
    <w:rsid w:val="001F15EF"/>
    <w:rsid w:val="001F2DB5"/>
    <w:rsid w:val="001F3B49"/>
    <w:rsid w:val="001F55EE"/>
    <w:rsid w:val="001F58C5"/>
    <w:rsid w:val="001F65BD"/>
    <w:rsid w:val="001F6774"/>
    <w:rsid w:val="00201863"/>
    <w:rsid w:val="00201ABD"/>
    <w:rsid w:val="00204586"/>
    <w:rsid w:val="002045C7"/>
    <w:rsid w:val="00204D46"/>
    <w:rsid w:val="00207D2B"/>
    <w:rsid w:val="0021067A"/>
    <w:rsid w:val="0021076A"/>
    <w:rsid w:val="00211514"/>
    <w:rsid w:val="002123B9"/>
    <w:rsid w:val="002133C9"/>
    <w:rsid w:val="00214A2B"/>
    <w:rsid w:val="0021560A"/>
    <w:rsid w:val="002170E8"/>
    <w:rsid w:val="002176A0"/>
    <w:rsid w:val="0022156E"/>
    <w:rsid w:val="00221817"/>
    <w:rsid w:val="00222838"/>
    <w:rsid w:val="00222F2E"/>
    <w:rsid w:val="002231A4"/>
    <w:rsid w:val="00223B8F"/>
    <w:rsid w:val="00224A46"/>
    <w:rsid w:val="00225312"/>
    <w:rsid w:val="00225CEC"/>
    <w:rsid w:val="00231343"/>
    <w:rsid w:val="00231CCB"/>
    <w:rsid w:val="00232AF4"/>
    <w:rsid w:val="00232D7E"/>
    <w:rsid w:val="00233222"/>
    <w:rsid w:val="002334C4"/>
    <w:rsid w:val="00233629"/>
    <w:rsid w:val="002338A1"/>
    <w:rsid w:val="0023410C"/>
    <w:rsid w:val="00234AD3"/>
    <w:rsid w:val="0023789F"/>
    <w:rsid w:val="00240F9B"/>
    <w:rsid w:val="002425DC"/>
    <w:rsid w:val="0024580B"/>
    <w:rsid w:val="00245B82"/>
    <w:rsid w:val="00245EA5"/>
    <w:rsid w:val="00246589"/>
    <w:rsid w:val="00247FDC"/>
    <w:rsid w:val="0025049E"/>
    <w:rsid w:val="002517B4"/>
    <w:rsid w:val="00252EB8"/>
    <w:rsid w:val="0025387F"/>
    <w:rsid w:val="00256C87"/>
    <w:rsid w:val="002605EF"/>
    <w:rsid w:val="002606A0"/>
    <w:rsid w:val="00262C20"/>
    <w:rsid w:val="002645B8"/>
    <w:rsid w:val="00264B56"/>
    <w:rsid w:val="00265F48"/>
    <w:rsid w:val="0026789B"/>
    <w:rsid w:val="002717F1"/>
    <w:rsid w:val="0027770E"/>
    <w:rsid w:val="002801D2"/>
    <w:rsid w:val="00282F0B"/>
    <w:rsid w:val="002865FE"/>
    <w:rsid w:val="00294173"/>
    <w:rsid w:val="0029426C"/>
    <w:rsid w:val="002A507E"/>
    <w:rsid w:val="002A5A98"/>
    <w:rsid w:val="002B0C68"/>
    <w:rsid w:val="002B20DF"/>
    <w:rsid w:val="002B2A90"/>
    <w:rsid w:val="002B6F74"/>
    <w:rsid w:val="002B7699"/>
    <w:rsid w:val="002C0790"/>
    <w:rsid w:val="002C33F9"/>
    <w:rsid w:val="002C3E1E"/>
    <w:rsid w:val="002C5670"/>
    <w:rsid w:val="002C64DC"/>
    <w:rsid w:val="002C6D80"/>
    <w:rsid w:val="002D03E4"/>
    <w:rsid w:val="002D0793"/>
    <w:rsid w:val="002D2A66"/>
    <w:rsid w:val="002D32EF"/>
    <w:rsid w:val="002D484E"/>
    <w:rsid w:val="002D4D31"/>
    <w:rsid w:val="002D5662"/>
    <w:rsid w:val="002D63D9"/>
    <w:rsid w:val="002E0790"/>
    <w:rsid w:val="002E0D12"/>
    <w:rsid w:val="002E1C1F"/>
    <w:rsid w:val="002E2C5D"/>
    <w:rsid w:val="002E3D2C"/>
    <w:rsid w:val="002E4C80"/>
    <w:rsid w:val="002E6820"/>
    <w:rsid w:val="002E7696"/>
    <w:rsid w:val="002F276C"/>
    <w:rsid w:val="002F69CE"/>
    <w:rsid w:val="003019A2"/>
    <w:rsid w:val="00303B9D"/>
    <w:rsid w:val="0030438F"/>
    <w:rsid w:val="00304562"/>
    <w:rsid w:val="0030556C"/>
    <w:rsid w:val="00305F44"/>
    <w:rsid w:val="003062F0"/>
    <w:rsid w:val="00306A8A"/>
    <w:rsid w:val="00306E89"/>
    <w:rsid w:val="00314E2C"/>
    <w:rsid w:val="003154E2"/>
    <w:rsid w:val="0032115E"/>
    <w:rsid w:val="00321339"/>
    <w:rsid w:val="003215FC"/>
    <w:rsid w:val="00324061"/>
    <w:rsid w:val="003249BC"/>
    <w:rsid w:val="003276E1"/>
    <w:rsid w:val="00327AD0"/>
    <w:rsid w:val="00331BF2"/>
    <w:rsid w:val="00333091"/>
    <w:rsid w:val="003337B7"/>
    <w:rsid w:val="003338BC"/>
    <w:rsid w:val="00333DAC"/>
    <w:rsid w:val="003349F1"/>
    <w:rsid w:val="00336B04"/>
    <w:rsid w:val="00336F64"/>
    <w:rsid w:val="0033730D"/>
    <w:rsid w:val="003374A7"/>
    <w:rsid w:val="00337E9E"/>
    <w:rsid w:val="00337F23"/>
    <w:rsid w:val="00340F9D"/>
    <w:rsid w:val="00341096"/>
    <w:rsid w:val="00341C65"/>
    <w:rsid w:val="003435F9"/>
    <w:rsid w:val="00345EF8"/>
    <w:rsid w:val="003502DD"/>
    <w:rsid w:val="00350762"/>
    <w:rsid w:val="00350BE1"/>
    <w:rsid w:val="00351752"/>
    <w:rsid w:val="003518DD"/>
    <w:rsid w:val="0035382E"/>
    <w:rsid w:val="003543FE"/>
    <w:rsid w:val="00356E51"/>
    <w:rsid w:val="003613B4"/>
    <w:rsid w:val="00361EB2"/>
    <w:rsid w:val="00362047"/>
    <w:rsid w:val="00362CA4"/>
    <w:rsid w:val="0036379B"/>
    <w:rsid w:val="00363C4B"/>
    <w:rsid w:val="00366843"/>
    <w:rsid w:val="003729F0"/>
    <w:rsid w:val="00372F24"/>
    <w:rsid w:val="003738CE"/>
    <w:rsid w:val="00374219"/>
    <w:rsid w:val="0037443D"/>
    <w:rsid w:val="00374475"/>
    <w:rsid w:val="00377250"/>
    <w:rsid w:val="00377A34"/>
    <w:rsid w:val="00377BBA"/>
    <w:rsid w:val="00377D1E"/>
    <w:rsid w:val="00377E9E"/>
    <w:rsid w:val="00383594"/>
    <w:rsid w:val="00386325"/>
    <w:rsid w:val="00386591"/>
    <w:rsid w:val="003870B0"/>
    <w:rsid w:val="00391E2D"/>
    <w:rsid w:val="00394827"/>
    <w:rsid w:val="00394A3E"/>
    <w:rsid w:val="00394D6D"/>
    <w:rsid w:val="00395F82"/>
    <w:rsid w:val="00396030"/>
    <w:rsid w:val="0039653B"/>
    <w:rsid w:val="003970F1"/>
    <w:rsid w:val="003A0D7F"/>
    <w:rsid w:val="003A15ED"/>
    <w:rsid w:val="003A1FB5"/>
    <w:rsid w:val="003A2603"/>
    <w:rsid w:val="003A2761"/>
    <w:rsid w:val="003A396F"/>
    <w:rsid w:val="003A479A"/>
    <w:rsid w:val="003A5396"/>
    <w:rsid w:val="003A6924"/>
    <w:rsid w:val="003A7625"/>
    <w:rsid w:val="003A7E0E"/>
    <w:rsid w:val="003B2BF5"/>
    <w:rsid w:val="003B3ED9"/>
    <w:rsid w:val="003B476C"/>
    <w:rsid w:val="003B482C"/>
    <w:rsid w:val="003B4D93"/>
    <w:rsid w:val="003B68F9"/>
    <w:rsid w:val="003B6CD6"/>
    <w:rsid w:val="003C0222"/>
    <w:rsid w:val="003C029D"/>
    <w:rsid w:val="003C09A3"/>
    <w:rsid w:val="003C1CA1"/>
    <w:rsid w:val="003C3258"/>
    <w:rsid w:val="003C3A06"/>
    <w:rsid w:val="003C40F9"/>
    <w:rsid w:val="003C4C08"/>
    <w:rsid w:val="003C6BA0"/>
    <w:rsid w:val="003C6E2E"/>
    <w:rsid w:val="003C7886"/>
    <w:rsid w:val="003D1111"/>
    <w:rsid w:val="003D12E8"/>
    <w:rsid w:val="003D3F61"/>
    <w:rsid w:val="003D5BC2"/>
    <w:rsid w:val="003E0FE7"/>
    <w:rsid w:val="003E11AD"/>
    <w:rsid w:val="003E1D8F"/>
    <w:rsid w:val="003E343D"/>
    <w:rsid w:val="003F03FF"/>
    <w:rsid w:val="003F1A61"/>
    <w:rsid w:val="003F3E65"/>
    <w:rsid w:val="003F41EB"/>
    <w:rsid w:val="003F4E33"/>
    <w:rsid w:val="003F553F"/>
    <w:rsid w:val="003F5670"/>
    <w:rsid w:val="003F56DB"/>
    <w:rsid w:val="003F7327"/>
    <w:rsid w:val="00402190"/>
    <w:rsid w:val="00404C20"/>
    <w:rsid w:val="00406406"/>
    <w:rsid w:val="00407870"/>
    <w:rsid w:val="00407A94"/>
    <w:rsid w:val="004103D3"/>
    <w:rsid w:val="004108F6"/>
    <w:rsid w:val="00411BA9"/>
    <w:rsid w:val="00413555"/>
    <w:rsid w:val="0041497F"/>
    <w:rsid w:val="004167E9"/>
    <w:rsid w:val="00416F9F"/>
    <w:rsid w:val="004170D2"/>
    <w:rsid w:val="00420FBE"/>
    <w:rsid w:val="0042202A"/>
    <w:rsid w:val="004221E5"/>
    <w:rsid w:val="004223E3"/>
    <w:rsid w:val="00425F94"/>
    <w:rsid w:val="004260CF"/>
    <w:rsid w:val="00426FE6"/>
    <w:rsid w:val="00427A04"/>
    <w:rsid w:val="00427EDF"/>
    <w:rsid w:val="00433459"/>
    <w:rsid w:val="004358B1"/>
    <w:rsid w:val="00436959"/>
    <w:rsid w:val="00436C85"/>
    <w:rsid w:val="00437CD4"/>
    <w:rsid w:val="00437D4C"/>
    <w:rsid w:val="0044475A"/>
    <w:rsid w:val="00445BB9"/>
    <w:rsid w:val="00447677"/>
    <w:rsid w:val="00451281"/>
    <w:rsid w:val="004542BE"/>
    <w:rsid w:val="004559F7"/>
    <w:rsid w:val="00461843"/>
    <w:rsid w:val="00461ABB"/>
    <w:rsid w:val="00461EC7"/>
    <w:rsid w:val="004622D3"/>
    <w:rsid w:val="004633E6"/>
    <w:rsid w:val="0046355A"/>
    <w:rsid w:val="00465AD6"/>
    <w:rsid w:val="0046768C"/>
    <w:rsid w:val="004719FB"/>
    <w:rsid w:val="004729C4"/>
    <w:rsid w:val="00472A1D"/>
    <w:rsid w:val="00472E40"/>
    <w:rsid w:val="00473248"/>
    <w:rsid w:val="00473BB5"/>
    <w:rsid w:val="00476198"/>
    <w:rsid w:val="004766C5"/>
    <w:rsid w:val="00476BC7"/>
    <w:rsid w:val="0047711F"/>
    <w:rsid w:val="00480FA8"/>
    <w:rsid w:val="0048217A"/>
    <w:rsid w:val="00483851"/>
    <w:rsid w:val="00483B97"/>
    <w:rsid w:val="004866C9"/>
    <w:rsid w:val="00490B90"/>
    <w:rsid w:val="00490E5A"/>
    <w:rsid w:val="004945EF"/>
    <w:rsid w:val="00496C3C"/>
    <w:rsid w:val="004976A7"/>
    <w:rsid w:val="004A01A8"/>
    <w:rsid w:val="004A0D5E"/>
    <w:rsid w:val="004A1535"/>
    <w:rsid w:val="004A1B57"/>
    <w:rsid w:val="004A1BD5"/>
    <w:rsid w:val="004A1EE9"/>
    <w:rsid w:val="004A2350"/>
    <w:rsid w:val="004A26DC"/>
    <w:rsid w:val="004A3983"/>
    <w:rsid w:val="004A3AB9"/>
    <w:rsid w:val="004A3E8C"/>
    <w:rsid w:val="004A3FDA"/>
    <w:rsid w:val="004A484A"/>
    <w:rsid w:val="004A5083"/>
    <w:rsid w:val="004A7D33"/>
    <w:rsid w:val="004B2A94"/>
    <w:rsid w:val="004B49BE"/>
    <w:rsid w:val="004B6303"/>
    <w:rsid w:val="004B6629"/>
    <w:rsid w:val="004C0853"/>
    <w:rsid w:val="004C1814"/>
    <w:rsid w:val="004C1CC7"/>
    <w:rsid w:val="004C34AB"/>
    <w:rsid w:val="004C352B"/>
    <w:rsid w:val="004C4058"/>
    <w:rsid w:val="004C5743"/>
    <w:rsid w:val="004C7A5C"/>
    <w:rsid w:val="004D1D73"/>
    <w:rsid w:val="004D2B81"/>
    <w:rsid w:val="004D35C3"/>
    <w:rsid w:val="004D406A"/>
    <w:rsid w:val="004D746A"/>
    <w:rsid w:val="004D76BC"/>
    <w:rsid w:val="004E1BB7"/>
    <w:rsid w:val="004E37D3"/>
    <w:rsid w:val="004E4F79"/>
    <w:rsid w:val="004E7249"/>
    <w:rsid w:val="004E7EF3"/>
    <w:rsid w:val="004F010B"/>
    <w:rsid w:val="004F0AF4"/>
    <w:rsid w:val="004F12A1"/>
    <w:rsid w:val="004F2B37"/>
    <w:rsid w:val="004F386C"/>
    <w:rsid w:val="004F61FD"/>
    <w:rsid w:val="004F66A9"/>
    <w:rsid w:val="004F78CC"/>
    <w:rsid w:val="00500357"/>
    <w:rsid w:val="00501AB5"/>
    <w:rsid w:val="005024B3"/>
    <w:rsid w:val="00502D33"/>
    <w:rsid w:val="005038AF"/>
    <w:rsid w:val="00503F7C"/>
    <w:rsid w:val="005056F9"/>
    <w:rsid w:val="00511308"/>
    <w:rsid w:val="00511433"/>
    <w:rsid w:val="005118A3"/>
    <w:rsid w:val="005123C8"/>
    <w:rsid w:val="005129C2"/>
    <w:rsid w:val="00512E17"/>
    <w:rsid w:val="005139FA"/>
    <w:rsid w:val="00513C1D"/>
    <w:rsid w:val="00515A66"/>
    <w:rsid w:val="00515C1C"/>
    <w:rsid w:val="00516AA8"/>
    <w:rsid w:val="00516EE1"/>
    <w:rsid w:val="00521391"/>
    <w:rsid w:val="00522490"/>
    <w:rsid w:val="00523767"/>
    <w:rsid w:val="00526E60"/>
    <w:rsid w:val="005273EB"/>
    <w:rsid w:val="00527B79"/>
    <w:rsid w:val="0053048D"/>
    <w:rsid w:val="0053050F"/>
    <w:rsid w:val="005309D0"/>
    <w:rsid w:val="00531867"/>
    <w:rsid w:val="0053299D"/>
    <w:rsid w:val="00537314"/>
    <w:rsid w:val="0054061F"/>
    <w:rsid w:val="00542D21"/>
    <w:rsid w:val="00543D7D"/>
    <w:rsid w:val="005441F6"/>
    <w:rsid w:val="00545536"/>
    <w:rsid w:val="00546188"/>
    <w:rsid w:val="00552B03"/>
    <w:rsid w:val="00553023"/>
    <w:rsid w:val="0055390E"/>
    <w:rsid w:val="0055392A"/>
    <w:rsid w:val="0055497A"/>
    <w:rsid w:val="005560BF"/>
    <w:rsid w:val="00560BD8"/>
    <w:rsid w:val="005615E7"/>
    <w:rsid w:val="00563D77"/>
    <w:rsid w:val="005648A1"/>
    <w:rsid w:val="005650F0"/>
    <w:rsid w:val="00567604"/>
    <w:rsid w:val="00567D7A"/>
    <w:rsid w:val="00570B71"/>
    <w:rsid w:val="00571528"/>
    <w:rsid w:val="0057207C"/>
    <w:rsid w:val="00572278"/>
    <w:rsid w:val="00573A49"/>
    <w:rsid w:val="00573AA4"/>
    <w:rsid w:val="00573BF6"/>
    <w:rsid w:val="00575A3F"/>
    <w:rsid w:val="00580CB8"/>
    <w:rsid w:val="005817BC"/>
    <w:rsid w:val="00581B66"/>
    <w:rsid w:val="00582EEC"/>
    <w:rsid w:val="00584CCA"/>
    <w:rsid w:val="00590C8D"/>
    <w:rsid w:val="00590D04"/>
    <w:rsid w:val="00592F4C"/>
    <w:rsid w:val="00595B0C"/>
    <w:rsid w:val="00595B67"/>
    <w:rsid w:val="00596B1B"/>
    <w:rsid w:val="005A0946"/>
    <w:rsid w:val="005A0FF0"/>
    <w:rsid w:val="005A120A"/>
    <w:rsid w:val="005A2318"/>
    <w:rsid w:val="005A2CDF"/>
    <w:rsid w:val="005A4639"/>
    <w:rsid w:val="005A73CB"/>
    <w:rsid w:val="005B3A4E"/>
    <w:rsid w:val="005B48DE"/>
    <w:rsid w:val="005B4F31"/>
    <w:rsid w:val="005B6247"/>
    <w:rsid w:val="005B68A2"/>
    <w:rsid w:val="005B6B18"/>
    <w:rsid w:val="005B70E5"/>
    <w:rsid w:val="005C0B27"/>
    <w:rsid w:val="005C1653"/>
    <w:rsid w:val="005D1373"/>
    <w:rsid w:val="005D1BF0"/>
    <w:rsid w:val="005D1DFE"/>
    <w:rsid w:val="005D3E66"/>
    <w:rsid w:val="005D55A9"/>
    <w:rsid w:val="005D5611"/>
    <w:rsid w:val="005D619C"/>
    <w:rsid w:val="005D651E"/>
    <w:rsid w:val="005D6E59"/>
    <w:rsid w:val="005E1C57"/>
    <w:rsid w:val="005E2350"/>
    <w:rsid w:val="005E3207"/>
    <w:rsid w:val="005E3D59"/>
    <w:rsid w:val="005E42B0"/>
    <w:rsid w:val="005E7831"/>
    <w:rsid w:val="005E7CC7"/>
    <w:rsid w:val="005F250F"/>
    <w:rsid w:val="005F3332"/>
    <w:rsid w:val="005F453E"/>
    <w:rsid w:val="005F5EF5"/>
    <w:rsid w:val="005F67FF"/>
    <w:rsid w:val="005F726C"/>
    <w:rsid w:val="005F7E37"/>
    <w:rsid w:val="006002BD"/>
    <w:rsid w:val="00600698"/>
    <w:rsid w:val="00601540"/>
    <w:rsid w:val="0060287A"/>
    <w:rsid w:val="0060288A"/>
    <w:rsid w:val="006028FC"/>
    <w:rsid w:val="00603BD6"/>
    <w:rsid w:val="006044F7"/>
    <w:rsid w:val="006057A9"/>
    <w:rsid w:val="00605A3F"/>
    <w:rsid w:val="00606B79"/>
    <w:rsid w:val="00606FDD"/>
    <w:rsid w:val="00607E4A"/>
    <w:rsid w:val="006106D6"/>
    <w:rsid w:val="00612BD1"/>
    <w:rsid w:val="00613AD8"/>
    <w:rsid w:val="006142F3"/>
    <w:rsid w:val="00614C18"/>
    <w:rsid w:val="006166C6"/>
    <w:rsid w:val="006206C3"/>
    <w:rsid w:val="00621943"/>
    <w:rsid w:val="006308D2"/>
    <w:rsid w:val="0063140F"/>
    <w:rsid w:val="0063248A"/>
    <w:rsid w:val="00633000"/>
    <w:rsid w:val="006330A1"/>
    <w:rsid w:val="006338D7"/>
    <w:rsid w:val="00634D99"/>
    <w:rsid w:val="0063674F"/>
    <w:rsid w:val="006371B1"/>
    <w:rsid w:val="00641028"/>
    <w:rsid w:val="006427D4"/>
    <w:rsid w:val="00644961"/>
    <w:rsid w:val="00645565"/>
    <w:rsid w:val="00646174"/>
    <w:rsid w:val="00646CC0"/>
    <w:rsid w:val="00646EE9"/>
    <w:rsid w:val="00651590"/>
    <w:rsid w:val="00651972"/>
    <w:rsid w:val="00651DCA"/>
    <w:rsid w:val="00651F00"/>
    <w:rsid w:val="00652F30"/>
    <w:rsid w:val="0065303D"/>
    <w:rsid w:val="0065452E"/>
    <w:rsid w:val="00654B85"/>
    <w:rsid w:val="00656BCE"/>
    <w:rsid w:val="00660AEC"/>
    <w:rsid w:val="006651B7"/>
    <w:rsid w:val="00666979"/>
    <w:rsid w:val="00666B88"/>
    <w:rsid w:val="006702EC"/>
    <w:rsid w:val="00670BC4"/>
    <w:rsid w:val="00670D24"/>
    <w:rsid w:val="006712E5"/>
    <w:rsid w:val="006714C6"/>
    <w:rsid w:val="00671EA4"/>
    <w:rsid w:val="00674613"/>
    <w:rsid w:val="00676BAB"/>
    <w:rsid w:val="0068042D"/>
    <w:rsid w:val="0068059D"/>
    <w:rsid w:val="00680682"/>
    <w:rsid w:val="00680B05"/>
    <w:rsid w:val="00681EFE"/>
    <w:rsid w:val="0068317C"/>
    <w:rsid w:val="006833D4"/>
    <w:rsid w:val="00684962"/>
    <w:rsid w:val="006865B7"/>
    <w:rsid w:val="00686A4C"/>
    <w:rsid w:val="006916FC"/>
    <w:rsid w:val="006939C4"/>
    <w:rsid w:val="0069552B"/>
    <w:rsid w:val="00695950"/>
    <w:rsid w:val="00695C13"/>
    <w:rsid w:val="0069669C"/>
    <w:rsid w:val="00696CEE"/>
    <w:rsid w:val="006A02F0"/>
    <w:rsid w:val="006A083D"/>
    <w:rsid w:val="006A189B"/>
    <w:rsid w:val="006A2ACD"/>
    <w:rsid w:val="006A4AA7"/>
    <w:rsid w:val="006A52D9"/>
    <w:rsid w:val="006A6D76"/>
    <w:rsid w:val="006B03A8"/>
    <w:rsid w:val="006B242A"/>
    <w:rsid w:val="006B5857"/>
    <w:rsid w:val="006B7495"/>
    <w:rsid w:val="006B75B4"/>
    <w:rsid w:val="006C2FB8"/>
    <w:rsid w:val="006C3199"/>
    <w:rsid w:val="006C378F"/>
    <w:rsid w:val="006C4056"/>
    <w:rsid w:val="006C4A42"/>
    <w:rsid w:val="006C72D8"/>
    <w:rsid w:val="006D2F2F"/>
    <w:rsid w:val="006D4781"/>
    <w:rsid w:val="006D47E4"/>
    <w:rsid w:val="006D4A57"/>
    <w:rsid w:val="006D4DE7"/>
    <w:rsid w:val="006D6252"/>
    <w:rsid w:val="006D674F"/>
    <w:rsid w:val="006D7311"/>
    <w:rsid w:val="006E091A"/>
    <w:rsid w:val="006E2F66"/>
    <w:rsid w:val="006E779B"/>
    <w:rsid w:val="006E77EC"/>
    <w:rsid w:val="006F065F"/>
    <w:rsid w:val="006F1C7B"/>
    <w:rsid w:val="006F4EE1"/>
    <w:rsid w:val="00700264"/>
    <w:rsid w:val="00700B29"/>
    <w:rsid w:val="0070144B"/>
    <w:rsid w:val="00701DA9"/>
    <w:rsid w:val="00702505"/>
    <w:rsid w:val="00703EFC"/>
    <w:rsid w:val="00703F2E"/>
    <w:rsid w:val="0070528E"/>
    <w:rsid w:val="007056E9"/>
    <w:rsid w:val="007058A6"/>
    <w:rsid w:val="007062D4"/>
    <w:rsid w:val="007077A0"/>
    <w:rsid w:val="007123CB"/>
    <w:rsid w:val="00712BD9"/>
    <w:rsid w:val="007136DD"/>
    <w:rsid w:val="0071390C"/>
    <w:rsid w:val="00715CCC"/>
    <w:rsid w:val="00716302"/>
    <w:rsid w:val="0071739A"/>
    <w:rsid w:val="00720221"/>
    <w:rsid w:val="00721330"/>
    <w:rsid w:val="00722BE2"/>
    <w:rsid w:val="00723F3B"/>
    <w:rsid w:val="00726916"/>
    <w:rsid w:val="00726F52"/>
    <w:rsid w:val="00732F97"/>
    <w:rsid w:val="00733179"/>
    <w:rsid w:val="00734AE3"/>
    <w:rsid w:val="00734E47"/>
    <w:rsid w:val="00735111"/>
    <w:rsid w:val="00737EC2"/>
    <w:rsid w:val="00740D92"/>
    <w:rsid w:val="0074121D"/>
    <w:rsid w:val="007413C2"/>
    <w:rsid w:val="00741845"/>
    <w:rsid w:val="00741FB0"/>
    <w:rsid w:val="00744C6E"/>
    <w:rsid w:val="007458C9"/>
    <w:rsid w:val="00746308"/>
    <w:rsid w:val="0074763D"/>
    <w:rsid w:val="007516E9"/>
    <w:rsid w:val="00755941"/>
    <w:rsid w:val="00755BDC"/>
    <w:rsid w:val="00755D33"/>
    <w:rsid w:val="0075678D"/>
    <w:rsid w:val="00756AE8"/>
    <w:rsid w:val="0076049C"/>
    <w:rsid w:val="0076071A"/>
    <w:rsid w:val="007607DB"/>
    <w:rsid w:val="007626A4"/>
    <w:rsid w:val="0076435D"/>
    <w:rsid w:val="00765A3D"/>
    <w:rsid w:val="00770E47"/>
    <w:rsid w:val="007721A9"/>
    <w:rsid w:val="00772C83"/>
    <w:rsid w:val="007739F0"/>
    <w:rsid w:val="00774207"/>
    <w:rsid w:val="00775719"/>
    <w:rsid w:val="007817EF"/>
    <w:rsid w:val="007818D4"/>
    <w:rsid w:val="0078268B"/>
    <w:rsid w:val="00785A68"/>
    <w:rsid w:val="00785DB5"/>
    <w:rsid w:val="00786053"/>
    <w:rsid w:val="00786AD9"/>
    <w:rsid w:val="0079151F"/>
    <w:rsid w:val="0079167A"/>
    <w:rsid w:val="00793777"/>
    <w:rsid w:val="00794C58"/>
    <w:rsid w:val="0079513D"/>
    <w:rsid w:val="0079725F"/>
    <w:rsid w:val="00797727"/>
    <w:rsid w:val="007A069A"/>
    <w:rsid w:val="007A177E"/>
    <w:rsid w:val="007A2223"/>
    <w:rsid w:val="007A3224"/>
    <w:rsid w:val="007A386A"/>
    <w:rsid w:val="007A567D"/>
    <w:rsid w:val="007A7FA0"/>
    <w:rsid w:val="007B1BEC"/>
    <w:rsid w:val="007B5231"/>
    <w:rsid w:val="007B5E3B"/>
    <w:rsid w:val="007B7CB8"/>
    <w:rsid w:val="007C03C7"/>
    <w:rsid w:val="007C31E9"/>
    <w:rsid w:val="007C3896"/>
    <w:rsid w:val="007C616B"/>
    <w:rsid w:val="007C7B56"/>
    <w:rsid w:val="007D0A8A"/>
    <w:rsid w:val="007D11A3"/>
    <w:rsid w:val="007D17F2"/>
    <w:rsid w:val="007D194C"/>
    <w:rsid w:val="007D2489"/>
    <w:rsid w:val="007D326F"/>
    <w:rsid w:val="007D3553"/>
    <w:rsid w:val="007D3E2A"/>
    <w:rsid w:val="007D630E"/>
    <w:rsid w:val="007D6835"/>
    <w:rsid w:val="007D6969"/>
    <w:rsid w:val="007E040A"/>
    <w:rsid w:val="007E2883"/>
    <w:rsid w:val="007E292E"/>
    <w:rsid w:val="007E2F6D"/>
    <w:rsid w:val="007E341C"/>
    <w:rsid w:val="007E4A39"/>
    <w:rsid w:val="007E6047"/>
    <w:rsid w:val="007E6F84"/>
    <w:rsid w:val="007E710E"/>
    <w:rsid w:val="007F0529"/>
    <w:rsid w:val="007F3C10"/>
    <w:rsid w:val="007F3E72"/>
    <w:rsid w:val="007F40DE"/>
    <w:rsid w:val="007F4528"/>
    <w:rsid w:val="007F61F1"/>
    <w:rsid w:val="007F7032"/>
    <w:rsid w:val="007F729A"/>
    <w:rsid w:val="007F75CE"/>
    <w:rsid w:val="0080292E"/>
    <w:rsid w:val="00804028"/>
    <w:rsid w:val="0080463B"/>
    <w:rsid w:val="008059B5"/>
    <w:rsid w:val="00805CDE"/>
    <w:rsid w:val="008062D6"/>
    <w:rsid w:val="00807BDD"/>
    <w:rsid w:val="00807FCB"/>
    <w:rsid w:val="0081215E"/>
    <w:rsid w:val="008131F5"/>
    <w:rsid w:val="00813409"/>
    <w:rsid w:val="00814D27"/>
    <w:rsid w:val="008162F6"/>
    <w:rsid w:val="008175AC"/>
    <w:rsid w:val="00822453"/>
    <w:rsid w:val="00823B3B"/>
    <w:rsid w:val="00824B8F"/>
    <w:rsid w:val="00824DB8"/>
    <w:rsid w:val="0082692C"/>
    <w:rsid w:val="00831264"/>
    <w:rsid w:val="00834097"/>
    <w:rsid w:val="00834243"/>
    <w:rsid w:val="00835176"/>
    <w:rsid w:val="00835A1A"/>
    <w:rsid w:val="00837F69"/>
    <w:rsid w:val="00840DED"/>
    <w:rsid w:val="00841BE3"/>
    <w:rsid w:val="008422EB"/>
    <w:rsid w:val="00842387"/>
    <w:rsid w:val="00842931"/>
    <w:rsid w:val="00846718"/>
    <w:rsid w:val="00851ED5"/>
    <w:rsid w:val="008525EA"/>
    <w:rsid w:val="00852BE9"/>
    <w:rsid w:val="008552A1"/>
    <w:rsid w:val="008553CD"/>
    <w:rsid w:val="00855F12"/>
    <w:rsid w:val="00856626"/>
    <w:rsid w:val="00856A9C"/>
    <w:rsid w:val="00856E94"/>
    <w:rsid w:val="0086378F"/>
    <w:rsid w:val="008644ED"/>
    <w:rsid w:val="00864A6C"/>
    <w:rsid w:val="00864B31"/>
    <w:rsid w:val="00864BAF"/>
    <w:rsid w:val="0086539D"/>
    <w:rsid w:val="00867B7E"/>
    <w:rsid w:val="00871671"/>
    <w:rsid w:val="00873D83"/>
    <w:rsid w:val="008759D1"/>
    <w:rsid w:val="008833FD"/>
    <w:rsid w:val="00883D1E"/>
    <w:rsid w:val="00886C65"/>
    <w:rsid w:val="0088798C"/>
    <w:rsid w:val="00890B52"/>
    <w:rsid w:val="00890B96"/>
    <w:rsid w:val="00893C14"/>
    <w:rsid w:val="008A1ED6"/>
    <w:rsid w:val="008A28E9"/>
    <w:rsid w:val="008A319A"/>
    <w:rsid w:val="008A3F33"/>
    <w:rsid w:val="008A5898"/>
    <w:rsid w:val="008B244B"/>
    <w:rsid w:val="008B2569"/>
    <w:rsid w:val="008B2744"/>
    <w:rsid w:val="008B2FBA"/>
    <w:rsid w:val="008B4EB6"/>
    <w:rsid w:val="008B5408"/>
    <w:rsid w:val="008B73DD"/>
    <w:rsid w:val="008C06A1"/>
    <w:rsid w:val="008C08A6"/>
    <w:rsid w:val="008C3109"/>
    <w:rsid w:val="008C5A33"/>
    <w:rsid w:val="008C5EDE"/>
    <w:rsid w:val="008C6873"/>
    <w:rsid w:val="008D1AB9"/>
    <w:rsid w:val="008D262F"/>
    <w:rsid w:val="008D2D34"/>
    <w:rsid w:val="008D592B"/>
    <w:rsid w:val="008D604D"/>
    <w:rsid w:val="008D7809"/>
    <w:rsid w:val="008E1710"/>
    <w:rsid w:val="008E201E"/>
    <w:rsid w:val="008E22D7"/>
    <w:rsid w:val="008E2B6D"/>
    <w:rsid w:val="008E2F12"/>
    <w:rsid w:val="008E4998"/>
    <w:rsid w:val="008E5D56"/>
    <w:rsid w:val="008E691F"/>
    <w:rsid w:val="008F1DCB"/>
    <w:rsid w:val="008F1F3F"/>
    <w:rsid w:val="008F2FBB"/>
    <w:rsid w:val="008F480D"/>
    <w:rsid w:val="009011CB"/>
    <w:rsid w:val="00905627"/>
    <w:rsid w:val="00905D7F"/>
    <w:rsid w:val="0090776E"/>
    <w:rsid w:val="00912F44"/>
    <w:rsid w:val="00914CC6"/>
    <w:rsid w:val="0091565A"/>
    <w:rsid w:val="00915F29"/>
    <w:rsid w:val="0091652B"/>
    <w:rsid w:val="009167CA"/>
    <w:rsid w:val="0091693D"/>
    <w:rsid w:val="009173A6"/>
    <w:rsid w:val="00920E2B"/>
    <w:rsid w:val="00920EC8"/>
    <w:rsid w:val="00926175"/>
    <w:rsid w:val="009276DD"/>
    <w:rsid w:val="00927F55"/>
    <w:rsid w:val="009304A3"/>
    <w:rsid w:val="00930A0B"/>
    <w:rsid w:val="00930E35"/>
    <w:rsid w:val="009313AF"/>
    <w:rsid w:val="00932534"/>
    <w:rsid w:val="009326FA"/>
    <w:rsid w:val="00933E56"/>
    <w:rsid w:val="00934CA2"/>
    <w:rsid w:val="009359BB"/>
    <w:rsid w:val="009364C8"/>
    <w:rsid w:val="00937170"/>
    <w:rsid w:val="00937884"/>
    <w:rsid w:val="009404A6"/>
    <w:rsid w:val="009414CC"/>
    <w:rsid w:val="00943168"/>
    <w:rsid w:val="0094360C"/>
    <w:rsid w:val="00944D62"/>
    <w:rsid w:val="009501FF"/>
    <w:rsid w:val="00950B33"/>
    <w:rsid w:val="00951259"/>
    <w:rsid w:val="00953718"/>
    <w:rsid w:val="009605D1"/>
    <w:rsid w:val="00961308"/>
    <w:rsid w:val="009613CC"/>
    <w:rsid w:val="00961C72"/>
    <w:rsid w:val="0096256A"/>
    <w:rsid w:val="00962F7A"/>
    <w:rsid w:val="00963385"/>
    <w:rsid w:val="009647AE"/>
    <w:rsid w:val="00964BDD"/>
    <w:rsid w:val="00964E59"/>
    <w:rsid w:val="00964F94"/>
    <w:rsid w:val="0096544B"/>
    <w:rsid w:val="00970D5E"/>
    <w:rsid w:val="00970F97"/>
    <w:rsid w:val="00971CC2"/>
    <w:rsid w:val="009736B1"/>
    <w:rsid w:val="00974389"/>
    <w:rsid w:val="00975E19"/>
    <w:rsid w:val="00980FE7"/>
    <w:rsid w:val="00982014"/>
    <w:rsid w:val="00983B7B"/>
    <w:rsid w:val="0098409D"/>
    <w:rsid w:val="00986C01"/>
    <w:rsid w:val="00987109"/>
    <w:rsid w:val="00987990"/>
    <w:rsid w:val="009911FF"/>
    <w:rsid w:val="00991B7E"/>
    <w:rsid w:val="00992F55"/>
    <w:rsid w:val="00993F1C"/>
    <w:rsid w:val="00995B97"/>
    <w:rsid w:val="00996F57"/>
    <w:rsid w:val="00997E9A"/>
    <w:rsid w:val="009A5BCD"/>
    <w:rsid w:val="009B0A18"/>
    <w:rsid w:val="009B73F5"/>
    <w:rsid w:val="009C284E"/>
    <w:rsid w:val="009C38B5"/>
    <w:rsid w:val="009C4E63"/>
    <w:rsid w:val="009C6A4D"/>
    <w:rsid w:val="009C7526"/>
    <w:rsid w:val="009C7EF3"/>
    <w:rsid w:val="009D1F4C"/>
    <w:rsid w:val="009D2F00"/>
    <w:rsid w:val="009D4108"/>
    <w:rsid w:val="009D477B"/>
    <w:rsid w:val="009D477D"/>
    <w:rsid w:val="009D5E5D"/>
    <w:rsid w:val="009F19E5"/>
    <w:rsid w:val="009F30DA"/>
    <w:rsid w:val="009F3A40"/>
    <w:rsid w:val="009F574B"/>
    <w:rsid w:val="009F5CC1"/>
    <w:rsid w:val="00A048C5"/>
    <w:rsid w:val="00A04FA3"/>
    <w:rsid w:val="00A054B5"/>
    <w:rsid w:val="00A067B9"/>
    <w:rsid w:val="00A10BDF"/>
    <w:rsid w:val="00A12497"/>
    <w:rsid w:val="00A1278C"/>
    <w:rsid w:val="00A12C32"/>
    <w:rsid w:val="00A144DC"/>
    <w:rsid w:val="00A1549C"/>
    <w:rsid w:val="00A16902"/>
    <w:rsid w:val="00A2077E"/>
    <w:rsid w:val="00A21FEA"/>
    <w:rsid w:val="00A22812"/>
    <w:rsid w:val="00A231F5"/>
    <w:rsid w:val="00A252C9"/>
    <w:rsid w:val="00A25301"/>
    <w:rsid w:val="00A317B3"/>
    <w:rsid w:val="00A332DF"/>
    <w:rsid w:val="00A34EFE"/>
    <w:rsid w:val="00A37C0C"/>
    <w:rsid w:val="00A40915"/>
    <w:rsid w:val="00A41F2E"/>
    <w:rsid w:val="00A431BD"/>
    <w:rsid w:val="00A4605E"/>
    <w:rsid w:val="00A505D4"/>
    <w:rsid w:val="00A5091D"/>
    <w:rsid w:val="00A5096A"/>
    <w:rsid w:val="00A5101E"/>
    <w:rsid w:val="00A5181D"/>
    <w:rsid w:val="00A5186F"/>
    <w:rsid w:val="00A51953"/>
    <w:rsid w:val="00A52DA0"/>
    <w:rsid w:val="00A54158"/>
    <w:rsid w:val="00A54593"/>
    <w:rsid w:val="00A54ABD"/>
    <w:rsid w:val="00A5506A"/>
    <w:rsid w:val="00A56D12"/>
    <w:rsid w:val="00A57595"/>
    <w:rsid w:val="00A57EC1"/>
    <w:rsid w:val="00A60C77"/>
    <w:rsid w:val="00A61C55"/>
    <w:rsid w:val="00A6344E"/>
    <w:rsid w:val="00A63C7A"/>
    <w:rsid w:val="00A647D3"/>
    <w:rsid w:val="00A64CCE"/>
    <w:rsid w:val="00A64FEA"/>
    <w:rsid w:val="00A6520B"/>
    <w:rsid w:val="00A654BF"/>
    <w:rsid w:val="00A67A0F"/>
    <w:rsid w:val="00A67E94"/>
    <w:rsid w:val="00A7028B"/>
    <w:rsid w:val="00A70BAB"/>
    <w:rsid w:val="00A72920"/>
    <w:rsid w:val="00A74030"/>
    <w:rsid w:val="00A7491F"/>
    <w:rsid w:val="00A74B4D"/>
    <w:rsid w:val="00A7599F"/>
    <w:rsid w:val="00A779BF"/>
    <w:rsid w:val="00A80171"/>
    <w:rsid w:val="00A80D8F"/>
    <w:rsid w:val="00A82242"/>
    <w:rsid w:val="00A827EF"/>
    <w:rsid w:val="00A8749C"/>
    <w:rsid w:val="00A90325"/>
    <w:rsid w:val="00A92188"/>
    <w:rsid w:val="00A944AE"/>
    <w:rsid w:val="00A94EAF"/>
    <w:rsid w:val="00A9683D"/>
    <w:rsid w:val="00A970A7"/>
    <w:rsid w:val="00A97CF2"/>
    <w:rsid w:val="00AA01B0"/>
    <w:rsid w:val="00AA0930"/>
    <w:rsid w:val="00AA0AA7"/>
    <w:rsid w:val="00AA0FDA"/>
    <w:rsid w:val="00AA1ADC"/>
    <w:rsid w:val="00AA41FA"/>
    <w:rsid w:val="00AA4784"/>
    <w:rsid w:val="00AA6654"/>
    <w:rsid w:val="00AB2745"/>
    <w:rsid w:val="00AB32E4"/>
    <w:rsid w:val="00AB471F"/>
    <w:rsid w:val="00AB6E92"/>
    <w:rsid w:val="00AB78B2"/>
    <w:rsid w:val="00AB7EFA"/>
    <w:rsid w:val="00AC2C94"/>
    <w:rsid w:val="00AC50F2"/>
    <w:rsid w:val="00AD04A5"/>
    <w:rsid w:val="00AD093E"/>
    <w:rsid w:val="00AD195B"/>
    <w:rsid w:val="00AD328E"/>
    <w:rsid w:val="00AD4400"/>
    <w:rsid w:val="00AD4545"/>
    <w:rsid w:val="00AD499A"/>
    <w:rsid w:val="00AD4CC5"/>
    <w:rsid w:val="00AD6306"/>
    <w:rsid w:val="00AD794A"/>
    <w:rsid w:val="00AE111F"/>
    <w:rsid w:val="00AE1F9C"/>
    <w:rsid w:val="00AE32C3"/>
    <w:rsid w:val="00AE3B31"/>
    <w:rsid w:val="00AE4F69"/>
    <w:rsid w:val="00AE749E"/>
    <w:rsid w:val="00AE76B1"/>
    <w:rsid w:val="00AF0244"/>
    <w:rsid w:val="00AF04AC"/>
    <w:rsid w:val="00AF1227"/>
    <w:rsid w:val="00AF1708"/>
    <w:rsid w:val="00AF2B5B"/>
    <w:rsid w:val="00AF3A63"/>
    <w:rsid w:val="00AF4020"/>
    <w:rsid w:val="00AF4478"/>
    <w:rsid w:val="00AF736A"/>
    <w:rsid w:val="00B00D3C"/>
    <w:rsid w:val="00B0281D"/>
    <w:rsid w:val="00B05FB3"/>
    <w:rsid w:val="00B10832"/>
    <w:rsid w:val="00B12457"/>
    <w:rsid w:val="00B12F5C"/>
    <w:rsid w:val="00B13FD9"/>
    <w:rsid w:val="00B14122"/>
    <w:rsid w:val="00B14790"/>
    <w:rsid w:val="00B15783"/>
    <w:rsid w:val="00B15CDD"/>
    <w:rsid w:val="00B15EF6"/>
    <w:rsid w:val="00B169FF"/>
    <w:rsid w:val="00B16F38"/>
    <w:rsid w:val="00B20740"/>
    <w:rsid w:val="00B21589"/>
    <w:rsid w:val="00B22FD0"/>
    <w:rsid w:val="00B24891"/>
    <w:rsid w:val="00B24D8C"/>
    <w:rsid w:val="00B251DC"/>
    <w:rsid w:val="00B26AB3"/>
    <w:rsid w:val="00B2748A"/>
    <w:rsid w:val="00B27CFF"/>
    <w:rsid w:val="00B307C5"/>
    <w:rsid w:val="00B31CAA"/>
    <w:rsid w:val="00B33084"/>
    <w:rsid w:val="00B333AB"/>
    <w:rsid w:val="00B36441"/>
    <w:rsid w:val="00B46474"/>
    <w:rsid w:val="00B474FA"/>
    <w:rsid w:val="00B50E13"/>
    <w:rsid w:val="00B55994"/>
    <w:rsid w:val="00B56845"/>
    <w:rsid w:val="00B5722E"/>
    <w:rsid w:val="00B579BA"/>
    <w:rsid w:val="00B60129"/>
    <w:rsid w:val="00B60F88"/>
    <w:rsid w:val="00B61635"/>
    <w:rsid w:val="00B6177A"/>
    <w:rsid w:val="00B62360"/>
    <w:rsid w:val="00B62520"/>
    <w:rsid w:val="00B632E3"/>
    <w:rsid w:val="00B66F47"/>
    <w:rsid w:val="00B67023"/>
    <w:rsid w:val="00B67213"/>
    <w:rsid w:val="00B70AF9"/>
    <w:rsid w:val="00B7265D"/>
    <w:rsid w:val="00B7326A"/>
    <w:rsid w:val="00B75AE0"/>
    <w:rsid w:val="00B77822"/>
    <w:rsid w:val="00B77FDD"/>
    <w:rsid w:val="00B8050A"/>
    <w:rsid w:val="00B818F6"/>
    <w:rsid w:val="00B81E2D"/>
    <w:rsid w:val="00B82E99"/>
    <w:rsid w:val="00B839EE"/>
    <w:rsid w:val="00B845A0"/>
    <w:rsid w:val="00B85BCA"/>
    <w:rsid w:val="00B864F7"/>
    <w:rsid w:val="00B900BD"/>
    <w:rsid w:val="00B914B6"/>
    <w:rsid w:val="00B953F8"/>
    <w:rsid w:val="00B9540B"/>
    <w:rsid w:val="00B956B8"/>
    <w:rsid w:val="00B96B24"/>
    <w:rsid w:val="00B97B40"/>
    <w:rsid w:val="00BB148F"/>
    <w:rsid w:val="00BB18D0"/>
    <w:rsid w:val="00BB28CC"/>
    <w:rsid w:val="00BB352C"/>
    <w:rsid w:val="00BB3579"/>
    <w:rsid w:val="00BB3A15"/>
    <w:rsid w:val="00BB4AE4"/>
    <w:rsid w:val="00BB60AC"/>
    <w:rsid w:val="00BB6138"/>
    <w:rsid w:val="00BB6758"/>
    <w:rsid w:val="00BB7B0C"/>
    <w:rsid w:val="00BC0CF6"/>
    <w:rsid w:val="00BC312C"/>
    <w:rsid w:val="00BC38A7"/>
    <w:rsid w:val="00BC397B"/>
    <w:rsid w:val="00BC3997"/>
    <w:rsid w:val="00BC3EF1"/>
    <w:rsid w:val="00BC4E7E"/>
    <w:rsid w:val="00BC603C"/>
    <w:rsid w:val="00BC7115"/>
    <w:rsid w:val="00BC7D14"/>
    <w:rsid w:val="00BC7F45"/>
    <w:rsid w:val="00BD145C"/>
    <w:rsid w:val="00BD1DA7"/>
    <w:rsid w:val="00BD2253"/>
    <w:rsid w:val="00BD2884"/>
    <w:rsid w:val="00BD3D44"/>
    <w:rsid w:val="00BD5E80"/>
    <w:rsid w:val="00BD6D10"/>
    <w:rsid w:val="00BD7094"/>
    <w:rsid w:val="00BD7A4C"/>
    <w:rsid w:val="00BD7C3A"/>
    <w:rsid w:val="00BE37B7"/>
    <w:rsid w:val="00BF0453"/>
    <w:rsid w:val="00BF35A1"/>
    <w:rsid w:val="00BF41D2"/>
    <w:rsid w:val="00BF5955"/>
    <w:rsid w:val="00BF608E"/>
    <w:rsid w:val="00C025D0"/>
    <w:rsid w:val="00C04C99"/>
    <w:rsid w:val="00C051A0"/>
    <w:rsid w:val="00C0604F"/>
    <w:rsid w:val="00C10204"/>
    <w:rsid w:val="00C10A77"/>
    <w:rsid w:val="00C12072"/>
    <w:rsid w:val="00C1299D"/>
    <w:rsid w:val="00C12AA7"/>
    <w:rsid w:val="00C13A87"/>
    <w:rsid w:val="00C14094"/>
    <w:rsid w:val="00C14D83"/>
    <w:rsid w:val="00C1653C"/>
    <w:rsid w:val="00C21150"/>
    <w:rsid w:val="00C22ABB"/>
    <w:rsid w:val="00C22B84"/>
    <w:rsid w:val="00C241A7"/>
    <w:rsid w:val="00C25197"/>
    <w:rsid w:val="00C27010"/>
    <w:rsid w:val="00C31891"/>
    <w:rsid w:val="00C31EF4"/>
    <w:rsid w:val="00C32A78"/>
    <w:rsid w:val="00C32DC3"/>
    <w:rsid w:val="00C333CE"/>
    <w:rsid w:val="00C368BF"/>
    <w:rsid w:val="00C36B33"/>
    <w:rsid w:val="00C36D6B"/>
    <w:rsid w:val="00C41CAD"/>
    <w:rsid w:val="00C41FA4"/>
    <w:rsid w:val="00C46CEA"/>
    <w:rsid w:val="00C4724C"/>
    <w:rsid w:val="00C50890"/>
    <w:rsid w:val="00C50AFA"/>
    <w:rsid w:val="00C50DB0"/>
    <w:rsid w:val="00C50E3B"/>
    <w:rsid w:val="00C5126E"/>
    <w:rsid w:val="00C517FE"/>
    <w:rsid w:val="00C51B07"/>
    <w:rsid w:val="00C52A8F"/>
    <w:rsid w:val="00C54644"/>
    <w:rsid w:val="00C54E67"/>
    <w:rsid w:val="00C558F1"/>
    <w:rsid w:val="00C570D9"/>
    <w:rsid w:val="00C57928"/>
    <w:rsid w:val="00C62551"/>
    <w:rsid w:val="00C63A4A"/>
    <w:rsid w:val="00C655F6"/>
    <w:rsid w:val="00C6592E"/>
    <w:rsid w:val="00C701EC"/>
    <w:rsid w:val="00C723A0"/>
    <w:rsid w:val="00C73121"/>
    <w:rsid w:val="00C757EA"/>
    <w:rsid w:val="00C75A1F"/>
    <w:rsid w:val="00C76160"/>
    <w:rsid w:val="00C761CC"/>
    <w:rsid w:val="00C77E10"/>
    <w:rsid w:val="00C80A46"/>
    <w:rsid w:val="00C8123E"/>
    <w:rsid w:val="00C828C8"/>
    <w:rsid w:val="00C84125"/>
    <w:rsid w:val="00C84713"/>
    <w:rsid w:val="00C84903"/>
    <w:rsid w:val="00C85E38"/>
    <w:rsid w:val="00C867FE"/>
    <w:rsid w:val="00C869BD"/>
    <w:rsid w:val="00C87A89"/>
    <w:rsid w:val="00C900AE"/>
    <w:rsid w:val="00C908B0"/>
    <w:rsid w:val="00C91DD7"/>
    <w:rsid w:val="00C93DC5"/>
    <w:rsid w:val="00C94403"/>
    <w:rsid w:val="00C94825"/>
    <w:rsid w:val="00C97186"/>
    <w:rsid w:val="00CA1371"/>
    <w:rsid w:val="00CA5CCD"/>
    <w:rsid w:val="00CA609A"/>
    <w:rsid w:val="00CA6184"/>
    <w:rsid w:val="00CA6401"/>
    <w:rsid w:val="00CA6BCF"/>
    <w:rsid w:val="00CB217F"/>
    <w:rsid w:val="00CB227E"/>
    <w:rsid w:val="00CB2570"/>
    <w:rsid w:val="00CB4835"/>
    <w:rsid w:val="00CB60FC"/>
    <w:rsid w:val="00CB704F"/>
    <w:rsid w:val="00CC4936"/>
    <w:rsid w:val="00CC5160"/>
    <w:rsid w:val="00CC5E32"/>
    <w:rsid w:val="00CD145B"/>
    <w:rsid w:val="00CD218A"/>
    <w:rsid w:val="00CD29D0"/>
    <w:rsid w:val="00CD43ED"/>
    <w:rsid w:val="00CD50D4"/>
    <w:rsid w:val="00CD6052"/>
    <w:rsid w:val="00CD6FB0"/>
    <w:rsid w:val="00CE21C1"/>
    <w:rsid w:val="00CE23CE"/>
    <w:rsid w:val="00CE28AA"/>
    <w:rsid w:val="00CE4F5A"/>
    <w:rsid w:val="00CE540A"/>
    <w:rsid w:val="00CE6744"/>
    <w:rsid w:val="00CE6D38"/>
    <w:rsid w:val="00CE7182"/>
    <w:rsid w:val="00CF229E"/>
    <w:rsid w:val="00CF2DF9"/>
    <w:rsid w:val="00CF4079"/>
    <w:rsid w:val="00CF436B"/>
    <w:rsid w:val="00CF7090"/>
    <w:rsid w:val="00CF7534"/>
    <w:rsid w:val="00CF7B94"/>
    <w:rsid w:val="00D0136D"/>
    <w:rsid w:val="00D03940"/>
    <w:rsid w:val="00D051BC"/>
    <w:rsid w:val="00D05399"/>
    <w:rsid w:val="00D053CB"/>
    <w:rsid w:val="00D05427"/>
    <w:rsid w:val="00D060F8"/>
    <w:rsid w:val="00D06705"/>
    <w:rsid w:val="00D10B16"/>
    <w:rsid w:val="00D12240"/>
    <w:rsid w:val="00D12A4F"/>
    <w:rsid w:val="00D13FFF"/>
    <w:rsid w:val="00D14149"/>
    <w:rsid w:val="00D148B5"/>
    <w:rsid w:val="00D15F84"/>
    <w:rsid w:val="00D16B52"/>
    <w:rsid w:val="00D2224B"/>
    <w:rsid w:val="00D226C0"/>
    <w:rsid w:val="00D246D6"/>
    <w:rsid w:val="00D26CEF"/>
    <w:rsid w:val="00D30D36"/>
    <w:rsid w:val="00D31A9A"/>
    <w:rsid w:val="00D32CF8"/>
    <w:rsid w:val="00D337C8"/>
    <w:rsid w:val="00D34752"/>
    <w:rsid w:val="00D34FFC"/>
    <w:rsid w:val="00D35D60"/>
    <w:rsid w:val="00D35D96"/>
    <w:rsid w:val="00D368DF"/>
    <w:rsid w:val="00D36F60"/>
    <w:rsid w:val="00D418F8"/>
    <w:rsid w:val="00D427A0"/>
    <w:rsid w:val="00D428E3"/>
    <w:rsid w:val="00D4512F"/>
    <w:rsid w:val="00D45900"/>
    <w:rsid w:val="00D47FBD"/>
    <w:rsid w:val="00D501D9"/>
    <w:rsid w:val="00D5084F"/>
    <w:rsid w:val="00D51ED8"/>
    <w:rsid w:val="00D5236F"/>
    <w:rsid w:val="00D52D6D"/>
    <w:rsid w:val="00D54460"/>
    <w:rsid w:val="00D5531E"/>
    <w:rsid w:val="00D56BD1"/>
    <w:rsid w:val="00D623D5"/>
    <w:rsid w:val="00D6252B"/>
    <w:rsid w:val="00D63ED3"/>
    <w:rsid w:val="00D651B8"/>
    <w:rsid w:val="00D66FA4"/>
    <w:rsid w:val="00D716C9"/>
    <w:rsid w:val="00D73989"/>
    <w:rsid w:val="00D76729"/>
    <w:rsid w:val="00D7690A"/>
    <w:rsid w:val="00D77181"/>
    <w:rsid w:val="00D77D20"/>
    <w:rsid w:val="00D80034"/>
    <w:rsid w:val="00D802E1"/>
    <w:rsid w:val="00D80391"/>
    <w:rsid w:val="00D80E36"/>
    <w:rsid w:val="00D840E1"/>
    <w:rsid w:val="00D845E1"/>
    <w:rsid w:val="00D8513A"/>
    <w:rsid w:val="00D87796"/>
    <w:rsid w:val="00D90C7B"/>
    <w:rsid w:val="00D91E7E"/>
    <w:rsid w:val="00D92977"/>
    <w:rsid w:val="00D92EF2"/>
    <w:rsid w:val="00D92F6C"/>
    <w:rsid w:val="00D9302E"/>
    <w:rsid w:val="00D9492E"/>
    <w:rsid w:val="00D95871"/>
    <w:rsid w:val="00D958F8"/>
    <w:rsid w:val="00D9683D"/>
    <w:rsid w:val="00D96D00"/>
    <w:rsid w:val="00DA0334"/>
    <w:rsid w:val="00DA06C4"/>
    <w:rsid w:val="00DA0B10"/>
    <w:rsid w:val="00DA407A"/>
    <w:rsid w:val="00DA58C2"/>
    <w:rsid w:val="00DA5C6D"/>
    <w:rsid w:val="00DB0075"/>
    <w:rsid w:val="00DB14CB"/>
    <w:rsid w:val="00DB4E47"/>
    <w:rsid w:val="00DB59D8"/>
    <w:rsid w:val="00DB70EB"/>
    <w:rsid w:val="00DC269D"/>
    <w:rsid w:val="00DC4CF7"/>
    <w:rsid w:val="00DC5093"/>
    <w:rsid w:val="00DC5D6B"/>
    <w:rsid w:val="00DC61E4"/>
    <w:rsid w:val="00DC6ADB"/>
    <w:rsid w:val="00DC76E9"/>
    <w:rsid w:val="00DC7AE6"/>
    <w:rsid w:val="00DD0D6C"/>
    <w:rsid w:val="00DD16BC"/>
    <w:rsid w:val="00DD1C26"/>
    <w:rsid w:val="00DD270F"/>
    <w:rsid w:val="00DD4C1C"/>
    <w:rsid w:val="00DD562A"/>
    <w:rsid w:val="00DD5793"/>
    <w:rsid w:val="00DD5ED8"/>
    <w:rsid w:val="00DD62FE"/>
    <w:rsid w:val="00DE2A0E"/>
    <w:rsid w:val="00DE2B2E"/>
    <w:rsid w:val="00DE31B4"/>
    <w:rsid w:val="00DE3A94"/>
    <w:rsid w:val="00DE3B42"/>
    <w:rsid w:val="00DE3EA5"/>
    <w:rsid w:val="00DE41B3"/>
    <w:rsid w:val="00DE6AE0"/>
    <w:rsid w:val="00DE7AF6"/>
    <w:rsid w:val="00DF1133"/>
    <w:rsid w:val="00DF1621"/>
    <w:rsid w:val="00DF1777"/>
    <w:rsid w:val="00DF2AC4"/>
    <w:rsid w:val="00DF574D"/>
    <w:rsid w:val="00DF63E2"/>
    <w:rsid w:val="00DF6EBE"/>
    <w:rsid w:val="00E00953"/>
    <w:rsid w:val="00E00A98"/>
    <w:rsid w:val="00E00C75"/>
    <w:rsid w:val="00E017E2"/>
    <w:rsid w:val="00E0188A"/>
    <w:rsid w:val="00E023E4"/>
    <w:rsid w:val="00E02B61"/>
    <w:rsid w:val="00E03F2A"/>
    <w:rsid w:val="00E045FF"/>
    <w:rsid w:val="00E047E7"/>
    <w:rsid w:val="00E0543D"/>
    <w:rsid w:val="00E10CCD"/>
    <w:rsid w:val="00E11578"/>
    <w:rsid w:val="00E12A16"/>
    <w:rsid w:val="00E13604"/>
    <w:rsid w:val="00E13AC9"/>
    <w:rsid w:val="00E14006"/>
    <w:rsid w:val="00E15CD8"/>
    <w:rsid w:val="00E1763D"/>
    <w:rsid w:val="00E206A5"/>
    <w:rsid w:val="00E20E9F"/>
    <w:rsid w:val="00E250C9"/>
    <w:rsid w:val="00E26C2E"/>
    <w:rsid w:val="00E27243"/>
    <w:rsid w:val="00E30607"/>
    <w:rsid w:val="00E33329"/>
    <w:rsid w:val="00E33D86"/>
    <w:rsid w:val="00E35224"/>
    <w:rsid w:val="00E37F10"/>
    <w:rsid w:val="00E41227"/>
    <w:rsid w:val="00E42743"/>
    <w:rsid w:val="00E43168"/>
    <w:rsid w:val="00E43E5D"/>
    <w:rsid w:val="00E43EE4"/>
    <w:rsid w:val="00E44B71"/>
    <w:rsid w:val="00E44C8D"/>
    <w:rsid w:val="00E456E6"/>
    <w:rsid w:val="00E51181"/>
    <w:rsid w:val="00E51B99"/>
    <w:rsid w:val="00E51D16"/>
    <w:rsid w:val="00E526A9"/>
    <w:rsid w:val="00E53CDC"/>
    <w:rsid w:val="00E56472"/>
    <w:rsid w:val="00E56CC4"/>
    <w:rsid w:val="00E577C8"/>
    <w:rsid w:val="00E578C1"/>
    <w:rsid w:val="00E615AB"/>
    <w:rsid w:val="00E61810"/>
    <w:rsid w:val="00E620C4"/>
    <w:rsid w:val="00E630DB"/>
    <w:rsid w:val="00E6529F"/>
    <w:rsid w:val="00E67C3D"/>
    <w:rsid w:val="00E72C4C"/>
    <w:rsid w:val="00E72E59"/>
    <w:rsid w:val="00E758C5"/>
    <w:rsid w:val="00E77C4A"/>
    <w:rsid w:val="00E80024"/>
    <w:rsid w:val="00E80758"/>
    <w:rsid w:val="00E83A79"/>
    <w:rsid w:val="00E83EC5"/>
    <w:rsid w:val="00E85662"/>
    <w:rsid w:val="00E857F6"/>
    <w:rsid w:val="00E91709"/>
    <w:rsid w:val="00E923A6"/>
    <w:rsid w:val="00E9332E"/>
    <w:rsid w:val="00E95409"/>
    <w:rsid w:val="00E95FEF"/>
    <w:rsid w:val="00E96B0A"/>
    <w:rsid w:val="00EA36AA"/>
    <w:rsid w:val="00EA3D89"/>
    <w:rsid w:val="00EA4794"/>
    <w:rsid w:val="00EA4DDD"/>
    <w:rsid w:val="00EA6C85"/>
    <w:rsid w:val="00EA700E"/>
    <w:rsid w:val="00EA74E3"/>
    <w:rsid w:val="00EB10F8"/>
    <w:rsid w:val="00EB4205"/>
    <w:rsid w:val="00EB45D7"/>
    <w:rsid w:val="00EB5A1E"/>
    <w:rsid w:val="00EB7597"/>
    <w:rsid w:val="00EC0CBA"/>
    <w:rsid w:val="00EC25F8"/>
    <w:rsid w:val="00EC3957"/>
    <w:rsid w:val="00EC431A"/>
    <w:rsid w:val="00ED0679"/>
    <w:rsid w:val="00ED2BF8"/>
    <w:rsid w:val="00ED2FC1"/>
    <w:rsid w:val="00ED3786"/>
    <w:rsid w:val="00ED6161"/>
    <w:rsid w:val="00EE03F3"/>
    <w:rsid w:val="00EE0894"/>
    <w:rsid w:val="00EE14D0"/>
    <w:rsid w:val="00EE1862"/>
    <w:rsid w:val="00EE1CBC"/>
    <w:rsid w:val="00EE2B0A"/>
    <w:rsid w:val="00EE2CF4"/>
    <w:rsid w:val="00EE350B"/>
    <w:rsid w:val="00EE4AB2"/>
    <w:rsid w:val="00EE5AEC"/>
    <w:rsid w:val="00EE7593"/>
    <w:rsid w:val="00EF064F"/>
    <w:rsid w:val="00EF0A72"/>
    <w:rsid w:val="00EF3AA8"/>
    <w:rsid w:val="00EF3FBC"/>
    <w:rsid w:val="00EF42A6"/>
    <w:rsid w:val="00F0083E"/>
    <w:rsid w:val="00F00AA9"/>
    <w:rsid w:val="00F07805"/>
    <w:rsid w:val="00F1103D"/>
    <w:rsid w:val="00F1340E"/>
    <w:rsid w:val="00F14A49"/>
    <w:rsid w:val="00F17E0F"/>
    <w:rsid w:val="00F20105"/>
    <w:rsid w:val="00F20886"/>
    <w:rsid w:val="00F2096F"/>
    <w:rsid w:val="00F21B5E"/>
    <w:rsid w:val="00F2398F"/>
    <w:rsid w:val="00F260B1"/>
    <w:rsid w:val="00F26528"/>
    <w:rsid w:val="00F26B32"/>
    <w:rsid w:val="00F27A7B"/>
    <w:rsid w:val="00F27D69"/>
    <w:rsid w:val="00F37EAE"/>
    <w:rsid w:val="00F408C6"/>
    <w:rsid w:val="00F4191A"/>
    <w:rsid w:val="00F420DE"/>
    <w:rsid w:val="00F42200"/>
    <w:rsid w:val="00F43561"/>
    <w:rsid w:val="00F4485F"/>
    <w:rsid w:val="00F44A51"/>
    <w:rsid w:val="00F460B5"/>
    <w:rsid w:val="00F468CA"/>
    <w:rsid w:val="00F46A3D"/>
    <w:rsid w:val="00F47ECE"/>
    <w:rsid w:val="00F501F6"/>
    <w:rsid w:val="00F50458"/>
    <w:rsid w:val="00F53065"/>
    <w:rsid w:val="00F537F5"/>
    <w:rsid w:val="00F53C9E"/>
    <w:rsid w:val="00F573B5"/>
    <w:rsid w:val="00F60B80"/>
    <w:rsid w:val="00F60FFB"/>
    <w:rsid w:val="00F623C5"/>
    <w:rsid w:val="00F62F64"/>
    <w:rsid w:val="00F646D2"/>
    <w:rsid w:val="00F64742"/>
    <w:rsid w:val="00F65EB2"/>
    <w:rsid w:val="00F66AD5"/>
    <w:rsid w:val="00F66CC8"/>
    <w:rsid w:val="00F66E76"/>
    <w:rsid w:val="00F67338"/>
    <w:rsid w:val="00F67403"/>
    <w:rsid w:val="00F67EB0"/>
    <w:rsid w:val="00F70288"/>
    <w:rsid w:val="00F7146D"/>
    <w:rsid w:val="00F72319"/>
    <w:rsid w:val="00F75429"/>
    <w:rsid w:val="00F75B9E"/>
    <w:rsid w:val="00F77ED6"/>
    <w:rsid w:val="00F8228C"/>
    <w:rsid w:val="00F82BAC"/>
    <w:rsid w:val="00F82C9B"/>
    <w:rsid w:val="00F833AA"/>
    <w:rsid w:val="00F863B4"/>
    <w:rsid w:val="00F914F9"/>
    <w:rsid w:val="00F9361F"/>
    <w:rsid w:val="00F93923"/>
    <w:rsid w:val="00F94C07"/>
    <w:rsid w:val="00F94EF9"/>
    <w:rsid w:val="00F958E0"/>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B53DF"/>
    <w:rsid w:val="00FC1A19"/>
    <w:rsid w:val="00FC30FE"/>
    <w:rsid w:val="00FC3531"/>
    <w:rsid w:val="00FC45C4"/>
    <w:rsid w:val="00FC70E2"/>
    <w:rsid w:val="00FD03E5"/>
    <w:rsid w:val="00FD07D0"/>
    <w:rsid w:val="00FD21F3"/>
    <w:rsid w:val="00FD2DA3"/>
    <w:rsid w:val="00FD6FD1"/>
    <w:rsid w:val="00FE04F7"/>
    <w:rsid w:val="00FE2DA1"/>
    <w:rsid w:val="00FE3804"/>
    <w:rsid w:val="00FE499C"/>
    <w:rsid w:val="00FE5564"/>
    <w:rsid w:val="00FE6BED"/>
    <w:rsid w:val="00FF06B8"/>
    <w:rsid w:val="00FF23D9"/>
    <w:rsid w:val="00FF33E7"/>
    <w:rsid w:val="00FF3EE5"/>
    <w:rsid w:val="00FF5768"/>
    <w:rsid w:val="00FF59C7"/>
    <w:rsid w:val="00FF648F"/>
    <w:rsid w:val="00FF76AE"/>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A7675"/>
  <w15:docId w15:val="{4AED6ED6-EF58-4FD6-BA47-F91B0E7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1089"/>
    <w:pPr>
      <w:widowControl w:val="0"/>
      <w:autoSpaceDE w:val="0"/>
      <w:autoSpaceDN w:val="0"/>
      <w:spacing w:after="0" w:line="240" w:lineRule="auto"/>
      <w:outlineLvl w:val="0"/>
    </w:pPr>
    <w:rPr>
      <w:rFonts w:ascii="Arial" w:eastAsia="Arial" w:hAnsi="Arial" w:cs="Arial"/>
      <w:b/>
      <w:bCs/>
      <w:sz w:val="21"/>
      <w:szCs w:val="21"/>
      <w:lang w:val="en-US"/>
    </w:rPr>
  </w:style>
  <w:style w:type="paragraph" w:styleId="Heading4">
    <w:name w:val="heading 4"/>
    <w:basedOn w:val="Normal"/>
    <w:next w:val="Normal"/>
    <w:link w:val="Heading4Char"/>
    <w:uiPriority w:val="9"/>
    <w:unhideWhenUsed/>
    <w:qFormat/>
    <w:rsid w:val="00805C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5CD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818D4"/>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89"/>
    <w:rPr>
      <w:rFonts w:ascii="Arial" w:eastAsia="Arial" w:hAnsi="Arial" w:cs="Arial"/>
      <w:b/>
      <w:bCs/>
      <w:sz w:val="21"/>
      <w:szCs w:val="21"/>
      <w:lang w:val="en-US"/>
    </w:rPr>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aracter6 Caracte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aracter6 Caract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uiPriority w:val="1"/>
    <w:qFormat/>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1"/>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1"/>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ableParagraph">
    <w:name w:val="Table Paragraph"/>
    <w:basedOn w:val="Normal"/>
    <w:uiPriority w:val="1"/>
    <w:qFormat/>
    <w:rsid w:val="00BF41D2"/>
    <w:pPr>
      <w:widowControl w:val="0"/>
      <w:autoSpaceDE w:val="0"/>
      <w:autoSpaceDN w:val="0"/>
      <w:spacing w:after="0" w:line="240" w:lineRule="auto"/>
    </w:pPr>
    <w:rPr>
      <w:rFonts w:ascii="Arial" w:eastAsia="Arial" w:hAnsi="Arial" w:cs="Arial"/>
      <w:lang w:val="en-US"/>
    </w:rPr>
  </w:style>
  <w:style w:type="character" w:customStyle="1" w:styleId="slgi">
    <w:name w:val="s_lgi"/>
    <w:basedOn w:val="DefaultParagraphFont"/>
    <w:rsid w:val="00B818F6"/>
  </w:style>
  <w:style w:type="character" w:customStyle="1" w:styleId="Heading6Char">
    <w:name w:val="Heading 6 Char"/>
    <w:basedOn w:val="DefaultParagraphFont"/>
    <w:link w:val="Heading6"/>
    <w:semiHidden/>
    <w:rsid w:val="007818D4"/>
    <w:rPr>
      <w:rFonts w:ascii="Calibri" w:eastAsia="Times New Roman" w:hAnsi="Calibri" w:cs="Times New Roman"/>
      <w:b/>
      <w:bCs/>
    </w:rPr>
  </w:style>
  <w:style w:type="paragraph" w:customStyle="1" w:styleId="Textboldit">
    <w:name w:val="Text boldit"/>
    <w:basedOn w:val="Normal"/>
    <w:link w:val="TextbolditChar"/>
    <w:qFormat/>
    <w:rsid w:val="00B864F7"/>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b/>
      <w:sz w:val="24"/>
      <w:szCs w:val="20"/>
    </w:rPr>
  </w:style>
  <w:style w:type="character" w:customStyle="1" w:styleId="TextbolditChar">
    <w:name w:val="Text boldit Char"/>
    <w:link w:val="Textboldit"/>
    <w:rsid w:val="00B864F7"/>
    <w:rPr>
      <w:rFonts w:ascii="Times New Roman" w:eastAsia="Times New Roman" w:hAnsi="Times New Roman" w:cs="Times New Roman"/>
      <w:b/>
      <w:sz w:val="24"/>
      <w:szCs w:val="20"/>
    </w:rPr>
  </w:style>
  <w:style w:type="table" w:styleId="TableGrid">
    <w:name w:val="Table Grid"/>
    <w:basedOn w:val="TableNormal"/>
    <w:uiPriority w:val="39"/>
    <w:rsid w:val="004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C900AE"/>
    <w:pPr>
      <w:spacing w:after="120" w:line="480" w:lineRule="auto"/>
      <w:ind w:left="283"/>
    </w:pPr>
  </w:style>
  <w:style w:type="character" w:customStyle="1" w:styleId="BodyTextIndent2Char">
    <w:name w:val="Body Text Indent 2 Char"/>
    <w:basedOn w:val="DefaultParagraphFont"/>
    <w:link w:val="BodyTextIndent2"/>
    <w:uiPriority w:val="99"/>
    <w:semiHidden/>
    <w:rsid w:val="00C900AE"/>
  </w:style>
  <w:style w:type="table" w:customStyle="1" w:styleId="TableGrid1">
    <w:name w:val="Table Grid1"/>
    <w:basedOn w:val="TableNormal"/>
    <w:next w:val="TableGrid"/>
    <w:rsid w:val="00C051A0"/>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C2">
    <w:name w:val="Text DC 2"/>
    <w:link w:val="TextDC2Char"/>
    <w:qFormat/>
    <w:rsid w:val="005A2CDF"/>
    <w:pPr>
      <w:spacing w:after="0" w:line="240" w:lineRule="auto"/>
      <w:ind w:firstLine="720"/>
      <w:jc w:val="both"/>
    </w:pPr>
    <w:rPr>
      <w:rFonts w:ascii="MS Sans Serif" w:eastAsia="Times New Roman" w:hAnsi="MS Sans Serif" w:cs="Times New Roman"/>
      <w:sz w:val="20"/>
      <w:szCs w:val="20"/>
      <w:lang w:val="en-US"/>
    </w:rPr>
  </w:style>
  <w:style w:type="character" w:customStyle="1" w:styleId="TextDC2Char">
    <w:name w:val="Text DC 2 Char"/>
    <w:link w:val="TextDC2"/>
    <w:rsid w:val="005A2CDF"/>
    <w:rPr>
      <w:rFonts w:ascii="MS Sans Serif" w:eastAsia="Times New Roman" w:hAnsi="MS Sans Serif" w:cs="Times New Roman"/>
      <w:sz w:val="20"/>
      <w:szCs w:val="20"/>
      <w:lang w:val="en-US"/>
    </w:rPr>
  </w:style>
  <w:style w:type="paragraph" w:styleId="Caption">
    <w:name w:val="caption"/>
    <w:basedOn w:val="Normal"/>
    <w:next w:val="Normal"/>
    <w:link w:val="CaptionChar"/>
    <w:qFormat/>
    <w:rsid w:val="00083592"/>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val="x-none"/>
    </w:rPr>
  </w:style>
  <w:style w:type="character" w:customStyle="1" w:styleId="CaptionChar">
    <w:name w:val="Caption Char"/>
    <w:link w:val="Caption"/>
    <w:rsid w:val="00083592"/>
    <w:rPr>
      <w:rFonts w:ascii="Times New Roman" w:eastAsia="Times New Roman" w:hAnsi="Times New Roman" w:cs="Times New Roman"/>
      <w:b/>
      <w:bCs/>
      <w:sz w:val="20"/>
      <w:szCs w:val="20"/>
      <w:lang w:val="x-none"/>
    </w:rPr>
  </w:style>
  <w:style w:type="character" w:customStyle="1" w:styleId="Heading4Char">
    <w:name w:val="Heading 4 Char"/>
    <w:basedOn w:val="DefaultParagraphFont"/>
    <w:link w:val="Heading4"/>
    <w:uiPriority w:val="9"/>
    <w:rsid w:val="00805CD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05CDE"/>
    <w:rPr>
      <w:rFonts w:asciiTheme="majorHAnsi" w:eastAsiaTheme="majorEastAsia" w:hAnsiTheme="majorHAnsi" w:cstheme="majorBidi"/>
      <w:color w:val="365F91" w:themeColor="accent1" w:themeShade="BF"/>
    </w:rPr>
  </w:style>
  <w:style w:type="paragraph" w:customStyle="1" w:styleId="textproiect">
    <w:name w:val="text_proiect"/>
    <w:basedOn w:val="Normal"/>
    <w:link w:val="textproiectChar"/>
    <w:qFormat/>
    <w:rsid w:val="00805CDE"/>
    <w:pPr>
      <w:overflowPunct w:val="0"/>
      <w:autoSpaceDE w:val="0"/>
      <w:autoSpaceDN w:val="0"/>
      <w:adjustRightInd w:val="0"/>
      <w:spacing w:after="0" w:line="240" w:lineRule="auto"/>
      <w:ind w:firstLine="840"/>
      <w:jc w:val="both"/>
      <w:textAlignment w:val="baseline"/>
    </w:pPr>
    <w:rPr>
      <w:rFonts w:ascii="Times New Roman" w:eastAsia="Times New Roman" w:hAnsi="Times New Roman" w:cs="Times New Roman"/>
      <w:sz w:val="24"/>
      <w:szCs w:val="20"/>
      <w:lang w:val="x-none"/>
    </w:rPr>
  </w:style>
  <w:style w:type="character" w:customStyle="1" w:styleId="textproiectChar">
    <w:name w:val="text_proiect Char"/>
    <w:link w:val="textproiect"/>
    <w:rsid w:val="00805CDE"/>
    <w:rPr>
      <w:rFonts w:ascii="Times New Roman" w:eastAsia="Times New Roman" w:hAnsi="Times New Roman" w:cs="Times New Roman"/>
      <w:sz w:val="24"/>
      <w:szCs w:val="20"/>
      <w:lang w:val="x-none"/>
    </w:rPr>
  </w:style>
  <w:style w:type="paragraph" w:styleId="CommentText">
    <w:name w:val="annotation text"/>
    <w:basedOn w:val="Normal"/>
    <w:link w:val="CommentTextChar"/>
    <w:rsid w:val="00805CDE"/>
    <w:pPr>
      <w:spacing w:after="0" w:line="240" w:lineRule="auto"/>
    </w:pPr>
    <w:rPr>
      <w:rFonts w:ascii="Times New Roman" w:eastAsia="Times New Roman" w:hAnsi="Times New Roman" w:cs="Times New Roman"/>
      <w:sz w:val="20"/>
      <w:szCs w:val="20"/>
      <w:lang w:eastAsia="x-none"/>
    </w:rPr>
  </w:style>
  <w:style w:type="character" w:customStyle="1" w:styleId="CommentTextChar">
    <w:name w:val="Comment Text Char"/>
    <w:basedOn w:val="DefaultParagraphFont"/>
    <w:link w:val="CommentText"/>
    <w:rsid w:val="00805CDE"/>
    <w:rPr>
      <w:rFonts w:ascii="Times New Roman" w:eastAsia="Times New Roman" w:hAnsi="Times New Roman" w:cs="Times New Roman"/>
      <w:sz w:val="20"/>
      <w:szCs w:val="20"/>
      <w:lang w:eastAsia="x-none"/>
    </w:rPr>
  </w:style>
  <w:style w:type="paragraph" w:styleId="NormalWeb">
    <w:name w:val="Normal (Web)"/>
    <w:basedOn w:val="Normal"/>
    <w:uiPriority w:val="99"/>
    <w:qFormat/>
    <w:rsid w:val="00252EB8"/>
    <w:pPr>
      <w:spacing w:after="60"/>
      <w:jc w:val="both"/>
      <w:textDirection w:val="btLr"/>
    </w:pPr>
    <w:rPr>
      <w:rFonts w:ascii="Arial" w:eastAsia="Times New Roman" w:hAnsi="Arial" w:cs="Arial"/>
      <w:bCs/>
      <w:snapToGrid w:val="0"/>
      <w:lang w:eastAsia="de-DE"/>
    </w:rPr>
  </w:style>
  <w:style w:type="paragraph" w:styleId="TOC1">
    <w:name w:val="toc 1"/>
    <w:basedOn w:val="Normal"/>
    <w:next w:val="Normal"/>
    <w:uiPriority w:val="39"/>
    <w:rsid w:val="00E758C5"/>
    <w:pPr>
      <w:spacing w:before="360" w:after="0" w:line="240" w:lineRule="auto"/>
    </w:pPr>
    <w:rPr>
      <w:rFonts w:asciiTheme="majorHAnsi" w:eastAsia="Arial" w:hAnsiTheme="majorHAnsi" w:cstheme="majorHAnsi"/>
      <w:b/>
      <w:bCs/>
      <w:caps/>
      <w:position w:val="-1"/>
      <w:sz w:val="24"/>
      <w:szCs w:val="24"/>
    </w:rPr>
  </w:style>
  <w:style w:type="paragraph" w:styleId="NoSpacing">
    <w:name w:val="No Spacing"/>
    <w:aliases w:val="Text Body"/>
    <w:link w:val="NoSpacingChar"/>
    <w:uiPriority w:val="1"/>
    <w:qFormat/>
    <w:rsid w:val="008C6873"/>
    <w:pPr>
      <w:spacing w:before="60" w:after="60"/>
      <w:jc w:val="both"/>
    </w:pPr>
    <w:rPr>
      <w:rFonts w:ascii="Arial" w:hAnsi="Arial" w:cs="Arial"/>
      <w:color w:val="000000"/>
      <w:shd w:val="clear" w:color="auto" w:fill="FFFFFF"/>
    </w:rPr>
  </w:style>
  <w:style w:type="character" w:customStyle="1" w:styleId="NoSpacingChar">
    <w:name w:val="No Spacing Char"/>
    <w:aliases w:val="Text Body Char"/>
    <w:link w:val="NoSpacing"/>
    <w:uiPriority w:val="1"/>
    <w:locked/>
    <w:rsid w:val="008C6873"/>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mdb.anpm.ro"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F031D-6BD8-437C-A088-CE6E6AF3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8278</TotalTime>
  <Pages>17</Pages>
  <Words>8159</Words>
  <Characters>47327</Characters>
  <Application>Microsoft Office Word</Application>
  <DocSecurity>0</DocSecurity>
  <Lines>394</Lines>
  <Paragraphs>110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727</cp:revision>
  <cp:lastPrinted>2022-11-09T08:22:00Z</cp:lastPrinted>
  <dcterms:created xsi:type="dcterms:W3CDTF">2015-01-08T11:09:00Z</dcterms:created>
  <dcterms:modified xsi:type="dcterms:W3CDTF">2022-11-09T08:49:00Z</dcterms:modified>
</cp:coreProperties>
</file>