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62" w:rsidRPr="00EF6212" w:rsidRDefault="00103F62" w:rsidP="00103F6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de </w:t>
      </w:r>
      <w:r>
        <w:rPr>
          <w:color w:val="000000"/>
          <w:lang w:val="ro-RO"/>
        </w:rPr>
        <w:t>19.12</w:t>
      </w:r>
      <w:r>
        <w:t>.2019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</w:rPr>
        <w:t>Amenajamentul</w:t>
      </w:r>
      <w:proofErr w:type="spellEnd"/>
      <w:r>
        <w:rPr>
          <w:b/>
          <w:bCs/>
          <w:i/>
          <w:iCs/>
        </w:rPr>
        <w:t xml:space="preserve"> Silvic U.P. I </w:t>
      </w:r>
      <w:proofErr w:type="spellStart"/>
      <w:r>
        <w:rPr>
          <w:b/>
          <w:bCs/>
          <w:i/>
          <w:iCs/>
        </w:rPr>
        <w:t>Urziceanca</w:t>
      </w:r>
      <w:proofErr w:type="spellEnd"/>
      <w:r>
        <w:rPr>
          <w:b/>
          <w:bCs/>
          <w:i/>
          <w:iCs/>
        </w:rPr>
        <w:t xml:space="preserve"> </w:t>
      </w:r>
      <w:r w:rsidRPr="009171EC">
        <w:rPr>
          <w:bCs/>
          <w:i/>
          <w:iCs/>
        </w:rPr>
        <w:t xml:space="preserve">, </w:t>
      </w:r>
      <w:proofErr w:type="spellStart"/>
      <w:r w:rsidRPr="009171EC">
        <w:rPr>
          <w:bCs/>
          <w:iCs/>
        </w:rPr>
        <w:t>în</w:t>
      </w:r>
      <w:proofErr w:type="spellEnd"/>
      <w:r w:rsidRPr="009171EC">
        <w:rPr>
          <w:bCs/>
          <w:iCs/>
        </w:rPr>
        <w:t xml:space="preserve"> </w:t>
      </w:r>
      <w:proofErr w:type="spellStart"/>
      <w:r w:rsidRPr="009171EC">
        <w:t>amplasament</w:t>
      </w:r>
      <w:r>
        <w:t>ul</w:t>
      </w:r>
      <w:proofErr w:type="spellEnd"/>
      <w:r>
        <w:t xml:space="preserve"> din UAT </w:t>
      </w:r>
      <w:proofErr w:type="spellStart"/>
      <w:r>
        <w:t>Ciocănești</w:t>
      </w:r>
      <w:proofErr w:type="spellEnd"/>
      <w:r w:rsidRPr="009171EC">
        <w:t xml:space="preserve">, </w:t>
      </w:r>
      <w:proofErr w:type="spellStart"/>
      <w:r w:rsidRPr="009171EC">
        <w:t>județul</w:t>
      </w:r>
      <w:proofErr w:type="spellEnd"/>
      <w:r w:rsidRPr="009171EC">
        <w:t xml:space="preserve"> Dâmbovița</w:t>
      </w:r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>
        <w:rPr>
          <w:b/>
        </w:rPr>
        <w:t xml:space="preserve">S.C. ASIST CONSULT S.R.L. 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S.C. HELIOS MEDICAL IMPEX S.R.L.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S.C. IRISILVA S.R.L.</w:t>
      </w:r>
      <w:r w:rsidRPr="009758FE">
        <w:rPr>
          <w:b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proofErr w:type="gram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103F62" w:rsidRDefault="00103F62" w:rsidP="00103F62"/>
    <w:p w:rsidR="00103F62" w:rsidRDefault="00103F62" w:rsidP="00103F62"/>
    <w:p w:rsidR="00B41342" w:rsidRDefault="00D76DFC">
      <w:r>
        <w:t>20.12.2019</w:t>
      </w:r>
      <w:bookmarkStart w:id="0" w:name="_GoBack"/>
      <w:bookmarkEnd w:id="0"/>
    </w:p>
    <w:sectPr w:rsidR="00B4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11"/>
    <w:rsid w:val="00103F62"/>
    <w:rsid w:val="002A3EC3"/>
    <w:rsid w:val="008458DA"/>
    <w:rsid w:val="00D76DFC"/>
    <w:rsid w:val="00F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2</cp:revision>
  <dcterms:created xsi:type="dcterms:W3CDTF">2023-03-03T07:55:00Z</dcterms:created>
  <dcterms:modified xsi:type="dcterms:W3CDTF">2023-03-03T07:57:00Z</dcterms:modified>
</cp:coreProperties>
</file>