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DE25F2" w:rsidRDefault="00051258" w:rsidP="006A3CD9">
      <w:pPr>
        <w:spacing w:after="0" w:line="240" w:lineRule="auto"/>
        <w:ind w:left="6480"/>
        <w:jc w:val="right"/>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val="it-IT" w:eastAsia="ro-RO"/>
        </w:rPr>
        <w:t xml:space="preserve">Nr. </w:t>
      </w:r>
      <w:r w:rsidR="006A3CD9" w:rsidRPr="00DE25F2">
        <w:rPr>
          <w:rFonts w:ascii="Times New Roman" w:hAnsi="Times New Roman" w:cs="Times New Roman"/>
          <w:sz w:val="24"/>
          <w:szCs w:val="24"/>
          <w:lang w:val="fr-FR"/>
        </w:rPr>
        <w:t>14780/7227/</w:t>
      </w:r>
      <w:r w:rsidR="00771246">
        <w:rPr>
          <w:rFonts w:ascii="Times New Roman" w:hAnsi="Times New Roman" w:cs="Times New Roman"/>
          <w:sz w:val="24"/>
          <w:szCs w:val="24"/>
          <w:lang w:val="fr-FR"/>
        </w:rPr>
        <w:t>___</w:t>
      </w:r>
      <w:r w:rsidR="006A3CD9" w:rsidRPr="00DE25F2">
        <w:rPr>
          <w:rFonts w:ascii="Times New Roman" w:hAnsi="Times New Roman" w:cs="Times New Roman"/>
          <w:sz w:val="24"/>
          <w:szCs w:val="24"/>
          <w:lang w:val="fr-FR"/>
        </w:rPr>
        <w:t>.03.2016</w:t>
      </w:r>
    </w:p>
    <w:p w:rsidR="00D7402F" w:rsidRPr="00DE25F2"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DE25F2">
        <w:rPr>
          <w:rFonts w:ascii="Times New Roman" w:eastAsia="Times New Roman" w:hAnsi="Times New Roman" w:cs="Times New Roman"/>
          <w:b/>
          <w:sz w:val="24"/>
          <w:szCs w:val="24"/>
          <w:lang w:val="en-US" w:eastAsia="ro-RO"/>
        </w:rPr>
        <w:t xml:space="preserve"> </w:t>
      </w:r>
    </w:p>
    <w:p w:rsidR="00051258" w:rsidRPr="00DE25F2" w:rsidRDefault="00771246" w:rsidP="00D7402F">
      <w:pPr>
        <w:suppressAutoHyphens/>
        <w:spacing w:after="0" w:line="240" w:lineRule="auto"/>
        <w:jc w:val="center"/>
        <w:rPr>
          <w:rFonts w:ascii="Times New Roman" w:eastAsia="Times New Roman" w:hAnsi="Times New Roman" w:cs="Times New Roman"/>
          <w:b/>
          <w:sz w:val="24"/>
          <w:szCs w:val="24"/>
          <w:lang w:val="it-IT" w:eastAsia="ro-RO"/>
        </w:rPr>
      </w:pPr>
      <w:r w:rsidRPr="00771246">
        <w:rPr>
          <w:rFonts w:ascii="Times New Roman" w:hAnsi="Times New Roman" w:cs="Times New Roman"/>
          <w:b/>
          <w:sz w:val="24"/>
          <w:szCs w:val="24"/>
        </w:rPr>
        <w:t xml:space="preserve">PROIECT </w:t>
      </w:r>
      <w:hyperlink r:id="rId10" w:anchor="#" w:history="1"/>
      <w:r w:rsidR="00051258" w:rsidRPr="00771246">
        <w:rPr>
          <w:rFonts w:ascii="Times New Roman" w:eastAsia="Times New Roman" w:hAnsi="Times New Roman" w:cs="Times New Roman"/>
          <w:b/>
          <w:sz w:val="24"/>
          <w:szCs w:val="24"/>
          <w:lang w:val="it-IT" w:eastAsia="ro-RO"/>
        </w:rPr>
        <w:t>DECIZIA</w:t>
      </w:r>
      <w:r w:rsidR="00051258" w:rsidRPr="00DE25F2">
        <w:rPr>
          <w:rFonts w:ascii="Times New Roman" w:eastAsia="Times New Roman" w:hAnsi="Times New Roman" w:cs="Times New Roman"/>
          <w:b/>
          <w:sz w:val="24"/>
          <w:szCs w:val="24"/>
          <w:lang w:val="it-IT" w:eastAsia="ro-RO"/>
        </w:rPr>
        <w:t xml:space="preserve"> ETAPEI DE ÎNCADRARE</w:t>
      </w:r>
    </w:p>
    <w:p w:rsidR="00051258" w:rsidRPr="00DE25F2"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DE25F2">
        <w:rPr>
          <w:rFonts w:ascii="Times New Roman" w:eastAsia="Times New Roman" w:hAnsi="Times New Roman" w:cs="Times New Roman"/>
          <w:b/>
          <w:sz w:val="24"/>
          <w:szCs w:val="24"/>
          <w:lang w:val="it-IT" w:eastAsia="ro-RO"/>
        </w:rPr>
        <w:t xml:space="preserve">Nr. </w:t>
      </w:r>
      <w:r w:rsidR="00771246">
        <w:rPr>
          <w:rFonts w:ascii="Times New Roman" w:eastAsia="Times New Roman" w:hAnsi="Times New Roman" w:cs="Times New Roman"/>
          <w:b/>
          <w:sz w:val="24"/>
          <w:szCs w:val="24"/>
          <w:lang w:val="it-IT" w:eastAsia="ro-RO"/>
        </w:rPr>
        <w:t>__</w:t>
      </w:r>
      <w:r w:rsidRPr="00DE25F2">
        <w:rPr>
          <w:rFonts w:ascii="Times New Roman" w:eastAsia="Times New Roman" w:hAnsi="Times New Roman" w:cs="Times New Roman"/>
          <w:b/>
          <w:sz w:val="24"/>
          <w:szCs w:val="24"/>
          <w:lang w:val="it-IT" w:eastAsia="ro-RO"/>
        </w:rPr>
        <w:t xml:space="preserve"> din </w:t>
      </w:r>
      <w:bookmarkStart w:id="0" w:name="_GoBack"/>
      <w:bookmarkEnd w:id="0"/>
      <w:r w:rsidR="00771246">
        <w:rPr>
          <w:rFonts w:ascii="Times New Roman" w:eastAsia="Times New Roman" w:hAnsi="Times New Roman" w:cs="Times New Roman"/>
          <w:b/>
          <w:sz w:val="24"/>
          <w:szCs w:val="24"/>
          <w:lang w:val="it-IT" w:eastAsia="ro-RO"/>
        </w:rPr>
        <w:t>___</w:t>
      </w:r>
      <w:r w:rsidR="006A3CD9" w:rsidRPr="00DE25F2">
        <w:rPr>
          <w:rFonts w:ascii="Times New Roman" w:eastAsia="Times New Roman" w:hAnsi="Times New Roman" w:cs="Times New Roman"/>
          <w:b/>
          <w:sz w:val="24"/>
          <w:szCs w:val="24"/>
          <w:lang w:val="it-IT" w:eastAsia="ro-RO"/>
        </w:rPr>
        <w:t>.03.2016</w:t>
      </w:r>
    </w:p>
    <w:p w:rsidR="006959BE" w:rsidRPr="00DE25F2" w:rsidRDefault="006959BE" w:rsidP="006959BE">
      <w:pPr>
        <w:spacing w:after="0" w:line="240" w:lineRule="auto"/>
        <w:jc w:val="both"/>
        <w:rPr>
          <w:rFonts w:ascii="Times New Roman" w:hAnsi="Times New Roman" w:cs="Times New Roman"/>
          <w:sz w:val="24"/>
          <w:szCs w:val="24"/>
        </w:rPr>
      </w:pPr>
    </w:p>
    <w:p w:rsidR="00641AB8" w:rsidRPr="00DE25F2"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DE25F2"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Ca urmare a solicitării de emitere a acordului de mediu adresate de </w:t>
      </w:r>
      <w:r w:rsidR="00DE25F2" w:rsidRPr="00DE25F2">
        <w:rPr>
          <w:rStyle w:val="tpa1"/>
          <w:rFonts w:ascii="Times New Roman" w:hAnsi="Times New Roman" w:cs="Times New Roman"/>
          <w:b/>
          <w:sz w:val="24"/>
          <w:szCs w:val="24"/>
        </w:rPr>
        <w:t xml:space="preserve">CONSILIUL JUDEȚEAN DÂMBOVIȚA </w:t>
      </w:r>
      <w:r w:rsidR="00DE25F2" w:rsidRPr="00DE25F2">
        <w:rPr>
          <w:rStyle w:val="tpa1"/>
          <w:rFonts w:ascii="Times New Roman" w:hAnsi="Times New Roman" w:cs="Times New Roman"/>
          <w:sz w:val="24"/>
          <w:szCs w:val="24"/>
        </w:rPr>
        <w:t>cu sediul în municipiul Târgoviște, Piața Tricolorului, nr. 1, județul Dâmbovița</w:t>
      </w:r>
      <w:r w:rsidRPr="00DE25F2">
        <w:rPr>
          <w:rFonts w:ascii="Times New Roman" w:eastAsia="Times New Roman" w:hAnsi="Times New Roman" w:cs="Times New Roman"/>
          <w:sz w:val="24"/>
          <w:szCs w:val="24"/>
          <w:lang w:eastAsia="ro-RO"/>
        </w:rPr>
        <w:t xml:space="preserve">, înregistrată la sediul Agenției pentru Protecția Mediului (APM) Dâmbovița cu nr. </w:t>
      </w:r>
      <w:r w:rsidR="00DE25F2" w:rsidRPr="00DE25F2">
        <w:rPr>
          <w:rFonts w:ascii="Times New Roman" w:eastAsia="Times New Roman" w:hAnsi="Times New Roman" w:cs="Times New Roman"/>
          <w:sz w:val="24"/>
          <w:szCs w:val="24"/>
          <w:lang w:eastAsia="ro-RO"/>
        </w:rPr>
        <w:t>14780</w:t>
      </w:r>
      <w:r w:rsidRPr="00DE25F2">
        <w:rPr>
          <w:rFonts w:ascii="Times New Roman" w:eastAsia="Times New Roman" w:hAnsi="Times New Roman" w:cs="Times New Roman"/>
          <w:sz w:val="24"/>
          <w:szCs w:val="24"/>
          <w:lang w:eastAsia="ro-RO"/>
        </w:rPr>
        <w:t xml:space="preserve"> din </w:t>
      </w:r>
      <w:r w:rsidR="00DE25F2" w:rsidRPr="00DE25F2">
        <w:rPr>
          <w:rFonts w:ascii="Times New Roman" w:eastAsia="Times New Roman" w:hAnsi="Times New Roman" w:cs="Times New Roman"/>
          <w:sz w:val="24"/>
          <w:szCs w:val="24"/>
          <w:lang w:eastAsia="ro-RO"/>
        </w:rPr>
        <w:t>07.12.2015</w:t>
      </w:r>
      <w:r w:rsidRPr="00DE25F2">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DE25F2">
        <w:rPr>
          <w:rFonts w:ascii="Times New Roman" w:eastAsia="Times New Roman" w:hAnsi="Times New Roman" w:cs="Times New Roman"/>
          <w:sz w:val="24"/>
          <w:szCs w:val="24"/>
          <w:lang w:eastAsia="ro-RO"/>
        </w:rPr>
        <w:t>ș</w:t>
      </w:r>
      <w:r w:rsidRPr="00DE25F2">
        <w:rPr>
          <w:rFonts w:ascii="Times New Roman" w:eastAsia="Times New Roman" w:hAnsi="Times New Roman" w:cs="Times New Roman"/>
          <w:sz w:val="24"/>
          <w:szCs w:val="24"/>
          <w:lang w:eastAsia="ro-RO"/>
        </w:rPr>
        <w:t>i a Ordonanței de Urgen</w:t>
      </w:r>
      <w:r w:rsidR="000A2FDE" w:rsidRPr="00DE25F2">
        <w:rPr>
          <w:rFonts w:ascii="Times New Roman" w:eastAsia="Times New Roman" w:hAnsi="Times New Roman" w:cs="Times New Roman"/>
          <w:sz w:val="24"/>
          <w:szCs w:val="24"/>
          <w:lang w:eastAsia="ro-RO"/>
        </w:rPr>
        <w:t>ță</w:t>
      </w:r>
      <w:r w:rsidRPr="00DE25F2">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DE25F2">
        <w:rPr>
          <w:rFonts w:ascii="Times New Roman" w:eastAsia="Times New Roman" w:hAnsi="Times New Roman" w:cs="Times New Roman"/>
          <w:sz w:val="24"/>
          <w:szCs w:val="24"/>
          <w:lang w:eastAsia="ro-RO"/>
        </w:rPr>
        <w:t>ș</w:t>
      </w:r>
      <w:r w:rsidRPr="00DE25F2">
        <w:rPr>
          <w:rFonts w:ascii="Times New Roman" w:eastAsia="Times New Roman" w:hAnsi="Times New Roman" w:cs="Times New Roman"/>
          <w:sz w:val="24"/>
          <w:szCs w:val="24"/>
          <w:lang w:eastAsia="ro-RO"/>
        </w:rPr>
        <w:t xml:space="preserve">i completările ulterioare, </w:t>
      </w:r>
    </w:p>
    <w:p w:rsidR="006A3CD9" w:rsidRPr="00DE25F2" w:rsidRDefault="006A3CD9" w:rsidP="006A3CD9">
      <w:pPr>
        <w:spacing w:after="0" w:line="240" w:lineRule="auto"/>
        <w:ind w:firstLine="708"/>
        <w:jc w:val="both"/>
        <w:rPr>
          <w:rFonts w:ascii="Times New Roman" w:eastAsia="Times New Roman" w:hAnsi="Times New Roman" w:cs="Times New Roman"/>
          <w:b/>
          <w:sz w:val="16"/>
          <w:szCs w:val="16"/>
          <w:lang w:eastAsia="ro-RO"/>
        </w:rPr>
      </w:pPr>
    </w:p>
    <w:p w:rsidR="00360E57" w:rsidRPr="00DE25F2" w:rsidRDefault="00360E57" w:rsidP="006A3CD9">
      <w:pPr>
        <w:spacing w:after="0" w:line="240" w:lineRule="auto"/>
        <w:ind w:firstLine="708"/>
        <w:jc w:val="both"/>
        <w:rPr>
          <w:rFonts w:ascii="Times New Roman" w:eastAsia="Times New Roman" w:hAnsi="Times New Roman" w:cs="Times New Roman"/>
          <w:b/>
          <w:sz w:val="24"/>
          <w:szCs w:val="24"/>
          <w:lang w:eastAsia="ro-RO"/>
        </w:rPr>
      </w:pPr>
      <w:r w:rsidRPr="00DE25F2">
        <w:rPr>
          <w:rFonts w:ascii="Times New Roman" w:eastAsia="Times New Roman" w:hAnsi="Times New Roman" w:cs="Times New Roman"/>
          <w:b/>
          <w:sz w:val="24"/>
          <w:szCs w:val="24"/>
          <w:lang w:eastAsia="ro-RO"/>
        </w:rPr>
        <w:t>Agenția pentru Protecția Mediului (APM) Dâmbovița decide</w:t>
      </w:r>
      <w:r w:rsidRPr="00DE25F2">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DE25F2" w:rsidRPr="00DE25F2">
        <w:rPr>
          <w:rFonts w:ascii="Times New Roman" w:eastAsia="Times New Roman" w:hAnsi="Times New Roman" w:cs="Times New Roman"/>
          <w:sz w:val="24"/>
          <w:szCs w:val="24"/>
          <w:lang w:eastAsia="ro-RO"/>
        </w:rPr>
        <w:t>10.03.2016</w:t>
      </w:r>
      <w:r w:rsidRPr="00DE25F2">
        <w:rPr>
          <w:rFonts w:ascii="Times New Roman" w:eastAsia="Times New Roman" w:hAnsi="Times New Roman" w:cs="Times New Roman"/>
          <w:sz w:val="24"/>
          <w:szCs w:val="24"/>
          <w:lang w:eastAsia="ro-RO"/>
        </w:rPr>
        <w:t>, că proiectul de investiție</w:t>
      </w:r>
      <w:r w:rsidRPr="00DE25F2">
        <w:rPr>
          <w:rFonts w:ascii="Times New Roman" w:eastAsia="Times New Roman" w:hAnsi="Times New Roman" w:cs="Times New Roman"/>
          <w:b/>
          <w:sz w:val="24"/>
          <w:szCs w:val="24"/>
          <w:lang w:eastAsia="ro-RO"/>
        </w:rPr>
        <w:t xml:space="preserve"> ”</w:t>
      </w:r>
      <w:r w:rsidR="00DE25F2" w:rsidRPr="00DE25F2">
        <w:rPr>
          <w:rStyle w:val="tpa1"/>
          <w:rFonts w:ascii="Times New Roman" w:hAnsi="Times New Roman" w:cs="Times New Roman"/>
          <w:b/>
          <w:i/>
          <w:sz w:val="24"/>
          <w:szCs w:val="24"/>
        </w:rPr>
        <w:t>Conservarea, restaurarea și valorificarea clădirii ”Școlii de Cavalerie” în vederea consolidării identității culturale a județului Dâmbovița</w:t>
      </w:r>
      <w:r w:rsidRPr="00DE25F2">
        <w:rPr>
          <w:rFonts w:ascii="Times New Roman" w:eastAsia="Times New Roman" w:hAnsi="Times New Roman" w:cs="Times New Roman"/>
          <w:b/>
          <w:i/>
          <w:sz w:val="24"/>
          <w:szCs w:val="24"/>
          <w:lang w:eastAsia="ro-RO"/>
        </w:rPr>
        <w:t>”</w:t>
      </w:r>
      <w:r w:rsidRPr="00DE25F2">
        <w:rPr>
          <w:rFonts w:ascii="Times New Roman" w:eastAsia="Times New Roman" w:hAnsi="Times New Roman" w:cs="Times New Roman"/>
          <w:sz w:val="24"/>
          <w:szCs w:val="24"/>
          <w:lang w:eastAsia="ro-RO"/>
        </w:rPr>
        <w:t xml:space="preserve">, propus a fi amplasat în </w:t>
      </w:r>
      <w:r w:rsidR="00DE25F2" w:rsidRPr="00DE25F2">
        <w:rPr>
          <w:rStyle w:val="tpa1"/>
          <w:rFonts w:ascii="Times New Roman" w:hAnsi="Times New Roman" w:cs="Times New Roman"/>
          <w:sz w:val="24"/>
          <w:szCs w:val="24"/>
        </w:rPr>
        <w:t>municipiul Târgoviște, B-dul Regele Carol I, nr. 51, județul Dâmbovița</w:t>
      </w:r>
      <w:r w:rsidRPr="00DE25F2">
        <w:rPr>
          <w:rFonts w:ascii="Times New Roman" w:eastAsia="Times New Roman" w:hAnsi="Times New Roman" w:cs="Times New Roman"/>
          <w:b/>
          <w:sz w:val="24"/>
          <w:szCs w:val="24"/>
          <w:lang w:eastAsia="ro-RO"/>
        </w:rPr>
        <w:t xml:space="preserve"> nu se supune evaluării impactului asupra mediului</w:t>
      </w:r>
      <w:r w:rsidRPr="00DE25F2">
        <w:rPr>
          <w:rFonts w:ascii="Times New Roman" w:eastAsia="Times New Roman" w:hAnsi="Times New Roman" w:cs="Times New Roman"/>
          <w:sz w:val="24"/>
          <w:szCs w:val="24"/>
          <w:lang w:eastAsia="ro-RO"/>
        </w:rPr>
        <w:t xml:space="preserve">. </w:t>
      </w:r>
    </w:p>
    <w:p w:rsidR="00360E57" w:rsidRPr="00DE25F2" w:rsidRDefault="00360E57" w:rsidP="00360E57">
      <w:pPr>
        <w:spacing w:after="0" w:line="240" w:lineRule="auto"/>
        <w:jc w:val="both"/>
        <w:rPr>
          <w:rFonts w:ascii="Times New Roman" w:eastAsia="Times New Roman" w:hAnsi="Times New Roman" w:cs="Times New Roman"/>
          <w:sz w:val="16"/>
          <w:szCs w:val="16"/>
          <w:lang w:eastAsia="ro-RO"/>
        </w:rPr>
      </w:pPr>
    </w:p>
    <w:p w:rsidR="005A4536" w:rsidRPr="00DE25F2" w:rsidRDefault="00360E57" w:rsidP="00360E57">
      <w:pPr>
        <w:spacing w:after="0" w:line="240" w:lineRule="auto"/>
        <w:jc w:val="both"/>
        <w:rPr>
          <w:rFonts w:ascii="Times New Roman" w:eastAsia="Times New Roman" w:hAnsi="Times New Roman" w:cs="Times New Roman"/>
          <w:b/>
          <w:sz w:val="24"/>
          <w:szCs w:val="24"/>
          <w:lang w:eastAsia="ro-RO"/>
        </w:rPr>
      </w:pPr>
      <w:r w:rsidRPr="00DE25F2">
        <w:rPr>
          <w:rFonts w:ascii="Times New Roman" w:eastAsia="Times New Roman" w:hAnsi="Times New Roman" w:cs="Times New Roman"/>
          <w:b/>
          <w:sz w:val="24"/>
          <w:szCs w:val="24"/>
          <w:lang w:eastAsia="ro-RO"/>
        </w:rPr>
        <w:t>Justificarea prezentei decizii:</w:t>
      </w:r>
    </w:p>
    <w:p w:rsidR="00360E57" w:rsidRPr="00DE25F2" w:rsidRDefault="00360E57" w:rsidP="00DE25F2">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DE25F2" w:rsidRDefault="00360E57" w:rsidP="00424209">
      <w:pPr>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b/>
          <w:sz w:val="24"/>
          <w:szCs w:val="24"/>
          <w:lang w:eastAsia="ro-RO"/>
        </w:rPr>
        <w:t xml:space="preserve">- </w:t>
      </w:r>
      <w:r w:rsidRPr="00DE25F2">
        <w:rPr>
          <w:rFonts w:ascii="Times New Roman" w:eastAsia="Times New Roman" w:hAnsi="Times New Roman" w:cs="Times New Roman"/>
          <w:sz w:val="24"/>
          <w:szCs w:val="24"/>
          <w:lang w:eastAsia="ro-RO"/>
        </w:rPr>
        <w:t xml:space="preserve">proiectul se încadrează in prevederile Hotărârii Guvernului nr. 445/2009, anexa nr. 2, la pct. </w:t>
      </w:r>
      <w:r w:rsidR="00DE25F2">
        <w:rPr>
          <w:rFonts w:ascii="Times New Roman" w:eastAsia="Times New Roman" w:hAnsi="Times New Roman" w:cs="Times New Roman"/>
          <w:sz w:val="24"/>
          <w:szCs w:val="24"/>
          <w:lang w:eastAsia="ro-RO"/>
        </w:rPr>
        <w:t xml:space="preserve">10, lit. b și pct. </w:t>
      </w:r>
      <w:r w:rsidR="000A2FDE" w:rsidRPr="00DE25F2">
        <w:rPr>
          <w:rFonts w:ascii="Times New Roman" w:eastAsia="Times New Roman" w:hAnsi="Times New Roman" w:cs="Times New Roman"/>
          <w:sz w:val="24"/>
          <w:szCs w:val="24"/>
          <w:lang w:eastAsia="ro-RO"/>
        </w:rPr>
        <w:t>13</w:t>
      </w:r>
      <w:r w:rsidRPr="00DE25F2">
        <w:rPr>
          <w:rFonts w:ascii="Times New Roman" w:eastAsia="Times New Roman" w:hAnsi="Times New Roman" w:cs="Times New Roman"/>
          <w:sz w:val="24"/>
          <w:szCs w:val="24"/>
          <w:lang w:eastAsia="ro-RO"/>
        </w:rPr>
        <w:t xml:space="preserve">, lit. </w:t>
      </w:r>
      <w:r w:rsidR="000A2FDE" w:rsidRPr="00DE25F2">
        <w:rPr>
          <w:rFonts w:ascii="Times New Roman" w:eastAsia="Times New Roman" w:hAnsi="Times New Roman" w:cs="Times New Roman"/>
          <w:sz w:val="24"/>
          <w:szCs w:val="24"/>
          <w:lang w:eastAsia="ro-RO"/>
        </w:rPr>
        <w:t>a</w:t>
      </w:r>
      <w:r w:rsidRPr="00DE25F2">
        <w:rPr>
          <w:rFonts w:ascii="Times New Roman" w:eastAsia="Times New Roman" w:hAnsi="Times New Roman" w:cs="Times New Roman"/>
          <w:sz w:val="24"/>
          <w:szCs w:val="24"/>
          <w:lang w:eastAsia="ro-RO"/>
        </w:rPr>
        <w:t>;</w:t>
      </w:r>
    </w:p>
    <w:p w:rsidR="00424209" w:rsidRPr="00DE25F2" w:rsidRDefault="00424209" w:rsidP="00424209">
      <w:pPr>
        <w:spacing w:after="0" w:line="240" w:lineRule="auto"/>
        <w:jc w:val="both"/>
        <w:rPr>
          <w:rFonts w:ascii="Times New Roman" w:hAnsi="Times New Roman" w:cs="Times New Roman"/>
          <w:sz w:val="24"/>
          <w:szCs w:val="24"/>
        </w:rPr>
      </w:pPr>
      <w:r w:rsidRPr="00DE25F2">
        <w:rPr>
          <w:rFonts w:ascii="Times New Roman" w:eastAsia="Times New Roman" w:hAnsi="Times New Roman" w:cs="Times New Roman"/>
          <w:b/>
          <w:sz w:val="24"/>
          <w:szCs w:val="24"/>
          <w:lang w:eastAsia="ro-RO"/>
        </w:rPr>
        <w:t xml:space="preserve">- </w:t>
      </w:r>
      <w:r w:rsidRPr="00DE25F2">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DE25F2"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DE25F2">
        <w:rPr>
          <w:rFonts w:ascii="Times New Roman" w:eastAsia="Times New Roman" w:hAnsi="Times New Roman" w:cs="Times New Roman"/>
          <w:b/>
          <w:color w:val="191919"/>
          <w:sz w:val="24"/>
          <w:szCs w:val="24"/>
          <w:lang w:eastAsia="ro-RO"/>
        </w:rPr>
        <w:t xml:space="preserve">- </w:t>
      </w:r>
      <w:r w:rsidRPr="00DE25F2">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DE25F2"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DE25F2" w:rsidRDefault="00360E57" w:rsidP="00360E57">
      <w:pPr>
        <w:spacing w:after="0" w:line="240" w:lineRule="auto"/>
        <w:jc w:val="both"/>
        <w:rPr>
          <w:rFonts w:ascii="Times New Roman" w:eastAsia="Calibri" w:hAnsi="Times New Roman" w:cs="Times New Roman"/>
          <w:b/>
          <w:i/>
          <w:sz w:val="24"/>
          <w:szCs w:val="24"/>
          <w:u w:val="single"/>
        </w:rPr>
      </w:pPr>
      <w:r w:rsidRPr="00DE25F2">
        <w:rPr>
          <w:rFonts w:ascii="Times New Roman" w:eastAsia="Calibri" w:hAnsi="Times New Roman" w:cs="Times New Roman"/>
          <w:b/>
          <w:i/>
          <w:sz w:val="24"/>
          <w:szCs w:val="24"/>
        </w:rPr>
        <w:t>1.</w:t>
      </w:r>
      <w:r w:rsidRPr="00DE25F2">
        <w:rPr>
          <w:rFonts w:ascii="Times New Roman" w:eastAsia="Calibri" w:hAnsi="Times New Roman" w:cs="Times New Roman"/>
          <w:b/>
          <w:i/>
          <w:sz w:val="24"/>
          <w:szCs w:val="24"/>
          <w:u w:val="single"/>
        </w:rPr>
        <w:t xml:space="preserve"> Caracteristicile proiectelor </w:t>
      </w:r>
    </w:p>
    <w:p w:rsidR="00360E57" w:rsidRPr="00DE25F2" w:rsidRDefault="00360E57" w:rsidP="00360E57">
      <w:pPr>
        <w:spacing w:after="0" w:line="240" w:lineRule="auto"/>
        <w:jc w:val="both"/>
        <w:rPr>
          <w:rFonts w:ascii="Times New Roman" w:eastAsia="Calibri" w:hAnsi="Times New Roman" w:cs="Times New Roman"/>
          <w:b/>
          <w:i/>
          <w:sz w:val="16"/>
          <w:szCs w:val="16"/>
          <w:u w:val="single"/>
        </w:rPr>
      </w:pPr>
    </w:p>
    <w:p w:rsidR="00360E57" w:rsidRPr="00DE25F2" w:rsidRDefault="00360E57" w:rsidP="00DB34A0">
      <w:pPr>
        <w:numPr>
          <w:ilvl w:val="0"/>
          <w:numId w:val="25"/>
        </w:numPr>
        <w:spacing w:after="0" w:line="240" w:lineRule="auto"/>
        <w:jc w:val="both"/>
        <w:rPr>
          <w:rFonts w:ascii="Times New Roman" w:eastAsia="Calibri" w:hAnsi="Times New Roman" w:cs="Times New Roman"/>
          <w:sz w:val="24"/>
          <w:szCs w:val="24"/>
        </w:rPr>
      </w:pPr>
      <w:r w:rsidRPr="00DE25F2">
        <w:rPr>
          <w:rFonts w:ascii="Times New Roman" w:eastAsia="Calibri" w:hAnsi="Times New Roman" w:cs="Times New Roman"/>
          <w:b/>
          <w:i/>
          <w:sz w:val="24"/>
          <w:szCs w:val="24"/>
        </w:rPr>
        <w:t>mărimea proiectului</w:t>
      </w:r>
      <w:r w:rsidRPr="00DE25F2">
        <w:rPr>
          <w:rFonts w:ascii="Times New Roman" w:eastAsia="Calibri" w:hAnsi="Times New Roman" w:cs="Times New Roman"/>
          <w:sz w:val="24"/>
          <w:szCs w:val="24"/>
        </w:rPr>
        <w:t>:</w:t>
      </w:r>
    </w:p>
    <w:p w:rsidR="00540EF9" w:rsidRPr="00540EF9" w:rsidRDefault="00540EF9" w:rsidP="009F1118">
      <w:pPr>
        <w:spacing w:after="0" w:line="240" w:lineRule="auto"/>
        <w:ind w:firstLine="567"/>
        <w:jc w:val="both"/>
        <w:rPr>
          <w:rFonts w:ascii="Times New Roman" w:eastAsia="Calibri" w:hAnsi="Times New Roman" w:cs="Times New Roman"/>
          <w:sz w:val="24"/>
          <w:szCs w:val="24"/>
        </w:rPr>
      </w:pPr>
      <w:r w:rsidRPr="00540EF9">
        <w:rPr>
          <w:rFonts w:ascii="Times New Roman" w:eastAsia="Calibri" w:hAnsi="Times New Roman" w:cs="Times New Roman"/>
          <w:b/>
          <w:sz w:val="24"/>
          <w:szCs w:val="24"/>
        </w:rPr>
        <w:t>Investiția propusa</w:t>
      </w:r>
      <w:r w:rsidRPr="00540EF9">
        <w:rPr>
          <w:rFonts w:ascii="Times New Roman" w:eastAsia="Calibri" w:hAnsi="Times New Roman" w:cs="Times New Roman"/>
          <w:sz w:val="24"/>
          <w:szCs w:val="24"/>
        </w:rPr>
        <w:t xml:space="preserve"> consta in lucrări de conservarea, restaurarea si amenajarea clădirii existente in vederea amenajării de spatii expoziționale cu referire la fosta Școala de Cavalerie</w:t>
      </w:r>
      <w:r>
        <w:rPr>
          <w:rFonts w:ascii="Times New Roman" w:eastAsia="Calibri" w:hAnsi="Times New Roman" w:cs="Times New Roman"/>
          <w:sz w:val="24"/>
          <w:szCs w:val="24"/>
        </w:rPr>
        <w:t>.</w:t>
      </w:r>
    </w:p>
    <w:p w:rsidR="00540EF9" w:rsidRPr="00540EF9" w:rsidRDefault="00540EF9" w:rsidP="009F1118">
      <w:pPr>
        <w:keepNext/>
        <w:spacing w:after="0" w:line="240" w:lineRule="auto"/>
        <w:ind w:firstLine="567"/>
        <w:jc w:val="both"/>
        <w:outlineLvl w:val="4"/>
        <w:rPr>
          <w:rFonts w:ascii="Times New Roman" w:eastAsia="Times New Roman" w:hAnsi="Times New Roman" w:cs="Times New Roman"/>
          <w:sz w:val="24"/>
          <w:szCs w:val="24"/>
        </w:rPr>
      </w:pPr>
      <w:r w:rsidRPr="00540EF9">
        <w:rPr>
          <w:rFonts w:ascii="Times New Roman" w:eastAsia="Times New Roman" w:hAnsi="Times New Roman" w:cs="Times New Roman"/>
          <w:sz w:val="24"/>
          <w:szCs w:val="24"/>
        </w:rPr>
        <w:t>Construcția propusa pentru lucrări de restaurare si conservare (fosta Școala de Cavalerie) se va supune unui proces de lucrări ce va trata clădirea din punct de vedere al finisajelor interioare cat si exterioare, finisajele exterioare fiind din zugrăveli lavabile de exterior in culori pastel, tâmplărie lemn stratificat, țigla ceramica tip solzi. De asemenea, se propun lucrări de consolidare la nivelul planșeelor de peste parter si etaj, lucrări de înlocuire a elementelor de șarpanta deteriorate.</w:t>
      </w:r>
      <w:r>
        <w:rPr>
          <w:rFonts w:ascii="Times New Roman" w:eastAsia="Times New Roman" w:hAnsi="Times New Roman" w:cs="Times New Roman"/>
          <w:sz w:val="24"/>
          <w:szCs w:val="24"/>
        </w:rPr>
        <w:t xml:space="preserve"> </w:t>
      </w:r>
      <w:r w:rsidRPr="00540EF9">
        <w:rPr>
          <w:rFonts w:ascii="Times New Roman" w:eastAsia="Times New Roman" w:hAnsi="Times New Roman" w:cs="Times New Roman"/>
          <w:sz w:val="24"/>
          <w:szCs w:val="24"/>
        </w:rPr>
        <w:t>In ceea ce privește incinta clădirii, se propun alei noi, atât pentru acces pietonal cat si pentru acces auto, precum si o zona de promenada in partea estica a terenului (parc).</w:t>
      </w:r>
    </w:p>
    <w:p w:rsidR="00540EF9" w:rsidRPr="00540EF9" w:rsidRDefault="00540EF9" w:rsidP="009F1118">
      <w:pPr>
        <w:spacing w:after="0" w:line="240" w:lineRule="auto"/>
        <w:ind w:firstLine="567"/>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Sc subsol=71,00</w:t>
      </w:r>
      <w:r>
        <w:rPr>
          <w:rFonts w:ascii="Times New Roman" w:eastAsia="Calibri" w:hAnsi="Times New Roman" w:cs="Times New Roman"/>
          <w:sz w:val="24"/>
          <w:szCs w:val="24"/>
        </w:rPr>
        <w:t xml:space="preserve"> </w:t>
      </w:r>
      <w:r w:rsidRPr="00540EF9">
        <w:rPr>
          <w:rFonts w:ascii="Times New Roman" w:eastAsia="Calibri" w:hAnsi="Times New Roman" w:cs="Times New Roman"/>
          <w:sz w:val="24"/>
          <w:szCs w:val="24"/>
        </w:rPr>
        <w:t>mp; Sc parter=1 408,00</w:t>
      </w:r>
      <w:r>
        <w:rPr>
          <w:rFonts w:ascii="Times New Roman" w:eastAsia="Calibri" w:hAnsi="Times New Roman" w:cs="Times New Roman"/>
          <w:sz w:val="24"/>
          <w:szCs w:val="24"/>
        </w:rPr>
        <w:t xml:space="preserve"> </w:t>
      </w:r>
      <w:r w:rsidRPr="00540EF9">
        <w:rPr>
          <w:rFonts w:ascii="Times New Roman" w:eastAsia="Calibri" w:hAnsi="Times New Roman" w:cs="Times New Roman"/>
          <w:sz w:val="24"/>
          <w:szCs w:val="24"/>
        </w:rPr>
        <w:t>mp; Sc etaj=1 050,00</w:t>
      </w:r>
      <w:r>
        <w:rPr>
          <w:rFonts w:ascii="Times New Roman" w:eastAsia="Calibri" w:hAnsi="Times New Roman" w:cs="Times New Roman"/>
          <w:sz w:val="24"/>
          <w:szCs w:val="24"/>
        </w:rPr>
        <w:t xml:space="preserve"> </w:t>
      </w:r>
      <w:r w:rsidRPr="00540EF9">
        <w:rPr>
          <w:rFonts w:ascii="Times New Roman" w:eastAsia="Calibri" w:hAnsi="Times New Roman" w:cs="Times New Roman"/>
          <w:sz w:val="24"/>
          <w:szCs w:val="24"/>
        </w:rPr>
        <w:t xml:space="preserve">mp; </w:t>
      </w:r>
      <w:proofErr w:type="spellStart"/>
      <w:r w:rsidRPr="00540EF9">
        <w:rPr>
          <w:rFonts w:ascii="Times New Roman" w:eastAsia="Calibri" w:hAnsi="Times New Roman" w:cs="Times New Roman"/>
          <w:sz w:val="24"/>
          <w:szCs w:val="24"/>
        </w:rPr>
        <w:t>Sd</w:t>
      </w:r>
      <w:proofErr w:type="spellEnd"/>
      <w:r w:rsidRPr="00540EF9">
        <w:rPr>
          <w:rFonts w:ascii="Times New Roman" w:eastAsia="Calibri" w:hAnsi="Times New Roman" w:cs="Times New Roman"/>
          <w:sz w:val="24"/>
          <w:szCs w:val="24"/>
        </w:rPr>
        <w:t>=2 530,00</w:t>
      </w:r>
      <w:r>
        <w:rPr>
          <w:rFonts w:ascii="Times New Roman" w:eastAsia="Calibri" w:hAnsi="Times New Roman" w:cs="Times New Roman"/>
          <w:sz w:val="24"/>
          <w:szCs w:val="24"/>
        </w:rPr>
        <w:t xml:space="preserve"> </w:t>
      </w:r>
      <w:r w:rsidRPr="00540EF9">
        <w:rPr>
          <w:rFonts w:ascii="Times New Roman" w:eastAsia="Calibri" w:hAnsi="Times New Roman" w:cs="Times New Roman"/>
          <w:sz w:val="24"/>
          <w:szCs w:val="24"/>
        </w:rPr>
        <w:t>mp;</w:t>
      </w:r>
    </w:p>
    <w:p w:rsidR="00540EF9" w:rsidRPr="00540EF9" w:rsidRDefault="00540EF9" w:rsidP="009F1118">
      <w:pPr>
        <w:spacing w:after="0" w:line="240" w:lineRule="auto"/>
        <w:ind w:right="213" w:firstLine="540"/>
        <w:jc w:val="both"/>
        <w:rPr>
          <w:rFonts w:ascii="Times New Roman" w:eastAsia="Times New Roman" w:hAnsi="Times New Roman" w:cs="Times New Roman"/>
          <w:sz w:val="24"/>
          <w:szCs w:val="24"/>
        </w:rPr>
      </w:pPr>
      <w:r w:rsidRPr="00540EF9">
        <w:rPr>
          <w:rFonts w:ascii="Times New Roman" w:eastAsia="Times New Roman" w:hAnsi="Times New Roman" w:cs="Times New Roman"/>
          <w:b/>
          <w:sz w:val="24"/>
          <w:szCs w:val="24"/>
        </w:rPr>
        <w:t>Lucrările propuse</w:t>
      </w:r>
      <w:r w:rsidRPr="00540EF9">
        <w:rPr>
          <w:rFonts w:ascii="Times New Roman" w:eastAsia="Times New Roman" w:hAnsi="Times New Roman" w:cs="Times New Roman"/>
          <w:sz w:val="24"/>
          <w:szCs w:val="24"/>
        </w:rPr>
        <w:t xml:space="preserve"> a se efectua sunt următoarele:</w:t>
      </w:r>
    </w:p>
    <w:p w:rsidR="00540EF9" w:rsidRPr="00540EF9" w:rsidRDefault="00540EF9" w:rsidP="009F1118">
      <w:pPr>
        <w:spacing w:after="0" w:line="240" w:lineRule="auto"/>
        <w:ind w:right="213" w:firstLine="540"/>
        <w:jc w:val="both"/>
        <w:rPr>
          <w:rFonts w:ascii="Times New Roman" w:eastAsia="Times New Roman" w:hAnsi="Times New Roman" w:cs="Times New Roman"/>
          <w:sz w:val="24"/>
          <w:szCs w:val="24"/>
          <w:lang w:eastAsia="ro-RO"/>
        </w:rPr>
      </w:pPr>
    </w:p>
    <w:p w:rsidR="00540EF9" w:rsidRPr="00540EF9" w:rsidRDefault="00540EF9" w:rsidP="009F1118">
      <w:pPr>
        <w:spacing w:after="0" w:line="240" w:lineRule="auto"/>
        <w:ind w:right="213" w:firstLine="540"/>
        <w:jc w:val="both"/>
        <w:rPr>
          <w:rFonts w:ascii="Times New Roman" w:eastAsia="Times New Roman" w:hAnsi="Times New Roman" w:cs="Times New Roman"/>
          <w:sz w:val="24"/>
          <w:szCs w:val="24"/>
          <w:lang w:eastAsia="ro-RO"/>
        </w:rPr>
      </w:pPr>
      <w:r w:rsidRPr="00540EF9">
        <w:rPr>
          <w:rFonts w:ascii="Times New Roman" w:eastAsia="Times New Roman" w:hAnsi="Times New Roman" w:cs="Times New Roman"/>
          <w:sz w:val="24"/>
          <w:szCs w:val="24"/>
          <w:u w:val="single"/>
          <w:lang w:eastAsia="ro-RO"/>
        </w:rPr>
        <w:lastRenderedPageBreak/>
        <w:t>INTERIOR</w:t>
      </w:r>
      <w:r w:rsidRPr="00540EF9">
        <w:rPr>
          <w:rFonts w:ascii="Times New Roman" w:eastAsia="Times New Roman" w:hAnsi="Times New Roman" w:cs="Times New Roman"/>
          <w:sz w:val="24"/>
          <w:szCs w:val="24"/>
          <w:lang w:eastAsia="ro-RO"/>
        </w:rPr>
        <w:t xml:space="preserve">: </w:t>
      </w:r>
    </w:p>
    <w:p w:rsidR="00540EF9" w:rsidRPr="00540EF9" w:rsidRDefault="00540EF9" w:rsidP="009F1118">
      <w:pPr>
        <w:spacing w:after="0" w:line="240" w:lineRule="auto"/>
        <w:ind w:right="213"/>
        <w:jc w:val="both"/>
        <w:rPr>
          <w:rFonts w:ascii="Times New Roman" w:eastAsia="Times New Roman" w:hAnsi="Times New Roman" w:cs="Times New Roman"/>
          <w:sz w:val="24"/>
          <w:szCs w:val="24"/>
        </w:rPr>
      </w:pPr>
      <w:r w:rsidRPr="00540EF9">
        <w:rPr>
          <w:rFonts w:ascii="Times New Roman" w:eastAsia="Times New Roman" w:hAnsi="Times New Roman" w:cs="Times New Roman"/>
          <w:sz w:val="24"/>
          <w:szCs w:val="24"/>
          <w:u w:val="single"/>
        </w:rPr>
        <w:t>Subsol</w:t>
      </w:r>
      <w:r w:rsidRPr="00540EF9">
        <w:rPr>
          <w:rFonts w:ascii="Times New Roman" w:eastAsia="Times New Roman" w:hAnsi="Times New Roman" w:cs="Times New Roman"/>
          <w:sz w:val="24"/>
          <w:szCs w:val="24"/>
        </w:rPr>
        <w:t>:</w:t>
      </w:r>
    </w:p>
    <w:p w:rsidR="00540EF9" w:rsidRPr="00540EF9" w:rsidRDefault="00540EF9" w:rsidP="009F1118">
      <w:pPr>
        <w:spacing w:after="0" w:line="240" w:lineRule="auto"/>
        <w:ind w:right="213" w:firstLine="540"/>
        <w:jc w:val="both"/>
        <w:rPr>
          <w:rFonts w:ascii="Times New Roman" w:eastAsia="Times New Roman" w:hAnsi="Times New Roman" w:cs="Times New Roman"/>
          <w:sz w:val="24"/>
          <w:szCs w:val="24"/>
        </w:rPr>
      </w:pPr>
      <w:r w:rsidRPr="00540EF9">
        <w:rPr>
          <w:rFonts w:ascii="Times New Roman" w:eastAsia="Times New Roman" w:hAnsi="Times New Roman" w:cs="Times New Roman"/>
          <w:sz w:val="24"/>
          <w:szCs w:val="24"/>
        </w:rPr>
        <w:t>Refacere tencuieli interioare la pereți, planșee si bolti;</w:t>
      </w:r>
    </w:p>
    <w:p w:rsidR="000B4F64" w:rsidRDefault="00540EF9" w:rsidP="009F1118">
      <w:pPr>
        <w:spacing w:after="0" w:line="240" w:lineRule="auto"/>
        <w:ind w:right="213" w:firstLine="540"/>
        <w:jc w:val="both"/>
        <w:rPr>
          <w:rFonts w:ascii="Times New Roman" w:eastAsia="Times New Roman" w:hAnsi="Times New Roman" w:cs="Times New Roman"/>
          <w:sz w:val="24"/>
          <w:szCs w:val="24"/>
        </w:rPr>
      </w:pPr>
      <w:r w:rsidRPr="00540EF9">
        <w:rPr>
          <w:rFonts w:ascii="Times New Roman" w:eastAsia="Times New Roman" w:hAnsi="Times New Roman" w:cs="Times New Roman"/>
          <w:sz w:val="24"/>
          <w:szCs w:val="24"/>
        </w:rPr>
        <w:t>Lucrări de hidroizolare a pereților exteriori si propunere pardoseala mozaic;</w:t>
      </w:r>
    </w:p>
    <w:p w:rsidR="000B4F64"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Propunere tâmplărie din lemn stratificat cu geam termoizolant –ferestre si tâmplărie lemn la uși acces;</w:t>
      </w:r>
    </w:p>
    <w:p w:rsidR="000B4F64"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 xml:space="preserve">Refacere accese inițiale subsol către parter prin construirea de </w:t>
      </w:r>
      <w:proofErr w:type="spellStart"/>
      <w:r w:rsidRPr="000B4F64">
        <w:rPr>
          <w:rFonts w:ascii="Times New Roman" w:eastAsia="Calibri" w:hAnsi="Times New Roman" w:cs="Times New Roman"/>
          <w:sz w:val="24"/>
          <w:szCs w:val="24"/>
        </w:rPr>
        <w:t>scari</w:t>
      </w:r>
      <w:proofErr w:type="spellEnd"/>
      <w:r w:rsidRPr="000B4F64">
        <w:rPr>
          <w:rFonts w:ascii="Times New Roman" w:eastAsia="Calibri" w:hAnsi="Times New Roman" w:cs="Times New Roman"/>
          <w:sz w:val="24"/>
          <w:szCs w:val="24"/>
        </w:rPr>
        <w:t xml:space="preserve"> interioare din lemn si refacerea golurilor de ferestre care in prezent funcționează ca si goluri acces din exterior.</w:t>
      </w:r>
    </w:p>
    <w:p w:rsidR="009F1118" w:rsidRPr="009F1118" w:rsidRDefault="009F1118" w:rsidP="009F1118">
      <w:pPr>
        <w:pStyle w:val="Listparagraf"/>
        <w:spacing w:after="0" w:line="240" w:lineRule="auto"/>
        <w:ind w:left="0" w:right="213"/>
        <w:jc w:val="both"/>
        <w:rPr>
          <w:rFonts w:ascii="Times New Roman" w:eastAsia="Calibri" w:hAnsi="Times New Roman" w:cs="Times New Roman"/>
          <w:sz w:val="16"/>
          <w:szCs w:val="16"/>
          <w:u w:val="single"/>
        </w:rPr>
      </w:pPr>
    </w:p>
    <w:p w:rsidR="000B4F64" w:rsidRDefault="00540EF9" w:rsidP="009F1118">
      <w:pPr>
        <w:pStyle w:val="Listparagraf"/>
        <w:spacing w:after="0" w:line="240" w:lineRule="auto"/>
        <w:ind w:left="0" w:right="213"/>
        <w:jc w:val="both"/>
        <w:rPr>
          <w:rFonts w:ascii="Times New Roman" w:eastAsia="Calibri" w:hAnsi="Times New Roman" w:cs="Times New Roman"/>
          <w:sz w:val="24"/>
          <w:szCs w:val="24"/>
        </w:rPr>
      </w:pPr>
      <w:r w:rsidRPr="000B4F64">
        <w:rPr>
          <w:rFonts w:ascii="Times New Roman" w:eastAsia="Calibri" w:hAnsi="Times New Roman" w:cs="Times New Roman"/>
          <w:sz w:val="24"/>
          <w:szCs w:val="24"/>
          <w:u w:val="single"/>
        </w:rPr>
        <w:t>Parter</w:t>
      </w:r>
      <w:r w:rsidRPr="000B4F64">
        <w:rPr>
          <w:rFonts w:ascii="Times New Roman" w:eastAsia="Calibri" w:hAnsi="Times New Roman" w:cs="Times New Roman"/>
          <w:sz w:val="24"/>
          <w:szCs w:val="24"/>
        </w:rPr>
        <w:t>:</w:t>
      </w:r>
    </w:p>
    <w:p w:rsidR="00540EF9"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540EF9">
        <w:rPr>
          <w:rFonts w:ascii="Times New Roman" w:eastAsia="Calibri" w:hAnsi="Times New Roman" w:cs="Times New Roman"/>
          <w:sz w:val="24"/>
          <w:szCs w:val="24"/>
        </w:rPr>
        <w:t>Refacere finisaje interioare la pereți si intrados planșeu;</w:t>
      </w:r>
    </w:p>
    <w:p w:rsidR="00540EF9"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 xml:space="preserve">Termoizolație la pereții exteriori, ce se va executa la interior prin dispunerea unui strat de vata bazaltica de </w:t>
      </w:r>
      <w:smartTag w:uri="urn:schemas-microsoft-com:office:smarttags" w:element="metricconverter">
        <w:smartTagPr>
          <w:attr w:name="ProductID" w:val="5 cm"/>
        </w:smartTagPr>
        <w:r w:rsidRPr="000B4F64">
          <w:rPr>
            <w:rFonts w:ascii="Times New Roman" w:eastAsia="Calibri" w:hAnsi="Times New Roman" w:cs="Times New Roman"/>
            <w:sz w:val="24"/>
            <w:szCs w:val="24"/>
          </w:rPr>
          <w:t>5 cm</w:t>
        </w:r>
      </w:smartTag>
      <w:r w:rsidRPr="000B4F64">
        <w:rPr>
          <w:rFonts w:ascii="Times New Roman" w:eastAsia="Calibri" w:hAnsi="Times New Roman" w:cs="Times New Roman"/>
          <w:sz w:val="24"/>
          <w:szCs w:val="24"/>
        </w:rPr>
        <w:t xml:space="preserve"> grosime, dispusa pe profile metalice, pozate pe un suport din lemn (rigle ecarisate </w:t>
      </w:r>
      <w:r w:rsidR="000B4F64" w:rsidRPr="000B4F64">
        <w:rPr>
          <w:rFonts w:ascii="Times New Roman" w:eastAsia="Calibri" w:hAnsi="Times New Roman" w:cs="Times New Roman"/>
          <w:sz w:val="24"/>
          <w:szCs w:val="24"/>
        </w:rPr>
        <w:t>rășinoase</w:t>
      </w:r>
      <w:r w:rsidRPr="000B4F64">
        <w:rPr>
          <w:rFonts w:ascii="Times New Roman" w:eastAsia="Calibri" w:hAnsi="Times New Roman" w:cs="Times New Roman"/>
          <w:sz w:val="24"/>
          <w:szCs w:val="24"/>
        </w:rPr>
        <w:t>) si spre interior se vor masca prin panouri din gips-carton rezistent la foc in doua straturi-panou gips-carton 1.25</w:t>
      </w:r>
      <w:r w:rsidR="009F1118">
        <w:rPr>
          <w:rFonts w:ascii="Times New Roman" w:eastAsia="Calibri" w:hAnsi="Times New Roman" w:cs="Times New Roman"/>
          <w:sz w:val="24"/>
          <w:szCs w:val="24"/>
        </w:rPr>
        <w:t xml:space="preserve"> </w:t>
      </w:r>
      <w:r w:rsidRPr="000B4F64">
        <w:rPr>
          <w:rFonts w:ascii="Times New Roman" w:eastAsia="Calibri" w:hAnsi="Times New Roman" w:cs="Times New Roman"/>
          <w:sz w:val="24"/>
          <w:szCs w:val="24"/>
        </w:rPr>
        <w:t xml:space="preserve">cm; pentru asigurarea unei </w:t>
      </w:r>
      <w:r w:rsidR="000B4F64" w:rsidRPr="000B4F64">
        <w:rPr>
          <w:rFonts w:ascii="Times New Roman" w:eastAsia="Calibri" w:hAnsi="Times New Roman" w:cs="Times New Roman"/>
          <w:sz w:val="24"/>
          <w:szCs w:val="24"/>
        </w:rPr>
        <w:t>ventilații</w:t>
      </w:r>
      <w:r w:rsidRPr="000B4F64">
        <w:rPr>
          <w:rFonts w:ascii="Times New Roman" w:eastAsia="Calibri" w:hAnsi="Times New Roman" w:cs="Times New Roman"/>
          <w:sz w:val="24"/>
          <w:szCs w:val="24"/>
        </w:rPr>
        <w:t xml:space="preserve"> a </w:t>
      </w:r>
      <w:r w:rsidR="000B4F64" w:rsidRPr="000B4F64">
        <w:rPr>
          <w:rFonts w:ascii="Times New Roman" w:eastAsia="Calibri" w:hAnsi="Times New Roman" w:cs="Times New Roman"/>
          <w:sz w:val="24"/>
          <w:szCs w:val="24"/>
        </w:rPr>
        <w:t>pereților</w:t>
      </w:r>
      <w:r w:rsidRPr="000B4F64">
        <w:rPr>
          <w:rFonts w:ascii="Times New Roman" w:eastAsia="Calibri" w:hAnsi="Times New Roman" w:cs="Times New Roman"/>
          <w:sz w:val="24"/>
          <w:szCs w:val="24"/>
        </w:rPr>
        <w:t xml:space="preserve"> exteriori se propune realizarea unor orificii in panourile din gips-carton </w:t>
      </w:r>
      <w:r w:rsidR="000B4F64" w:rsidRPr="000B4F64">
        <w:rPr>
          <w:rFonts w:ascii="Times New Roman" w:eastAsia="Calibri" w:hAnsi="Times New Roman" w:cs="Times New Roman"/>
          <w:sz w:val="24"/>
          <w:szCs w:val="24"/>
        </w:rPr>
        <w:t>atât</w:t>
      </w:r>
      <w:r w:rsidRPr="000B4F64">
        <w:rPr>
          <w:rFonts w:ascii="Times New Roman" w:eastAsia="Calibri" w:hAnsi="Times New Roman" w:cs="Times New Roman"/>
          <w:sz w:val="24"/>
          <w:szCs w:val="24"/>
        </w:rPr>
        <w:t xml:space="preserve"> la partea inferioara cat si la partea superioara;</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Planșeul</w:t>
      </w:r>
      <w:r w:rsidR="00540EF9" w:rsidRPr="000B4F64">
        <w:rPr>
          <w:rFonts w:ascii="Times New Roman" w:eastAsia="Calibri" w:hAnsi="Times New Roman" w:cs="Times New Roman"/>
          <w:sz w:val="24"/>
          <w:szCs w:val="24"/>
        </w:rPr>
        <w:t xml:space="preserve"> de peste parter se va consolida prin inserarea unei structuri metalice (grinzi) pe </w:t>
      </w:r>
      <w:r w:rsidRPr="000B4F64">
        <w:rPr>
          <w:rFonts w:ascii="Times New Roman" w:eastAsia="Calibri" w:hAnsi="Times New Roman" w:cs="Times New Roman"/>
          <w:sz w:val="24"/>
          <w:szCs w:val="24"/>
        </w:rPr>
        <w:t>cealaltă</w:t>
      </w:r>
      <w:r w:rsidR="00540EF9" w:rsidRPr="000B4F64">
        <w:rPr>
          <w:rFonts w:ascii="Times New Roman" w:eastAsia="Calibri" w:hAnsi="Times New Roman" w:cs="Times New Roman"/>
          <w:sz w:val="24"/>
          <w:szCs w:val="24"/>
        </w:rPr>
        <w:t xml:space="preserve"> </w:t>
      </w:r>
      <w:r w:rsidRPr="000B4F64">
        <w:rPr>
          <w:rFonts w:ascii="Times New Roman" w:eastAsia="Calibri" w:hAnsi="Times New Roman" w:cs="Times New Roman"/>
          <w:sz w:val="24"/>
          <w:szCs w:val="24"/>
        </w:rPr>
        <w:t>direcție</w:t>
      </w:r>
      <w:r w:rsidR="00540EF9" w:rsidRPr="000B4F64">
        <w:rPr>
          <w:rFonts w:ascii="Times New Roman" w:eastAsia="Calibri" w:hAnsi="Times New Roman" w:cs="Times New Roman"/>
          <w:sz w:val="24"/>
          <w:szCs w:val="24"/>
        </w:rPr>
        <w:t xml:space="preserve">, intre grinzile din lemn, iar la intradosul </w:t>
      </w:r>
      <w:r w:rsidRPr="000B4F64">
        <w:rPr>
          <w:rFonts w:ascii="Times New Roman" w:eastAsia="Calibri" w:hAnsi="Times New Roman" w:cs="Times New Roman"/>
          <w:sz w:val="24"/>
          <w:szCs w:val="24"/>
        </w:rPr>
        <w:t>planșeului</w:t>
      </w:r>
      <w:r w:rsidR="00540EF9" w:rsidRPr="000B4F64">
        <w:rPr>
          <w:rFonts w:ascii="Times New Roman" w:eastAsia="Calibri" w:hAnsi="Times New Roman" w:cs="Times New Roman"/>
          <w:sz w:val="24"/>
          <w:szCs w:val="24"/>
        </w:rPr>
        <w:t xml:space="preserve"> se va dispune un plafon din panouri de gips-carton rezistent la foc;</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Soluția</w:t>
      </w:r>
      <w:r w:rsidR="00540EF9" w:rsidRPr="000B4F64">
        <w:rPr>
          <w:rFonts w:ascii="Times New Roman" w:eastAsia="Calibri" w:hAnsi="Times New Roman" w:cs="Times New Roman"/>
          <w:sz w:val="24"/>
          <w:szCs w:val="24"/>
        </w:rPr>
        <w:t xml:space="preserve"> propusa in cadrul expertizei tehnice in ceea ce </w:t>
      </w:r>
      <w:r w:rsidRPr="000B4F64">
        <w:rPr>
          <w:rFonts w:ascii="Times New Roman" w:eastAsia="Calibri" w:hAnsi="Times New Roman" w:cs="Times New Roman"/>
          <w:sz w:val="24"/>
          <w:szCs w:val="24"/>
        </w:rPr>
        <w:t>privește</w:t>
      </w:r>
      <w:r w:rsidR="00540EF9" w:rsidRPr="000B4F64">
        <w:rPr>
          <w:rFonts w:ascii="Times New Roman" w:eastAsia="Calibri" w:hAnsi="Times New Roman" w:cs="Times New Roman"/>
          <w:sz w:val="24"/>
          <w:szCs w:val="24"/>
        </w:rPr>
        <w:t xml:space="preserve"> rigidizarea </w:t>
      </w:r>
      <w:r w:rsidRPr="000B4F64">
        <w:rPr>
          <w:rFonts w:ascii="Times New Roman" w:eastAsia="Calibri" w:hAnsi="Times New Roman" w:cs="Times New Roman"/>
          <w:sz w:val="24"/>
          <w:szCs w:val="24"/>
        </w:rPr>
        <w:t>planșeelor</w:t>
      </w:r>
      <w:r w:rsidR="00540EF9" w:rsidRPr="000B4F64">
        <w:rPr>
          <w:rFonts w:ascii="Times New Roman" w:eastAsia="Calibri" w:hAnsi="Times New Roman" w:cs="Times New Roman"/>
          <w:sz w:val="24"/>
          <w:szCs w:val="24"/>
        </w:rPr>
        <w:t xml:space="preserve">, conduce la o mai buna </w:t>
      </w:r>
      <w:r w:rsidRPr="000B4F64">
        <w:rPr>
          <w:rFonts w:ascii="Times New Roman" w:eastAsia="Calibri" w:hAnsi="Times New Roman" w:cs="Times New Roman"/>
          <w:sz w:val="24"/>
          <w:szCs w:val="24"/>
        </w:rPr>
        <w:t>descărcare</w:t>
      </w:r>
      <w:r w:rsidR="00540EF9" w:rsidRPr="000B4F64">
        <w:rPr>
          <w:rFonts w:ascii="Times New Roman" w:eastAsia="Calibri" w:hAnsi="Times New Roman" w:cs="Times New Roman"/>
          <w:sz w:val="24"/>
          <w:szCs w:val="24"/>
        </w:rPr>
        <w:t xml:space="preserve"> a sarcinilor, </w:t>
      </w:r>
      <w:r w:rsidRPr="000B4F64">
        <w:rPr>
          <w:rFonts w:ascii="Times New Roman" w:eastAsia="Calibri" w:hAnsi="Times New Roman" w:cs="Times New Roman"/>
          <w:sz w:val="24"/>
          <w:szCs w:val="24"/>
        </w:rPr>
        <w:t>descărcarea</w:t>
      </w:r>
      <w:r w:rsidR="00540EF9" w:rsidRPr="000B4F64">
        <w:rPr>
          <w:rFonts w:ascii="Times New Roman" w:eastAsia="Calibri" w:hAnsi="Times New Roman" w:cs="Times New Roman"/>
          <w:sz w:val="24"/>
          <w:szCs w:val="24"/>
        </w:rPr>
        <w:t xml:space="preserve"> </w:t>
      </w:r>
      <w:r w:rsidRPr="000B4F64">
        <w:rPr>
          <w:rFonts w:ascii="Times New Roman" w:eastAsia="Calibri" w:hAnsi="Times New Roman" w:cs="Times New Roman"/>
          <w:sz w:val="24"/>
          <w:szCs w:val="24"/>
        </w:rPr>
        <w:t>făcându-se</w:t>
      </w:r>
      <w:r w:rsidR="00540EF9" w:rsidRPr="000B4F64">
        <w:rPr>
          <w:rFonts w:ascii="Times New Roman" w:eastAsia="Calibri" w:hAnsi="Times New Roman" w:cs="Times New Roman"/>
          <w:sz w:val="24"/>
          <w:szCs w:val="24"/>
        </w:rPr>
        <w:t xml:space="preserve"> pe ambele </w:t>
      </w:r>
      <w:r w:rsidRPr="000B4F64">
        <w:rPr>
          <w:rFonts w:ascii="Times New Roman" w:eastAsia="Calibri" w:hAnsi="Times New Roman" w:cs="Times New Roman"/>
          <w:sz w:val="24"/>
          <w:szCs w:val="24"/>
        </w:rPr>
        <w:t>direcții</w:t>
      </w:r>
      <w:r w:rsidR="00540EF9" w:rsidRPr="000B4F64">
        <w:rPr>
          <w:rFonts w:ascii="Times New Roman" w:eastAsia="Calibri" w:hAnsi="Times New Roman" w:cs="Times New Roman"/>
          <w:sz w:val="24"/>
          <w:szCs w:val="24"/>
        </w:rPr>
        <w:t xml:space="preserve"> pentru transmiterea eforturilor statice si dinamice tuturor </w:t>
      </w:r>
      <w:r w:rsidRPr="000B4F64">
        <w:rPr>
          <w:rFonts w:ascii="Times New Roman" w:eastAsia="Calibri" w:hAnsi="Times New Roman" w:cs="Times New Roman"/>
          <w:sz w:val="24"/>
          <w:szCs w:val="24"/>
        </w:rPr>
        <w:t>pereților</w:t>
      </w:r>
      <w:r w:rsidR="00540EF9" w:rsidRPr="000B4F64">
        <w:rPr>
          <w:rFonts w:ascii="Times New Roman" w:eastAsia="Calibri" w:hAnsi="Times New Roman" w:cs="Times New Roman"/>
          <w:sz w:val="24"/>
          <w:szCs w:val="24"/>
        </w:rPr>
        <w:t xml:space="preserve">, eforturi care in prezent sunt fragmentare, </w:t>
      </w:r>
      <w:r w:rsidRPr="000B4F64">
        <w:rPr>
          <w:rFonts w:ascii="Times New Roman" w:eastAsia="Calibri" w:hAnsi="Times New Roman" w:cs="Times New Roman"/>
          <w:sz w:val="24"/>
          <w:szCs w:val="24"/>
        </w:rPr>
        <w:t>urmărindu-se</w:t>
      </w:r>
      <w:r w:rsidR="00540EF9" w:rsidRPr="000B4F64">
        <w:rPr>
          <w:rFonts w:ascii="Times New Roman" w:eastAsia="Calibri" w:hAnsi="Times New Roman" w:cs="Times New Roman"/>
          <w:sz w:val="24"/>
          <w:szCs w:val="24"/>
        </w:rPr>
        <w:t xml:space="preserve"> prin propunerea de consolidare a </w:t>
      </w:r>
      <w:r w:rsidRPr="000B4F64">
        <w:rPr>
          <w:rFonts w:ascii="Times New Roman" w:eastAsia="Calibri" w:hAnsi="Times New Roman" w:cs="Times New Roman"/>
          <w:sz w:val="24"/>
          <w:szCs w:val="24"/>
        </w:rPr>
        <w:t>planșeelor</w:t>
      </w:r>
      <w:r w:rsidR="00540EF9" w:rsidRPr="000B4F64">
        <w:rPr>
          <w:rFonts w:ascii="Times New Roman" w:eastAsia="Calibri" w:hAnsi="Times New Roman" w:cs="Times New Roman"/>
          <w:sz w:val="24"/>
          <w:szCs w:val="24"/>
        </w:rPr>
        <w:t xml:space="preserve">, ca aceste eforturi sa fie in ansamblul structurii </w:t>
      </w:r>
      <w:r w:rsidRPr="000B4F64">
        <w:rPr>
          <w:rFonts w:ascii="Times New Roman" w:eastAsia="Calibri" w:hAnsi="Times New Roman" w:cs="Times New Roman"/>
          <w:sz w:val="24"/>
          <w:szCs w:val="24"/>
        </w:rPr>
        <w:t>clădirii</w:t>
      </w:r>
      <w:r w:rsidR="00540EF9" w:rsidRPr="000B4F64">
        <w:rPr>
          <w:rFonts w:ascii="Times New Roman" w:eastAsia="Calibri" w:hAnsi="Times New Roman" w:cs="Times New Roman"/>
          <w:sz w:val="24"/>
          <w:szCs w:val="24"/>
        </w:rPr>
        <w:t>;</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Recondiționarea</w:t>
      </w:r>
      <w:r w:rsidR="00540EF9" w:rsidRPr="000B4F64">
        <w:rPr>
          <w:rFonts w:ascii="Times New Roman" w:eastAsia="Calibri" w:hAnsi="Times New Roman" w:cs="Times New Roman"/>
          <w:sz w:val="24"/>
          <w:szCs w:val="24"/>
        </w:rPr>
        <w:t xml:space="preserve"> </w:t>
      </w:r>
      <w:r w:rsidRPr="000B4F64">
        <w:rPr>
          <w:rFonts w:ascii="Times New Roman" w:eastAsia="Calibri" w:hAnsi="Times New Roman" w:cs="Times New Roman"/>
          <w:sz w:val="24"/>
          <w:szCs w:val="24"/>
        </w:rPr>
        <w:t>tâmplăriei</w:t>
      </w:r>
      <w:r w:rsidR="00540EF9" w:rsidRPr="000B4F64">
        <w:rPr>
          <w:rFonts w:ascii="Times New Roman" w:eastAsia="Calibri" w:hAnsi="Times New Roman" w:cs="Times New Roman"/>
          <w:sz w:val="24"/>
          <w:szCs w:val="24"/>
        </w:rPr>
        <w:t xml:space="preserve"> interioare din lemn existenta (</w:t>
      </w:r>
      <w:r w:rsidRPr="000B4F64">
        <w:rPr>
          <w:rFonts w:ascii="Times New Roman" w:eastAsia="Calibri" w:hAnsi="Times New Roman" w:cs="Times New Roman"/>
          <w:sz w:val="24"/>
          <w:szCs w:val="24"/>
        </w:rPr>
        <w:t>uși</w:t>
      </w:r>
      <w:r w:rsidR="00540EF9" w:rsidRPr="000B4F64">
        <w:rPr>
          <w:rFonts w:ascii="Times New Roman" w:eastAsia="Calibri" w:hAnsi="Times New Roman" w:cs="Times New Roman"/>
          <w:sz w:val="24"/>
          <w:szCs w:val="24"/>
        </w:rPr>
        <w:t xml:space="preserve">) si completarea de goluri de </w:t>
      </w:r>
      <w:r w:rsidRPr="000B4F64">
        <w:rPr>
          <w:rFonts w:ascii="Times New Roman" w:eastAsia="Calibri" w:hAnsi="Times New Roman" w:cs="Times New Roman"/>
          <w:sz w:val="24"/>
          <w:szCs w:val="24"/>
        </w:rPr>
        <w:t>uși</w:t>
      </w:r>
      <w:r w:rsidR="00540EF9" w:rsidRPr="000B4F64">
        <w:rPr>
          <w:rFonts w:ascii="Times New Roman" w:eastAsia="Calibri" w:hAnsi="Times New Roman" w:cs="Times New Roman"/>
          <w:sz w:val="24"/>
          <w:szCs w:val="24"/>
        </w:rPr>
        <w:t xml:space="preserve"> propuse, cu </w:t>
      </w:r>
      <w:r w:rsidRPr="000B4F64">
        <w:rPr>
          <w:rFonts w:ascii="Times New Roman" w:eastAsia="Calibri" w:hAnsi="Times New Roman" w:cs="Times New Roman"/>
          <w:sz w:val="24"/>
          <w:szCs w:val="24"/>
        </w:rPr>
        <w:t>tâmplărie</w:t>
      </w:r>
      <w:r w:rsidR="00540EF9" w:rsidRPr="000B4F64">
        <w:rPr>
          <w:rFonts w:ascii="Times New Roman" w:eastAsia="Calibri" w:hAnsi="Times New Roman" w:cs="Times New Roman"/>
          <w:sz w:val="24"/>
          <w:szCs w:val="24"/>
        </w:rPr>
        <w:t xml:space="preserve"> interioara din lemn realizata in acord cu arhitectura </w:t>
      </w:r>
      <w:r w:rsidRPr="000B4F64">
        <w:rPr>
          <w:rFonts w:ascii="Times New Roman" w:eastAsia="Calibri" w:hAnsi="Times New Roman" w:cs="Times New Roman"/>
          <w:sz w:val="24"/>
          <w:szCs w:val="24"/>
        </w:rPr>
        <w:t>tâmplăriei</w:t>
      </w:r>
      <w:r w:rsidR="00540EF9" w:rsidRPr="000B4F64">
        <w:rPr>
          <w:rFonts w:ascii="Times New Roman" w:eastAsia="Calibri" w:hAnsi="Times New Roman" w:cs="Times New Roman"/>
          <w:sz w:val="24"/>
          <w:szCs w:val="24"/>
        </w:rPr>
        <w:t xml:space="preserve"> interioare existenta;</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Desființarea</w:t>
      </w:r>
      <w:r w:rsidR="00540EF9" w:rsidRPr="000B4F64">
        <w:rPr>
          <w:rFonts w:ascii="Times New Roman" w:eastAsia="Calibri" w:hAnsi="Times New Roman" w:cs="Times New Roman"/>
          <w:sz w:val="24"/>
          <w:szCs w:val="24"/>
        </w:rPr>
        <w:t xml:space="preserve"> </w:t>
      </w:r>
      <w:r w:rsidRPr="000B4F64">
        <w:rPr>
          <w:rFonts w:ascii="Times New Roman" w:eastAsia="Calibri" w:hAnsi="Times New Roman" w:cs="Times New Roman"/>
          <w:sz w:val="24"/>
          <w:szCs w:val="24"/>
        </w:rPr>
        <w:t>pereților</w:t>
      </w:r>
      <w:r w:rsidR="00540EF9" w:rsidRPr="000B4F64">
        <w:rPr>
          <w:rFonts w:ascii="Times New Roman" w:eastAsia="Calibri" w:hAnsi="Times New Roman" w:cs="Times New Roman"/>
          <w:sz w:val="24"/>
          <w:szCs w:val="24"/>
        </w:rPr>
        <w:t xml:space="preserve"> de compartimentare </w:t>
      </w:r>
      <w:r w:rsidRPr="000B4F64">
        <w:rPr>
          <w:rFonts w:ascii="Times New Roman" w:eastAsia="Calibri" w:hAnsi="Times New Roman" w:cs="Times New Roman"/>
          <w:sz w:val="24"/>
          <w:szCs w:val="24"/>
        </w:rPr>
        <w:t>executați</w:t>
      </w:r>
      <w:r w:rsidR="00540EF9" w:rsidRPr="000B4F64">
        <w:rPr>
          <w:rFonts w:ascii="Times New Roman" w:eastAsia="Calibri" w:hAnsi="Times New Roman" w:cs="Times New Roman"/>
          <w:sz w:val="24"/>
          <w:szCs w:val="24"/>
        </w:rPr>
        <w:t xml:space="preserve"> in perioada dintre </w:t>
      </w:r>
      <w:r w:rsidRPr="000B4F64">
        <w:rPr>
          <w:rFonts w:ascii="Times New Roman" w:eastAsia="Calibri" w:hAnsi="Times New Roman" w:cs="Times New Roman"/>
          <w:sz w:val="24"/>
          <w:szCs w:val="24"/>
        </w:rPr>
        <w:t>desființarea</w:t>
      </w:r>
      <w:r w:rsidR="00540EF9" w:rsidRPr="000B4F64">
        <w:rPr>
          <w:rFonts w:ascii="Times New Roman" w:eastAsia="Calibri" w:hAnsi="Times New Roman" w:cs="Times New Roman"/>
          <w:sz w:val="24"/>
          <w:szCs w:val="24"/>
        </w:rPr>
        <w:t xml:space="preserve"> fostei scoli de cavalerie si pana in prezent si a </w:t>
      </w:r>
      <w:r w:rsidRPr="000B4F64">
        <w:rPr>
          <w:rFonts w:ascii="Times New Roman" w:eastAsia="Calibri" w:hAnsi="Times New Roman" w:cs="Times New Roman"/>
          <w:sz w:val="24"/>
          <w:szCs w:val="24"/>
        </w:rPr>
        <w:t>pereților</w:t>
      </w:r>
      <w:r w:rsidR="00540EF9" w:rsidRPr="000B4F64">
        <w:rPr>
          <w:rFonts w:ascii="Times New Roman" w:eastAsia="Calibri" w:hAnsi="Times New Roman" w:cs="Times New Roman"/>
          <w:sz w:val="24"/>
          <w:szCs w:val="24"/>
        </w:rPr>
        <w:t xml:space="preserve"> de compartimentare ai grupurilor sanitare precum si crearea de noi goluri de acces in vederea </w:t>
      </w:r>
      <w:r w:rsidRPr="000B4F64">
        <w:rPr>
          <w:rFonts w:ascii="Times New Roman" w:eastAsia="Calibri" w:hAnsi="Times New Roman" w:cs="Times New Roman"/>
          <w:sz w:val="24"/>
          <w:szCs w:val="24"/>
        </w:rPr>
        <w:t>asigurării</w:t>
      </w:r>
      <w:r w:rsidR="00540EF9" w:rsidRPr="000B4F64">
        <w:rPr>
          <w:rFonts w:ascii="Times New Roman" w:eastAsia="Calibri" w:hAnsi="Times New Roman" w:cs="Times New Roman"/>
          <w:sz w:val="24"/>
          <w:szCs w:val="24"/>
        </w:rPr>
        <w:t xml:space="preserve"> unor circuite de vizitare interioare;</w:t>
      </w:r>
    </w:p>
    <w:p w:rsidR="00540EF9"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 xml:space="preserve">Refacere accese </w:t>
      </w:r>
      <w:r w:rsidR="000B4F64" w:rsidRPr="000B4F64">
        <w:rPr>
          <w:rFonts w:ascii="Times New Roman" w:eastAsia="Calibri" w:hAnsi="Times New Roman" w:cs="Times New Roman"/>
          <w:sz w:val="24"/>
          <w:szCs w:val="24"/>
        </w:rPr>
        <w:t>inițiale</w:t>
      </w:r>
      <w:r w:rsidRPr="000B4F64">
        <w:rPr>
          <w:rFonts w:ascii="Times New Roman" w:eastAsia="Calibri" w:hAnsi="Times New Roman" w:cs="Times New Roman"/>
          <w:sz w:val="24"/>
          <w:szCs w:val="24"/>
        </w:rPr>
        <w:t xml:space="preserve"> de acces din parter </w:t>
      </w:r>
      <w:r w:rsidR="000B4F64" w:rsidRPr="000B4F64">
        <w:rPr>
          <w:rFonts w:ascii="Times New Roman" w:eastAsia="Calibri" w:hAnsi="Times New Roman" w:cs="Times New Roman"/>
          <w:sz w:val="24"/>
          <w:szCs w:val="24"/>
        </w:rPr>
        <w:t>către</w:t>
      </w:r>
      <w:r w:rsidRPr="000B4F64">
        <w:rPr>
          <w:rFonts w:ascii="Times New Roman" w:eastAsia="Calibri" w:hAnsi="Times New Roman" w:cs="Times New Roman"/>
          <w:sz w:val="24"/>
          <w:szCs w:val="24"/>
        </w:rPr>
        <w:t xml:space="preserve"> subsol prin spargerea zonelor din </w:t>
      </w:r>
      <w:r w:rsidR="000B4F64" w:rsidRPr="000B4F64">
        <w:rPr>
          <w:rFonts w:ascii="Times New Roman" w:eastAsia="Calibri" w:hAnsi="Times New Roman" w:cs="Times New Roman"/>
          <w:sz w:val="24"/>
          <w:szCs w:val="24"/>
        </w:rPr>
        <w:t>planșeul</w:t>
      </w:r>
      <w:r w:rsidRPr="000B4F64">
        <w:rPr>
          <w:rFonts w:ascii="Times New Roman" w:eastAsia="Calibri" w:hAnsi="Times New Roman" w:cs="Times New Roman"/>
          <w:sz w:val="24"/>
          <w:szCs w:val="24"/>
        </w:rPr>
        <w:t xml:space="preserve"> de peste subsoluri care au fost obturate la nivelul pardoselilor si construirea de </w:t>
      </w:r>
      <w:r w:rsidR="000B4F64" w:rsidRPr="000B4F64">
        <w:rPr>
          <w:rFonts w:ascii="Times New Roman" w:eastAsia="Calibri" w:hAnsi="Times New Roman" w:cs="Times New Roman"/>
          <w:sz w:val="24"/>
          <w:szCs w:val="24"/>
        </w:rPr>
        <w:t>scări</w:t>
      </w:r>
      <w:r w:rsidRPr="000B4F64">
        <w:rPr>
          <w:rFonts w:ascii="Times New Roman" w:eastAsia="Calibri" w:hAnsi="Times New Roman" w:cs="Times New Roman"/>
          <w:sz w:val="24"/>
          <w:szCs w:val="24"/>
        </w:rPr>
        <w:t xml:space="preserve"> interioare din lemn;</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Lucrări</w:t>
      </w:r>
      <w:r w:rsidR="00540EF9" w:rsidRPr="000B4F64">
        <w:rPr>
          <w:rFonts w:ascii="Times New Roman" w:eastAsia="Calibri" w:hAnsi="Times New Roman" w:cs="Times New Roman"/>
          <w:sz w:val="24"/>
          <w:szCs w:val="24"/>
        </w:rPr>
        <w:t xml:space="preserve"> de compartimentare noi in vederea </w:t>
      </w:r>
      <w:r w:rsidRPr="000B4F64">
        <w:rPr>
          <w:rFonts w:ascii="Times New Roman" w:eastAsia="Calibri" w:hAnsi="Times New Roman" w:cs="Times New Roman"/>
          <w:sz w:val="24"/>
          <w:szCs w:val="24"/>
        </w:rPr>
        <w:t>amenajării</w:t>
      </w:r>
      <w:r w:rsidR="00540EF9" w:rsidRPr="000B4F64">
        <w:rPr>
          <w:rFonts w:ascii="Times New Roman" w:eastAsia="Calibri" w:hAnsi="Times New Roman" w:cs="Times New Roman"/>
          <w:sz w:val="24"/>
          <w:szCs w:val="24"/>
        </w:rPr>
        <w:t xml:space="preserve"> de grupuri sanitare pentru </w:t>
      </w:r>
      <w:r w:rsidRPr="000B4F64">
        <w:rPr>
          <w:rFonts w:ascii="Times New Roman" w:eastAsia="Calibri" w:hAnsi="Times New Roman" w:cs="Times New Roman"/>
          <w:sz w:val="24"/>
          <w:szCs w:val="24"/>
        </w:rPr>
        <w:t>turiști</w:t>
      </w:r>
      <w:r w:rsidR="00540EF9" w:rsidRPr="000B4F64">
        <w:rPr>
          <w:rFonts w:ascii="Times New Roman" w:eastAsia="Calibri" w:hAnsi="Times New Roman" w:cs="Times New Roman"/>
          <w:sz w:val="24"/>
          <w:szCs w:val="24"/>
        </w:rPr>
        <w:t xml:space="preserve">/persoane cu </w:t>
      </w:r>
      <w:proofErr w:type="spellStart"/>
      <w:r w:rsidR="00540EF9" w:rsidRPr="000B4F64">
        <w:rPr>
          <w:rFonts w:ascii="Times New Roman" w:eastAsia="Calibri" w:hAnsi="Times New Roman" w:cs="Times New Roman"/>
          <w:sz w:val="24"/>
          <w:szCs w:val="24"/>
        </w:rPr>
        <w:t>dizabilitati</w:t>
      </w:r>
      <w:proofErr w:type="spellEnd"/>
      <w:r w:rsidR="00540EF9" w:rsidRPr="000B4F64">
        <w:rPr>
          <w:rFonts w:ascii="Times New Roman" w:eastAsia="Calibri" w:hAnsi="Times New Roman" w:cs="Times New Roman"/>
          <w:sz w:val="24"/>
          <w:szCs w:val="24"/>
        </w:rPr>
        <w:t xml:space="preserve">/personal administrativ si birouri/ateliere, </w:t>
      </w:r>
      <w:r w:rsidRPr="000B4F64">
        <w:rPr>
          <w:rFonts w:ascii="Times New Roman" w:eastAsia="Calibri" w:hAnsi="Times New Roman" w:cs="Times New Roman"/>
          <w:sz w:val="24"/>
          <w:szCs w:val="24"/>
        </w:rPr>
        <w:t>pereți</w:t>
      </w:r>
      <w:r w:rsidR="00540EF9" w:rsidRPr="000B4F64">
        <w:rPr>
          <w:rFonts w:ascii="Times New Roman" w:eastAsia="Calibri" w:hAnsi="Times New Roman" w:cs="Times New Roman"/>
          <w:sz w:val="24"/>
          <w:szCs w:val="24"/>
        </w:rPr>
        <w:t xml:space="preserve"> de compartimentare ce se vor executa din panouri din gips-carton pe structura metalica;</w:t>
      </w:r>
    </w:p>
    <w:p w:rsidR="00540EF9"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 xml:space="preserve">Propunerea unui ascensor (lift) pentru persoane cu </w:t>
      </w:r>
      <w:proofErr w:type="spellStart"/>
      <w:r w:rsidRPr="000B4F64">
        <w:rPr>
          <w:rFonts w:ascii="Times New Roman" w:eastAsia="Calibri" w:hAnsi="Times New Roman" w:cs="Times New Roman"/>
          <w:sz w:val="24"/>
          <w:szCs w:val="24"/>
        </w:rPr>
        <w:t>dizabilitati</w:t>
      </w:r>
      <w:proofErr w:type="spellEnd"/>
      <w:r w:rsidRPr="000B4F64">
        <w:rPr>
          <w:rFonts w:ascii="Times New Roman" w:eastAsia="Calibri" w:hAnsi="Times New Roman" w:cs="Times New Roman"/>
          <w:sz w:val="24"/>
          <w:szCs w:val="24"/>
        </w:rPr>
        <w:t xml:space="preserve"> si exponate de mici dimensiuni si greutate redusa pentru accesul de la parter la etaj;</w:t>
      </w:r>
    </w:p>
    <w:p w:rsidR="00540EF9"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 xml:space="preserve">Spargere </w:t>
      </w:r>
      <w:r w:rsidR="000B4F64" w:rsidRPr="000B4F64">
        <w:rPr>
          <w:rFonts w:ascii="Times New Roman" w:eastAsia="Calibri" w:hAnsi="Times New Roman" w:cs="Times New Roman"/>
          <w:sz w:val="24"/>
          <w:szCs w:val="24"/>
        </w:rPr>
        <w:t>planșeu</w:t>
      </w:r>
      <w:r w:rsidRPr="000B4F64">
        <w:rPr>
          <w:rFonts w:ascii="Times New Roman" w:eastAsia="Calibri" w:hAnsi="Times New Roman" w:cs="Times New Roman"/>
          <w:sz w:val="24"/>
          <w:szCs w:val="24"/>
        </w:rPr>
        <w:t xml:space="preserve"> existent in zona grupurilor sanitare din parter din partea dreapta a </w:t>
      </w:r>
      <w:r w:rsidR="000B4F64" w:rsidRPr="000B4F64">
        <w:rPr>
          <w:rFonts w:ascii="Times New Roman" w:eastAsia="Calibri" w:hAnsi="Times New Roman" w:cs="Times New Roman"/>
          <w:sz w:val="24"/>
          <w:szCs w:val="24"/>
        </w:rPr>
        <w:t>construcției</w:t>
      </w:r>
      <w:r w:rsidRPr="000B4F64">
        <w:rPr>
          <w:rFonts w:ascii="Times New Roman" w:eastAsia="Calibri" w:hAnsi="Times New Roman" w:cs="Times New Roman"/>
          <w:sz w:val="24"/>
          <w:szCs w:val="24"/>
        </w:rPr>
        <w:t xml:space="preserve"> cu regim P+1 in vederea propunerii unei </w:t>
      </w:r>
      <w:r w:rsidR="000B4F64" w:rsidRPr="000B4F64">
        <w:rPr>
          <w:rFonts w:ascii="Times New Roman" w:eastAsia="Calibri" w:hAnsi="Times New Roman" w:cs="Times New Roman"/>
          <w:sz w:val="24"/>
          <w:szCs w:val="24"/>
        </w:rPr>
        <w:t>scări</w:t>
      </w:r>
      <w:r w:rsidRPr="000B4F64">
        <w:rPr>
          <w:rFonts w:ascii="Times New Roman" w:eastAsia="Calibri" w:hAnsi="Times New Roman" w:cs="Times New Roman"/>
          <w:sz w:val="24"/>
          <w:szCs w:val="24"/>
        </w:rPr>
        <w:t xml:space="preserve"> interioare de acces </w:t>
      </w:r>
      <w:r w:rsidR="000B4F64" w:rsidRPr="000B4F64">
        <w:rPr>
          <w:rFonts w:ascii="Times New Roman" w:eastAsia="Calibri" w:hAnsi="Times New Roman" w:cs="Times New Roman"/>
          <w:sz w:val="24"/>
          <w:szCs w:val="24"/>
        </w:rPr>
        <w:t>către</w:t>
      </w:r>
      <w:r w:rsidRPr="000B4F64">
        <w:rPr>
          <w:rFonts w:ascii="Times New Roman" w:eastAsia="Calibri" w:hAnsi="Times New Roman" w:cs="Times New Roman"/>
          <w:sz w:val="24"/>
          <w:szCs w:val="24"/>
        </w:rPr>
        <w:t xml:space="preserve"> etaj;</w:t>
      </w:r>
    </w:p>
    <w:p w:rsidR="00540EF9"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 xml:space="preserve">Consolidare scara interioara din partea </w:t>
      </w:r>
      <w:r w:rsidR="000B4F64" w:rsidRPr="000B4F64">
        <w:rPr>
          <w:rFonts w:ascii="Times New Roman" w:eastAsia="Calibri" w:hAnsi="Times New Roman" w:cs="Times New Roman"/>
          <w:sz w:val="24"/>
          <w:szCs w:val="24"/>
        </w:rPr>
        <w:t>stânga</w:t>
      </w:r>
      <w:r w:rsidRPr="000B4F64">
        <w:rPr>
          <w:rFonts w:ascii="Times New Roman" w:eastAsia="Calibri" w:hAnsi="Times New Roman" w:cs="Times New Roman"/>
          <w:sz w:val="24"/>
          <w:szCs w:val="24"/>
        </w:rPr>
        <w:t xml:space="preserve"> a </w:t>
      </w:r>
      <w:r w:rsidR="000B4F64" w:rsidRPr="000B4F64">
        <w:rPr>
          <w:rFonts w:ascii="Times New Roman" w:eastAsia="Calibri" w:hAnsi="Times New Roman" w:cs="Times New Roman"/>
          <w:sz w:val="24"/>
          <w:szCs w:val="24"/>
        </w:rPr>
        <w:t>clădirii</w:t>
      </w:r>
      <w:r w:rsidRPr="000B4F64">
        <w:rPr>
          <w:rFonts w:ascii="Times New Roman" w:eastAsia="Calibri" w:hAnsi="Times New Roman" w:cs="Times New Roman"/>
          <w:sz w:val="24"/>
          <w:szCs w:val="24"/>
        </w:rPr>
        <w:t>;</w:t>
      </w:r>
    </w:p>
    <w:p w:rsidR="009F1118" w:rsidRPr="009F1118" w:rsidRDefault="009F1118" w:rsidP="009F1118">
      <w:pPr>
        <w:pStyle w:val="Listparagraf"/>
        <w:spacing w:after="0" w:line="240" w:lineRule="auto"/>
        <w:ind w:left="0" w:right="213"/>
        <w:jc w:val="both"/>
        <w:rPr>
          <w:rFonts w:ascii="Times New Roman" w:eastAsia="Calibri" w:hAnsi="Times New Roman" w:cs="Times New Roman"/>
          <w:sz w:val="16"/>
          <w:szCs w:val="16"/>
          <w:u w:val="single"/>
        </w:rPr>
      </w:pPr>
    </w:p>
    <w:p w:rsidR="000B4F64" w:rsidRDefault="00540EF9" w:rsidP="009F1118">
      <w:pPr>
        <w:pStyle w:val="Listparagraf"/>
        <w:spacing w:after="0" w:line="240" w:lineRule="auto"/>
        <w:ind w:left="0" w:right="213"/>
        <w:jc w:val="both"/>
        <w:rPr>
          <w:rFonts w:ascii="Times New Roman" w:eastAsia="Calibri" w:hAnsi="Times New Roman" w:cs="Times New Roman"/>
          <w:sz w:val="24"/>
          <w:szCs w:val="24"/>
        </w:rPr>
      </w:pPr>
      <w:r w:rsidRPr="000B4F64">
        <w:rPr>
          <w:rFonts w:ascii="Times New Roman" w:eastAsia="Calibri" w:hAnsi="Times New Roman" w:cs="Times New Roman"/>
          <w:sz w:val="24"/>
          <w:szCs w:val="24"/>
          <w:u w:val="single"/>
        </w:rPr>
        <w:t>Etaj</w:t>
      </w:r>
      <w:r w:rsidRPr="000B4F64">
        <w:rPr>
          <w:rFonts w:ascii="Times New Roman" w:eastAsia="Calibri" w:hAnsi="Times New Roman" w:cs="Times New Roman"/>
          <w:sz w:val="24"/>
          <w:szCs w:val="24"/>
        </w:rPr>
        <w:t>:</w:t>
      </w:r>
    </w:p>
    <w:p w:rsidR="00540EF9" w:rsidRPr="000B4F64" w:rsidRDefault="00540EF9"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540EF9">
        <w:rPr>
          <w:rFonts w:ascii="Times New Roman" w:eastAsia="Calibri" w:hAnsi="Times New Roman" w:cs="Times New Roman"/>
          <w:sz w:val="24"/>
          <w:szCs w:val="24"/>
        </w:rPr>
        <w:t xml:space="preserve">Refacere finisaje interioare la </w:t>
      </w:r>
      <w:r w:rsidR="000B4F64" w:rsidRPr="00540EF9">
        <w:rPr>
          <w:rFonts w:ascii="Times New Roman" w:eastAsia="Calibri" w:hAnsi="Times New Roman" w:cs="Times New Roman"/>
          <w:sz w:val="24"/>
          <w:szCs w:val="24"/>
        </w:rPr>
        <w:t>pereți</w:t>
      </w:r>
      <w:r w:rsidRPr="00540EF9">
        <w:rPr>
          <w:rFonts w:ascii="Times New Roman" w:eastAsia="Calibri" w:hAnsi="Times New Roman" w:cs="Times New Roman"/>
          <w:sz w:val="24"/>
          <w:szCs w:val="24"/>
        </w:rPr>
        <w:t xml:space="preserve"> si intrados </w:t>
      </w:r>
      <w:r w:rsidR="000B4F64" w:rsidRPr="00540EF9">
        <w:rPr>
          <w:rFonts w:ascii="Times New Roman" w:eastAsia="Calibri" w:hAnsi="Times New Roman" w:cs="Times New Roman"/>
          <w:sz w:val="24"/>
          <w:szCs w:val="24"/>
        </w:rPr>
        <w:t>planșee</w:t>
      </w:r>
      <w:r w:rsidRPr="00540EF9">
        <w:rPr>
          <w:rFonts w:ascii="Times New Roman" w:eastAsia="Calibri" w:hAnsi="Times New Roman" w:cs="Times New Roman"/>
          <w:sz w:val="24"/>
          <w:szCs w:val="24"/>
        </w:rPr>
        <w:t>;</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Termoizolație</w:t>
      </w:r>
      <w:r w:rsidR="00540EF9" w:rsidRPr="000B4F64">
        <w:rPr>
          <w:rFonts w:ascii="Times New Roman" w:eastAsia="Calibri" w:hAnsi="Times New Roman" w:cs="Times New Roman"/>
          <w:sz w:val="24"/>
          <w:szCs w:val="24"/>
        </w:rPr>
        <w:t xml:space="preserve"> la </w:t>
      </w:r>
      <w:r w:rsidRPr="000B4F64">
        <w:rPr>
          <w:rFonts w:ascii="Times New Roman" w:eastAsia="Calibri" w:hAnsi="Times New Roman" w:cs="Times New Roman"/>
          <w:sz w:val="24"/>
          <w:szCs w:val="24"/>
        </w:rPr>
        <w:t>pereții</w:t>
      </w:r>
      <w:r w:rsidR="00540EF9" w:rsidRPr="000B4F64">
        <w:rPr>
          <w:rFonts w:ascii="Times New Roman" w:eastAsia="Calibri" w:hAnsi="Times New Roman" w:cs="Times New Roman"/>
          <w:sz w:val="24"/>
          <w:szCs w:val="24"/>
        </w:rPr>
        <w:t xml:space="preserve"> exteriori, ce se va executa la interior prin dispunerea unui strat de vata bazaltica de </w:t>
      </w:r>
      <w:smartTag w:uri="urn:schemas-microsoft-com:office:smarttags" w:element="metricconverter">
        <w:smartTagPr>
          <w:attr w:name="ProductID" w:val="5 cm"/>
        </w:smartTagPr>
        <w:r w:rsidR="00540EF9" w:rsidRPr="000B4F64">
          <w:rPr>
            <w:rFonts w:ascii="Times New Roman" w:eastAsia="Calibri" w:hAnsi="Times New Roman" w:cs="Times New Roman"/>
            <w:sz w:val="24"/>
            <w:szCs w:val="24"/>
          </w:rPr>
          <w:t>5 cm</w:t>
        </w:r>
      </w:smartTag>
      <w:r w:rsidR="00540EF9" w:rsidRPr="000B4F64">
        <w:rPr>
          <w:rFonts w:ascii="Times New Roman" w:eastAsia="Calibri" w:hAnsi="Times New Roman" w:cs="Times New Roman"/>
          <w:sz w:val="24"/>
          <w:szCs w:val="24"/>
        </w:rPr>
        <w:t xml:space="preserve"> grosime, dispusa pe profile metalice, pozate pe un suport din lemn (rigle ecarisate </w:t>
      </w:r>
      <w:r w:rsidRPr="000B4F64">
        <w:rPr>
          <w:rFonts w:ascii="Times New Roman" w:eastAsia="Calibri" w:hAnsi="Times New Roman" w:cs="Times New Roman"/>
          <w:sz w:val="24"/>
          <w:szCs w:val="24"/>
        </w:rPr>
        <w:t>rășinoase</w:t>
      </w:r>
      <w:r w:rsidR="00540EF9" w:rsidRPr="000B4F64">
        <w:rPr>
          <w:rFonts w:ascii="Times New Roman" w:eastAsia="Calibri" w:hAnsi="Times New Roman" w:cs="Times New Roman"/>
          <w:sz w:val="24"/>
          <w:szCs w:val="24"/>
        </w:rPr>
        <w:t>) si spre interior se vor masca prin panouri din gips-carton rezistent la foc in doua straturi-panou gips-carton 1.25</w:t>
      </w:r>
      <w:r w:rsidRPr="000B4F64">
        <w:rPr>
          <w:rFonts w:ascii="Times New Roman" w:eastAsia="Calibri" w:hAnsi="Times New Roman" w:cs="Times New Roman"/>
          <w:sz w:val="24"/>
          <w:szCs w:val="24"/>
        </w:rPr>
        <w:t xml:space="preserve"> </w:t>
      </w:r>
      <w:r w:rsidR="00540EF9" w:rsidRPr="000B4F64">
        <w:rPr>
          <w:rFonts w:ascii="Times New Roman" w:eastAsia="Calibri" w:hAnsi="Times New Roman" w:cs="Times New Roman"/>
          <w:sz w:val="24"/>
          <w:szCs w:val="24"/>
        </w:rPr>
        <w:t xml:space="preserve">cm; pentru asigurarea unei </w:t>
      </w:r>
      <w:r w:rsidRPr="000B4F64">
        <w:rPr>
          <w:rFonts w:ascii="Times New Roman" w:eastAsia="Calibri" w:hAnsi="Times New Roman" w:cs="Times New Roman"/>
          <w:sz w:val="24"/>
          <w:szCs w:val="24"/>
        </w:rPr>
        <w:t>ventilații</w:t>
      </w:r>
      <w:r w:rsidR="00540EF9" w:rsidRPr="000B4F64">
        <w:rPr>
          <w:rFonts w:ascii="Times New Roman" w:eastAsia="Calibri" w:hAnsi="Times New Roman" w:cs="Times New Roman"/>
          <w:sz w:val="24"/>
          <w:szCs w:val="24"/>
        </w:rPr>
        <w:t xml:space="preserve"> a </w:t>
      </w:r>
      <w:r w:rsidRPr="000B4F64">
        <w:rPr>
          <w:rFonts w:ascii="Times New Roman" w:eastAsia="Calibri" w:hAnsi="Times New Roman" w:cs="Times New Roman"/>
          <w:sz w:val="24"/>
          <w:szCs w:val="24"/>
        </w:rPr>
        <w:t>pereților</w:t>
      </w:r>
      <w:r w:rsidR="00540EF9" w:rsidRPr="000B4F64">
        <w:rPr>
          <w:rFonts w:ascii="Times New Roman" w:eastAsia="Calibri" w:hAnsi="Times New Roman" w:cs="Times New Roman"/>
          <w:sz w:val="24"/>
          <w:szCs w:val="24"/>
        </w:rPr>
        <w:t xml:space="preserve"> exteriori se propune realizarea unor orificii in panourile din gips-carton </w:t>
      </w:r>
      <w:r w:rsidRPr="000B4F64">
        <w:rPr>
          <w:rFonts w:ascii="Times New Roman" w:eastAsia="Calibri" w:hAnsi="Times New Roman" w:cs="Times New Roman"/>
          <w:sz w:val="24"/>
          <w:szCs w:val="24"/>
        </w:rPr>
        <w:t>atât</w:t>
      </w:r>
      <w:r w:rsidR="00540EF9" w:rsidRPr="000B4F64">
        <w:rPr>
          <w:rFonts w:ascii="Times New Roman" w:eastAsia="Calibri" w:hAnsi="Times New Roman" w:cs="Times New Roman"/>
          <w:sz w:val="24"/>
          <w:szCs w:val="24"/>
        </w:rPr>
        <w:t xml:space="preserve"> la partea inferio</w:t>
      </w:r>
      <w:r w:rsidRPr="000B4F64">
        <w:rPr>
          <w:rFonts w:ascii="Times New Roman" w:eastAsia="Calibri" w:hAnsi="Times New Roman" w:cs="Times New Roman"/>
          <w:sz w:val="24"/>
          <w:szCs w:val="24"/>
        </w:rPr>
        <w:t>ara cat si la partea superioara;</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lastRenderedPageBreak/>
        <w:t>Planșeu</w:t>
      </w:r>
      <w:r w:rsidR="00540EF9" w:rsidRPr="000B4F64">
        <w:rPr>
          <w:rFonts w:ascii="Times New Roman" w:eastAsia="Calibri" w:hAnsi="Times New Roman" w:cs="Times New Roman"/>
          <w:sz w:val="24"/>
          <w:szCs w:val="24"/>
        </w:rPr>
        <w:t xml:space="preserve"> de peste etaj va suporta </w:t>
      </w:r>
      <w:r w:rsidRPr="000B4F64">
        <w:rPr>
          <w:rFonts w:ascii="Times New Roman" w:eastAsia="Calibri" w:hAnsi="Times New Roman" w:cs="Times New Roman"/>
          <w:sz w:val="24"/>
          <w:szCs w:val="24"/>
        </w:rPr>
        <w:t>același</w:t>
      </w:r>
      <w:r w:rsidR="00540EF9" w:rsidRPr="000B4F64">
        <w:rPr>
          <w:rFonts w:ascii="Times New Roman" w:eastAsia="Calibri" w:hAnsi="Times New Roman" w:cs="Times New Roman"/>
          <w:sz w:val="24"/>
          <w:szCs w:val="24"/>
        </w:rPr>
        <w:t xml:space="preserve"> procedeu de consolidare ca si </w:t>
      </w:r>
      <w:r w:rsidRPr="000B4F64">
        <w:rPr>
          <w:rFonts w:ascii="Times New Roman" w:eastAsia="Calibri" w:hAnsi="Times New Roman" w:cs="Times New Roman"/>
          <w:sz w:val="24"/>
          <w:szCs w:val="24"/>
        </w:rPr>
        <w:t>planșeul</w:t>
      </w:r>
      <w:r w:rsidR="00540EF9" w:rsidRPr="000B4F64">
        <w:rPr>
          <w:rFonts w:ascii="Times New Roman" w:eastAsia="Calibri" w:hAnsi="Times New Roman" w:cs="Times New Roman"/>
          <w:sz w:val="24"/>
          <w:szCs w:val="24"/>
        </w:rPr>
        <w:t xml:space="preserve"> de peste parter si va beneficia de o </w:t>
      </w:r>
      <w:r w:rsidRPr="000B4F64">
        <w:rPr>
          <w:rFonts w:ascii="Times New Roman" w:eastAsia="Calibri" w:hAnsi="Times New Roman" w:cs="Times New Roman"/>
          <w:sz w:val="24"/>
          <w:szCs w:val="24"/>
        </w:rPr>
        <w:t>termoizolație</w:t>
      </w:r>
      <w:r w:rsidR="00540EF9" w:rsidRPr="000B4F64">
        <w:rPr>
          <w:rFonts w:ascii="Times New Roman" w:eastAsia="Calibri" w:hAnsi="Times New Roman" w:cs="Times New Roman"/>
          <w:sz w:val="24"/>
          <w:szCs w:val="24"/>
        </w:rPr>
        <w:t xml:space="preserve"> de vata minerala dispusa intre grinzile existente din lemn ecarisat;</w:t>
      </w:r>
    </w:p>
    <w:p w:rsidR="00540EF9" w:rsidRPr="000B4F64" w:rsidRDefault="000B4F64" w:rsidP="009F1118">
      <w:pPr>
        <w:pStyle w:val="Listparagraf"/>
        <w:numPr>
          <w:ilvl w:val="0"/>
          <w:numId w:val="38"/>
        </w:numPr>
        <w:spacing w:after="0" w:line="240" w:lineRule="auto"/>
        <w:ind w:left="0" w:right="213"/>
        <w:jc w:val="both"/>
        <w:rPr>
          <w:rFonts w:ascii="Times New Roman" w:eastAsia="Times New Roman" w:hAnsi="Times New Roman" w:cs="Times New Roman"/>
          <w:sz w:val="24"/>
          <w:szCs w:val="24"/>
        </w:rPr>
      </w:pPr>
      <w:r w:rsidRPr="000B4F64">
        <w:rPr>
          <w:rFonts w:ascii="Times New Roman" w:eastAsia="Calibri" w:hAnsi="Times New Roman" w:cs="Times New Roman"/>
          <w:sz w:val="24"/>
          <w:szCs w:val="24"/>
        </w:rPr>
        <w:t>Recondiționarea</w:t>
      </w:r>
      <w:r w:rsidR="00540EF9" w:rsidRPr="000B4F64">
        <w:rPr>
          <w:rFonts w:ascii="Times New Roman" w:eastAsia="Calibri" w:hAnsi="Times New Roman" w:cs="Times New Roman"/>
          <w:sz w:val="24"/>
          <w:szCs w:val="24"/>
        </w:rPr>
        <w:t xml:space="preserve"> </w:t>
      </w:r>
      <w:r w:rsidRPr="000B4F64">
        <w:rPr>
          <w:rFonts w:ascii="Times New Roman" w:eastAsia="Calibri" w:hAnsi="Times New Roman" w:cs="Times New Roman"/>
          <w:sz w:val="24"/>
          <w:szCs w:val="24"/>
        </w:rPr>
        <w:t>tâmplăriei</w:t>
      </w:r>
      <w:r w:rsidR="00540EF9" w:rsidRPr="000B4F64">
        <w:rPr>
          <w:rFonts w:ascii="Times New Roman" w:eastAsia="Calibri" w:hAnsi="Times New Roman" w:cs="Times New Roman"/>
          <w:sz w:val="24"/>
          <w:szCs w:val="24"/>
        </w:rPr>
        <w:t xml:space="preserve"> interioare din lemn existenta (</w:t>
      </w:r>
      <w:r w:rsidR="00283771" w:rsidRPr="000B4F64">
        <w:rPr>
          <w:rFonts w:ascii="Times New Roman" w:eastAsia="Calibri" w:hAnsi="Times New Roman" w:cs="Times New Roman"/>
          <w:sz w:val="24"/>
          <w:szCs w:val="24"/>
        </w:rPr>
        <w:t>uși</w:t>
      </w:r>
      <w:r w:rsidR="00540EF9" w:rsidRPr="000B4F64">
        <w:rPr>
          <w:rFonts w:ascii="Times New Roman" w:eastAsia="Calibri" w:hAnsi="Times New Roman" w:cs="Times New Roman"/>
          <w:sz w:val="24"/>
          <w:szCs w:val="24"/>
        </w:rPr>
        <w:t xml:space="preserve">) si completarea de goluri de </w:t>
      </w:r>
      <w:r w:rsidRPr="000B4F64">
        <w:rPr>
          <w:rFonts w:ascii="Times New Roman" w:eastAsia="Calibri" w:hAnsi="Times New Roman" w:cs="Times New Roman"/>
          <w:sz w:val="24"/>
          <w:szCs w:val="24"/>
        </w:rPr>
        <w:t>uși</w:t>
      </w:r>
      <w:r w:rsidR="00540EF9" w:rsidRPr="000B4F64">
        <w:rPr>
          <w:rFonts w:ascii="Times New Roman" w:eastAsia="Calibri" w:hAnsi="Times New Roman" w:cs="Times New Roman"/>
          <w:sz w:val="24"/>
          <w:szCs w:val="24"/>
        </w:rPr>
        <w:t xml:space="preserve"> propuse, cu </w:t>
      </w:r>
      <w:r w:rsidRPr="000B4F64">
        <w:rPr>
          <w:rFonts w:ascii="Times New Roman" w:eastAsia="Calibri" w:hAnsi="Times New Roman" w:cs="Times New Roman"/>
          <w:sz w:val="24"/>
          <w:szCs w:val="24"/>
        </w:rPr>
        <w:t>tâmplărie</w:t>
      </w:r>
      <w:r w:rsidR="00540EF9" w:rsidRPr="000B4F64">
        <w:rPr>
          <w:rFonts w:ascii="Times New Roman" w:eastAsia="Calibri" w:hAnsi="Times New Roman" w:cs="Times New Roman"/>
          <w:sz w:val="24"/>
          <w:szCs w:val="24"/>
        </w:rPr>
        <w:t xml:space="preserve"> interioara din lemn realizata in acord cu arhitectura </w:t>
      </w:r>
      <w:r w:rsidRPr="000B4F64">
        <w:rPr>
          <w:rFonts w:ascii="Times New Roman" w:eastAsia="Calibri" w:hAnsi="Times New Roman" w:cs="Times New Roman"/>
          <w:sz w:val="24"/>
          <w:szCs w:val="24"/>
        </w:rPr>
        <w:t>tâmplăriei</w:t>
      </w:r>
      <w:r w:rsidR="00540EF9" w:rsidRPr="000B4F64">
        <w:rPr>
          <w:rFonts w:ascii="Times New Roman" w:eastAsia="Calibri" w:hAnsi="Times New Roman" w:cs="Times New Roman"/>
          <w:sz w:val="24"/>
          <w:szCs w:val="24"/>
        </w:rPr>
        <w:t xml:space="preserve"> interioare existenta;</w:t>
      </w:r>
    </w:p>
    <w:p w:rsid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Crearea de noi goluri de acces in vederea </w:t>
      </w:r>
      <w:r w:rsidR="000B4F64" w:rsidRPr="00540EF9">
        <w:rPr>
          <w:rFonts w:ascii="Times New Roman" w:eastAsia="Calibri" w:hAnsi="Times New Roman" w:cs="Times New Roman"/>
          <w:sz w:val="24"/>
          <w:szCs w:val="24"/>
        </w:rPr>
        <w:t>asigurării</w:t>
      </w:r>
      <w:r w:rsidRPr="00540EF9">
        <w:rPr>
          <w:rFonts w:ascii="Times New Roman" w:eastAsia="Calibri" w:hAnsi="Times New Roman" w:cs="Times New Roman"/>
          <w:sz w:val="24"/>
          <w:szCs w:val="24"/>
        </w:rPr>
        <w:t xml:space="preserve"> unor circuite de vizitare </w:t>
      </w:r>
      <w:r w:rsidR="000B4F64" w:rsidRPr="00540EF9">
        <w:rPr>
          <w:rFonts w:ascii="Times New Roman" w:eastAsia="Calibri" w:hAnsi="Times New Roman" w:cs="Times New Roman"/>
          <w:sz w:val="24"/>
          <w:szCs w:val="24"/>
        </w:rPr>
        <w:t>interioare</w:t>
      </w:r>
      <w:r w:rsidRPr="00540EF9">
        <w:rPr>
          <w:rFonts w:ascii="Times New Roman" w:eastAsia="Calibri" w:hAnsi="Times New Roman" w:cs="Times New Roman"/>
          <w:sz w:val="24"/>
          <w:szCs w:val="24"/>
        </w:rPr>
        <w:t>;</w:t>
      </w:r>
    </w:p>
    <w:p w:rsidR="00540EF9" w:rsidRPr="00540EF9" w:rsidRDefault="000B4F64"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Lucrări</w:t>
      </w:r>
      <w:r w:rsidR="00540EF9" w:rsidRPr="00540EF9">
        <w:rPr>
          <w:rFonts w:ascii="Times New Roman" w:eastAsia="Calibri" w:hAnsi="Times New Roman" w:cs="Times New Roman"/>
          <w:sz w:val="24"/>
          <w:szCs w:val="24"/>
        </w:rPr>
        <w:t xml:space="preserve"> de compartimentare noi in vederea </w:t>
      </w:r>
      <w:r w:rsidRPr="00540EF9">
        <w:rPr>
          <w:rFonts w:ascii="Times New Roman" w:eastAsia="Calibri" w:hAnsi="Times New Roman" w:cs="Times New Roman"/>
          <w:sz w:val="24"/>
          <w:szCs w:val="24"/>
        </w:rPr>
        <w:t>amenajării</w:t>
      </w:r>
      <w:r w:rsidR="00540EF9" w:rsidRPr="00540EF9">
        <w:rPr>
          <w:rFonts w:ascii="Times New Roman" w:eastAsia="Calibri" w:hAnsi="Times New Roman" w:cs="Times New Roman"/>
          <w:sz w:val="24"/>
          <w:szCs w:val="24"/>
        </w:rPr>
        <w:t xml:space="preserve"> de grupuri sanitare pentru </w:t>
      </w:r>
      <w:r w:rsidRPr="00540EF9">
        <w:rPr>
          <w:rFonts w:ascii="Times New Roman" w:eastAsia="Calibri" w:hAnsi="Times New Roman" w:cs="Times New Roman"/>
          <w:sz w:val="24"/>
          <w:szCs w:val="24"/>
        </w:rPr>
        <w:t>turiști</w:t>
      </w:r>
      <w:r w:rsidR="00540EF9" w:rsidRPr="00540EF9">
        <w:rPr>
          <w:rFonts w:ascii="Times New Roman" w:eastAsia="Calibri" w:hAnsi="Times New Roman" w:cs="Times New Roman"/>
          <w:sz w:val="24"/>
          <w:szCs w:val="24"/>
        </w:rPr>
        <w:t xml:space="preserve">/persoane cu </w:t>
      </w:r>
      <w:proofErr w:type="spellStart"/>
      <w:r w:rsidR="00540EF9" w:rsidRPr="00540EF9">
        <w:rPr>
          <w:rFonts w:ascii="Times New Roman" w:eastAsia="Calibri" w:hAnsi="Times New Roman" w:cs="Times New Roman"/>
          <w:sz w:val="24"/>
          <w:szCs w:val="24"/>
        </w:rPr>
        <w:t>dizabilitati</w:t>
      </w:r>
      <w:proofErr w:type="spellEnd"/>
      <w:r w:rsidR="00540EF9" w:rsidRPr="00540EF9">
        <w:rPr>
          <w:rFonts w:ascii="Times New Roman" w:eastAsia="Calibri" w:hAnsi="Times New Roman" w:cs="Times New Roman"/>
          <w:sz w:val="24"/>
          <w:szCs w:val="24"/>
        </w:rPr>
        <w:t xml:space="preserve">/personal administrativ si birouri/ateliere, </w:t>
      </w:r>
      <w:r w:rsidRPr="00540EF9">
        <w:rPr>
          <w:rFonts w:ascii="Times New Roman" w:eastAsia="Calibri" w:hAnsi="Times New Roman" w:cs="Times New Roman"/>
          <w:sz w:val="24"/>
          <w:szCs w:val="24"/>
        </w:rPr>
        <w:t>pereți</w:t>
      </w:r>
      <w:r w:rsidR="00540EF9" w:rsidRPr="00540EF9">
        <w:rPr>
          <w:rFonts w:ascii="Times New Roman" w:eastAsia="Calibri" w:hAnsi="Times New Roman" w:cs="Times New Roman"/>
          <w:sz w:val="24"/>
          <w:szCs w:val="24"/>
        </w:rPr>
        <w:t xml:space="preserve"> de compartimentare ce se vor executa din panouri din gips-carton pe structura metalica;</w:t>
      </w:r>
    </w:p>
    <w:p w:rsidR="009F1118" w:rsidRPr="009F1118" w:rsidRDefault="009F1118" w:rsidP="009F1118">
      <w:pPr>
        <w:keepNext/>
        <w:autoSpaceDE w:val="0"/>
        <w:autoSpaceDN w:val="0"/>
        <w:adjustRightInd w:val="0"/>
        <w:spacing w:after="0" w:line="240" w:lineRule="auto"/>
        <w:jc w:val="both"/>
        <w:rPr>
          <w:rFonts w:ascii="Times New Roman" w:eastAsia="Calibri" w:hAnsi="Times New Roman" w:cs="Times New Roman"/>
          <w:sz w:val="16"/>
          <w:szCs w:val="16"/>
          <w:u w:val="single"/>
        </w:rPr>
      </w:pPr>
    </w:p>
    <w:p w:rsidR="00540EF9" w:rsidRPr="00540EF9" w:rsidRDefault="00540EF9" w:rsidP="009F1118">
      <w:pPr>
        <w:keepNext/>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u w:val="single"/>
        </w:rPr>
        <w:t>Pod</w:t>
      </w:r>
      <w:r w:rsidRPr="00540EF9">
        <w:rPr>
          <w:rFonts w:ascii="Times New Roman" w:eastAsia="Calibri" w:hAnsi="Times New Roman" w:cs="Times New Roman"/>
          <w:sz w:val="24"/>
          <w:szCs w:val="24"/>
        </w:rPr>
        <w:t>:</w:t>
      </w:r>
    </w:p>
    <w:p w:rsid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Se va completa zona/zonele unde </w:t>
      </w:r>
      <w:r w:rsidR="000B4F64" w:rsidRPr="00540EF9">
        <w:rPr>
          <w:rFonts w:ascii="Times New Roman" w:eastAsia="Calibri" w:hAnsi="Times New Roman" w:cs="Times New Roman"/>
          <w:sz w:val="24"/>
          <w:szCs w:val="24"/>
        </w:rPr>
        <w:t>lipsește</w:t>
      </w:r>
      <w:r w:rsidRPr="00540EF9">
        <w:rPr>
          <w:rFonts w:ascii="Times New Roman" w:eastAsia="Calibri" w:hAnsi="Times New Roman" w:cs="Times New Roman"/>
          <w:sz w:val="24"/>
          <w:szCs w:val="24"/>
        </w:rPr>
        <w:t xml:space="preserve"> </w:t>
      </w:r>
      <w:r w:rsidR="000B4F64" w:rsidRPr="00540EF9">
        <w:rPr>
          <w:rFonts w:ascii="Times New Roman" w:eastAsia="Calibri" w:hAnsi="Times New Roman" w:cs="Times New Roman"/>
          <w:sz w:val="24"/>
          <w:szCs w:val="24"/>
        </w:rPr>
        <w:t>căr</w:t>
      </w:r>
      <w:r w:rsidR="000B4F64">
        <w:rPr>
          <w:rFonts w:ascii="Times New Roman" w:eastAsia="Calibri" w:hAnsi="Times New Roman" w:cs="Times New Roman"/>
          <w:sz w:val="24"/>
          <w:szCs w:val="24"/>
        </w:rPr>
        <w:t>ă</w:t>
      </w:r>
      <w:r w:rsidR="000B4F64" w:rsidRPr="00540EF9">
        <w:rPr>
          <w:rFonts w:ascii="Times New Roman" w:eastAsia="Calibri" w:hAnsi="Times New Roman" w:cs="Times New Roman"/>
          <w:sz w:val="24"/>
          <w:szCs w:val="24"/>
        </w:rPr>
        <w:t>mida</w:t>
      </w:r>
      <w:r w:rsidRPr="00540EF9">
        <w:rPr>
          <w:rFonts w:ascii="Times New Roman" w:eastAsia="Calibri" w:hAnsi="Times New Roman" w:cs="Times New Roman"/>
          <w:sz w:val="24"/>
          <w:szCs w:val="24"/>
        </w:rPr>
        <w:t xml:space="preserve"> cu rol de </w:t>
      </w:r>
      <w:r w:rsidR="000B4F64" w:rsidRPr="00540EF9">
        <w:rPr>
          <w:rFonts w:ascii="Times New Roman" w:eastAsia="Calibri" w:hAnsi="Times New Roman" w:cs="Times New Roman"/>
          <w:sz w:val="24"/>
          <w:szCs w:val="24"/>
        </w:rPr>
        <w:t>termoizolație</w:t>
      </w:r>
      <w:r w:rsidRPr="00540EF9">
        <w:rPr>
          <w:rFonts w:ascii="Times New Roman" w:eastAsia="Calibri" w:hAnsi="Times New Roman" w:cs="Times New Roman"/>
          <w:sz w:val="24"/>
          <w:szCs w:val="24"/>
        </w:rPr>
        <w:t xml:space="preserve"> la nivelul podului;</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Se vor </w:t>
      </w:r>
      <w:r w:rsidR="000B4F64" w:rsidRPr="00540EF9">
        <w:rPr>
          <w:rFonts w:ascii="Times New Roman" w:eastAsia="Calibri" w:hAnsi="Times New Roman" w:cs="Times New Roman"/>
          <w:sz w:val="24"/>
          <w:szCs w:val="24"/>
        </w:rPr>
        <w:t>înlocui</w:t>
      </w:r>
      <w:r w:rsidRPr="00540EF9">
        <w:rPr>
          <w:rFonts w:ascii="Times New Roman" w:eastAsia="Calibri" w:hAnsi="Times New Roman" w:cs="Times New Roman"/>
          <w:sz w:val="24"/>
          <w:szCs w:val="24"/>
        </w:rPr>
        <w:t xml:space="preserve"> elementele de </w:t>
      </w:r>
      <w:r w:rsidR="000B4F64" w:rsidRPr="00540EF9">
        <w:rPr>
          <w:rFonts w:ascii="Times New Roman" w:eastAsia="Calibri" w:hAnsi="Times New Roman" w:cs="Times New Roman"/>
          <w:sz w:val="24"/>
          <w:szCs w:val="24"/>
        </w:rPr>
        <w:t>șarpanta</w:t>
      </w:r>
      <w:r w:rsidRPr="00540EF9">
        <w:rPr>
          <w:rFonts w:ascii="Times New Roman" w:eastAsia="Calibri" w:hAnsi="Times New Roman" w:cs="Times New Roman"/>
          <w:sz w:val="24"/>
          <w:szCs w:val="24"/>
        </w:rPr>
        <w:t xml:space="preserve"> cu grad de degradare avansat si cele subdimensionate precum si astereala din </w:t>
      </w:r>
      <w:r w:rsidR="000B4F64" w:rsidRPr="00540EF9">
        <w:rPr>
          <w:rFonts w:ascii="Times New Roman" w:eastAsia="Calibri" w:hAnsi="Times New Roman" w:cs="Times New Roman"/>
          <w:sz w:val="24"/>
          <w:szCs w:val="24"/>
        </w:rPr>
        <w:t>scândura</w:t>
      </w:r>
      <w:r w:rsidRPr="00540EF9">
        <w:rPr>
          <w:rFonts w:ascii="Times New Roman" w:eastAsia="Calibri" w:hAnsi="Times New Roman" w:cs="Times New Roman"/>
          <w:sz w:val="24"/>
          <w:szCs w:val="24"/>
        </w:rPr>
        <w:t>;</w:t>
      </w:r>
    </w:p>
    <w:p w:rsidR="00540EF9" w:rsidRPr="00540EF9" w:rsidRDefault="00540EF9" w:rsidP="009F1118">
      <w:p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De asemenea, </w:t>
      </w:r>
      <w:r w:rsidRPr="00540EF9">
        <w:rPr>
          <w:rFonts w:ascii="Times New Roman" w:eastAsia="Calibri" w:hAnsi="Times New Roman" w:cs="Times New Roman"/>
          <w:b/>
          <w:sz w:val="24"/>
          <w:szCs w:val="24"/>
        </w:rPr>
        <w:t xml:space="preserve">se propun </w:t>
      </w:r>
      <w:r w:rsidR="000B4F64" w:rsidRPr="00540EF9">
        <w:rPr>
          <w:rFonts w:ascii="Times New Roman" w:eastAsia="Calibri" w:hAnsi="Times New Roman" w:cs="Times New Roman"/>
          <w:b/>
          <w:sz w:val="24"/>
          <w:szCs w:val="24"/>
        </w:rPr>
        <w:t>lucrări</w:t>
      </w:r>
      <w:r w:rsidRPr="00540EF9">
        <w:rPr>
          <w:rFonts w:ascii="Times New Roman" w:eastAsia="Calibri" w:hAnsi="Times New Roman" w:cs="Times New Roman"/>
          <w:b/>
          <w:sz w:val="24"/>
          <w:szCs w:val="24"/>
        </w:rPr>
        <w:t xml:space="preserve"> de </w:t>
      </w:r>
      <w:r w:rsidR="000B4F64" w:rsidRPr="00540EF9">
        <w:rPr>
          <w:rFonts w:ascii="Times New Roman" w:eastAsia="Calibri" w:hAnsi="Times New Roman" w:cs="Times New Roman"/>
          <w:b/>
          <w:sz w:val="24"/>
          <w:szCs w:val="24"/>
        </w:rPr>
        <w:t>instalații</w:t>
      </w:r>
      <w:r w:rsidRPr="00540EF9">
        <w:rPr>
          <w:rFonts w:ascii="Times New Roman" w:eastAsia="Calibri" w:hAnsi="Times New Roman" w:cs="Times New Roman"/>
          <w:b/>
          <w:sz w:val="24"/>
          <w:szCs w:val="24"/>
        </w:rPr>
        <w:t xml:space="preserve"> interioare</w:t>
      </w:r>
      <w:r w:rsidRPr="00540EF9">
        <w:rPr>
          <w:rFonts w:ascii="Times New Roman" w:eastAsia="Calibri" w:hAnsi="Times New Roman" w:cs="Times New Roman"/>
          <w:sz w:val="24"/>
          <w:szCs w:val="24"/>
        </w:rPr>
        <w:t xml:space="preserve">, </w:t>
      </w:r>
      <w:r w:rsidR="000B4F64" w:rsidRPr="00540EF9">
        <w:rPr>
          <w:rFonts w:ascii="Times New Roman" w:eastAsia="Calibri" w:hAnsi="Times New Roman" w:cs="Times New Roman"/>
          <w:sz w:val="24"/>
          <w:szCs w:val="24"/>
        </w:rPr>
        <w:t>după</w:t>
      </w:r>
      <w:r w:rsidRPr="00540EF9">
        <w:rPr>
          <w:rFonts w:ascii="Times New Roman" w:eastAsia="Calibri" w:hAnsi="Times New Roman" w:cs="Times New Roman"/>
          <w:sz w:val="24"/>
          <w:szCs w:val="24"/>
        </w:rPr>
        <w:t xml:space="preserve"> cum </w:t>
      </w:r>
      <w:r w:rsidR="000B4F64" w:rsidRPr="00540EF9">
        <w:rPr>
          <w:rFonts w:ascii="Times New Roman" w:eastAsia="Calibri" w:hAnsi="Times New Roman" w:cs="Times New Roman"/>
          <w:sz w:val="24"/>
          <w:szCs w:val="24"/>
        </w:rPr>
        <w:t>urmează</w:t>
      </w:r>
      <w:r w:rsidRPr="00540EF9">
        <w:rPr>
          <w:rFonts w:ascii="Times New Roman" w:eastAsia="Calibri" w:hAnsi="Times New Roman" w:cs="Times New Roman"/>
          <w:sz w:val="24"/>
          <w:szCs w:val="24"/>
        </w:rPr>
        <w:t>:</w:t>
      </w:r>
    </w:p>
    <w:p w:rsidR="00540EF9" w:rsidRDefault="000B4F64"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Desființare</w:t>
      </w:r>
      <w:r w:rsidR="00540EF9" w:rsidRPr="00540EF9">
        <w:rPr>
          <w:rFonts w:ascii="Times New Roman" w:eastAsia="Calibri" w:hAnsi="Times New Roman" w:cs="Times New Roman"/>
          <w:sz w:val="24"/>
          <w:szCs w:val="24"/>
        </w:rPr>
        <w:t xml:space="preserve"> sobe teracota (majoritatea fiind distruse sau </w:t>
      </w:r>
      <w:r w:rsidRPr="00540EF9">
        <w:rPr>
          <w:rFonts w:ascii="Times New Roman" w:eastAsia="Calibri" w:hAnsi="Times New Roman" w:cs="Times New Roman"/>
          <w:sz w:val="24"/>
          <w:szCs w:val="24"/>
        </w:rPr>
        <w:t>lipsind</w:t>
      </w:r>
      <w:r w:rsidR="00540EF9" w:rsidRPr="00540EF9">
        <w:rPr>
          <w:rFonts w:ascii="Times New Roman" w:eastAsia="Calibri" w:hAnsi="Times New Roman" w:cs="Times New Roman"/>
          <w:sz w:val="24"/>
          <w:szCs w:val="24"/>
        </w:rPr>
        <w:t xml:space="preserve">) si refacere </w:t>
      </w:r>
      <w:r w:rsidRPr="00540EF9">
        <w:rPr>
          <w:rFonts w:ascii="Times New Roman" w:eastAsia="Calibri" w:hAnsi="Times New Roman" w:cs="Times New Roman"/>
          <w:sz w:val="24"/>
          <w:szCs w:val="24"/>
        </w:rPr>
        <w:t>instalații</w:t>
      </w:r>
      <w:r w:rsidR="00540EF9" w:rsidRPr="00540EF9">
        <w:rPr>
          <w:rFonts w:ascii="Times New Roman" w:eastAsia="Calibri" w:hAnsi="Times New Roman" w:cs="Times New Roman"/>
          <w:sz w:val="24"/>
          <w:szCs w:val="24"/>
        </w:rPr>
        <w:t xml:space="preserve"> interioare (termice, sanitare, electrice);</w:t>
      </w:r>
    </w:p>
    <w:p w:rsid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Amenajarea a doua spatii tehnice la nivelul parterului (cate un </w:t>
      </w:r>
      <w:r w:rsidR="00283771" w:rsidRPr="00540EF9">
        <w:rPr>
          <w:rFonts w:ascii="Times New Roman" w:eastAsia="Calibri" w:hAnsi="Times New Roman" w:cs="Times New Roman"/>
          <w:sz w:val="24"/>
          <w:szCs w:val="24"/>
        </w:rPr>
        <w:t>spațiu</w:t>
      </w:r>
      <w:r w:rsidRPr="00540EF9">
        <w:rPr>
          <w:rFonts w:ascii="Times New Roman" w:eastAsia="Calibri" w:hAnsi="Times New Roman" w:cs="Times New Roman"/>
          <w:sz w:val="24"/>
          <w:szCs w:val="24"/>
        </w:rPr>
        <w:t xml:space="preserve"> tehnic in cele doua corpuri parter);</w:t>
      </w:r>
    </w:p>
    <w:p w:rsid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Propune </w:t>
      </w:r>
      <w:r w:rsidR="00283771" w:rsidRPr="00540EF9">
        <w:rPr>
          <w:rFonts w:ascii="Times New Roman" w:eastAsia="Calibri" w:hAnsi="Times New Roman" w:cs="Times New Roman"/>
          <w:sz w:val="24"/>
          <w:szCs w:val="24"/>
        </w:rPr>
        <w:t>instalație</w:t>
      </w:r>
      <w:r w:rsidRPr="00540EF9">
        <w:rPr>
          <w:rFonts w:ascii="Times New Roman" w:eastAsia="Calibri" w:hAnsi="Times New Roman" w:cs="Times New Roman"/>
          <w:sz w:val="24"/>
          <w:szCs w:val="24"/>
        </w:rPr>
        <w:t xml:space="preserve"> de </w:t>
      </w:r>
      <w:r w:rsidR="00283771" w:rsidRPr="00540EF9">
        <w:rPr>
          <w:rFonts w:ascii="Times New Roman" w:eastAsia="Calibri" w:hAnsi="Times New Roman" w:cs="Times New Roman"/>
          <w:sz w:val="24"/>
          <w:szCs w:val="24"/>
        </w:rPr>
        <w:t>hidranți</w:t>
      </w:r>
      <w:r w:rsidRPr="00540EF9">
        <w:rPr>
          <w:rFonts w:ascii="Times New Roman" w:eastAsia="Calibri" w:hAnsi="Times New Roman" w:cs="Times New Roman"/>
          <w:sz w:val="24"/>
          <w:szCs w:val="24"/>
        </w:rPr>
        <w:t xml:space="preserve"> interiori, </w:t>
      </w:r>
      <w:r w:rsidR="00283771" w:rsidRPr="00540EF9">
        <w:rPr>
          <w:rFonts w:ascii="Times New Roman" w:eastAsia="Calibri" w:hAnsi="Times New Roman" w:cs="Times New Roman"/>
          <w:sz w:val="24"/>
          <w:szCs w:val="24"/>
        </w:rPr>
        <w:t>instalație</w:t>
      </w:r>
      <w:r w:rsidRPr="00540EF9">
        <w:rPr>
          <w:rFonts w:ascii="Times New Roman" w:eastAsia="Calibri" w:hAnsi="Times New Roman" w:cs="Times New Roman"/>
          <w:sz w:val="24"/>
          <w:szCs w:val="24"/>
        </w:rPr>
        <w:t xml:space="preserve"> de monitorizare video si </w:t>
      </w:r>
      <w:r w:rsidR="004E08BC" w:rsidRPr="00540EF9">
        <w:rPr>
          <w:rFonts w:ascii="Times New Roman" w:eastAsia="Calibri" w:hAnsi="Times New Roman" w:cs="Times New Roman"/>
          <w:sz w:val="24"/>
          <w:szCs w:val="24"/>
        </w:rPr>
        <w:t>antiefracție</w:t>
      </w:r>
      <w:r w:rsidRPr="00540EF9">
        <w:rPr>
          <w:rFonts w:ascii="Times New Roman" w:eastAsia="Calibri" w:hAnsi="Times New Roman" w:cs="Times New Roman"/>
          <w:sz w:val="24"/>
          <w:szCs w:val="24"/>
        </w:rPr>
        <w:t xml:space="preserve">, control acces, </w:t>
      </w:r>
      <w:r w:rsidR="004E08BC" w:rsidRPr="00540EF9">
        <w:rPr>
          <w:rFonts w:ascii="Times New Roman" w:eastAsia="Calibri" w:hAnsi="Times New Roman" w:cs="Times New Roman"/>
          <w:sz w:val="24"/>
          <w:szCs w:val="24"/>
        </w:rPr>
        <w:t>instalație</w:t>
      </w:r>
      <w:r w:rsidRPr="00540EF9">
        <w:rPr>
          <w:rFonts w:ascii="Times New Roman" w:eastAsia="Calibri" w:hAnsi="Times New Roman" w:cs="Times New Roman"/>
          <w:sz w:val="24"/>
          <w:szCs w:val="24"/>
        </w:rPr>
        <w:t xml:space="preserve"> de detectare si semnalizare incendiu;</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Pentru </w:t>
      </w:r>
      <w:r w:rsidR="009F1118" w:rsidRPr="00540EF9">
        <w:rPr>
          <w:rFonts w:ascii="Times New Roman" w:eastAsia="Calibri" w:hAnsi="Times New Roman" w:cs="Times New Roman"/>
          <w:sz w:val="24"/>
          <w:szCs w:val="24"/>
        </w:rPr>
        <w:t>funcționarea</w:t>
      </w:r>
      <w:r w:rsidRPr="00540EF9">
        <w:rPr>
          <w:rFonts w:ascii="Times New Roman" w:eastAsia="Calibri" w:hAnsi="Times New Roman" w:cs="Times New Roman"/>
          <w:sz w:val="24"/>
          <w:szCs w:val="24"/>
        </w:rPr>
        <w:t xml:space="preserve"> </w:t>
      </w:r>
      <w:r w:rsidR="009F1118" w:rsidRPr="00540EF9">
        <w:rPr>
          <w:rFonts w:ascii="Times New Roman" w:eastAsia="Calibri" w:hAnsi="Times New Roman" w:cs="Times New Roman"/>
          <w:sz w:val="24"/>
          <w:szCs w:val="24"/>
        </w:rPr>
        <w:t>rețelei</w:t>
      </w:r>
      <w:r w:rsidRPr="00540EF9">
        <w:rPr>
          <w:rFonts w:ascii="Times New Roman" w:eastAsia="Calibri" w:hAnsi="Times New Roman" w:cs="Times New Roman"/>
          <w:sz w:val="24"/>
          <w:szCs w:val="24"/>
        </w:rPr>
        <w:t xml:space="preserve"> de </w:t>
      </w:r>
      <w:r w:rsidR="009F1118" w:rsidRPr="00540EF9">
        <w:rPr>
          <w:rFonts w:ascii="Times New Roman" w:eastAsia="Calibri" w:hAnsi="Times New Roman" w:cs="Times New Roman"/>
          <w:sz w:val="24"/>
          <w:szCs w:val="24"/>
        </w:rPr>
        <w:t>hidranți</w:t>
      </w:r>
      <w:r w:rsidRPr="00540EF9">
        <w:rPr>
          <w:rFonts w:ascii="Times New Roman" w:eastAsia="Calibri" w:hAnsi="Times New Roman" w:cs="Times New Roman"/>
          <w:sz w:val="24"/>
          <w:szCs w:val="24"/>
        </w:rPr>
        <w:t xml:space="preserve"> de exterior, se propune un grup de pompare si rezervor in regim </w:t>
      </w:r>
      <w:proofErr w:type="spellStart"/>
      <w:r w:rsidRPr="00540EF9">
        <w:rPr>
          <w:rFonts w:ascii="Times New Roman" w:eastAsia="Calibri" w:hAnsi="Times New Roman" w:cs="Times New Roman"/>
          <w:sz w:val="24"/>
          <w:szCs w:val="24"/>
        </w:rPr>
        <w:t>semiingropat</w:t>
      </w:r>
      <w:proofErr w:type="spellEnd"/>
      <w:r w:rsidRPr="00540EF9">
        <w:rPr>
          <w:rFonts w:ascii="Times New Roman" w:eastAsia="Calibri" w:hAnsi="Times New Roman" w:cs="Times New Roman"/>
          <w:sz w:val="24"/>
          <w:szCs w:val="24"/>
        </w:rPr>
        <w:t xml:space="preserve"> in partea de SUD a incintei, in zona de parcare;</w:t>
      </w:r>
    </w:p>
    <w:p w:rsidR="009F1118" w:rsidRPr="009F1118" w:rsidRDefault="009F1118" w:rsidP="009F1118">
      <w:pPr>
        <w:keepNext/>
        <w:autoSpaceDE w:val="0"/>
        <w:autoSpaceDN w:val="0"/>
        <w:adjustRightInd w:val="0"/>
        <w:spacing w:after="0" w:line="240" w:lineRule="auto"/>
        <w:jc w:val="both"/>
        <w:rPr>
          <w:rFonts w:ascii="Times New Roman" w:eastAsia="Calibri" w:hAnsi="Times New Roman" w:cs="Times New Roman"/>
          <w:sz w:val="16"/>
          <w:szCs w:val="16"/>
          <w:u w:val="single"/>
        </w:rPr>
      </w:pPr>
    </w:p>
    <w:p w:rsidR="00540EF9" w:rsidRPr="00540EF9" w:rsidRDefault="00540EF9" w:rsidP="009F1118">
      <w:pPr>
        <w:keepNext/>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u w:val="single"/>
        </w:rPr>
        <w:t>EXTERIOR</w:t>
      </w:r>
      <w:r w:rsidRPr="00540EF9">
        <w:rPr>
          <w:rFonts w:ascii="Times New Roman" w:eastAsia="Calibri" w:hAnsi="Times New Roman" w:cs="Times New Roman"/>
          <w:sz w:val="24"/>
          <w:szCs w:val="24"/>
        </w:rPr>
        <w:t xml:space="preserve">: </w:t>
      </w:r>
    </w:p>
    <w:p w:rsidR="00540EF9" w:rsidRPr="00540EF9" w:rsidRDefault="00540EF9" w:rsidP="009F1118">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Refacere tencuieli exterioare prin </w:t>
      </w:r>
      <w:r w:rsidR="009F1118" w:rsidRPr="00540EF9">
        <w:rPr>
          <w:rFonts w:ascii="Times New Roman" w:eastAsia="Calibri" w:hAnsi="Times New Roman" w:cs="Times New Roman"/>
          <w:sz w:val="24"/>
          <w:szCs w:val="24"/>
        </w:rPr>
        <w:t>lucrări</w:t>
      </w:r>
      <w:r w:rsidRPr="00540EF9">
        <w:rPr>
          <w:rFonts w:ascii="Times New Roman" w:eastAsia="Calibri" w:hAnsi="Times New Roman" w:cs="Times New Roman"/>
          <w:sz w:val="24"/>
          <w:szCs w:val="24"/>
        </w:rPr>
        <w:t xml:space="preserve"> de desfacere a tencuielilor existente si executarea de noi tencuieli si </w:t>
      </w:r>
      <w:r w:rsidR="009F1118" w:rsidRPr="00540EF9">
        <w:rPr>
          <w:rFonts w:ascii="Times New Roman" w:eastAsia="Calibri" w:hAnsi="Times New Roman" w:cs="Times New Roman"/>
          <w:sz w:val="24"/>
          <w:szCs w:val="24"/>
        </w:rPr>
        <w:t>zugrăveli</w:t>
      </w:r>
      <w:r w:rsidRPr="00540EF9">
        <w:rPr>
          <w:rFonts w:ascii="Times New Roman" w:eastAsia="Calibri" w:hAnsi="Times New Roman" w:cs="Times New Roman"/>
          <w:sz w:val="24"/>
          <w:szCs w:val="24"/>
        </w:rPr>
        <w:t xml:space="preserve"> lavabila de exterior in culori deschise;</w:t>
      </w:r>
    </w:p>
    <w:p w:rsidR="00540EF9" w:rsidRPr="00540EF9" w:rsidRDefault="004E08BC"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Tâmplărie</w:t>
      </w:r>
      <w:r w:rsidR="00540EF9" w:rsidRPr="00540EF9">
        <w:rPr>
          <w:rFonts w:ascii="Times New Roman" w:eastAsia="Calibri" w:hAnsi="Times New Roman" w:cs="Times New Roman"/>
          <w:sz w:val="24"/>
          <w:szCs w:val="24"/>
        </w:rPr>
        <w:t xml:space="preserve"> din lemn ecarisat cu geam termoizolant –ferestre si </w:t>
      </w:r>
      <w:r w:rsidR="009F1118" w:rsidRPr="00540EF9">
        <w:rPr>
          <w:rFonts w:ascii="Times New Roman" w:eastAsia="Calibri" w:hAnsi="Times New Roman" w:cs="Times New Roman"/>
          <w:sz w:val="24"/>
          <w:szCs w:val="24"/>
        </w:rPr>
        <w:t>uși</w:t>
      </w:r>
      <w:r w:rsidR="00540EF9" w:rsidRPr="00540EF9">
        <w:rPr>
          <w:rFonts w:ascii="Times New Roman" w:eastAsia="Calibri" w:hAnsi="Times New Roman" w:cs="Times New Roman"/>
          <w:sz w:val="24"/>
          <w:szCs w:val="24"/>
        </w:rPr>
        <w:t>;</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Se propune </w:t>
      </w:r>
      <w:r w:rsidR="004E08BC" w:rsidRPr="00540EF9">
        <w:rPr>
          <w:rFonts w:ascii="Times New Roman" w:eastAsia="Calibri" w:hAnsi="Times New Roman" w:cs="Times New Roman"/>
          <w:sz w:val="24"/>
          <w:szCs w:val="24"/>
        </w:rPr>
        <w:t>înlocuirea</w:t>
      </w:r>
      <w:r w:rsidRPr="00540EF9">
        <w:rPr>
          <w:rFonts w:ascii="Times New Roman" w:eastAsia="Calibri" w:hAnsi="Times New Roman" w:cs="Times New Roman"/>
          <w:sz w:val="24"/>
          <w:szCs w:val="24"/>
        </w:rPr>
        <w:t xml:space="preserve"> materialului de </w:t>
      </w:r>
      <w:r w:rsidR="004E08BC" w:rsidRPr="00540EF9">
        <w:rPr>
          <w:rFonts w:ascii="Times New Roman" w:eastAsia="Calibri" w:hAnsi="Times New Roman" w:cs="Times New Roman"/>
          <w:sz w:val="24"/>
          <w:szCs w:val="24"/>
        </w:rPr>
        <w:t>învelitoare</w:t>
      </w:r>
      <w:r w:rsidRPr="00540EF9">
        <w:rPr>
          <w:rFonts w:ascii="Times New Roman" w:eastAsia="Calibri" w:hAnsi="Times New Roman" w:cs="Times New Roman"/>
          <w:sz w:val="24"/>
          <w:szCs w:val="24"/>
        </w:rPr>
        <w:t xml:space="preserve"> din tabla plana zincata, cu un avansat grad de degradare cu </w:t>
      </w:r>
      <w:r w:rsidR="004E08BC" w:rsidRPr="00540EF9">
        <w:rPr>
          <w:rFonts w:ascii="Times New Roman" w:eastAsia="Calibri" w:hAnsi="Times New Roman" w:cs="Times New Roman"/>
          <w:sz w:val="24"/>
          <w:szCs w:val="24"/>
        </w:rPr>
        <w:t>învelitoare</w:t>
      </w:r>
      <w:r w:rsidRPr="00540EF9">
        <w:rPr>
          <w:rFonts w:ascii="Times New Roman" w:eastAsia="Calibri" w:hAnsi="Times New Roman" w:cs="Times New Roman"/>
          <w:sz w:val="24"/>
          <w:szCs w:val="24"/>
        </w:rPr>
        <w:t xml:space="preserve"> din </w:t>
      </w:r>
      <w:r w:rsidR="004E08BC" w:rsidRPr="00540EF9">
        <w:rPr>
          <w:rFonts w:ascii="Times New Roman" w:eastAsia="Calibri" w:hAnsi="Times New Roman" w:cs="Times New Roman"/>
          <w:sz w:val="24"/>
          <w:szCs w:val="24"/>
        </w:rPr>
        <w:t>țigla</w:t>
      </w:r>
      <w:r w:rsidRPr="00540EF9">
        <w:rPr>
          <w:rFonts w:ascii="Times New Roman" w:eastAsia="Calibri" w:hAnsi="Times New Roman" w:cs="Times New Roman"/>
          <w:sz w:val="24"/>
          <w:szCs w:val="24"/>
        </w:rPr>
        <w:t xml:space="preserve"> ceramica profilata tip solzi;</w:t>
      </w:r>
    </w:p>
    <w:p w:rsidR="00540EF9" w:rsidRPr="00540EF9" w:rsidRDefault="004E08BC"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Înlocuirea</w:t>
      </w:r>
      <w:r w:rsidR="00540EF9" w:rsidRPr="00540EF9">
        <w:rPr>
          <w:rFonts w:ascii="Times New Roman" w:eastAsia="Calibri" w:hAnsi="Times New Roman" w:cs="Times New Roman"/>
          <w:sz w:val="24"/>
          <w:szCs w:val="24"/>
        </w:rPr>
        <w:t xml:space="preserve"> sistemului de captare si scurgere a apelor pluviale (jgheaburi si burlane);</w:t>
      </w:r>
    </w:p>
    <w:p w:rsidR="00540EF9" w:rsidRPr="00540EF9" w:rsidRDefault="00540EF9" w:rsidP="009F1118">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Se vor monta opritoare </w:t>
      </w:r>
      <w:r w:rsidR="004E08BC" w:rsidRPr="00540EF9">
        <w:rPr>
          <w:rFonts w:ascii="Times New Roman" w:eastAsia="Calibri" w:hAnsi="Times New Roman" w:cs="Times New Roman"/>
          <w:sz w:val="24"/>
          <w:szCs w:val="24"/>
        </w:rPr>
        <w:t>zăpada</w:t>
      </w:r>
      <w:r w:rsidRPr="00540EF9">
        <w:rPr>
          <w:rFonts w:ascii="Times New Roman" w:eastAsia="Calibri" w:hAnsi="Times New Roman" w:cs="Times New Roman"/>
          <w:sz w:val="24"/>
          <w:szCs w:val="24"/>
        </w:rPr>
        <w:t xml:space="preserve"> la nivelul </w:t>
      </w:r>
      <w:r w:rsidR="004E08BC" w:rsidRPr="00540EF9">
        <w:rPr>
          <w:rFonts w:ascii="Times New Roman" w:eastAsia="Calibri" w:hAnsi="Times New Roman" w:cs="Times New Roman"/>
          <w:sz w:val="24"/>
          <w:szCs w:val="24"/>
        </w:rPr>
        <w:t>învelitorii</w:t>
      </w:r>
      <w:r w:rsidRPr="00540EF9">
        <w:rPr>
          <w:rFonts w:ascii="Times New Roman" w:eastAsia="Calibri" w:hAnsi="Times New Roman" w:cs="Times New Roman"/>
          <w:sz w:val="24"/>
          <w:szCs w:val="24"/>
        </w:rPr>
        <w:t>;</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Amenajarea a doua rampe pentru acces persoane cu </w:t>
      </w:r>
      <w:proofErr w:type="spellStart"/>
      <w:r w:rsidRPr="00540EF9">
        <w:rPr>
          <w:rFonts w:ascii="Times New Roman" w:eastAsia="Calibri" w:hAnsi="Times New Roman" w:cs="Times New Roman"/>
          <w:sz w:val="24"/>
          <w:szCs w:val="24"/>
        </w:rPr>
        <w:t>dizabilitati</w:t>
      </w:r>
      <w:proofErr w:type="spellEnd"/>
      <w:r w:rsidRPr="00540EF9">
        <w:rPr>
          <w:rFonts w:ascii="Times New Roman" w:eastAsia="Calibri" w:hAnsi="Times New Roman" w:cs="Times New Roman"/>
          <w:sz w:val="24"/>
          <w:szCs w:val="24"/>
        </w:rPr>
        <w:t xml:space="preserve"> locomotorii;</w:t>
      </w:r>
    </w:p>
    <w:p w:rsidR="009F1118" w:rsidRPr="009F1118" w:rsidRDefault="009F1118" w:rsidP="009F1118">
      <w:pPr>
        <w:spacing w:after="0" w:line="240" w:lineRule="auto"/>
        <w:ind w:right="183"/>
        <w:jc w:val="both"/>
        <w:rPr>
          <w:rFonts w:ascii="Times New Roman" w:eastAsia="Calibri" w:hAnsi="Times New Roman" w:cs="Times New Roman"/>
          <w:noProof/>
          <w:sz w:val="16"/>
          <w:szCs w:val="16"/>
        </w:rPr>
      </w:pPr>
    </w:p>
    <w:p w:rsidR="00283771" w:rsidRDefault="00540EF9" w:rsidP="009F1118">
      <w:pPr>
        <w:spacing w:after="0" w:line="240" w:lineRule="auto"/>
        <w:ind w:right="183"/>
        <w:jc w:val="both"/>
        <w:rPr>
          <w:rFonts w:ascii="Times New Roman" w:eastAsia="Calibri" w:hAnsi="Times New Roman" w:cs="Times New Roman"/>
          <w:noProof/>
          <w:sz w:val="24"/>
          <w:szCs w:val="24"/>
        </w:rPr>
      </w:pPr>
      <w:r w:rsidRPr="00540EF9">
        <w:rPr>
          <w:rFonts w:ascii="Times New Roman" w:eastAsia="Calibri" w:hAnsi="Times New Roman" w:cs="Times New Roman"/>
          <w:noProof/>
          <w:sz w:val="24"/>
          <w:szCs w:val="24"/>
        </w:rPr>
        <w:t>De asemenea, se mai propun:</w:t>
      </w:r>
    </w:p>
    <w:p w:rsidR="00540EF9" w:rsidRDefault="004E08BC" w:rsidP="009F1118">
      <w:pPr>
        <w:pStyle w:val="Listparagraf"/>
        <w:numPr>
          <w:ilvl w:val="0"/>
          <w:numId w:val="41"/>
        </w:numPr>
        <w:spacing w:after="0" w:line="240" w:lineRule="auto"/>
        <w:ind w:left="0" w:right="183"/>
        <w:jc w:val="both"/>
        <w:rPr>
          <w:rFonts w:ascii="Times New Roman" w:eastAsia="Calibri" w:hAnsi="Times New Roman" w:cs="Times New Roman"/>
          <w:noProof/>
          <w:sz w:val="24"/>
          <w:szCs w:val="24"/>
        </w:rPr>
      </w:pPr>
      <w:r w:rsidRPr="00283771">
        <w:rPr>
          <w:rFonts w:ascii="Times New Roman" w:eastAsia="Calibri" w:hAnsi="Times New Roman" w:cs="Times New Roman"/>
          <w:sz w:val="24"/>
          <w:szCs w:val="24"/>
        </w:rPr>
        <w:t>Rețele</w:t>
      </w:r>
      <w:r w:rsidR="00540EF9" w:rsidRPr="00283771">
        <w:rPr>
          <w:rFonts w:ascii="Times New Roman" w:eastAsia="Calibri" w:hAnsi="Times New Roman" w:cs="Times New Roman"/>
          <w:sz w:val="24"/>
          <w:szCs w:val="24"/>
        </w:rPr>
        <w:t xml:space="preserve"> exterioare de apa-canal, iluminat incinta, </w:t>
      </w:r>
      <w:r w:rsidRPr="00283771">
        <w:rPr>
          <w:rFonts w:ascii="Times New Roman" w:eastAsia="Calibri" w:hAnsi="Times New Roman" w:cs="Times New Roman"/>
          <w:sz w:val="24"/>
          <w:szCs w:val="24"/>
        </w:rPr>
        <w:t>instalație</w:t>
      </w:r>
      <w:r w:rsidR="00540EF9" w:rsidRPr="00283771">
        <w:rPr>
          <w:rFonts w:ascii="Times New Roman" w:eastAsia="Calibri" w:hAnsi="Times New Roman" w:cs="Times New Roman"/>
          <w:sz w:val="24"/>
          <w:szCs w:val="24"/>
        </w:rPr>
        <w:t xml:space="preserve"> monitorizare video/</w:t>
      </w:r>
      <w:r w:rsidRPr="00283771">
        <w:rPr>
          <w:rFonts w:ascii="Times New Roman" w:eastAsia="Calibri" w:hAnsi="Times New Roman" w:cs="Times New Roman"/>
          <w:sz w:val="24"/>
          <w:szCs w:val="24"/>
        </w:rPr>
        <w:t>antiefracție</w:t>
      </w:r>
      <w:r w:rsidR="00540EF9" w:rsidRPr="00283771">
        <w:rPr>
          <w:rFonts w:ascii="Times New Roman" w:eastAsia="Calibri" w:hAnsi="Times New Roman" w:cs="Times New Roman"/>
          <w:sz w:val="24"/>
          <w:szCs w:val="24"/>
        </w:rPr>
        <w:t xml:space="preserve">, </w:t>
      </w:r>
      <w:r w:rsidRPr="00283771">
        <w:rPr>
          <w:rFonts w:ascii="Times New Roman" w:eastAsia="Calibri" w:hAnsi="Times New Roman" w:cs="Times New Roman"/>
          <w:sz w:val="24"/>
          <w:szCs w:val="24"/>
        </w:rPr>
        <w:t>hidranți</w:t>
      </w:r>
      <w:r w:rsidR="00540EF9" w:rsidRPr="00283771">
        <w:rPr>
          <w:rFonts w:ascii="Times New Roman" w:eastAsia="Calibri" w:hAnsi="Times New Roman" w:cs="Times New Roman"/>
          <w:sz w:val="24"/>
          <w:szCs w:val="24"/>
        </w:rPr>
        <w:t xml:space="preserve"> exteriori de </w:t>
      </w:r>
      <w:r w:rsidRPr="00283771">
        <w:rPr>
          <w:rFonts w:ascii="Times New Roman" w:eastAsia="Calibri" w:hAnsi="Times New Roman" w:cs="Times New Roman"/>
          <w:sz w:val="24"/>
          <w:szCs w:val="24"/>
        </w:rPr>
        <w:t>intervenție</w:t>
      </w:r>
      <w:r w:rsidR="00540EF9" w:rsidRPr="00283771">
        <w:rPr>
          <w:rFonts w:ascii="Times New Roman" w:eastAsia="Calibri" w:hAnsi="Times New Roman" w:cs="Times New Roman"/>
          <w:sz w:val="24"/>
          <w:szCs w:val="24"/>
        </w:rPr>
        <w:t>, control acces incinta;</w:t>
      </w:r>
    </w:p>
    <w:p w:rsidR="00283771" w:rsidRDefault="00540EF9" w:rsidP="009F1118">
      <w:pPr>
        <w:pStyle w:val="Listparagraf"/>
        <w:numPr>
          <w:ilvl w:val="0"/>
          <w:numId w:val="41"/>
        </w:numPr>
        <w:spacing w:after="0" w:line="240" w:lineRule="auto"/>
        <w:ind w:left="0" w:right="183"/>
        <w:jc w:val="both"/>
        <w:rPr>
          <w:rFonts w:ascii="Times New Roman" w:eastAsia="Calibri" w:hAnsi="Times New Roman" w:cs="Times New Roman"/>
          <w:noProof/>
          <w:sz w:val="24"/>
          <w:szCs w:val="24"/>
        </w:rPr>
      </w:pPr>
      <w:r w:rsidRPr="00283771">
        <w:rPr>
          <w:rFonts w:ascii="Times New Roman" w:eastAsia="Calibri" w:hAnsi="Times New Roman" w:cs="Times New Roman"/>
          <w:sz w:val="24"/>
          <w:szCs w:val="24"/>
        </w:rPr>
        <w:t xml:space="preserve">Reconfigurare alei carosabile, se propun accese noi </w:t>
      </w:r>
      <w:r w:rsidR="009F1118" w:rsidRPr="00283771">
        <w:rPr>
          <w:rFonts w:ascii="Times New Roman" w:eastAsia="Calibri" w:hAnsi="Times New Roman" w:cs="Times New Roman"/>
          <w:sz w:val="24"/>
          <w:szCs w:val="24"/>
        </w:rPr>
        <w:t>atât</w:t>
      </w:r>
      <w:r w:rsidRPr="00283771">
        <w:rPr>
          <w:rFonts w:ascii="Times New Roman" w:eastAsia="Calibri" w:hAnsi="Times New Roman" w:cs="Times New Roman"/>
          <w:sz w:val="24"/>
          <w:szCs w:val="24"/>
        </w:rPr>
        <w:t xml:space="preserve"> pentru autoturisme cat si pentru autospeciala de </w:t>
      </w:r>
      <w:r w:rsidR="00283771" w:rsidRPr="00283771">
        <w:rPr>
          <w:rFonts w:ascii="Times New Roman" w:eastAsia="Calibri" w:hAnsi="Times New Roman" w:cs="Times New Roman"/>
          <w:sz w:val="24"/>
          <w:szCs w:val="24"/>
        </w:rPr>
        <w:t>intervenție</w:t>
      </w:r>
      <w:r w:rsidRPr="00283771">
        <w:rPr>
          <w:rFonts w:ascii="Times New Roman" w:eastAsia="Calibri" w:hAnsi="Times New Roman" w:cs="Times New Roman"/>
          <w:sz w:val="24"/>
          <w:szCs w:val="24"/>
        </w:rPr>
        <w:t xml:space="preserve"> pompieri, alei pietonale prin crearea unui parc in partea de EST a incintei;</w:t>
      </w:r>
    </w:p>
    <w:p w:rsidR="00283771" w:rsidRDefault="00283771" w:rsidP="009F1118">
      <w:pPr>
        <w:pStyle w:val="Listparagraf"/>
        <w:numPr>
          <w:ilvl w:val="0"/>
          <w:numId w:val="41"/>
        </w:numPr>
        <w:spacing w:after="0" w:line="240" w:lineRule="auto"/>
        <w:ind w:left="0" w:right="183"/>
        <w:jc w:val="both"/>
        <w:rPr>
          <w:rFonts w:ascii="Times New Roman" w:eastAsia="Calibri" w:hAnsi="Times New Roman" w:cs="Times New Roman"/>
          <w:noProof/>
          <w:sz w:val="24"/>
          <w:szCs w:val="24"/>
        </w:rPr>
      </w:pPr>
      <w:r w:rsidRPr="00283771">
        <w:rPr>
          <w:rFonts w:ascii="Times New Roman" w:eastAsia="Calibri" w:hAnsi="Times New Roman" w:cs="Times New Roman"/>
          <w:sz w:val="24"/>
          <w:szCs w:val="24"/>
        </w:rPr>
        <w:t xml:space="preserve">Se propune amenajarea din punct de vedere peisagistic a </w:t>
      </w:r>
      <w:r w:rsidR="009F1118" w:rsidRPr="00283771">
        <w:rPr>
          <w:rFonts w:ascii="Times New Roman" w:eastAsia="Calibri" w:hAnsi="Times New Roman" w:cs="Times New Roman"/>
          <w:sz w:val="24"/>
          <w:szCs w:val="24"/>
        </w:rPr>
        <w:t>întregii</w:t>
      </w:r>
      <w:r w:rsidRPr="00283771">
        <w:rPr>
          <w:rFonts w:ascii="Times New Roman" w:eastAsia="Calibri" w:hAnsi="Times New Roman" w:cs="Times New Roman"/>
          <w:sz w:val="24"/>
          <w:szCs w:val="24"/>
        </w:rPr>
        <w:t xml:space="preserve"> incinte prin propunerea </w:t>
      </w:r>
      <w:r w:rsidR="009F1118" w:rsidRPr="00283771">
        <w:rPr>
          <w:rFonts w:ascii="Times New Roman" w:eastAsia="Calibri" w:hAnsi="Times New Roman" w:cs="Times New Roman"/>
          <w:sz w:val="24"/>
          <w:szCs w:val="24"/>
        </w:rPr>
        <w:t>atât</w:t>
      </w:r>
      <w:r w:rsidRPr="00283771">
        <w:rPr>
          <w:rFonts w:ascii="Times New Roman" w:eastAsia="Calibri" w:hAnsi="Times New Roman" w:cs="Times New Roman"/>
          <w:sz w:val="24"/>
          <w:szCs w:val="24"/>
        </w:rPr>
        <w:t xml:space="preserve"> de noi alei de promenada in incinta dar si accese auto, doua din bulevardul Regele Carol I si un acces auto din partea de sud a terenului din viitoarea artera de </w:t>
      </w:r>
      <w:r w:rsidR="009F1118" w:rsidRPr="00283771">
        <w:rPr>
          <w:rFonts w:ascii="Times New Roman" w:eastAsia="Calibri" w:hAnsi="Times New Roman" w:cs="Times New Roman"/>
          <w:sz w:val="24"/>
          <w:szCs w:val="24"/>
        </w:rPr>
        <w:t>circulație</w:t>
      </w:r>
      <w:r w:rsidRPr="00283771">
        <w:rPr>
          <w:rFonts w:ascii="Times New Roman" w:eastAsia="Calibri" w:hAnsi="Times New Roman" w:cs="Times New Roman"/>
          <w:sz w:val="24"/>
          <w:szCs w:val="24"/>
        </w:rPr>
        <w:t>;</w:t>
      </w:r>
    </w:p>
    <w:p w:rsidR="00283771" w:rsidRDefault="00283771" w:rsidP="009F1118">
      <w:pPr>
        <w:tabs>
          <w:tab w:val="left" w:pos="709"/>
        </w:tabs>
        <w:spacing w:after="0" w:line="240" w:lineRule="auto"/>
        <w:jc w:val="both"/>
        <w:rPr>
          <w:rFonts w:ascii="Times New Roman" w:eastAsia="Calibri" w:hAnsi="Times New Roman" w:cs="Times New Roman"/>
          <w:sz w:val="24"/>
          <w:szCs w:val="24"/>
        </w:rPr>
      </w:pPr>
      <w:r>
        <w:tab/>
      </w:r>
      <w:r w:rsidRPr="00540EF9">
        <w:rPr>
          <w:rFonts w:ascii="Times New Roman" w:eastAsia="Calibri" w:hAnsi="Times New Roman" w:cs="Times New Roman"/>
          <w:sz w:val="24"/>
          <w:szCs w:val="24"/>
        </w:rPr>
        <w:t xml:space="preserve">Precizam faptul ca prin propunerea cailor de acces auto, doua accese din bulevardul Regele Carol I si un acces din zona sudica, s-a </w:t>
      </w:r>
      <w:r>
        <w:rPr>
          <w:rFonts w:ascii="Times New Roman" w:eastAsia="Calibri" w:hAnsi="Times New Roman" w:cs="Times New Roman"/>
          <w:sz w:val="24"/>
          <w:szCs w:val="24"/>
        </w:rPr>
        <w:t>avut în vedere</w:t>
      </w:r>
      <w:r w:rsidRPr="00540EF9">
        <w:rPr>
          <w:rFonts w:ascii="Times New Roman" w:eastAsia="Calibri" w:hAnsi="Times New Roman" w:cs="Times New Roman"/>
          <w:sz w:val="24"/>
          <w:szCs w:val="24"/>
        </w:rPr>
        <w:t xml:space="preserve"> următoarele aspecte:</w:t>
      </w:r>
    </w:p>
    <w:p w:rsidR="00283771" w:rsidRDefault="00283771" w:rsidP="009F1118">
      <w:pPr>
        <w:pStyle w:val="Listparagraf"/>
        <w:numPr>
          <w:ilvl w:val="0"/>
          <w:numId w:val="43"/>
        </w:numPr>
        <w:tabs>
          <w:tab w:val="left" w:pos="709"/>
        </w:tabs>
        <w:spacing w:after="0" w:line="240" w:lineRule="auto"/>
        <w:jc w:val="both"/>
        <w:rPr>
          <w:rFonts w:ascii="Times New Roman" w:eastAsia="Calibri" w:hAnsi="Times New Roman" w:cs="Times New Roman"/>
          <w:sz w:val="24"/>
          <w:szCs w:val="24"/>
        </w:rPr>
      </w:pPr>
      <w:r w:rsidRPr="00283771">
        <w:rPr>
          <w:rFonts w:ascii="Times New Roman" w:eastAsia="Calibri" w:hAnsi="Times New Roman" w:cs="Times New Roman"/>
          <w:sz w:val="24"/>
          <w:szCs w:val="24"/>
        </w:rPr>
        <w:t xml:space="preserve">Cele doua accese auto din partea vestica recompun si reconstituie vechile alei carosabile conform documentarului istoric-fotografic al </w:t>
      </w:r>
      <w:r w:rsidR="009F1118" w:rsidRPr="00283771">
        <w:rPr>
          <w:rFonts w:ascii="Times New Roman" w:eastAsia="Calibri" w:hAnsi="Times New Roman" w:cs="Times New Roman"/>
          <w:sz w:val="24"/>
          <w:szCs w:val="24"/>
        </w:rPr>
        <w:t>clădirii</w:t>
      </w:r>
      <w:r w:rsidRPr="00283771">
        <w:rPr>
          <w:rFonts w:ascii="Times New Roman" w:eastAsia="Calibri" w:hAnsi="Times New Roman" w:cs="Times New Roman"/>
          <w:sz w:val="24"/>
          <w:szCs w:val="24"/>
        </w:rPr>
        <w:t xml:space="preserve"> din timpul funcționarii Scolii de Cavalerie; Astfel, aceste doua accese au urmărit recompunerea vechilor alei de pe partea vestica conform datelor istorice;</w:t>
      </w:r>
    </w:p>
    <w:p w:rsidR="004E08BC" w:rsidRDefault="00283771" w:rsidP="009F1118">
      <w:pPr>
        <w:pStyle w:val="Listparagraf"/>
        <w:numPr>
          <w:ilvl w:val="0"/>
          <w:numId w:val="43"/>
        </w:numPr>
        <w:tabs>
          <w:tab w:val="left" w:pos="3765"/>
        </w:tabs>
        <w:spacing w:after="0" w:line="240" w:lineRule="auto"/>
        <w:jc w:val="both"/>
        <w:rPr>
          <w:rFonts w:ascii="Times New Roman" w:eastAsia="Calibri" w:hAnsi="Times New Roman" w:cs="Times New Roman"/>
          <w:sz w:val="24"/>
          <w:szCs w:val="24"/>
        </w:rPr>
      </w:pPr>
      <w:r w:rsidRPr="00283771">
        <w:rPr>
          <w:rFonts w:ascii="Times New Roman" w:eastAsia="Calibri" w:hAnsi="Times New Roman" w:cs="Times New Roman"/>
          <w:sz w:val="24"/>
          <w:szCs w:val="24"/>
        </w:rPr>
        <w:t xml:space="preserve">De asemenea, cele doua accese din bulevardul regale Carol I sunt necesare si din punct de vedere a </w:t>
      </w:r>
      <w:r w:rsidR="009F1118" w:rsidRPr="00283771">
        <w:rPr>
          <w:rFonts w:ascii="Times New Roman" w:eastAsia="Calibri" w:hAnsi="Times New Roman" w:cs="Times New Roman"/>
          <w:sz w:val="24"/>
          <w:szCs w:val="24"/>
        </w:rPr>
        <w:t>asigurării</w:t>
      </w:r>
      <w:r w:rsidRPr="00283771">
        <w:rPr>
          <w:rFonts w:ascii="Times New Roman" w:eastAsia="Calibri" w:hAnsi="Times New Roman" w:cs="Times New Roman"/>
          <w:sz w:val="24"/>
          <w:szCs w:val="24"/>
        </w:rPr>
        <w:t xml:space="preserve"> accesului la </w:t>
      </w:r>
      <w:r w:rsidR="009F1118" w:rsidRPr="00283771">
        <w:rPr>
          <w:rFonts w:ascii="Times New Roman" w:eastAsia="Calibri" w:hAnsi="Times New Roman" w:cs="Times New Roman"/>
          <w:sz w:val="24"/>
          <w:szCs w:val="24"/>
        </w:rPr>
        <w:t>intervenția</w:t>
      </w:r>
      <w:r w:rsidRPr="00283771">
        <w:rPr>
          <w:rFonts w:ascii="Times New Roman" w:eastAsia="Calibri" w:hAnsi="Times New Roman" w:cs="Times New Roman"/>
          <w:sz w:val="24"/>
          <w:szCs w:val="24"/>
        </w:rPr>
        <w:t xml:space="preserve"> la </w:t>
      </w:r>
      <w:r w:rsidR="009F1118" w:rsidRPr="00283771">
        <w:rPr>
          <w:rFonts w:ascii="Times New Roman" w:eastAsia="Calibri" w:hAnsi="Times New Roman" w:cs="Times New Roman"/>
          <w:sz w:val="24"/>
          <w:szCs w:val="24"/>
        </w:rPr>
        <w:t>fațadele</w:t>
      </w:r>
      <w:r w:rsidRPr="00283771">
        <w:rPr>
          <w:rFonts w:ascii="Times New Roman" w:eastAsia="Calibri" w:hAnsi="Times New Roman" w:cs="Times New Roman"/>
          <w:sz w:val="24"/>
          <w:szCs w:val="24"/>
        </w:rPr>
        <w:t xml:space="preserve"> </w:t>
      </w:r>
      <w:r w:rsidR="009F1118" w:rsidRPr="00283771">
        <w:rPr>
          <w:rFonts w:ascii="Times New Roman" w:eastAsia="Calibri" w:hAnsi="Times New Roman" w:cs="Times New Roman"/>
          <w:sz w:val="24"/>
          <w:szCs w:val="24"/>
        </w:rPr>
        <w:t>clădirii</w:t>
      </w:r>
      <w:r w:rsidRPr="00283771">
        <w:rPr>
          <w:rFonts w:ascii="Times New Roman" w:eastAsia="Calibri" w:hAnsi="Times New Roman" w:cs="Times New Roman"/>
          <w:sz w:val="24"/>
          <w:szCs w:val="24"/>
        </w:rPr>
        <w:t xml:space="preserve"> a autospecialelor de </w:t>
      </w:r>
      <w:r w:rsidR="009F1118" w:rsidRPr="00283771">
        <w:rPr>
          <w:rFonts w:ascii="Times New Roman" w:eastAsia="Calibri" w:hAnsi="Times New Roman" w:cs="Times New Roman"/>
          <w:sz w:val="24"/>
          <w:szCs w:val="24"/>
        </w:rPr>
        <w:t>intervenție</w:t>
      </w:r>
      <w:r w:rsidRPr="00283771">
        <w:rPr>
          <w:rFonts w:ascii="Times New Roman" w:eastAsia="Calibri" w:hAnsi="Times New Roman" w:cs="Times New Roman"/>
          <w:sz w:val="24"/>
          <w:szCs w:val="24"/>
        </w:rPr>
        <w:t xml:space="preserve"> in caz de incendiu;</w:t>
      </w:r>
    </w:p>
    <w:p w:rsidR="00283771" w:rsidRPr="009F1118" w:rsidRDefault="00283771" w:rsidP="009F1118">
      <w:pPr>
        <w:tabs>
          <w:tab w:val="left" w:pos="4140"/>
        </w:tabs>
        <w:spacing w:after="0" w:line="240" w:lineRule="auto"/>
        <w:jc w:val="both"/>
        <w:rPr>
          <w:rFonts w:ascii="Times New Roman" w:eastAsia="Calibri" w:hAnsi="Times New Roman" w:cs="Times New Roman"/>
          <w:sz w:val="24"/>
          <w:szCs w:val="24"/>
        </w:rPr>
      </w:pPr>
      <w:r w:rsidRPr="009F1118">
        <w:rPr>
          <w:rFonts w:ascii="Times New Roman" w:eastAsia="Calibri" w:hAnsi="Times New Roman" w:cs="Times New Roman"/>
          <w:sz w:val="24"/>
          <w:szCs w:val="24"/>
        </w:rPr>
        <w:lastRenderedPageBreak/>
        <w:t xml:space="preserve">Accesul auto din partea sudica a incintei a fost propus </w:t>
      </w:r>
      <w:r w:rsidR="009F1118" w:rsidRPr="009F1118">
        <w:rPr>
          <w:rFonts w:ascii="Times New Roman" w:eastAsia="Calibri" w:hAnsi="Times New Roman" w:cs="Times New Roman"/>
          <w:sz w:val="24"/>
          <w:szCs w:val="24"/>
        </w:rPr>
        <w:t>atât</w:t>
      </w:r>
      <w:r w:rsidRPr="009F1118">
        <w:rPr>
          <w:rFonts w:ascii="Times New Roman" w:eastAsia="Calibri" w:hAnsi="Times New Roman" w:cs="Times New Roman"/>
          <w:sz w:val="24"/>
          <w:szCs w:val="24"/>
        </w:rPr>
        <w:t xml:space="preserve"> din perspectiva </w:t>
      </w:r>
      <w:r w:rsidR="009F1118" w:rsidRPr="009F1118">
        <w:rPr>
          <w:rFonts w:ascii="Times New Roman" w:eastAsia="Calibri" w:hAnsi="Times New Roman" w:cs="Times New Roman"/>
          <w:sz w:val="24"/>
          <w:szCs w:val="24"/>
        </w:rPr>
        <w:t>corelării</w:t>
      </w:r>
      <w:r w:rsidRPr="009F1118">
        <w:rPr>
          <w:rFonts w:ascii="Times New Roman" w:eastAsia="Calibri" w:hAnsi="Times New Roman" w:cs="Times New Roman"/>
          <w:sz w:val="24"/>
          <w:szCs w:val="24"/>
        </w:rPr>
        <w:t xml:space="preserve"> prezentei </w:t>
      </w:r>
      <w:r w:rsidR="009F1118" w:rsidRPr="009F1118">
        <w:rPr>
          <w:rFonts w:ascii="Times New Roman" w:eastAsia="Calibri" w:hAnsi="Times New Roman" w:cs="Times New Roman"/>
          <w:sz w:val="24"/>
          <w:szCs w:val="24"/>
        </w:rPr>
        <w:t>documentații</w:t>
      </w:r>
      <w:r w:rsidRPr="009F1118">
        <w:rPr>
          <w:rFonts w:ascii="Times New Roman" w:eastAsia="Calibri" w:hAnsi="Times New Roman" w:cs="Times New Roman"/>
          <w:sz w:val="24"/>
          <w:szCs w:val="24"/>
        </w:rPr>
        <w:t xml:space="preserve"> cu noua artera de </w:t>
      </w:r>
      <w:r w:rsidR="009F1118" w:rsidRPr="009F1118">
        <w:rPr>
          <w:rFonts w:ascii="Times New Roman" w:eastAsia="Calibri" w:hAnsi="Times New Roman" w:cs="Times New Roman"/>
          <w:sz w:val="24"/>
          <w:szCs w:val="24"/>
        </w:rPr>
        <w:t>circulație</w:t>
      </w:r>
      <w:r w:rsidRPr="009F1118">
        <w:rPr>
          <w:rFonts w:ascii="Times New Roman" w:eastAsia="Calibri" w:hAnsi="Times New Roman" w:cs="Times New Roman"/>
          <w:sz w:val="24"/>
          <w:szCs w:val="24"/>
        </w:rPr>
        <w:t xml:space="preserve"> propusa in cadrul PUZ aprobat, precum si din </w:t>
      </w:r>
      <w:r w:rsidR="009F1118" w:rsidRPr="009F1118">
        <w:rPr>
          <w:rFonts w:ascii="Times New Roman" w:eastAsia="Calibri" w:hAnsi="Times New Roman" w:cs="Times New Roman"/>
          <w:sz w:val="24"/>
          <w:szCs w:val="24"/>
        </w:rPr>
        <w:t>următoarele</w:t>
      </w:r>
      <w:r w:rsidRPr="009F1118">
        <w:rPr>
          <w:rFonts w:ascii="Times New Roman" w:eastAsia="Calibri" w:hAnsi="Times New Roman" w:cs="Times New Roman"/>
          <w:sz w:val="24"/>
          <w:szCs w:val="24"/>
        </w:rPr>
        <w:t xml:space="preserve"> considerente:</w:t>
      </w:r>
    </w:p>
    <w:p w:rsidR="00540EF9" w:rsidRDefault="00540EF9" w:rsidP="009F1118">
      <w:pPr>
        <w:pStyle w:val="Listparagraf"/>
        <w:numPr>
          <w:ilvl w:val="0"/>
          <w:numId w:val="44"/>
        </w:numPr>
        <w:spacing w:after="0" w:line="240" w:lineRule="auto"/>
        <w:ind w:left="0" w:firstLine="0"/>
        <w:jc w:val="both"/>
        <w:rPr>
          <w:rFonts w:ascii="Times New Roman" w:hAnsi="Times New Roman" w:cs="Times New Roman"/>
          <w:sz w:val="24"/>
          <w:szCs w:val="24"/>
        </w:rPr>
      </w:pPr>
      <w:r w:rsidRPr="009F1118">
        <w:rPr>
          <w:rFonts w:ascii="Times New Roman" w:hAnsi="Times New Roman" w:cs="Times New Roman"/>
          <w:sz w:val="24"/>
          <w:szCs w:val="24"/>
        </w:rPr>
        <w:t xml:space="preserve">Pentru a facilita accesul grupurilor de </w:t>
      </w:r>
      <w:r w:rsidR="009F1118" w:rsidRPr="009F1118">
        <w:rPr>
          <w:rFonts w:ascii="Times New Roman" w:hAnsi="Times New Roman" w:cs="Times New Roman"/>
          <w:sz w:val="24"/>
          <w:szCs w:val="24"/>
        </w:rPr>
        <w:t>turiști</w:t>
      </w:r>
      <w:r w:rsidRPr="009F1118">
        <w:rPr>
          <w:rFonts w:ascii="Times New Roman" w:hAnsi="Times New Roman" w:cs="Times New Roman"/>
          <w:sz w:val="24"/>
          <w:szCs w:val="24"/>
        </w:rPr>
        <w:t xml:space="preserve"> este necesar si obligatoriu amenajarea unei </w:t>
      </w:r>
      <w:r w:rsidR="009F1118" w:rsidRPr="009F1118">
        <w:rPr>
          <w:rFonts w:ascii="Times New Roman" w:hAnsi="Times New Roman" w:cs="Times New Roman"/>
          <w:sz w:val="24"/>
          <w:szCs w:val="24"/>
        </w:rPr>
        <w:t>parcări</w:t>
      </w:r>
      <w:r w:rsidRPr="009F1118">
        <w:rPr>
          <w:rFonts w:ascii="Times New Roman" w:hAnsi="Times New Roman" w:cs="Times New Roman"/>
          <w:sz w:val="24"/>
          <w:szCs w:val="24"/>
        </w:rPr>
        <w:t xml:space="preserve"> auto dimensionata si racordata </w:t>
      </w:r>
      <w:r w:rsidR="009F1118" w:rsidRPr="009F1118">
        <w:rPr>
          <w:rFonts w:ascii="Times New Roman" w:hAnsi="Times New Roman" w:cs="Times New Roman"/>
          <w:sz w:val="24"/>
          <w:szCs w:val="24"/>
        </w:rPr>
        <w:t>corespunzător</w:t>
      </w:r>
      <w:r w:rsidRPr="009F1118">
        <w:rPr>
          <w:rFonts w:ascii="Times New Roman" w:hAnsi="Times New Roman" w:cs="Times New Roman"/>
          <w:sz w:val="24"/>
          <w:szCs w:val="24"/>
        </w:rPr>
        <w:t xml:space="preserve"> la o artera de </w:t>
      </w:r>
      <w:r w:rsidR="009F1118" w:rsidRPr="009F1118">
        <w:rPr>
          <w:rFonts w:ascii="Times New Roman" w:hAnsi="Times New Roman" w:cs="Times New Roman"/>
          <w:sz w:val="24"/>
          <w:szCs w:val="24"/>
        </w:rPr>
        <w:t>circulație</w:t>
      </w:r>
      <w:r w:rsidRPr="009F1118">
        <w:rPr>
          <w:rFonts w:ascii="Times New Roman" w:hAnsi="Times New Roman" w:cs="Times New Roman"/>
          <w:sz w:val="24"/>
          <w:szCs w:val="24"/>
        </w:rPr>
        <w:t>;</w:t>
      </w:r>
    </w:p>
    <w:p w:rsidR="00540EF9" w:rsidRPr="009F1118" w:rsidRDefault="00540EF9" w:rsidP="009F1118">
      <w:pPr>
        <w:pStyle w:val="Listparagraf"/>
        <w:numPr>
          <w:ilvl w:val="0"/>
          <w:numId w:val="44"/>
        </w:numPr>
        <w:spacing w:after="0" w:line="240" w:lineRule="auto"/>
        <w:ind w:left="0" w:firstLine="0"/>
        <w:jc w:val="both"/>
        <w:rPr>
          <w:rFonts w:ascii="Times New Roman" w:hAnsi="Times New Roman" w:cs="Times New Roman"/>
          <w:sz w:val="24"/>
          <w:szCs w:val="24"/>
        </w:rPr>
      </w:pPr>
      <w:r w:rsidRPr="009F1118">
        <w:rPr>
          <w:rFonts w:ascii="Times New Roman" w:eastAsia="Calibri" w:hAnsi="Times New Roman" w:cs="Times New Roman"/>
          <w:sz w:val="24"/>
          <w:szCs w:val="24"/>
        </w:rPr>
        <w:t xml:space="preserve">De asemenea, parcarea auto propusa </w:t>
      </w:r>
      <w:r w:rsidR="009F1118" w:rsidRPr="009F1118">
        <w:rPr>
          <w:rFonts w:ascii="Times New Roman" w:eastAsia="Calibri" w:hAnsi="Times New Roman" w:cs="Times New Roman"/>
          <w:sz w:val="24"/>
          <w:szCs w:val="24"/>
        </w:rPr>
        <w:t>deservește</w:t>
      </w:r>
      <w:r w:rsidRPr="009F1118">
        <w:rPr>
          <w:rFonts w:ascii="Times New Roman" w:eastAsia="Calibri" w:hAnsi="Times New Roman" w:cs="Times New Roman"/>
          <w:sz w:val="24"/>
          <w:szCs w:val="24"/>
        </w:rPr>
        <w:t xml:space="preserve"> </w:t>
      </w:r>
      <w:r w:rsidR="009F1118" w:rsidRPr="009F1118">
        <w:rPr>
          <w:rFonts w:ascii="Times New Roman" w:eastAsia="Calibri" w:hAnsi="Times New Roman" w:cs="Times New Roman"/>
          <w:sz w:val="24"/>
          <w:szCs w:val="24"/>
        </w:rPr>
        <w:t>atât</w:t>
      </w:r>
      <w:r w:rsidRPr="009F1118">
        <w:rPr>
          <w:rFonts w:ascii="Times New Roman" w:eastAsia="Calibri" w:hAnsi="Times New Roman" w:cs="Times New Roman"/>
          <w:sz w:val="24"/>
          <w:szCs w:val="24"/>
        </w:rPr>
        <w:t xml:space="preserve"> personalul </w:t>
      </w:r>
      <w:r w:rsidR="009F1118" w:rsidRPr="009F1118">
        <w:rPr>
          <w:rFonts w:ascii="Times New Roman" w:eastAsia="Calibri" w:hAnsi="Times New Roman" w:cs="Times New Roman"/>
          <w:sz w:val="24"/>
          <w:szCs w:val="24"/>
        </w:rPr>
        <w:t>clădirii</w:t>
      </w:r>
      <w:r w:rsidRPr="009F1118">
        <w:rPr>
          <w:rFonts w:ascii="Times New Roman" w:eastAsia="Calibri" w:hAnsi="Times New Roman" w:cs="Times New Roman"/>
          <w:sz w:val="24"/>
          <w:szCs w:val="24"/>
        </w:rPr>
        <w:t xml:space="preserve">, </w:t>
      </w:r>
      <w:r w:rsidR="009F1118" w:rsidRPr="009F1118">
        <w:rPr>
          <w:rFonts w:ascii="Times New Roman" w:eastAsia="Calibri" w:hAnsi="Times New Roman" w:cs="Times New Roman"/>
          <w:sz w:val="24"/>
          <w:szCs w:val="24"/>
        </w:rPr>
        <w:t>facilitează</w:t>
      </w:r>
      <w:r w:rsidRPr="009F1118">
        <w:rPr>
          <w:rFonts w:ascii="Times New Roman" w:eastAsia="Calibri" w:hAnsi="Times New Roman" w:cs="Times New Roman"/>
          <w:sz w:val="24"/>
          <w:szCs w:val="24"/>
        </w:rPr>
        <w:t xml:space="preserve"> </w:t>
      </w:r>
      <w:r w:rsidR="009F1118" w:rsidRPr="009F1118">
        <w:rPr>
          <w:rFonts w:ascii="Times New Roman" w:eastAsia="Calibri" w:hAnsi="Times New Roman" w:cs="Times New Roman"/>
          <w:sz w:val="24"/>
          <w:szCs w:val="24"/>
        </w:rPr>
        <w:t>intervenția</w:t>
      </w:r>
      <w:r w:rsidRPr="009F1118">
        <w:rPr>
          <w:rFonts w:ascii="Times New Roman" w:eastAsia="Calibri" w:hAnsi="Times New Roman" w:cs="Times New Roman"/>
          <w:sz w:val="24"/>
          <w:szCs w:val="24"/>
        </w:rPr>
        <w:t xml:space="preserve"> la </w:t>
      </w:r>
      <w:r w:rsidR="009F1118" w:rsidRPr="009F1118">
        <w:rPr>
          <w:rFonts w:ascii="Times New Roman" w:eastAsia="Calibri" w:hAnsi="Times New Roman" w:cs="Times New Roman"/>
          <w:sz w:val="24"/>
          <w:szCs w:val="24"/>
        </w:rPr>
        <w:t>fațade</w:t>
      </w:r>
      <w:r w:rsidRPr="009F1118">
        <w:rPr>
          <w:rFonts w:ascii="Times New Roman" w:eastAsia="Calibri" w:hAnsi="Times New Roman" w:cs="Times New Roman"/>
          <w:sz w:val="24"/>
          <w:szCs w:val="24"/>
        </w:rPr>
        <w:t xml:space="preserve"> a autospecialelor de pompieri, a autospecialelor pentru ridicarea </w:t>
      </w:r>
      <w:r w:rsidR="009F1118" w:rsidRPr="009F1118">
        <w:rPr>
          <w:rFonts w:ascii="Times New Roman" w:eastAsia="Calibri" w:hAnsi="Times New Roman" w:cs="Times New Roman"/>
          <w:sz w:val="24"/>
          <w:szCs w:val="24"/>
        </w:rPr>
        <w:t>deșeurilor</w:t>
      </w:r>
      <w:r w:rsidRPr="009F1118">
        <w:rPr>
          <w:rFonts w:ascii="Times New Roman" w:eastAsia="Calibri" w:hAnsi="Times New Roman" w:cs="Times New Roman"/>
          <w:sz w:val="24"/>
          <w:szCs w:val="24"/>
        </w:rPr>
        <w:t xml:space="preserve"> menajere dar si pentru aprovizionarea muzeului si a laboratoarelor de conservare-restaurare existente pe aceasta parte a </w:t>
      </w:r>
      <w:r w:rsidR="009F1118" w:rsidRPr="009F1118">
        <w:rPr>
          <w:rFonts w:ascii="Times New Roman" w:eastAsia="Calibri" w:hAnsi="Times New Roman" w:cs="Times New Roman"/>
          <w:sz w:val="24"/>
          <w:szCs w:val="24"/>
        </w:rPr>
        <w:t>clădirii</w:t>
      </w:r>
      <w:r w:rsidRPr="009F1118">
        <w:rPr>
          <w:rFonts w:ascii="Times New Roman" w:eastAsia="Calibri" w:hAnsi="Times New Roman" w:cs="Times New Roman"/>
          <w:sz w:val="24"/>
          <w:szCs w:val="24"/>
        </w:rPr>
        <w:t>;</w:t>
      </w:r>
    </w:p>
    <w:p w:rsidR="00540EF9" w:rsidRPr="009F1118" w:rsidRDefault="00540EF9" w:rsidP="009F1118">
      <w:pPr>
        <w:pStyle w:val="Listparagraf"/>
        <w:numPr>
          <w:ilvl w:val="0"/>
          <w:numId w:val="44"/>
        </w:numPr>
        <w:spacing w:after="0" w:line="240" w:lineRule="auto"/>
        <w:ind w:left="0" w:firstLine="0"/>
        <w:jc w:val="both"/>
        <w:rPr>
          <w:rFonts w:ascii="Times New Roman" w:hAnsi="Times New Roman" w:cs="Times New Roman"/>
          <w:sz w:val="24"/>
          <w:szCs w:val="24"/>
        </w:rPr>
      </w:pPr>
      <w:r w:rsidRPr="009F1118">
        <w:rPr>
          <w:rFonts w:ascii="Times New Roman" w:eastAsia="Calibri" w:hAnsi="Times New Roman" w:cs="Times New Roman"/>
          <w:sz w:val="24"/>
          <w:szCs w:val="24"/>
        </w:rPr>
        <w:t xml:space="preserve">Propunerea de acces auto pe latura sudica a incintei a </w:t>
      </w:r>
      <w:r w:rsidR="009F1118" w:rsidRPr="009F1118">
        <w:rPr>
          <w:rFonts w:ascii="Times New Roman" w:eastAsia="Calibri" w:hAnsi="Times New Roman" w:cs="Times New Roman"/>
          <w:sz w:val="24"/>
          <w:szCs w:val="24"/>
        </w:rPr>
        <w:t>urmărit</w:t>
      </w:r>
      <w:r w:rsidRPr="009F1118">
        <w:rPr>
          <w:rFonts w:ascii="Times New Roman" w:eastAsia="Calibri" w:hAnsi="Times New Roman" w:cs="Times New Roman"/>
          <w:sz w:val="24"/>
          <w:szCs w:val="24"/>
        </w:rPr>
        <w:t xml:space="preserve"> evitarea blocajelor in trafic pe bulevardul regale Carol I, artera de </w:t>
      </w:r>
      <w:r w:rsidR="009F1118" w:rsidRPr="009F1118">
        <w:rPr>
          <w:rFonts w:ascii="Times New Roman" w:eastAsia="Calibri" w:hAnsi="Times New Roman" w:cs="Times New Roman"/>
          <w:sz w:val="24"/>
          <w:szCs w:val="24"/>
        </w:rPr>
        <w:t>circulație</w:t>
      </w:r>
      <w:r w:rsidRPr="009F1118">
        <w:rPr>
          <w:rFonts w:ascii="Times New Roman" w:eastAsia="Calibri" w:hAnsi="Times New Roman" w:cs="Times New Roman"/>
          <w:sz w:val="24"/>
          <w:szCs w:val="24"/>
        </w:rPr>
        <w:t xml:space="preserve"> cu un profil redus ce nu permite </w:t>
      </w:r>
      <w:r w:rsidR="009F1118" w:rsidRPr="009F1118">
        <w:rPr>
          <w:rFonts w:ascii="Times New Roman" w:eastAsia="Calibri" w:hAnsi="Times New Roman" w:cs="Times New Roman"/>
          <w:sz w:val="24"/>
          <w:szCs w:val="24"/>
        </w:rPr>
        <w:t>staționarea</w:t>
      </w:r>
      <w:r w:rsidRPr="009F1118">
        <w:rPr>
          <w:rFonts w:ascii="Times New Roman" w:eastAsia="Calibri" w:hAnsi="Times New Roman" w:cs="Times New Roman"/>
          <w:sz w:val="24"/>
          <w:szCs w:val="24"/>
        </w:rPr>
        <w:t xml:space="preserve"> autovehiculelor de tip autocar/microbuz.</w:t>
      </w:r>
    </w:p>
    <w:p w:rsidR="00540EF9" w:rsidRPr="009F1118" w:rsidRDefault="00540EF9" w:rsidP="009F1118">
      <w:pPr>
        <w:pStyle w:val="Listparagraf"/>
        <w:numPr>
          <w:ilvl w:val="0"/>
          <w:numId w:val="44"/>
        </w:numPr>
        <w:spacing w:after="0" w:line="240" w:lineRule="auto"/>
        <w:ind w:left="0" w:firstLine="0"/>
        <w:jc w:val="both"/>
        <w:rPr>
          <w:rFonts w:ascii="Times New Roman" w:hAnsi="Times New Roman" w:cs="Times New Roman"/>
          <w:sz w:val="24"/>
          <w:szCs w:val="24"/>
        </w:rPr>
      </w:pPr>
      <w:r w:rsidRPr="009F1118">
        <w:rPr>
          <w:rFonts w:ascii="Times New Roman" w:eastAsia="Calibri" w:hAnsi="Times New Roman" w:cs="Times New Roman"/>
          <w:sz w:val="24"/>
          <w:szCs w:val="24"/>
        </w:rPr>
        <w:t xml:space="preserve">Astfel,  accesul acestui tip de autovehicul destinat transportului de </w:t>
      </w:r>
      <w:r w:rsidR="009F1118" w:rsidRPr="009F1118">
        <w:rPr>
          <w:rFonts w:ascii="Times New Roman" w:eastAsia="Calibri" w:hAnsi="Times New Roman" w:cs="Times New Roman"/>
          <w:sz w:val="24"/>
          <w:szCs w:val="24"/>
        </w:rPr>
        <w:t>turiști</w:t>
      </w:r>
      <w:r w:rsidRPr="009F1118">
        <w:rPr>
          <w:rFonts w:ascii="Times New Roman" w:eastAsia="Calibri" w:hAnsi="Times New Roman" w:cs="Times New Roman"/>
          <w:sz w:val="24"/>
          <w:szCs w:val="24"/>
        </w:rPr>
        <w:t xml:space="preserve"> se va realiza din noua artera de </w:t>
      </w:r>
      <w:r w:rsidR="009F1118" w:rsidRPr="009F1118">
        <w:rPr>
          <w:rFonts w:ascii="Times New Roman" w:eastAsia="Calibri" w:hAnsi="Times New Roman" w:cs="Times New Roman"/>
          <w:sz w:val="24"/>
          <w:szCs w:val="24"/>
        </w:rPr>
        <w:t>circulație</w:t>
      </w:r>
      <w:r w:rsidRPr="009F1118">
        <w:rPr>
          <w:rFonts w:ascii="Times New Roman" w:eastAsia="Calibri" w:hAnsi="Times New Roman" w:cs="Times New Roman"/>
          <w:sz w:val="24"/>
          <w:szCs w:val="24"/>
        </w:rPr>
        <w:t xml:space="preserve"> auto majora, propusa prin PUZ pe latura sudica a incintei.</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Din punct de vedere peisagistic se propune </w:t>
      </w:r>
      <w:r w:rsidR="009F1118" w:rsidRPr="00540EF9">
        <w:rPr>
          <w:rFonts w:ascii="Times New Roman" w:eastAsia="Calibri" w:hAnsi="Times New Roman" w:cs="Times New Roman"/>
          <w:sz w:val="24"/>
          <w:szCs w:val="24"/>
        </w:rPr>
        <w:t>tăierea</w:t>
      </w:r>
      <w:r w:rsidRPr="00540EF9">
        <w:rPr>
          <w:rFonts w:ascii="Times New Roman" w:eastAsia="Calibri" w:hAnsi="Times New Roman" w:cs="Times New Roman"/>
          <w:sz w:val="24"/>
          <w:szCs w:val="24"/>
        </w:rPr>
        <w:t xml:space="preserve"> arborilor care </w:t>
      </w:r>
      <w:r w:rsidR="009F1118" w:rsidRPr="00540EF9">
        <w:rPr>
          <w:rFonts w:ascii="Times New Roman" w:eastAsia="Calibri" w:hAnsi="Times New Roman" w:cs="Times New Roman"/>
          <w:sz w:val="24"/>
          <w:szCs w:val="24"/>
        </w:rPr>
        <w:t>prezintă</w:t>
      </w:r>
      <w:r w:rsidRPr="00540EF9">
        <w:rPr>
          <w:rFonts w:ascii="Times New Roman" w:eastAsia="Calibri" w:hAnsi="Times New Roman" w:cs="Times New Roman"/>
          <w:sz w:val="24"/>
          <w:szCs w:val="24"/>
        </w:rPr>
        <w:t xml:space="preserve"> un risc major de rupere si provocare de accidente vizitatorilor precum si a celor ce </w:t>
      </w:r>
      <w:r w:rsidR="009F1118" w:rsidRPr="00540EF9">
        <w:rPr>
          <w:rFonts w:ascii="Times New Roman" w:eastAsia="Calibri" w:hAnsi="Times New Roman" w:cs="Times New Roman"/>
          <w:sz w:val="24"/>
          <w:szCs w:val="24"/>
        </w:rPr>
        <w:t>obturează</w:t>
      </w:r>
      <w:r w:rsidRPr="00540EF9">
        <w:rPr>
          <w:rFonts w:ascii="Times New Roman" w:eastAsia="Calibri" w:hAnsi="Times New Roman" w:cs="Times New Roman"/>
          <w:sz w:val="24"/>
          <w:szCs w:val="24"/>
        </w:rPr>
        <w:t xml:space="preserve"> </w:t>
      </w:r>
      <w:r w:rsidR="009F1118" w:rsidRPr="00540EF9">
        <w:rPr>
          <w:rFonts w:ascii="Times New Roman" w:eastAsia="Calibri" w:hAnsi="Times New Roman" w:cs="Times New Roman"/>
          <w:sz w:val="24"/>
          <w:szCs w:val="24"/>
        </w:rPr>
        <w:t>clădirea</w:t>
      </w:r>
      <w:r w:rsidRPr="00540EF9">
        <w:rPr>
          <w:rFonts w:ascii="Times New Roman" w:eastAsia="Calibri" w:hAnsi="Times New Roman" w:cs="Times New Roman"/>
          <w:sz w:val="24"/>
          <w:szCs w:val="24"/>
        </w:rPr>
        <w:t xml:space="preserve"> si a celor ce nu corespund din punct de vedere peisagistic cu </w:t>
      </w:r>
      <w:r w:rsidR="009F1118" w:rsidRPr="00540EF9">
        <w:rPr>
          <w:rFonts w:ascii="Times New Roman" w:eastAsia="Calibri" w:hAnsi="Times New Roman" w:cs="Times New Roman"/>
          <w:sz w:val="24"/>
          <w:szCs w:val="24"/>
        </w:rPr>
        <w:t>destinația</w:t>
      </w:r>
      <w:r w:rsidRPr="00540EF9">
        <w:rPr>
          <w:rFonts w:ascii="Times New Roman" w:eastAsia="Calibri" w:hAnsi="Times New Roman" w:cs="Times New Roman"/>
          <w:sz w:val="24"/>
          <w:szCs w:val="24"/>
        </w:rPr>
        <w:t xml:space="preserve"> propusa a </w:t>
      </w:r>
      <w:r w:rsidR="009F1118" w:rsidRPr="00540EF9">
        <w:rPr>
          <w:rFonts w:ascii="Times New Roman" w:eastAsia="Calibri" w:hAnsi="Times New Roman" w:cs="Times New Roman"/>
          <w:sz w:val="24"/>
          <w:szCs w:val="24"/>
        </w:rPr>
        <w:t>clădirii</w:t>
      </w:r>
      <w:r w:rsidRPr="00540EF9">
        <w:rPr>
          <w:rFonts w:ascii="Times New Roman" w:eastAsia="Calibri" w:hAnsi="Times New Roman" w:cs="Times New Roman"/>
          <w:sz w:val="24"/>
          <w:szCs w:val="24"/>
        </w:rPr>
        <w:t>;</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Propunere de mobilier urban (</w:t>
      </w:r>
      <w:r w:rsidR="009F1118" w:rsidRPr="00540EF9">
        <w:rPr>
          <w:rFonts w:ascii="Times New Roman" w:eastAsia="Calibri" w:hAnsi="Times New Roman" w:cs="Times New Roman"/>
          <w:sz w:val="24"/>
          <w:szCs w:val="24"/>
        </w:rPr>
        <w:t>cișmele</w:t>
      </w:r>
      <w:r w:rsidRPr="00540EF9">
        <w:rPr>
          <w:rFonts w:ascii="Times New Roman" w:eastAsia="Calibri" w:hAnsi="Times New Roman" w:cs="Times New Roman"/>
          <w:sz w:val="24"/>
          <w:szCs w:val="24"/>
        </w:rPr>
        <w:t xml:space="preserve">, </w:t>
      </w:r>
      <w:r w:rsidR="009F1118" w:rsidRPr="00540EF9">
        <w:rPr>
          <w:rFonts w:ascii="Times New Roman" w:eastAsia="Calibri" w:hAnsi="Times New Roman" w:cs="Times New Roman"/>
          <w:sz w:val="24"/>
          <w:szCs w:val="24"/>
        </w:rPr>
        <w:t>coșuri</w:t>
      </w:r>
      <w:r w:rsidRPr="00540EF9">
        <w:rPr>
          <w:rFonts w:ascii="Times New Roman" w:eastAsia="Calibri" w:hAnsi="Times New Roman" w:cs="Times New Roman"/>
          <w:sz w:val="24"/>
          <w:szCs w:val="24"/>
        </w:rPr>
        <w:t xml:space="preserve"> de gunoi, </w:t>
      </w:r>
      <w:r w:rsidR="009F1118" w:rsidRPr="00540EF9">
        <w:rPr>
          <w:rFonts w:ascii="Times New Roman" w:eastAsia="Calibri" w:hAnsi="Times New Roman" w:cs="Times New Roman"/>
          <w:sz w:val="24"/>
          <w:szCs w:val="24"/>
        </w:rPr>
        <w:t>stâlpi</w:t>
      </w:r>
      <w:r w:rsidRPr="00540EF9">
        <w:rPr>
          <w:rFonts w:ascii="Times New Roman" w:eastAsia="Calibri" w:hAnsi="Times New Roman" w:cs="Times New Roman"/>
          <w:sz w:val="24"/>
          <w:szCs w:val="24"/>
        </w:rPr>
        <w:t xml:space="preserve"> ornamentali de iluminat, </w:t>
      </w:r>
      <w:r w:rsidR="009F1118" w:rsidRPr="00540EF9">
        <w:rPr>
          <w:rFonts w:ascii="Times New Roman" w:eastAsia="Calibri" w:hAnsi="Times New Roman" w:cs="Times New Roman"/>
          <w:sz w:val="24"/>
          <w:szCs w:val="24"/>
        </w:rPr>
        <w:t>fânt</w:t>
      </w:r>
      <w:r w:rsidR="009F1118">
        <w:rPr>
          <w:rFonts w:ascii="Times New Roman" w:eastAsia="Calibri" w:hAnsi="Times New Roman" w:cs="Times New Roman"/>
          <w:sz w:val="24"/>
          <w:szCs w:val="24"/>
        </w:rPr>
        <w:t>â</w:t>
      </w:r>
      <w:r w:rsidR="009F1118" w:rsidRPr="00540EF9">
        <w:rPr>
          <w:rFonts w:ascii="Times New Roman" w:eastAsia="Calibri" w:hAnsi="Times New Roman" w:cs="Times New Roman"/>
          <w:sz w:val="24"/>
          <w:szCs w:val="24"/>
        </w:rPr>
        <w:t>na</w:t>
      </w:r>
      <w:r w:rsidRPr="00540EF9">
        <w:rPr>
          <w:rFonts w:ascii="Times New Roman" w:eastAsia="Calibri" w:hAnsi="Times New Roman" w:cs="Times New Roman"/>
          <w:sz w:val="24"/>
          <w:szCs w:val="24"/>
        </w:rPr>
        <w:t xml:space="preserve"> cu rol decorativ) in cadrul incintei;</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Se propune amenajarea unei </w:t>
      </w:r>
      <w:r w:rsidR="009F1118" w:rsidRPr="00540EF9">
        <w:rPr>
          <w:rFonts w:ascii="Times New Roman" w:eastAsia="Calibri" w:hAnsi="Times New Roman" w:cs="Times New Roman"/>
          <w:sz w:val="24"/>
          <w:szCs w:val="24"/>
        </w:rPr>
        <w:t>parcări</w:t>
      </w:r>
      <w:r w:rsidRPr="00540EF9">
        <w:rPr>
          <w:rFonts w:ascii="Times New Roman" w:eastAsia="Calibri" w:hAnsi="Times New Roman" w:cs="Times New Roman"/>
          <w:sz w:val="24"/>
          <w:szCs w:val="24"/>
        </w:rPr>
        <w:t xml:space="preserve"> pe partea sudica a incintei;</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Refacere </w:t>
      </w:r>
      <w:r w:rsidR="009F1118" w:rsidRPr="00540EF9">
        <w:rPr>
          <w:rFonts w:ascii="Times New Roman" w:eastAsia="Calibri" w:hAnsi="Times New Roman" w:cs="Times New Roman"/>
          <w:sz w:val="24"/>
          <w:szCs w:val="24"/>
        </w:rPr>
        <w:t>împrejmuire</w:t>
      </w:r>
      <w:r w:rsidRPr="00540EF9">
        <w:rPr>
          <w:rFonts w:ascii="Times New Roman" w:eastAsia="Calibri" w:hAnsi="Times New Roman" w:cs="Times New Roman"/>
          <w:sz w:val="24"/>
          <w:szCs w:val="24"/>
        </w:rPr>
        <w:t xml:space="preserve"> pe latura vestica prin demontarea panourilor din plasa si </w:t>
      </w:r>
      <w:r w:rsidR="009F1118" w:rsidRPr="00540EF9">
        <w:rPr>
          <w:rFonts w:ascii="Times New Roman" w:eastAsia="Calibri" w:hAnsi="Times New Roman" w:cs="Times New Roman"/>
          <w:sz w:val="24"/>
          <w:szCs w:val="24"/>
        </w:rPr>
        <w:t>înlocuirea</w:t>
      </w:r>
      <w:r w:rsidRPr="00540EF9">
        <w:rPr>
          <w:rFonts w:ascii="Times New Roman" w:eastAsia="Calibri" w:hAnsi="Times New Roman" w:cs="Times New Roman"/>
          <w:sz w:val="24"/>
          <w:szCs w:val="24"/>
        </w:rPr>
        <w:t xml:space="preserve"> cu panouri din fier forjat si construirea a doua tipuri de </w:t>
      </w:r>
      <w:r w:rsidR="009F1118" w:rsidRPr="00540EF9">
        <w:rPr>
          <w:rFonts w:ascii="Times New Roman" w:eastAsia="Calibri" w:hAnsi="Times New Roman" w:cs="Times New Roman"/>
          <w:sz w:val="24"/>
          <w:szCs w:val="24"/>
        </w:rPr>
        <w:t>împrejmuire</w:t>
      </w:r>
      <w:r w:rsidR="009F1118">
        <w:rPr>
          <w:rFonts w:ascii="Times New Roman" w:eastAsia="Calibri" w:hAnsi="Times New Roman" w:cs="Times New Roman"/>
          <w:sz w:val="24"/>
          <w:szCs w:val="24"/>
        </w:rPr>
        <w:t xml:space="preserve"> </w:t>
      </w:r>
      <w:r w:rsidRPr="00540EF9">
        <w:rPr>
          <w:rFonts w:ascii="Times New Roman" w:eastAsia="Calibri" w:hAnsi="Times New Roman" w:cs="Times New Roman"/>
          <w:sz w:val="24"/>
          <w:szCs w:val="24"/>
        </w:rPr>
        <w:t xml:space="preserve">- </w:t>
      </w:r>
      <w:r w:rsidR="009F1118" w:rsidRPr="00540EF9">
        <w:rPr>
          <w:rFonts w:ascii="Times New Roman" w:eastAsia="Calibri" w:hAnsi="Times New Roman" w:cs="Times New Roman"/>
          <w:sz w:val="24"/>
          <w:szCs w:val="24"/>
        </w:rPr>
        <w:t>împrejmuire</w:t>
      </w:r>
      <w:r w:rsidRPr="00540EF9">
        <w:rPr>
          <w:rFonts w:ascii="Times New Roman" w:eastAsia="Calibri" w:hAnsi="Times New Roman" w:cs="Times New Roman"/>
          <w:sz w:val="24"/>
          <w:szCs w:val="24"/>
        </w:rPr>
        <w:t xml:space="preserve"> pe latura sudica identica cu cea de pe latura vestica si </w:t>
      </w:r>
      <w:r w:rsidR="009F1118" w:rsidRPr="00540EF9">
        <w:rPr>
          <w:rFonts w:ascii="Times New Roman" w:eastAsia="Calibri" w:hAnsi="Times New Roman" w:cs="Times New Roman"/>
          <w:sz w:val="24"/>
          <w:szCs w:val="24"/>
        </w:rPr>
        <w:t>împrejmuire</w:t>
      </w:r>
      <w:r w:rsidRPr="00540EF9">
        <w:rPr>
          <w:rFonts w:ascii="Times New Roman" w:eastAsia="Calibri" w:hAnsi="Times New Roman" w:cs="Times New Roman"/>
          <w:sz w:val="24"/>
          <w:szCs w:val="24"/>
        </w:rPr>
        <w:t xml:space="preserve"> din panouri plasa bordurata cu structura metalica pe laturile de est si nord;</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Propunerea de realizare a trei </w:t>
      </w:r>
      <w:r w:rsidR="00122B33" w:rsidRPr="00540EF9">
        <w:rPr>
          <w:rFonts w:ascii="Times New Roman" w:eastAsia="Calibri" w:hAnsi="Times New Roman" w:cs="Times New Roman"/>
          <w:sz w:val="24"/>
          <w:szCs w:val="24"/>
        </w:rPr>
        <w:t>porți</w:t>
      </w:r>
      <w:r w:rsidRPr="00540EF9">
        <w:rPr>
          <w:rFonts w:ascii="Times New Roman" w:eastAsia="Calibri" w:hAnsi="Times New Roman" w:cs="Times New Roman"/>
          <w:sz w:val="24"/>
          <w:szCs w:val="24"/>
        </w:rPr>
        <w:t xml:space="preserve"> de acces pe latura vestica dinspre bulevardul regele Carol I, din care doua pentru acces auto si una pentru acces pietonal, precum si a unei </w:t>
      </w:r>
      <w:r w:rsidR="00122B33" w:rsidRPr="00540EF9">
        <w:rPr>
          <w:rFonts w:ascii="Times New Roman" w:eastAsia="Calibri" w:hAnsi="Times New Roman" w:cs="Times New Roman"/>
          <w:sz w:val="24"/>
          <w:szCs w:val="24"/>
        </w:rPr>
        <w:t>porți</w:t>
      </w:r>
      <w:r w:rsidRPr="00540EF9">
        <w:rPr>
          <w:rFonts w:ascii="Times New Roman" w:eastAsia="Calibri" w:hAnsi="Times New Roman" w:cs="Times New Roman"/>
          <w:sz w:val="24"/>
          <w:szCs w:val="24"/>
        </w:rPr>
        <w:t xml:space="preserve"> de acces auto </w:t>
      </w:r>
      <w:r w:rsidR="00122B33" w:rsidRPr="00540EF9">
        <w:rPr>
          <w:rFonts w:ascii="Times New Roman" w:eastAsia="Calibri" w:hAnsi="Times New Roman" w:cs="Times New Roman"/>
          <w:sz w:val="24"/>
          <w:szCs w:val="24"/>
        </w:rPr>
        <w:t>înspre</w:t>
      </w:r>
      <w:r w:rsidRPr="00540EF9">
        <w:rPr>
          <w:rFonts w:ascii="Times New Roman" w:eastAsia="Calibri" w:hAnsi="Times New Roman" w:cs="Times New Roman"/>
          <w:sz w:val="24"/>
          <w:szCs w:val="24"/>
        </w:rPr>
        <w:t xml:space="preserve"> parcarea amenajata pe latura sudica a terenului din noua artera de </w:t>
      </w:r>
      <w:r w:rsidR="00122B33" w:rsidRPr="00540EF9">
        <w:rPr>
          <w:rFonts w:ascii="Times New Roman" w:eastAsia="Calibri" w:hAnsi="Times New Roman" w:cs="Times New Roman"/>
          <w:sz w:val="24"/>
          <w:szCs w:val="24"/>
        </w:rPr>
        <w:t>circulație</w:t>
      </w:r>
      <w:r w:rsidRPr="00540EF9">
        <w:rPr>
          <w:rFonts w:ascii="Times New Roman" w:eastAsia="Calibri" w:hAnsi="Times New Roman" w:cs="Times New Roman"/>
          <w:sz w:val="24"/>
          <w:szCs w:val="24"/>
        </w:rPr>
        <w:t xml:space="preserve"> auto. </w:t>
      </w:r>
      <w:r w:rsidR="00122B33" w:rsidRPr="00540EF9">
        <w:rPr>
          <w:rFonts w:ascii="Times New Roman" w:eastAsia="Calibri" w:hAnsi="Times New Roman" w:cs="Times New Roman"/>
          <w:sz w:val="24"/>
          <w:szCs w:val="24"/>
        </w:rPr>
        <w:t>Porțile</w:t>
      </w:r>
      <w:r w:rsidRPr="00540EF9">
        <w:rPr>
          <w:rFonts w:ascii="Times New Roman" w:eastAsia="Calibri" w:hAnsi="Times New Roman" w:cs="Times New Roman"/>
          <w:sz w:val="24"/>
          <w:szCs w:val="24"/>
        </w:rPr>
        <w:t xml:space="preserve"> de</w:t>
      </w:r>
      <w:r w:rsidR="00122B33">
        <w:rPr>
          <w:rFonts w:ascii="Times New Roman" w:eastAsia="Calibri" w:hAnsi="Times New Roman" w:cs="Times New Roman"/>
          <w:sz w:val="24"/>
          <w:szCs w:val="24"/>
        </w:rPr>
        <w:t xml:space="preserve"> acces auto vor fi automatizate;</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Aleile pietonale si auto din cadrul incintei se propun a fi realizate din piatra cubica in acord cu </w:t>
      </w:r>
      <w:r w:rsidR="00122B33" w:rsidRPr="00540EF9">
        <w:rPr>
          <w:rFonts w:ascii="Times New Roman" w:eastAsia="Calibri" w:hAnsi="Times New Roman" w:cs="Times New Roman"/>
          <w:sz w:val="24"/>
          <w:szCs w:val="24"/>
        </w:rPr>
        <w:t>destinația</w:t>
      </w:r>
      <w:r w:rsidRPr="00540EF9">
        <w:rPr>
          <w:rFonts w:ascii="Times New Roman" w:eastAsia="Calibri" w:hAnsi="Times New Roman" w:cs="Times New Roman"/>
          <w:sz w:val="24"/>
          <w:szCs w:val="24"/>
        </w:rPr>
        <w:t xml:space="preserve"> viitoare a </w:t>
      </w:r>
      <w:r w:rsidR="00122B33" w:rsidRPr="00540EF9">
        <w:rPr>
          <w:rFonts w:ascii="Times New Roman" w:eastAsia="Calibri" w:hAnsi="Times New Roman" w:cs="Times New Roman"/>
          <w:sz w:val="24"/>
          <w:szCs w:val="24"/>
        </w:rPr>
        <w:t>clădirii</w:t>
      </w:r>
      <w:r w:rsidR="00122B33">
        <w:rPr>
          <w:rFonts w:ascii="Times New Roman" w:eastAsia="Calibri" w:hAnsi="Times New Roman" w:cs="Times New Roman"/>
          <w:sz w:val="24"/>
          <w:szCs w:val="24"/>
        </w:rPr>
        <w:t>;</w:t>
      </w:r>
    </w:p>
    <w:p w:rsidR="00540EF9" w:rsidRP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In incinta se propune amplasarea de </w:t>
      </w:r>
      <w:r w:rsidR="00122B33" w:rsidRPr="00540EF9">
        <w:rPr>
          <w:rFonts w:ascii="Times New Roman" w:eastAsia="Calibri" w:hAnsi="Times New Roman" w:cs="Times New Roman"/>
          <w:sz w:val="24"/>
          <w:szCs w:val="24"/>
        </w:rPr>
        <w:t>coșuri</w:t>
      </w:r>
      <w:r w:rsidRPr="00540EF9">
        <w:rPr>
          <w:rFonts w:ascii="Times New Roman" w:eastAsia="Calibri" w:hAnsi="Times New Roman" w:cs="Times New Roman"/>
          <w:sz w:val="24"/>
          <w:szCs w:val="24"/>
        </w:rPr>
        <w:t xml:space="preserve"> pentru </w:t>
      </w:r>
      <w:r w:rsidR="00122B33" w:rsidRPr="00540EF9">
        <w:rPr>
          <w:rFonts w:ascii="Times New Roman" w:eastAsia="Calibri" w:hAnsi="Times New Roman" w:cs="Times New Roman"/>
          <w:sz w:val="24"/>
          <w:szCs w:val="24"/>
        </w:rPr>
        <w:t>deșeuri</w:t>
      </w:r>
      <w:r w:rsidRPr="00540EF9">
        <w:rPr>
          <w:rFonts w:ascii="Times New Roman" w:eastAsia="Calibri" w:hAnsi="Times New Roman" w:cs="Times New Roman"/>
          <w:sz w:val="24"/>
          <w:szCs w:val="24"/>
        </w:rPr>
        <w:t xml:space="preserve"> cu </w:t>
      </w:r>
      <w:r w:rsidR="00122B33" w:rsidRPr="00540EF9">
        <w:rPr>
          <w:rFonts w:ascii="Times New Roman" w:eastAsia="Calibri" w:hAnsi="Times New Roman" w:cs="Times New Roman"/>
          <w:sz w:val="24"/>
          <w:szCs w:val="24"/>
        </w:rPr>
        <w:t>selecție</w:t>
      </w:r>
      <w:r w:rsidRPr="00540EF9">
        <w:rPr>
          <w:rFonts w:ascii="Times New Roman" w:eastAsia="Calibri" w:hAnsi="Times New Roman" w:cs="Times New Roman"/>
          <w:sz w:val="24"/>
          <w:szCs w:val="24"/>
        </w:rPr>
        <w:t xml:space="preserve"> la sursa, </w:t>
      </w:r>
      <w:r w:rsidR="00122B33" w:rsidRPr="00540EF9">
        <w:rPr>
          <w:rFonts w:ascii="Times New Roman" w:eastAsia="Calibri" w:hAnsi="Times New Roman" w:cs="Times New Roman"/>
          <w:sz w:val="24"/>
          <w:szCs w:val="24"/>
        </w:rPr>
        <w:t>având</w:t>
      </w:r>
      <w:r w:rsidRPr="00540EF9">
        <w:rPr>
          <w:rFonts w:ascii="Times New Roman" w:eastAsia="Calibri" w:hAnsi="Times New Roman" w:cs="Times New Roman"/>
          <w:sz w:val="24"/>
          <w:szCs w:val="24"/>
        </w:rPr>
        <w:t xml:space="preserve"> astfel recipiente separate pentru </w:t>
      </w:r>
      <w:r w:rsidR="00122B33" w:rsidRPr="00540EF9">
        <w:rPr>
          <w:rFonts w:ascii="Times New Roman" w:eastAsia="Calibri" w:hAnsi="Times New Roman" w:cs="Times New Roman"/>
          <w:sz w:val="24"/>
          <w:szCs w:val="24"/>
        </w:rPr>
        <w:t>deșeurile</w:t>
      </w:r>
      <w:r w:rsidRPr="00540EF9">
        <w:rPr>
          <w:rFonts w:ascii="Times New Roman" w:eastAsia="Calibri" w:hAnsi="Times New Roman" w:cs="Times New Roman"/>
          <w:sz w:val="24"/>
          <w:szCs w:val="24"/>
        </w:rPr>
        <w:t xml:space="preserve"> din sticla/</w:t>
      </w:r>
      <w:r w:rsidR="00122B33" w:rsidRPr="00540EF9">
        <w:rPr>
          <w:rFonts w:ascii="Times New Roman" w:eastAsia="Calibri" w:hAnsi="Times New Roman" w:cs="Times New Roman"/>
          <w:sz w:val="24"/>
          <w:szCs w:val="24"/>
        </w:rPr>
        <w:t>hârtie</w:t>
      </w:r>
      <w:r w:rsidRPr="00540EF9">
        <w:rPr>
          <w:rFonts w:ascii="Times New Roman" w:eastAsia="Calibri" w:hAnsi="Times New Roman" w:cs="Times New Roman"/>
          <w:sz w:val="24"/>
          <w:szCs w:val="24"/>
        </w:rPr>
        <w:t>/plas</w:t>
      </w:r>
      <w:r w:rsidR="00122B33">
        <w:rPr>
          <w:rFonts w:ascii="Times New Roman" w:eastAsia="Calibri" w:hAnsi="Times New Roman" w:cs="Times New Roman"/>
          <w:sz w:val="24"/>
          <w:szCs w:val="24"/>
        </w:rPr>
        <w:t>tic/metal;</w:t>
      </w:r>
    </w:p>
    <w:p w:rsidR="00540EF9" w:rsidRDefault="00540EF9" w:rsidP="009F1118">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540EF9">
        <w:rPr>
          <w:rFonts w:ascii="Times New Roman" w:eastAsia="Calibri" w:hAnsi="Times New Roman" w:cs="Times New Roman"/>
          <w:sz w:val="24"/>
          <w:szCs w:val="24"/>
        </w:rPr>
        <w:t xml:space="preserve">De asemenea, in partea sudica a incintei este amenajata o zona pentru amplasarea de pubele, mascata de </w:t>
      </w:r>
      <w:r w:rsidR="00122B33" w:rsidRPr="00540EF9">
        <w:rPr>
          <w:rFonts w:ascii="Times New Roman" w:eastAsia="Calibri" w:hAnsi="Times New Roman" w:cs="Times New Roman"/>
          <w:sz w:val="24"/>
          <w:szCs w:val="24"/>
        </w:rPr>
        <w:t>vegetație</w:t>
      </w:r>
      <w:r w:rsidRPr="00540EF9">
        <w:rPr>
          <w:rFonts w:ascii="Times New Roman" w:eastAsia="Calibri" w:hAnsi="Times New Roman" w:cs="Times New Roman"/>
          <w:sz w:val="24"/>
          <w:szCs w:val="24"/>
        </w:rPr>
        <w:t>.</w:t>
      </w:r>
      <w:r w:rsidR="00122B33">
        <w:rPr>
          <w:rFonts w:ascii="Times New Roman" w:eastAsia="Calibri" w:hAnsi="Times New Roman" w:cs="Times New Roman"/>
          <w:sz w:val="24"/>
          <w:szCs w:val="24"/>
        </w:rPr>
        <w:t xml:space="preserve"> </w:t>
      </w:r>
      <w:r w:rsidRPr="00540EF9">
        <w:rPr>
          <w:rFonts w:ascii="Times New Roman" w:eastAsia="Calibri" w:hAnsi="Times New Roman" w:cs="Times New Roman"/>
          <w:sz w:val="24"/>
          <w:szCs w:val="24"/>
        </w:rPr>
        <w:t xml:space="preserve">Pentru aceste pubele beneficiarul va </w:t>
      </w:r>
      <w:r w:rsidR="00122B33" w:rsidRPr="00540EF9">
        <w:rPr>
          <w:rFonts w:ascii="Times New Roman" w:eastAsia="Calibri" w:hAnsi="Times New Roman" w:cs="Times New Roman"/>
          <w:sz w:val="24"/>
          <w:szCs w:val="24"/>
        </w:rPr>
        <w:t>încheia</w:t>
      </w:r>
      <w:r w:rsidRPr="00540EF9">
        <w:rPr>
          <w:rFonts w:ascii="Times New Roman" w:eastAsia="Calibri" w:hAnsi="Times New Roman" w:cs="Times New Roman"/>
          <w:sz w:val="24"/>
          <w:szCs w:val="24"/>
        </w:rPr>
        <w:t xml:space="preserve"> contract cu o societate specializata in colectarea si transportul </w:t>
      </w:r>
      <w:r w:rsidR="00122B33" w:rsidRPr="00540EF9">
        <w:rPr>
          <w:rFonts w:ascii="Times New Roman" w:eastAsia="Calibri" w:hAnsi="Times New Roman" w:cs="Times New Roman"/>
          <w:sz w:val="24"/>
          <w:szCs w:val="24"/>
        </w:rPr>
        <w:t>deșeurilor</w:t>
      </w:r>
      <w:r w:rsidRPr="00540EF9">
        <w:rPr>
          <w:rFonts w:ascii="Times New Roman" w:eastAsia="Calibri" w:hAnsi="Times New Roman" w:cs="Times New Roman"/>
          <w:sz w:val="24"/>
          <w:szCs w:val="24"/>
        </w:rPr>
        <w:t xml:space="preserve"> rezultate.</w:t>
      </w:r>
    </w:p>
    <w:p w:rsidR="000006AF" w:rsidRPr="000006AF" w:rsidRDefault="000006AF" w:rsidP="000006AF">
      <w:pPr>
        <w:pStyle w:val="DefaultText"/>
        <w:rPr>
          <w:b/>
          <w:szCs w:val="24"/>
          <w:lang w:val="ro-RO"/>
        </w:rPr>
      </w:pPr>
      <w:r w:rsidRPr="000006AF">
        <w:rPr>
          <w:b/>
          <w:szCs w:val="24"/>
          <w:lang w:val="ro-RO"/>
        </w:rPr>
        <w:t>DATE TEHNICE ALE INVESTITIEI</w:t>
      </w:r>
    </w:p>
    <w:p w:rsidR="000006AF" w:rsidRPr="000006AF" w:rsidRDefault="000006AF" w:rsidP="000006AF">
      <w:pPr>
        <w:pStyle w:val="DefaultText"/>
        <w:tabs>
          <w:tab w:val="left" w:pos="0"/>
        </w:tabs>
        <w:rPr>
          <w:b/>
          <w:i/>
          <w:szCs w:val="24"/>
          <w:lang w:val="ro-RO"/>
        </w:rPr>
      </w:pPr>
      <w:r w:rsidRPr="000006AF">
        <w:rPr>
          <w:b/>
          <w:i/>
          <w:szCs w:val="24"/>
          <w:lang w:val="ro-RO"/>
        </w:rPr>
        <w:t>Prezentare clădire - situație existenta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3330"/>
      </w:tblGrid>
      <w:tr w:rsidR="000006AF" w:rsidRPr="000006AF" w:rsidTr="00DF3697">
        <w:tc>
          <w:tcPr>
            <w:tcW w:w="5670" w:type="dxa"/>
            <w:tcBorders>
              <w:top w:val="single" w:sz="4" w:space="0" w:color="000000"/>
              <w:left w:val="single" w:sz="4" w:space="0" w:color="000000"/>
              <w:bottom w:val="single" w:sz="4" w:space="0" w:color="000000"/>
              <w:right w:val="single" w:sz="4" w:space="0" w:color="000000"/>
            </w:tcBorders>
          </w:tcPr>
          <w:p w:rsidR="000006AF" w:rsidRPr="000006AF" w:rsidRDefault="000006AF" w:rsidP="00DF3697">
            <w:pPr>
              <w:pStyle w:val="DefaultText"/>
              <w:tabs>
                <w:tab w:val="left" w:pos="0"/>
              </w:tabs>
              <w:rPr>
                <w:b/>
                <w:szCs w:val="24"/>
                <w:lang w:val="ro-RO"/>
              </w:rPr>
            </w:pPr>
            <w:r w:rsidRPr="000006AF">
              <w:rPr>
                <w:b/>
                <w:szCs w:val="24"/>
                <w:lang w:val="ro-RO"/>
              </w:rPr>
              <w:t>Dimensiuni construcție</w:t>
            </w:r>
          </w:p>
        </w:tc>
        <w:tc>
          <w:tcPr>
            <w:tcW w:w="3330" w:type="dxa"/>
            <w:tcBorders>
              <w:top w:val="single" w:sz="4" w:space="0" w:color="000000"/>
              <w:left w:val="single" w:sz="4" w:space="0" w:color="000000"/>
              <w:bottom w:val="single" w:sz="4" w:space="0" w:color="000000"/>
              <w:right w:val="single" w:sz="4" w:space="0" w:color="000000"/>
            </w:tcBorders>
          </w:tcPr>
          <w:p w:rsidR="000006AF" w:rsidRPr="000006AF" w:rsidRDefault="000006AF" w:rsidP="00DF3697">
            <w:pPr>
              <w:pStyle w:val="DefaultText"/>
              <w:tabs>
                <w:tab w:val="left" w:pos="0"/>
              </w:tabs>
              <w:rPr>
                <w:b/>
                <w:szCs w:val="24"/>
                <w:lang w:val="ro-RO"/>
              </w:rPr>
            </w:pPr>
            <w:r w:rsidRPr="000006AF">
              <w:rPr>
                <w:b/>
                <w:szCs w:val="24"/>
                <w:lang w:val="ro-RO"/>
              </w:rPr>
              <w:t>Clădire</w:t>
            </w:r>
          </w:p>
        </w:tc>
      </w:tr>
      <w:tr w:rsidR="000006AF" w:rsidRPr="000006AF" w:rsidTr="00DF3697">
        <w:tc>
          <w:tcPr>
            <w:tcW w:w="5670" w:type="dxa"/>
          </w:tcPr>
          <w:p w:rsidR="000006AF" w:rsidRPr="000006AF" w:rsidRDefault="000006AF" w:rsidP="000006AF">
            <w:pPr>
              <w:pStyle w:val="DefaultText"/>
              <w:tabs>
                <w:tab w:val="left" w:pos="0"/>
              </w:tabs>
              <w:rPr>
                <w:szCs w:val="24"/>
                <w:lang w:val="ro-RO"/>
              </w:rPr>
            </w:pPr>
            <w:r w:rsidRPr="000006AF">
              <w:rPr>
                <w:szCs w:val="24"/>
                <w:lang w:val="ro-RO"/>
              </w:rPr>
              <w:t>Regim de în</w:t>
            </w:r>
            <w:r>
              <w:rPr>
                <w:szCs w:val="24"/>
                <w:lang w:val="ro-RO"/>
              </w:rPr>
              <w:t>ă</w:t>
            </w:r>
            <w:r w:rsidRPr="000006AF">
              <w:rPr>
                <w:szCs w:val="24"/>
                <w:lang w:val="ro-RO"/>
              </w:rPr>
              <w:t>lțime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Subsol parțial+Parter+Etaj</w:t>
            </w:r>
          </w:p>
        </w:tc>
      </w:tr>
      <w:tr w:rsidR="000006AF" w:rsidRPr="000006AF" w:rsidTr="00DF3697">
        <w:tc>
          <w:tcPr>
            <w:tcW w:w="5670" w:type="dxa"/>
          </w:tcPr>
          <w:p w:rsidR="000006AF" w:rsidRPr="000006AF" w:rsidRDefault="000006AF" w:rsidP="00DF3697">
            <w:pPr>
              <w:pStyle w:val="DefaultText"/>
              <w:tabs>
                <w:tab w:val="left" w:pos="0"/>
              </w:tabs>
              <w:rPr>
                <w:szCs w:val="24"/>
                <w:lang w:val="ro-RO"/>
              </w:rPr>
            </w:pPr>
            <w:r w:rsidRPr="000006AF">
              <w:rPr>
                <w:szCs w:val="24"/>
                <w:lang w:val="ro-RO"/>
              </w:rPr>
              <w:t>Lungime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75,00 m</w:t>
            </w:r>
          </w:p>
        </w:tc>
      </w:tr>
      <w:tr w:rsidR="000006AF" w:rsidRPr="000006AF" w:rsidTr="00DF3697">
        <w:tc>
          <w:tcPr>
            <w:tcW w:w="5670" w:type="dxa"/>
          </w:tcPr>
          <w:p w:rsidR="000006AF" w:rsidRPr="000006AF" w:rsidRDefault="000006AF" w:rsidP="000006AF">
            <w:pPr>
              <w:pStyle w:val="DefaultText"/>
              <w:tabs>
                <w:tab w:val="left" w:pos="0"/>
              </w:tabs>
              <w:rPr>
                <w:szCs w:val="24"/>
                <w:lang w:val="ro-RO"/>
              </w:rPr>
            </w:pPr>
            <w:r w:rsidRPr="000006AF">
              <w:rPr>
                <w:szCs w:val="24"/>
                <w:lang w:val="ro-RO"/>
              </w:rPr>
              <w:t>L</w:t>
            </w:r>
            <w:r>
              <w:rPr>
                <w:szCs w:val="24"/>
                <w:lang w:val="ro-RO"/>
              </w:rPr>
              <w:t>ăț</w:t>
            </w:r>
            <w:r w:rsidRPr="000006AF">
              <w:rPr>
                <w:szCs w:val="24"/>
                <w:lang w:val="ro-RO"/>
              </w:rPr>
              <w:t>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36,45 m / 27,25m</w:t>
            </w:r>
          </w:p>
        </w:tc>
      </w:tr>
      <w:tr w:rsidR="000006AF" w:rsidRPr="000006AF" w:rsidTr="00DF3697">
        <w:tc>
          <w:tcPr>
            <w:tcW w:w="5670" w:type="dxa"/>
          </w:tcPr>
          <w:p w:rsidR="000006AF" w:rsidRPr="000006AF" w:rsidRDefault="00A768F0" w:rsidP="00A768F0">
            <w:pPr>
              <w:pStyle w:val="DefaultText"/>
              <w:tabs>
                <w:tab w:val="left" w:pos="0"/>
              </w:tabs>
              <w:rPr>
                <w:szCs w:val="24"/>
                <w:lang w:val="ro-RO"/>
              </w:rPr>
            </w:pPr>
            <w:r w:rsidRPr="000006AF">
              <w:rPr>
                <w:szCs w:val="24"/>
                <w:lang w:val="ro-RO"/>
              </w:rPr>
              <w:t>În</w:t>
            </w:r>
            <w:r>
              <w:rPr>
                <w:szCs w:val="24"/>
                <w:lang w:val="ro-RO"/>
              </w:rPr>
              <w:t>ă</w:t>
            </w:r>
            <w:r w:rsidRPr="000006AF">
              <w:rPr>
                <w:szCs w:val="24"/>
                <w:lang w:val="ro-RO"/>
              </w:rPr>
              <w:t>lțime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13,55 m</w:t>
            </w:r>
          </w:p>
        </w:tc>
      </w:tr>
      <w:tr w:rsidR="000006AF" w:rsidRPr="000006AF" w:rsidTr="00DF3697">
        <w:tc>
          <w:tcPr>
            <w:tcW w:w="5670" w:type="dxa"/>
          </w:tcPr>
          <w:p w:rsidR="000006AF" w:rsidRPr="000006AF" w:rsidRDefault="000006AF" w:rsidP="00DF3697">
            <w:pPr>
              <w:pStyle w:val="DefaultText"/>
              <w:tabs>
                <w:tab w:val="left" w:pos="0"/>
              </w:tabs>
              <w:rPr>
                <w:szCs w:val="24"/>
                <w:lang w:val="ro-RO"/>
              </w:rPr>
            </w:pPr>
            <w:r w:rsidRPr="000006AF">
              <w:rPr>
                <w:szCs w:val="24"/>
                <w:lang w:val="ro-RO"/>
              </w:rPr>
              <w:t>Suprafața construita subsol</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72,00</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0006AF" w:rsidP="00DF3697">
            <w:pPr>
              <w:pStyle w:val="DefaultText"/>
              <w:tabs>
                <w:tab w:val="left" w:pos="0"/>
              </w:tabs>
              <w:rPr>
                <w:szCs w:val="24"/>
                <w:lang w:val="ro-RO"/>
              </w:rPr>
            </w:pPr>
            <w:r w:rsidRPr="000006AF">
              <w:rPr>
                <w:szCs w:val="24"/>
                <w:lang w:val="ro-RO"/>
              </w:rPr>
              <w:t>Suprafața utila subsol</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41,17</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construita parter</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1.408,00</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utila parter</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1.115,19</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construita etaj</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1.050,00</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utila etaj</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869,23</w:t>
            </w:r>
            <w:r w:rsidR="00A768F0">
              <w:rPr>
                <w:szCs w:val="24"/>
                <w:lang w:val="ro-RO"/>
              </w:rPr>
              <w:t xml:space="preserve"> </w:t>
            </w:r>
            <w:r w:rsidRPr="000006AF">
              <w:rPr>
                <w:szCs w:val="24"/>
                <w:lang w:val="ro-RO"/>
              </w:rPr>
              <w:t>mp</w:t>
            </w:r>
          </w:p>
        </w:tc>
      </w:tr>
      <w:tr w:rsidR="000006AF" w:rsidRPr="000006AF" w:rsidTr="00DF3697">
        <w:tc>
          <w:tcPr>
            <w:tcW w:w="5670" w:type="dxa"/>
            <w:tcBorders>
              <w:bottom w:val="single" w:sz="4" w:space="0" w:color="000000"/>
            </w:tcBorders>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construita </w:t>
            </w:r>
            <w:r w:rsidRPr="000006AF">
              <w:rPr>
                <w:szCs w:val="24"/>
                <w:lang w:val="ro-RO"/>
              </w:rPr>
              <w:t>desfășurata</w:t>
            </w:r>
          </w:p>
        </w:tc>
        <w:tc>
          <w:tcPr>
            <w:tcW w:w="3330" w:type="dxa"/>
            <w:tcBorders>
              <w:bottom w:val="single" w:sz="4" w:space="0" w:color="000000"/>
            </w:tcBorders>
          </w:tcPr>
          <w:p w:rsidR="000006AF" w:rsidRPr="000006AF" w:rsidRDefault="000006AF" w:rsidP="00DF3697">
            <w:pPr>
              <w:pStyle w:val="DefaultText"/>
              <w:tabs>
                <w:tab w:val="left" w:pos="0"/>
              </w:tabs>
              <w:rPr>
                <w:szCs w:val="24"/>
                <w:lang w:val="ro-RO"/>
              </w:rPr>
            </w:pPr>
            <w:r w:rsidRPr="000006AF">
              <w:rPr>
                <w:szCs w:val="24"/>
                <w:lang w:val="ro-RO"/>
              </w:rPr>
              <w:t>2.530,00</w:t>
            </w:r>
            <w:r w:rsidR="00A768F0">
              <w:rPr>
                <w:szCs w:val="24"/>
                <w:lang w:val="ro-RO"/>
              </w:rPr>
              <w:t xml:space="preserve"> </w:t>
            </w:r>
            <w:r w:rsidRPr="000006AF">
              <w:rPr>
                <w:szCs w:val="24"/>
                <w:lang w:val="ro-RO"/>
              </w:rPr>
              <w:t>mp</w:t>
            </w:r>
          </w:p>
        </w:tc>
      </w:tr>
      <w:tr w:rsidR="000006AF" w:rsidRPr="000006AF" w:rsidTr="00DF3697">
        <w:tc>
          <w:tcPr>
            <w:tcW w:w="5670" w:type="dxa"/>
            <w:tcBorders>
              <w:bottom w:val="single" w:sz="4" w:space="0" w:color="auto"/>
            </w:tcBorders>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utila </w:t>
            </w:r>
            <w:r w:rsidRPr="000006AF">
              <w:rPr>
                <w:szCs w:val="24"/>
                <w:lang w:val="ro-RO"/>
              </w:rPr>
              <w:t>desfășurata</w:t>
            </w:r>
          </w:p>
        </w:tc>
        <w:tc>
          <w:tcPr>
            <w:tcW w:w="3330" w:type="dxa"/>
            <w:tcBorders>
              <w:bottom w:val="single" w:sz="4" w:space="0" w:color="auto"/>
            </w:tcBorders>
          </w:tcPr>
          <w:p w:rsidR="000006AF" w:rsidRPr="000006AF" w:rsidRDefault="000006AF" w:rsidP="00DF3697">
            <w:pPr>
              <w:pStyle w:val="DefaultText"/>
              <w:tabs>
                <w:tab w:val="left" w:pos="0"/>
              </w:tabs>
              <w:rPr>
                <w:szCs w:val="24"/>
                <w:lang w:val="ro-RO"/>
              </w:rPr>
            </w:pPr>
            <w:r w:rsidRPr="000006AF">
              <w:rPr>
                <w:szCs w:val="24"/>
                <w:lang w:val="ro-RO"/>
              </w:rPr>
              <w:t>2.025,59</w:t>
            </w:r>
            <w:r w:rsidR="00A768F0">
              <w:rPr>
                <w:szCs w:val="24"/>
                <w:lang w:val="ro-RO"/>
              </w:rPr>
              <w:t xml:space="preserve"> </w:t>
            </w:r>
            <w:r w:rsidRPr="000006AF">
              <w:rPr>
                <w:szCs w:val="24"/>
                <w:lang w:val="ro-RO"/>
              </w:rPr>
              <w:t>mp</w:t>
            </w:r>
          </w:p>
        </w:tc>
      </w:tr>
    </w:tbl>
    <w:p w:rsidR="000006AF" w:rsidRPr="000006AF" w:rsidRDefault="000006AF" w:rsidP="000006AF">
      <w:pPr>
        <w:spacing w:after="0" w:line="240" w:lineRule="auto"/>
        <w:jc w:val="both"/>
        <w:rPr>
          <w:rFonts w:ascii="Times New Roman" w:hAnsi="Times New Roman" w:cs="Times New Roman"/>
          <w:sz w:val="24"/>
          <w:szCs w:val="24"/>
        </w:rPr>
      </w:pPr>
      <w:r w:rsidRPr="000006AF">
        <w:rPr>
          <w:rFonts w:ascii="Times New Roman" w:hAnsi="Times New Roman" w:cs="Times New Roman"/>
          <w:sz w:val="24"/>
          <w:szCs w:val="24"/>
        </w:rPr>
        <w:lastRenderedPageBreak/>
        <w:t xml:space="preserve">Construcția are un regim de </w:t>
      </w:r>
      <w:r w:rsidR="00DF3697" w:rsidRPr="000006AF">
        <w:rPr>
          <w:rFonts w:ascii="Times New Roman" w:hAnsi="Times New Roman" w:cs="Times New Roman"/>
          <w:sz w:val="24"/>
          <w:szCs w:val="24"/>
        </w:rPr>
        <w:t>în</w:t>
      </w:r>
      <w:r w:rsidR="00DF3697">
        <w:rPr>
          <w:rFonts w:ascii="Times New Roman" w:hAnsi="Times New Roman" w:cs="Times New Roman"/>
          <w:sz w:val="24"/>
          <w:szCs w:val="24"/>
        </w:rPr>
        <w:t>ă</w:t>
      </w:r>
      <w:r w:rsidR="00DF3697" w:rsidRPr="000006AF">
        <w:rPr>
          <w:rFonts w:ascii="Times New Roman" w:hAnsi="Times New Roman" w:cs="Times New Roman"/>
          <w:sz w:val="24"/>
          <w:szCs w:val="24"/>
        </w:rPr>
        <w:t>lțime</w:t>
      </w:r>
      <w:r w:rsidRPr="000006AF">
        <w:rPr>
          <w:rFonts w:ascii="Times New Roman" w:hAnsi="Times New Roman" w:cs="Times New Roman"/>
          <w:sz w:val="24"/>
          <w:szCs w:val="24"/>
        </w:rPr>
        <w:t xml:space="preserve"> subsol parțial+parter+etaj  cu forma in plan de „</w:t>
      </w:r>
      <w:r w:rsidRPr="000006AF">
        <w:rPr>
          <w:rFonts w:ascii="Times New Roman" w:hAnsi="Times New Roman" w:cs="Times New Roman"/>
          <w:b/>
          <w:sz w:val="24"/>
          <w:szCs w:val="24"/>
        </w:rPr>
        <w:t>E</w:t>
      </w:r>
      <w:r w:rsidRPr="000006AF">
        <w:rPr>
          <w:rFonts w:ascii="Times New Roman" w:hAnsi="Times New Roman" w:cs="Times New Roman"/>
          <w:sz w:val="24"/>
          <w:szCs w:val="24"/>
        </w:rPr>
        <w:t xml:space="preserve">”, anul in care a fost edificata construita </w:t>
      </w:r>
      <w:r w:rsidR="00DF3697" w:rsidRPr="000006AF">
        <w:rPr>
          <w:rFonts w:ascii="Times New Roman" w:hAnsi="Times New Roman" w:cs="Times New Roman"/>
          <w:sz w:val="24"/>
          <w:szCs w:val="24"/>
        </w:rPr>
        <w:t>începând</w:t>
      </w:r>
      <w:r w:rsidRPr="000006AF">
        <w:rPr>
          <w:rFonts w:ascii="Times New Roman" w:hAnsi="Times New Roman" w:cs="Times New Roman"/>
          <w:sz w:val="24"/>
          <w:szCs w:val="24"/>
        </w:rPr>
        <w:t xml:space="preserve"> cu anul 1909, fiind datata 1920 conform </w:t>
      </w:r>
      <w:r w:rsidRPr="000006AF">
        <w:rPr>
          <w:rFonts w:ascii="Times New Roman" w:eastAsia="Calibri" w:hAnsi="Times New Roman" w:cs="Times New Roman"/>
          <w:i/>
          <w:iCs/>
          <w:color w:val="000000"/>
          <w:sz w:val="24"/>
          <w:szCs w:val="24"/>
        </w:rPr>
        <w:t>LMI DB-II-m-B-17307</w:t>
      </w:r>
      <w:r w:rsidRPr="000006AF">
        <w:rPr>
          <w:rFonts w:ascii="Times New Roman" w:hAnsi="Times New Roman" w:cs="Times New Roman"/>
          <w:sz w:val="24"/>
          <w:szCs w:val="24"/>
        </w:rPr>
        <w:t xml:space="preserve">, </w:t>
      </w:r>
      <w:r w:rsidR="00DF3697" w:rsidRPr="000006AF">
        <w:rPr>
          <w:rFonts w:ascii="Times New Roman" w:hAnsi="Times New Roman" w:cs="Times New Roman"/>
          <w:sz w:val="24"/>
          <w:szCs w:val="24"/>
        </w:rPr>
        <w:t>având</w:t>
      </w:r>
      <w:r w:rsidRPr="000006AF">
        <w:rPr>
          <w:rFonts w:ascii="Times New Roman" w:hAnsi="Times New Roman" w:cs="Times New Roman"/>
          <w:sz w:val="24"/>
          <w:szCs w:val="24"/>
        </w:rPr>
        <w:t xml:space="preserve"> </w:t>
      </w:r>
      <w:r w:rsidR="00DF3697" w:rsidRPr="000006AF">
        <w:rPr>
          <w:rFonts w:ascii="Times New Roman" w:hAnsi="Times New Roman" w:cs="Times New Roman"/>
          <w:sz w:val="24"/>
          <w:szCs w:val="24"/>
        </w:rPr>
        <w:t>următoarele</w:t>
      </w:r>
      <w:r w:rsidRPr="000006AF">
        <w:rPr>
          <w:rFonts w:ascii="Times New Roman" w:hAnsi="Times New Roman" w:cs="Times New Roman"/>
          <w:sz w:val="24"/>
          <w:szCs w:val="24"/>
        </w:rPr>
        <w:t xml:space="preserve"> </w:t>
      </w:r>
      <w:r w:rsidR="00DF3697" w:rsidRPr="000006AF">
        <w:rPr>
          <w:rFonts w:ascii="Times New Roman" w:hAnsi="Times New Roman" w:cs="Times New Roman"/>
          <w:sz w:val="24"/>
          <w:szCs w:val="24"/>
        </w:rPr>
        <w:t>destinații</w:t>
      </w:r>
      <w:r w:rsidRPr="000006AF">
        <w:rPr>
          <w:rFonts w:ascii="Times New Roman" w:hAnsi="Times New Roman" w:cs="Times New Roman"/>
          <w:sz w:val="24"/>
          <w:szCs w:val="24"/>
        </w:rPr>
        <w:t xml:space="preserve"> distribuite pe niveluri </w:t>
      </w:r>
      <w:r w:rsidR="00DF3697" w:rsidRPr="000006AF">
        <w:rPr>
          <w:rFonts w:ascii="Times New Roman" w:hAnsi="Times New Roman" w:cs="Times New Roman"/>
          <w:sz w:val="24"/>
          <w:szCs w:val="24"/>
        </w:rPr>
        <w:t>după</w:t>
      </w:r>
      <w:r w:rsidRPr="000006AF">
        <w:rPr>
          <w:rFonts w:ascii="Times New Roman" w:hAnsi="Times New Roman" w:cs="Times New Roman"/>
          <w:sz w:val="24"/>
          <w:szCs w:val="24"/>
        </w:rPr>
        <w:t xml:space="preserve"> cum </w:t>
      </w:r>
      <w:r w:rsidR="00DF3697" w:rsidRPr="000006AF">
        <w:rPr>
          <w:rFonts w:ascii="Times New Roman" w:hAnsi="Times New Roman" w:cs="Times New Roman"/>
          <w:sz w:val="24"/>
          <w:szCs w:val="24"/>
        </w:rPr>
        <w:t>urmează</w:t>
      </w:r>
      <w:r w:rsidRPr="000006AF">
        <w:rPr>
          <w:rFonts w:ascii="Times New Roman" w:hAnsi="Times New Roman" w:cs="Times New Roman"/>
          <w:sz w:val="24"/>
          <w:szCs w:val="24"/>
        </w:rPr>
        <w:t>:</w:t>
      </w:r>
    </w:p>
    <w:p w:rsidR="000006AF" w:rsidRPr="00DF3697" w:rsidRDefault="000006AF" w:rsidP="000006AF">
      <w:pPr>
        <w:pStyle w:val="DefaultText"/>
        <w:ind w:right="213" w:firstLine="540"/>
        <w:jc w:val="both"/>
        <w:rPr>
          <w:sz w:val="16"/>
          <w:szCs w:val="16"/>
          <w:lang w:val="ro-RO"/>
        </w:rPr>
      </w:pPr>
    </w:p>
    <w:p w:rsidR="000006AF" w:rsidRPr="000006AF" w:rsidRDefault="000006AF" w:rsidP="000006AF">
      <w:pPr>
        <w:pStyle w:val="Titlu5"/>
        <w:spacing w:before="0" w:after="0"/>
        <w:rPr>
          <w:rFonts w:ascii="Times New Roman" w:hAnsi="Times New Roman"/>
          <w:b w:val="0"/>
          <w:sz w:val="24"/>
          <w:szCs w:val="24"/>
        </w:rPr>
      </w:pPr>
      <w:r w:rsidRPr="000006AF">
        <w:rPr>
          <w:rFonts w:ascii="Times New Roman" w:hAnsi="Times New Roman"/>
          <w:sz w:val="24"/>
          <w:szCs w:val="24"/>
        </w:rPr>
        <w:t>NIVEL SUBSOL  (-1.75/-2.45):</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 xml:space="preserve">s=  20.06 mp </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21.11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utila subsol</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41.17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construita subsol</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72.00 mp</w:t>
      </w:r>
    </w:p>
    <w:p w:rsidR="000006AF" w:rsidRPr="00DF3697" w:rsidRDefault="000006AF" w:rsidP="000006AF">
      <w:pPr>
        <w:pStyle w:val="Titlu5"/>
        <w:spacing w:before="0" w:after="0"/>
        <w:rPr>
          <w:rFonts w:ascii="Times New Roman" w:hAnsi="Times New Roman"/>
          <w:sz w:val="16"/>
          <w:szCs w:val="16"/>
        </w:rPr>
      </w:pPr>
    </w:p>
    <w:p w:rsidR="000006AF" w:rsidRPr="000006AF" w:rsidRDefault="000006AF" w:rsidP="000006AF">
      <w:pPr>
        <w:pStyle w:val="Titlu5"/>
        <w:spacing w:before="0" w:after="0"/>
        <w:rPr>
          <w:rFonts w:ascii="Times New Roman" w:hAnsi="Times New Roman"/>
          <w:b w:val="0"/>
          <w:sz w:val="24"/>
          <w:szCs w:val="24"/>
        </w:rPr>
      </w:pPr>
      <w:r w:rsidRPr="000006AF">
        <w:rPr>
          <w:rFonts w:ascii="Times New Roman" w:hAnsi="Times New Roman"/>
          <w:sz w:val="24"/>
          <w:szCs w:val="24"/>
        </w:rPr>
        <w:t>NIVEL PARTER (± 0.00):</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A768F0"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18.95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Bucătărie</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30.54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Oficiu</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15.02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13.28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12.00 mp</w:t>
      </w:r>
    </w:p>
    <w:p w:rsidR="000006AF" w:rsidRPr="000006AF" w:rsidRDefault="000006AF" w:rsidP="000006AF">
      <w:pPr>
        <w:pStyle w:val="Titlu5"/>
        <w:spacing w:before="0" w:after="0"/>
        <w:rPr>
          <w:rFonts w:ascii="Times New Roman" w:hAnsi="Times New Roman"/>
          <w:b w:val="0"/>
          <w:i w:val="0"/>
          <w:sz w:val="24"/>
          <w:szCs w:val="24"/>
        </w:rPr>
      </w:pPr>
      <w:r w:rsidRPr="000006AF">
        <w:rPr>
          <w:rFonts w:ascii="Times New Roman" w:hAnsi="Times New Roman"/>
          <w:b w:val="0"/>
          <w:i w:val="0"/>
          <w:sz w:val="24"/>
          <w:szCs w:val="24"/>
        </w:rPr>
        <w:t xml:space="preserve">Acces G.S. </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8.33 mp</w:t>
      </w:r>
    </w:p>
    <w:p w:rsidR="000006AF" w:rsidRPr="000006AF" w:rsidRDefault="000006AF" w:rsidP="000006AF">
      <w:pPr>
        <w:pStyle w:val="Titlu5"/>
        <w:spacing w:before="0" w:after="0"/>
        <w:rPr>
          <w:rFonts w:ascii="Times New Roman" w:hAnsi="Times New Roman"/>
          <w:b w:val="0"/>
          <w:i w:val="0"/>
          <w:sz w:val="24"/>
          <w:szCs w:val="24"/>
        </w:rPr>
      </w:pPr>
      <w:r w:rsidRPr="000006AF">
        <w:rPr>
          <w:rFonts w:ascii="Times New Roman" w:hAnsi="Times New Roman"/>
          <w:b w:val="0"/>
          <w:i w:val="0"/>
          <w:sz w:val="24"/>
          <w:szCs w:val="24"/>
        </w:rPr>
        <w:t xml:space="preserve">P-01  G.S. </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7.18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A768F0"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11.90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P-02  G.S.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6.01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Popota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59.70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11.11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13.55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20.92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26.56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A768F0"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44.56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24.11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6.16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9.80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23.50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Dormitor</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34.21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Birou comandant</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24.99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 central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48.70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Zona acces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10.35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Sala tribunal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25.40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Sala deliberare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13.30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20.39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A768F0"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70.43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16.27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24.99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14.99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3.11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S.T.S.</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18.67 mp</w:t>
      </w:r>
    </w:p>
    <w:p w:rsidR="000006AF" w:rsidRPr="000006AF" w:rsidRDefault="000006AF" w:rsidP="00DF3697">
      <w:pPr>
        <w:pStyle w:val="Listparagraf"/>
        <w:numPr>
          <w:ilvl w:val="0"/>
          <w:numId w:val="45"/>
        </w:numPr>
        <w:spacing w:after="0" w:line="240" w:lineRule="auto"/>
        <w:ind w:left="0"/>
        <w:contextualSpacing w:val="0"/>
        <w:rPr>
          <w:rFonts w:ascii="Times New Roman" w:hAnsi="Times New Roman" w:cs="Times New Roman"/>
          <w:i/>
          <w:sz w:val="24"/>
          <w:szCs w:val="24"/>
        </w:rPr>
      </w:pPr>
      <w:r w:rsidRPr="000006AF">
        <w:rPr>
          <w:rFonts w:ascii="Times New Roman" w:hAnsi="Times New Roman" w:cs="Times New Roman"/>
          <w:i/>
          <w:sz w:val="24"/>
          <w:szCs w:val="24"/>
        </w:rPr>
        <w:t xml:space="preserve">Acest </w:t>
      </w:r>
      <w:r w:rsidR="00A768F0" w:rsidRPr="000006AF">
        <w:rPr>
          <w:rFonts w:ascii="Times New Roman" w:hAnsi="Times New Roman" w:cs="Times New Roman"/>
          <w:i/>
          <w:sz w:val="24"/>
          <w:szCs w:val="24"/>
        </w:rPr>
        <w:t>spațiu</w:t>
      </w:r>
      <w:r w:rsidRPr="000006AF">
        <w:rPr>
          <w:rFonts w:ascii="Times New Roman" w:hAnsi="Times New Roman" w:cs="Times New Roman"/>
          <w:i/>
          <w:sz w:val="24"/>
          <w:szCs w:val="24"/>
        </w:rPr>
        <w:t xml:space="preserve"> este in acest moment utilizat de </w:t>
      </w:r>
      <w:r w:rsidR="00DF3697" w:rsidRPr="000006AF">
        <w:rPr>
          <w:rFonts w:ascii="Times New Roman" w:hAnsi="Times New Roman" w:cs="Times New Roman"/>
          <w:i/>
          <w:sz w:val="24"/>
          <w:szCs w:val="24"/>
        </w:rPr>
        <w:t>către</w:t>
      </w:r>
      <w:r w:rsidRPr="000006AF">
        <w:rPr>
          <w:rFonts w:ascii="Times New Roman" w:hAnsi="Times New Roman" w:cs="Times New Roman"/>
          <w:i/>
          <w:sz w:val="24"/>
          <w:szCs w:val="24"/>
        </w:rPr>
        <w:t xml:space="preserve"> Ministerul </w:t>
      </w:r>
      <w:r w:rsidR="00DF3697" w:rsidRPr="000006AF">
        <w:rPr>
          <w:rFonts w:ascii="Times New Roman" w:hAnsi="Times New Roman" w:cs="Times New Roman"/>
          <w:i/>
          <w:sz w:val="24"/>
          <w:szCs w:val="24"/>
        </w:rPr>
        <w:t>Ap</w:t>
      </w:r>
      <w:r w:rsidR="00DF3697">
        <w:rPr>
          <w:rFonts w:ascii="Times New Roman" w:hAnsi="Times New Roman" w:cs="Times New Roman"/>
          <w:i/>
          <w:sz w:val="24"/>
          <w:szCs w:val="24"/>
        </w:rPr>
        <w:t>ă</w:t>
      </w:r>
      <w:r w:rsidR="00DF3697" w:rsidRPr="000006AF">
        <w:rPr>
          <w:rFonts w:ascii="Times New Roman" w:hAnsi="Times New Roman" w:cs="Times New Roman"/>
          <w:i/>
          <w:sz w:val="24"/>
          <w:szCs w:val="24"/>
        </w:rPr>
        <w:t>rării</w:t>
      </w:r>
      <w:r w:rsidRPr="000006AF">
        <w:rPr>
          <w:rFonts w:ascii="Times New Roman" w:hAnsi="Times New Roman" w:cs="Times New Roman"/>
          <w:i/>
          <w:sz w:val="24"/>
          <w:szCs w:val="24"/>
        </w:rPr>
        <w:t xml:space="preserve"> </w:t>
      </w:r>
      <w:r w:rsidR="00DF3697" w:rsidRPr="000006AF">
        <w:rPr>
          <w:rFonts w:ascii="Times New Roman" w:hAnsi="Times New Roman" w:cs="Times New Roman"/>
          <w:i/>
          <w:sz w:val="24"/>
          <w:szCs w:val="24"/>
        </w:rPr>
        <w:t>Naționale</w:t>
      </w:r>
      <w:r w:rsidRPr="000006AF">
        <w:rPr>
          <w:rFonts w:ascii="Times New Roman" w:hAnsi="Times New Roman" w:cs="Times New Roman"/>
          <w:i/>
          <w:sz w:val="24"/>
          <w:szCs w:val="24"/>
        </w:rPr>
        <w:t xml:space="preserve"> si are caracter special.</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47.90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14.88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16.98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8.00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7.48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6.05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9.67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lastRenderedPageBreak/>
        <w:t>P-03  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2.97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P-04  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5.96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64.20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P-05  G.S.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9.11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P-06  G.S.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13.17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Casa </w:t>
      </w:r>
      <w:r w:rsidR="00A768F0"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11.13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42.96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43.34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19.45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G.S.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19.46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17.72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15.05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32.57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utila parter</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1115.19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construita parter</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1408.00 mp</w:t>
      </w:r>
    </w:p>
    <w:p w:rsidR="000006AF" w:rsidRPr="00DF3697" w:rsidRDefault="000006AF" w:rsidP="000006AF">
      <w:pPr>
        <w:pStyle w:val="Titlu5"/>
        <w:spacing w:before="0" w:after="0"/>
        <w:rPr>
          <w:rFonts w:ascii="Times New Roman" w:hAnsi="Times New Roman"/>
          <w:sz w:val="16"/>
          <w:szCs w:val="16"/>
        </w:rPr>
      </w:pPr>
    </w:p>
    <w:p w:rsidR="000006AF" w:rsidRPr="000006AF" w:rsidRDefault="000006AF" w:rsidP="000006AF">
      <w:pPr>
        <w:pStyle w:val="Titlu5"/>
        <w:spacing w:before="0" w:after="0"/>
        <w:rPr>
          <w:rFonts w:ascii="Times New Roman" w:hAnsi="Times New Roman"/>
          <w:b w:val="0"/>
          <w:sz w:val="24"/>
          <w:szCs w:val="24"/>
        </w:rPr>
      </w:pPr>
      <w:r w:rsidRPr="000006AF">
        <w:rPr>
          <w:rFonts w:ascii="Times New Roman" w:hAnsi="Times New Roman"/>
          <w:sz w:val="24"/>
          <w:szCs w:val="24"/>
        </w:rPr>
        <w:t>NIVEL ETAJ (+4.40):</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G.S.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8.82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21.06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Sala clasa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59.70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A768F0"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68.39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Sala clasa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65.94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42.85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Sala clasa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88.66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14.35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20.34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25.00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15.75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35.21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Semiologie</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9.57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70.28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Casa </w:t>
      </w:r>
      <w:r w:rsidR="00A768F0"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21.53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65.45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66.34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65.63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Sala de clasa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64.20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Camera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28.98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Casa </w:t>
      </w:r>
      <w:r w:rsidR="00A768F0"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11.18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utila etaj</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869.23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construita etaj</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1050.00 mp</w:t>
      </w:r>
    </w:p>
    <w:p w:rsidR="000006AF" w:rsidRPr="000006AF" w:rsidRDefault="00A768F0" w:rsidP="000006AF">
      <w:pPr>
        <w:pStyle w:val="Titlu5"/>
        <w:spacing w:before="0" w:after="0"/>
        <w:jc w:val="both"/>
        <w:rPr>
          <w:rFonts w:ascii="Times New Roman" w:hAnsi="Times New Roman"/>
          <w:b w:val="0"/>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w:t>
      </w:r>
      <w:r w:rsidRPr="000006AF">
        <w:rPr>
          <w:rFonts w:ascii="Times New Roman" w:hAnsi="Times New Roman"/>
          <w:b w:val="0"/>
          <w:sz w:val="24"/>
          <w:szCs w:val="24"/>
        </w:rPr>
        <w:t>desf</w:t>
      </w:r>
      <w:r>
        <w:rPr>
          <w:rFonts w:ascii="Times New Roman" w:hAnsi="Times New Roman"/>
          <w:b w:val="0"/>
          <w:sz w:val="24"/>
          <w:szCs w:val="24"/>
        </w:rPr>
        <w:t>ăș</w:t>
      </w:r>
      <w:r w:rsidRPr="000006AF">
        <w:rPr>
          <w:rFonts w:ascii="Times New Roman" w:hAnsi="Times New Roman"/>
          <w:b w:val="0"/>
          <w:sz w:val="24"/>
          <w:szCs w:val="24"/>
        </w:rPr>
        <w:t>urata</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2530.00 mp</w:t>
      </w:r>
    </w:p>
    <w:p w:rsidR="000006AF" w:rsidRPr="00DF3697" w:rsidRDefault="000006AF" w:rsidP="000006AF">
      <w:pPr>
        <w:pStyle w:val="DefaultText"/>
        <w:ind w:right="213" w:firstLine="540"/>
        <w:jc w:val="both"/>
        <w:rPr>
          <w:sz w:val="16"/>
          <w:szCs w:val="16"/>
          <w:lang w:val="ro-RO"/>
        </w:rPr>
      </w:pPr>
    </w:p>
    <w:p w:rsidR="000006AF" w:rsidRPr="000006AF" w:rsidRDefault="000006AF" w:rsidP="000006AF">
      <w:pPr>
        <w:pStyle w:val="DefaultText"/>
        <w:tabs>
          <w:tab w:val="left" w:pos="0"/>
        </w:tabs>
        <w:ind w:left="630"/>
        <w:rPr>
          <w:b/>
          <w:i/>
          <w:szCs w:val="24"/>
          <w:lang w:val="ro-RO"/>
        </w:rPr>
      </w:pPr>
      <w:r w:rsidRPr="000006AF">
        <w:rPr>
          <w:b/>
          <w:i/>
          <w:szCs w:val="24"/>
          <w:lang w:val="ro-RO"/>
        </w:rPr>
        <w:t xml:space="preserve">Prezentare </w:t>
      </w:r>
      <w:r w:rsidR="00DF3697" w:rsidRPr="000006AF">
        <w:rPr>
          <w:b/>
          <w:i/>
          <w:szCs w:val="24"/>
          <w:lang w:val="ro-RO"/>
        </w:rPr>
        <w:t>clădire</w:t>
      </w:r>
      <w:r w:rsidRPr="000006AF">
        <w:rPr>
          <w:b/>
          <w:i/>
          <w:szCs w:val="24"/>
          <w:lang w:val="ro-RO"/>
        </w:rPr>
        <w:t xml:space="preserve"> – in urma propunerilor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3330"/>
      </w:tblGrid>
      <w:tr w:rsidR="000006AF" w:rsidRPr="000006AF" w:rsidTr="00DF3697">
        <w:tc>
          <w:tcPr>
            <w:tcW w:w="5670" w:type="dxa"/>
            <w:tcBorders>
              <w:top w:val="single" w:sz="4" w:space="0" w:color="000000"/>
              <w:left w:val="single" w:sz="4" w:space="0" w:color="000000"/>
              <w:bottom w:val="single" w:sz="4" w:space="0" w:color="000000"/>
              <w:right w:val="single" w:sz="4" w:space="0" w:color="000000"/>
            </w:tcBorders>
          </w:tcPr>
          <w:p w:rsidR="000006AF" w:rsidRPr="000006AF" w:rsidRDefault="000006AF" w:rsidP="00DF3697">
            <w:pPr>
              <w:pStyle w:val="DefaultText"/>
              <w:tabs>
                <w:tab w:val="left" w:pos="0"/>
              </w:tabs>
              <w:rPr>
                <w:b/>
                <w:szCs w:val="24"/>
                <w:lang w:val="ro-RO"/>
              </w:rPr>
            </w:pPr>
            <w:r w:rsidRPr="000006AF">
              <w:rPr>
                <w:b/>
                <w:szCs w:val="24"/>
                <w:lang w:val="ro-RO"/>
              </w:rPr>
              <w:t xml:space="preserve">Dimensiuni </w:t>
            </w:r>
            <w:r w:rsidR="00DF3697" w:rsidRPr="000006AF">
              <w:rPr>
                <w:b/>
                <w:szCs w:val="24"/>
                <w:lang w:val="ro-RO"/>
              </w:rPr>
              <w:t>construcție</w:t>
            </w:r>
          </w:p>
        </w:tc>
        <w:tc>
          <w:tcPr>
            <w:tcW w:w="3330" w:type="dxa"/>
            <w:tcBorders>
              <w:top w:val="single" w:sz="4" w:space="0" w:color="000000"/>
              <w:left w:val="single" w:sz="4" w:space="0" w:color="000000"/>
              <w:bottom w:val="single" w:sz="4" w:space="0" w:color="000000"/>
              <w:right w:val="single" w:sz="4" w:space="0" w:color="000000"/>
            </w:tcBorders>
          </w:tcPr>
          <w:p w:rsidR="000006AF" w:rsidRPr="000006AF" w:rsidRDefault="00DF3697" w:rsidP="00DF3697">
            <w:pPr>
              <w:pStyle w:val="DefaultText"/>
              <w:tabs>
                <w:tab w:val="left" w:pos="0"/>
              </w:tabs>
              <w:rPr>
                <w:b/>
                <w:szCs w:val="24"/>
                <w:lang w:val="ro-RO"/>
              </w:rPr>
            </w:pPr>
            <w:r w:rsidRPr="000006AF">
              <w:rPr>
                <w:b/>
                <w:szCs w:val="24"/>
                <w:lang w:val="ro-RO"/>
              </w:rPr>
              <w:t>Clădire</w:t>
            </w:r>
          </w:p>
        </w:tc>
      </w:tr>
      <w:tr w:rsidR="000006AF" w:rsidRPr="000006AF" w:rsidTr="00DF3697">
        <w:tc>
          <w:tcPr>
            <w:tcW w:w="5670" w:type="dxa"/>
          </w:tcPr>
          <w:p w:rsidR="000006AF" w:rsidRPr="000006AF" w:rsidRDefault="000006AF" w:rsidP="00A768F0">
            <w:pPr>
              <w:pStyle w:val="DefaultText"/>
              <w:tabs>
                <w:tab w:val="left" w:pos="0"/>
              </w:tabs>
              <w:rPr>
                <w:szCs w:val="24"/>
                <w:lang w:val="ro-RO"/>
              </w:rPr>
            </w:pPr>
            <w:r w:rsidRPr="000006AF">
              <w:rPr>
                <w:szCs w:val="24"/>
                <w:lang w:val="ro-RO"/>
              </w:rPr>
              <w:t xml:space="preserve">Regim de </w:t>
            </w:r>
            <w:r w:rsidR="00A768F0" w:rsidRPr="000006AF">
              <w:rPr>
                <w:szCs w:val="24"/>
                <w:lang w:val="ro-RO"/>
              </w:rPr>
              <w:t>în</w:t>
            </w:r>
            <w:r w:rsidR="00A768F0">
              <w:rPr>
                <w:szCs w:val="24"/>
                <w:lang w:val="ro-RO"/>
              </w:rPr>
              <w:t>ă</w:t>
            </w:r>
            <w:r w:rsidR="00A768F0" w:rsidRPr="000006AF">
              <w:rPr>
                <w:szCs w:val="24"/>
                <w:lang w:val="ro-RO"/>
              </w:rPr>
              <w:t>lțime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 xml:space="preserve">Subsol </w:t>
            </w:r>
            <w:r w:rsidR="00577675" w:rsidRPr="000006AF">
              <w:rPr>
                <w:szCs w:val="24"/>
                <w:lang w:val="ro-RO"/>
              </w:rPr>
              <w:t>parțial</w:t>
            </w:r>
            <w:r w:rsidRPr="000006AF">
              <w:rPr>
                <w:szCs w:val="24"/>
                <w:lang w:val="ro-RO"/>
              </w:rPr>
              <w:t>+Parter+Etaj</w:t>
            </w:r>
          </w:p>
        </w:tc>
      </w:tr>
      <w:tr w:rsidR="000006AF" w:rsidRPr="000006AF" w:rsidTr="00DF3697">
        <w:tc>
          <w:tcPr>
            <w:tcW w:w="5670" w:type="dxa"/>
          </w:tcPr>
          <w:p w:rsidR="000006AF" w:rsidRPr="000006AF" w:rsidRDefault="000006AF" w:rsidP="00DF3697">
            <w:pPr>
              <w:pStyle w:val="DefaultText"/>
              <w:tabs>
                <w:tab w:val="left" w:pos="0"/>
              </w:tabs>
              <w:rPr>
                <w:szCs w:val="24"/>
                <w:lang w:val="ro-RO"/>
              </w:rPr>
            </w:pPr>
            <w:r w:rsidRPr="000006AF">
              <w:rPr>
                <w:szCs w:val="24"/>
                <w:lang w:val="ro-RO"/>
              </w:rPr>
              <w:t>Lungime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75,00 m</w:t>
            </w:r>
          </w:p>
        </w:tc>
      </w:tr>
      <w:tr w:rsidR="000006AF" w:rsidRPr="000006AF" w:rsidTr="00DF3697">
        <w:tc>
          <w:tcPr>
            <w:tcW w:w="5670" w:type="dxa"/>
          </w:tcPr>
          <w:p w:rsidR="000006AF" w:rsidRPr="000006AF" w:rsidRDefault="000006AF" w:rsidP="00A768F0">
            <w:pPr>
              <w:pStyle w:val="DefaultText"/>
              <w:tabs>
                <w:tab w:val="left" w:pos="0"/>
              </w:tabs>
              <w:rPr>
                <w:szCs w:val="24"/>
                <w:lang w:val="ro-RO"/>
              </w:rPr>
            </w:pPr>
            <w:r w:rsidRPr="000006AF">
              <w:rPr>
                <w:szCs w:val="24"/>
                <w:lang w:val="ro-RO"/>
              </w:rPr>
              <w:t>L</w:t>
            </w:r>
            <w:r w:rsidR="00A768F0">
              <w:rPr>
                <w:szCs w:val="24"/>
                <w:lang w:val="ro-RO"/>
              </w:rPr>
              <w:t>ăț</w:t>
            </w:r>
            <w:r w:rsidRPr="000006AF">
              <w:rPr>
                <w:szCs w:val="24"/>
                <w:lang w:val="ro-RO"/>
              </w:rPr>
              <w:t>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36,45 m / 27,25</w:t>
            </w:r>
            <w:r w:rsidR="00A768F0">
              <w:rPr>
                <w:szCs w:val="24"/>
                <w:lang w:val="ro-RO"/>
              </w:rPr>
              <w:t xml:space="preserve"> </w:t>
            </w:r>
            <w:r w:rsidRPr="000006AF">
              <w:rPr>
                <w:szCs w:val="24"/>
                <w:lang w:val="ro-RO"/>
              </w:rPr>
              <w:t>m</w:t>
            </w:r>
          </w:p>
        </w:tc>
      </w:tr>
      <w:tr w:rsidR="000006AF" w:rsidRPr="000006AF" w:rsidTr="00DF3697">
        <w:tc>
          <w:tcPr>
            <w:tcW w:w="5670" w:type="dxa"/>
          </w:tcPr>
          <w:p w:rsidR="000006AF" w:rsidRPr="000006AF" w:rsidRDefault="00A768F0" w:rsidP="00A768F0">
            <w:pPr>
              <w:pStyle w:val="DefaultText"/>
              <w:tabs>
                <w:tab w:val="left" w:pos="0"/>
              </w:tabs>
              <w:rPr>
                <w:szCs w:val="24"/>
                <w:lang w:val="ro-RO"/>
              </w:rPr>
            </w:pPr>
            <w:r w:rsidRPr="000006AF">
              <w:rPr>
                <w:szCs w:val="24"/>
                <w:lang w:val="ro-RO"/>
              </w:rPr>
              <w:t>În</w:t>
            </w:r>
            <w:r>
              <w:rPr>
                <w:szCs w:val="24"/>
                <w:lang w:val="ro-RO"/>
              </w:rPr>
              <w:t>ă</w:t>
            </w:r>
            <w:r w:rsidRPr="000006AF">
              <w:rPr>
                <w:szCs w:val="24"/>
                <w:lang w:val="ro-RO"/>
              </w:rPr>
              <w:t>lțime</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13,55 m</w:t>
            </w:r>
          </w:p>
        </w:tc>
      </w:tr>
      <w:tr w:rsidR="000006AF" w:rsidRPr="000006AF" w:rsidTr="00DF3697">
        <w:tc>
          <w:tcPr>
            <w:tcW w:w="5670" w:type="dxa"/>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construita subsol</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72,00</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utila subsol</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47,97</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A768F0"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construita parter</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1.408,00</w:t>
            </w:r>
            <w:r w:rsidR="00A768F0">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577675" w:rsidP="00DF3697">
            <w:pPr>
              <w:pStyle w:val="DefaultText"/>
              <w:tabs>
                <w:tab w:val="left" w:pos="0"/>
              </w:tabs>
              <w:rPr>
                <w:szCs w:val="24"/>
                <w:lang w:val="ro-RO"/>
              </w:rPr>
            </w:pPr>
            <w:r w:rsidRPr="000006AF">
              <w:rPr>
                <w:szCs w:val="24"/>
                <w:lang w:val="ro-RO"/>
              </w:rPr>
              <w:lastRenderedPageBreak/>
              <w:t>Suprafața</w:t>
            </w:r>
            <w:r w:rsidR="000006AF" w:rsidRPr="000006AF">
              <w:rPr>
                <w:szCs w:val="24"/>
                <w:lang w:val="ro-RO"/>
              </w:rPr>
              <w:t xml:space="preserve"> utila parter</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1.121,22</w:t>
            </w:r>
            <w:r w:rsidR="00577675">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577675"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construita etaj</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1.050,00</w:t>
            </w:r>
            <w:r w:rsidR="00577675">
              <w:rPr>
                <w:szCs w:val="24"/>
                <w:lang w:val="ro-RO"/>
              </w:rPr>
              <w:t xml:space="preserve"> </w:t>
            </w:r>
            <w:r w:rsidRPr="000006AF">
              <w:rPr>
                <w:szCs w:val="24"/>
                <w:lang w:val="ro-RO"/>
              </w:rPr>
              <w:t>mp</w:t>
            </w:r>
          </w:p>
        </w:tc>
      </w:tr>
      <w:tr w:rsidR="000006AF" w:rsidRPr="000006AF" w:rsidTr="00DF3697">
        <w:tc>
          <w:tcPr>
            <w:tcW w:w="5670" w:type="dxa"/>
          </w:tcPr>
          <w:p w:rsidR="000006AF" w:rsidRPr="000006AF" w:rsidRDefault="00577675"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utila etaj</w:t>
            </w:r>
          </w:p>
        </w:tc>
        <w:tc>
          <w:tcPr>
            <w:tcW w:w="3330" w:type="dxa"/>
          </w:tcPr>
          <w:p w:rsidR="000006AF" w:rsidRPr="000006AF" w:rsidRDefault="000006AF" w:rsidP="00DF3697">
            <w:pPr>
              <w:pStyle w:val="DefaultText"/>
              <w:tabs>
                <w:tab w:val="left" w:pos="0"/>
              </w:tabs>
              <w:rPr>
                <w:szCs w:val="24"/>
                <w:lang w:val="ro-RO"/>
              </w:rPr>
            </w:pPr>
            <w:r w:rsidRPr="000006AF">
              <w:rPr>
                <w:szCs w:val="24"/>
                <w:lang w:val="ro-RO"/>
              </w:rPr>
              <w:t>856,30</w:t>
            </w:r>
            <w:r w:rsidR="00577675">
              <w:rPr>
                <w:szCs w:val="24"/>
                <w:lang w:val="ro-RO"/>
              </w:rPr>
              <w:t xml:space="preserve"> </w:t>
            </w:r>
            <w:r w:rsidRPr="000006AF">
              <w:rPr>
                <w:szCs w:val="24"/>
                <w:lang w:val="ro-RO"/>
              </w:rPr>
              <w:t>mp</w:t>
            </w:r>
          </w:p>
        </w:tc>
      </w:tr>
      <w:tr w:rsidR="000006AF" w:rsidRPr="000006AF" w:rsidTr="00DF3697">
        <w:tc>
          <w:tcPr>
            <w:tcW w:w="5670" w:type="dxa"/>
            <w:tcBorders>
              <w:bottom w:val="single" w:sz="4" w:space="0" w:color="000000"/>
            </w:tcBorders>
          </w:tcPr>
          <w:p w:rsidR="000006AF" w:rsidRPr="000006AF" w:rsidRDefault="00577675"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construita </w:t>
            </w:r>
            <w:r w:rsidRPr="000006AF">
              <w:rPr>
                <w:szCs w:val="24"/>
                <w:lang w:val="ro-RO"/>
              </w:rPr>
              <w:t>desfășurata</w:t>
            </w:r>
          </w:p>
        </w:tc>
        <w:tc>
          <w:tcPr>
            <w:tcW w:w="3330" w:type="dxa"/>
            <w:tcBorders>
              <w:bottom w:val="single" w:sz="4" w:space="0" w:color="000000"/>
            </w:tcBorders>
          </w:tcPr>
          <w:p w:rsidR="000006AF" w:rsidRPr="000006AF" w:rsidRDefault="000006AF" w:rsidP="00DF3697">
            <w:pPr>
              <w:pStyle w:val="DefaultText"/>
              <w:tabs>
                <w:tab w:val="left" w:pos="0"/>
              </w:tabs>
              <w:rPr>
                <w:szCs w:val="24"/>
                <w:lang w:val="ro-RO"/>
              </w:rPr>
            </w:pPr>
            <w:r w:rsidRPr="000006AF">
              <w:rPr>
                <w:szCs w:val="24"/>
                <w:lang w:val="ro-RO"/>
              </w:rPr>
              <w:t>2.530,00</w:t>
            </w:r>
            <w:r w:rsidR="00577675">
              <w:rPr>
                <w:szCs w:val="24"/>
                <w:lang w:val="ro-RO"/>
              </w:rPr>
              <w:t xml:space="preserve"> </w:t>
            </w:r>
            <w:r w:rsidRPr="000006AF">
              <w:rPr>
                <w:szCs w:val="24"/>
                <w:lang w:val="ro-RO"/>
              </w:rPr>
              <w:t>mp</w:t>
            </w:r>
          </w:p>
        </w:tc>
      </w:tr>
      <w:tr w:rsidR="000006AF" w:rsidRPr="000006AF" w:rsidTr="00DF3697">
        <w:tc>
          <w:tcPr>
            <w:tcW w:w="5670" w:type="dxa"/>
            <w:tcBorders>
              <w:bottom w:val="single" w:sz="4" w:space="0" w:color="auto"/>
            </w:tcBorders>
          </w:tcPr>
          <w:p w:rsidR="000006AF" w:rsidRPr="000006AF" w:rsidRDefault="00577675" w:rsidP="00DF3697">
            <w:pPr>
              <w:pStyle w:val="DefaultText"/>
              <w:tabs>
                <w:tab w:val="left" w:pos="0"/>
              </w:tabs>
              <w:rPr>
                <w:szCs w:val="24"/>
                <w:lang w:val="ro-RO"/>
              </w:rPr>
            </w:pPr>
            <w:r w:rsidRPr="000006AF">
              <w:rPr>
                <w:szCs w:val="24"/>
                <w:lang w:val="ro-RO"/>
              </w:rPr>
              <w:t>Suprafața</w:t>
            </w:r>
            <w:r w:rsidR="000006AF" w:rsidRPr="000006AF">
              <w:rPr>
                <w:szCs w:val="24"/>
                <w:lang w:val="ro-RO"/>
              </w:rPr>
              <w:t xml:space="preserve"> utila </w:t>
            </w:r>
            <w:r w:rsidRPr="000006AF">
              <w:rPr>
                <w:szCs w:val="24"/>
                <w:lang w:val="ro-RO"/>
              </w:rPr>
              <w:t>desfășurata</w:t>
            </w:r>
          </w:p>
        </w:tc>
        <w:tc>
          <w:tcPr>
            <w:tcW w:w="3330" w:type="dxa"/>
            <w:tcBorders>
              <w:bottom w:val="single" w:sz="4" w:space="0" w:color="auto"/>
            </w:tcBorders>
          </w:tcPr>
          <w:p w:rsidR="000006AF" w:rsidRPr="000006AF" w:rsidRDefault="000006AF" w:rsidP="00DF3697">
            <w:pPr>
              <w:pStyle w:val="DefaultText"/>
              <w:tabs>
                <w:tab w:val="left" w:pos="0"/>
              </w:tabs>
              <w:rPr>
                <w:szCs w:val="24"/>
                <w:lang w:val="ro-RO"/>
              </w:rPr>
            </w:pPr>
            <w:r w:rsidRPr="000006AF">
              <w:rPr>
                <w:szCs w:val="24"/>
                <w:lang w:val="ro-RO"/>
              </w:rPr>
              <w:t>2.025,49</w:t>
            </w:r>
            <w:r w:rsidR="00577675">
              <w:rPr>
                <w:szCs w:val="24"/>
                <w:lang w:val="ro-RO"/>
              </w:rPr>
              <w:t xml:space="preserve"> </w:t>
            </w:r>
            <w:r w:rsidRPr="000006AF">
              <w:rPr>
                <w:szCs w:val="24"/>
                <w:lang w:val="ro-RO"/>
              </w:rPr>
              <w:t>mp</w:t>
            </w:r>
          </w:p>
        </w:tc>
      </w:tr>
    </w:tbl>
    <w:p w:rsidR="00DF3697" w:rsidRPr="00DF3697" w:rsidRDefault="00DF3697" w:rsidP="00DF3697">
      <w:pPr>
        <w:pStyle w:val="DefaultText"/>
        <w:ind w:left="450" w:right="313" w:firstLine="270"/>
        <w:jc w:val="both"/>
        <w:rPr>
          <w:sz w:val="16"/>
          <w:szCs w:val="16"/>
          <w:lang w:val="ro-RO"/>
        </w:rPr>
      </w:pPr>
    </w:p>
    <w:p w:rsidR="000006AF" w:rsidRPr="00577675" w:rsidRDefault="000006AF" w:rsidP="00577675">
      <w:pPr>
        <w:pStyle w:val="DefaultText"/>
        <w:ind w:right="313" w:firstLine="708"/>
        <w:jc w:val="both"/>
        <w:rPr>
          <w:szCs w:val="24"/>
          <w:lang w:val="ro-RO"/>
        </w:rPr>
      </w:pPr>
      <w:r w:rsidRPr="000006AF">
        <w:rPr>
          <w:szCs w:val="24"/>
          <w:lang w:val="ro-RO"/>
        </w:rPr>
        <w:t xml:space="preserve">In urma </w:t>
      </w:r>
      <w:r w:rsidR="00DF3697" w:rsidRPr="000006AF">
        <w:rPr>
          <w:szCs w:val="24"/>
          <w:lang w:val="ro-RO"/>
        </w:rPr>
        <w:t>lucrărilor</w:t>
      </w:r>
      <w:r w:rsidRPr="000006AF">
        <w:rPr>
          <w:szCs w:val="24"/>
          <w:lang w:val="ro-RO"/>
        </w:rPr>
        <w:t xml:space="preserve"> mai sus </w:t>
      </w:r>
      <w:r w:rsidR="00DF3697" w:rsidRPr="000006AF">
        <w:rPr>
          <w:szCs w:val="24"/>
          <w:lang w:val="ro-RO"/>
        </w:rPr>
        <w:t>menționate</w:t>
      </w:r>
      <w:r w:rsidRPr="000006AF">
        <w:rPr>
          <w:szCs w:val="24"/>
          <w:lang w:val="ro-RO"/>
        </w:rPr>
        <w:t xml:space="preserve"> si in urma propunerilor de asigurare </w:t>
      </w:r>
      <w:r w:rsidR="00DF3697" w:rsidRPr="000006AF">
        <w:rPr>
          <w:szCs w:val="24"/>
          <w:lang w:val="ro-RO"/>
        </w:rPr>
        <w:t>atât</w:t>
      </w:r>
      <w:r w:rsidRPr="000006AF">
        <w:rPr>
          <w:szCs w:val="24"/>
          <w:lang w:val="ro-RO"/>
        </w:rPr>
        <w:t xml:space="preserve"> a circuitelor de vizitare dar si a noilor </w:t>
      </w:r>
      <w:r w:rsidR="00DF3697" w:rsidRPr="000006AF">
        <w:rPr>
          <w:szCs w:val="24"/>
          <w:lang w:val="ro-RO"/>
        </w:rPr>
        <w:t>destinații</w:t>
      </w:r>
      <w:r w:rsidRPr="000006AF">
        <w:rPr>
          <w:szCs w:val="24"/>
          <w:lang w:val="ro-RO"/>
        </w:rPr>
        <w:t xml:space="preserve"> a spatiilor interioare, </w:t>
      </w:r>
      <w:r w:rsidR="00DF3697" w:rsidRPr="000006AF">
        <w:rPr>
          <w:szCs w:val="24"/>
          <w:lang w:val="ro-RO"/>
        </w:rPr>
        <w:t>clădirea</w:t>
      </w:r>
      <w:r w:rsidRPr="000006AF">
        <w:rPr>
          <w:szCs w:val="24"/>
          <w:lang w:val="ro-RO"/>
        </w:rPr>
        <w:t xml:space="preserve"> va avea </w:t>
      </w:r>
      <w:r w:rsidR="00DF3697" w:rsidRPr="000006AF">
        <w:rPr>
          <w:szCs w:val="24"/>
          <w:lang w:val="ro-RO"/>
        </w:rPr>
        <w:t>următoarele</w:t>
      </w:r>
      <w:r w:rsidRPr="000006AF">
        <w:rPr>
          <w:szCs w:val="24"/>
          <w:lang w:val="ro-RO"/>
        </w:rPr>
        <w:t xml:space="preserve"> </w:t>
      </w:r>
      <w:r w:rsidR="00DF3697" w:rsidRPr="000006AF">
        <w:rPr>
          <w:szCs w:val="24"/>
          <w:lang w:val="ro-RO"/>
        </w:rPr>
        <w:t>destinații</w:t>
      </w:r>
      <w:r w:rsidRPr="000006AF">
        <w:rPr>
          <w:szCs w:val="24"/>
          <w:lang w:val="ro-RO"/>
        </w:rPr>
        <w:t xml:space="preserve"> repartizate pe fiecare nivel </w:t>
      </w:r>
      <w:r w:rsidR="00DF3697" w:rsidRPr="000006AF">
        <w:rPr>
          <w:szCs w:val="24"/>
          <w:lang w:val="ro-RO"/>
        </w:rPr>
        <w:t>după</w:t>
      </w:r>
      <w:r w:rsidRPr="000006AF">
        <w:rPr>
          <w:szCs w:val="24"/>
          <w:lang w:val="ro-RO"/>
        </w:rPr>
        <w:t xml:space="preserve"> cum </w:t>
      </w:r>
      <w:r w:rsidR="00DF3697" w:rsidRPr="000006AF">
        <w:rPr>
          <w:szCs w:val="24"/>
          <w:lang w:val="ro-RO"/>
        </w:rPr>
        <w:t>urmează</w:t>
      </w:r>
      <w:r w:rsidR="00577675">
        <w:rPr>
          <w:szCs w:val="24"/>
          <w:lang w:val="ro-RO"/>
        </w:rPr>
        <w:t>:</w:t>
      </w:r>
    </w:p>
    <w:p w:rsidR="000006AF" w:rsidRPr="000006AF" w:rsidRDefault="000006AF" w:rsidP="00DF3697">
      <w:pPr>
        <w:pStyle w:val="Titlu5"/>
        <w:spacing w:before="0" w:after="0"/>
        <w:rPr>
          <w:rFonts w:ascii="Times New Roman" w:hAnsi="Times New Roman"/>
          <w:i w:val="0"/>
          <w:sz w:val="24"/>
          <w:szCs w:val="24"/>
        </w:rPr>
      </w:pPr>
      <w:r w:rsidRPr="000006AF">
        <w:rPr>
          <w:rFonts w:ascii="Times New Roman" w:hAnsi="Times New Roman"/>
          <w:i w:val="0"/>
          <w:sz w:val="24"/>
          <w:szCs w:val="24"/>
        </w:rPr>
        <w:t>NIVEL SUBSOL  (-1.75/-2.45):</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23.04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21.11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Casa </w:t>
      </w:r>
      <w:r w:rsidR="00577675"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3.82 mp</w:t>
      </w:r>
    </w:p>
    <w:p w:rsidR="000006AF" w:rsidRPr="000006AF" w:rsidRDefault="00577675" w:rsidP="000006AF">
      <w:pPr>
        <w:pStyle w:val="Titlu5"/>
        <w:spacing w:before="0" w:after="0"/>
        <w:jc w:val="both"/>
        <w:rPr>
          <w:rFonts w:ascii="Times New Roman" w:hAnsi="Times New Roman"/>
          <w:b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utila subsol</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47.97 mp</w:t>
      </w:r>
    </w:p>
    <w:p w:rsidR="000006AF" w:rsidRPr="00577675" w:rsidRDefault="00577675" w:rsidP="00577675">
      <w:pPr>
        <w:pStyle w:val="Titlu5"/>
        <w:spacing w:before="0" w:after="0"/>
        <w:jc w:val="both"/>
        <w:rPr>
          <w:rFonts w:ascii="Times New Roman" w:hAnsi="Times New Roman"/>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construita subsol</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72.00 mp</w:t>
      </w:r>
    </w:p>
    <w:p w:rsidR="000006AF" w:rsidRPr="000006AF" w:rsidRDefault="000006AF" w:rsidP="000006AF">
      <w:pPr>
        <w:pStyle w:val="Titlu5"/>
        <w:spacing w:before="0" w:after="0"/>
        <w:rPr>
          <w:rFonts w:ascii="Times New Roman" w:hAnsi="Times New Roman"/>
          <w:i w:val="0"/>
          <w:sz w:val="24"/>
          <w:szCs w:val="24"/>
        </w:rPr>
      </w:pPr>
      <w:r w:rsidRPr="000006AF">
        <w:rPr>
          <w:rFonts w:ascii="Times New Roman" w:hAnsi="Times New Roman"/>
          <w:i w:val="0"/>
          <w:sz w:val="24"/>
          <w:szCs w:val="24"/>
        </w:rPr>
        <w:t>NIVEL PARTER (± 0.00):</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577675"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18.19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 / Acces subsol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12.66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Anexa / C.T. </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11.81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Depozit</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8.21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Depozit carantina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29.65 mp</w:t>
      </w:r>
    </w:p>
    <w:p w:rsidR="000006AF" w:rsidRPr="000006AF" w:rsidRDefault="000006AF" w:rsidP="000006AF">
      <w:pPr>
        <w:pStyle w:val="Titlu5"/>
        <w:spacing w:before="0" w:after="0"/>
        <w:rPr>
          <w:rFonts w:ascii="Times New Roman" w:hAnsi="Times New Roman"/>
          <w:b w:val="0"/>
          <w:i w:val="0"/>
          <w:sz w:val="24"/>
          <w:szCs w:val="24"/>
        </w:rPr>
      </w:pPr>
      <w:r w:rsidRPr="000006AF">
        <w:rPr>
          <w:rFonts w:ascii="Times New Roman" w:hAnsi="Times New Roman"/>
          <w:b w:val="0"/>
          <w:i w:val="0"/>
          <w:sz w:val="24"/>
          <w:szCs w:val="24"/>
        </w:rPr>
        <w:t xml:space="preserve">Etuva </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14.83 mp</w:t>
      </w:r>
    </w:p>
    <w:p w:rsidR="000006AF" w:rsidRPr="000006AF" w:rsidRDefault="000006AF" w:rsidP="000006AF">
      <w:pPr>
        <w:pStyle w:val="Titlu5"/>
        <w:spacing w:before="0" w:after="0"/>
        <w:rPr>
          <w:rFonts w:ascii="Times New Roman" w:hAnsi="Times New Roman"/>
          <w:b w:val="0"/>
          <w:i w:val="0"/>
          <w:sz w:val="24"/>
          <w:szCs w:val="24"/>
        </w:rPr>
      </w:pPr>
      <w:r w:rsidRPr="000006AF">
        <w:rPr>
          <w:rFonts w:ascii="Times New Roman" w:hAnsi="Times New Roman"/>
          <w:b w:val="0"/>
          <w:i w:val="0"/>
          <w:sz w:val="24"/>
          <w:szCs w:val="24"/>
        </w:rPr>
        <w:t xml:space="preserve">Hol </w:t>
      </w:r>
      <w:r w:rsidR="00577675"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32.52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P-01  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2.83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P-02  G.S. femei </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4.12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P-03  G.S. </w:t>
      </w:r>
      <w:proofErr w:type="spellStart"/>
      <w:r w:rsidRPr="000006AF">
        <w:rPr>
          <w:rFonts w:ascii="Times New Roman" w:hAnsi="Times New Roman"/>
          <w:b w:val="0"/>
          <w:i w:val="0"/>
          <w:sz w:val="24"/>
          <w:szCs w:val="24"/>
        </w:rPr>
        <w:t>barbati</w:t>
      </w:r>
      <w:proofErr w:type="spellEnd"/>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6.86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Casa </w:t>
      </w:r>
      <w:r w:rsidR="00577675"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19.82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Laborator restaurare/conservare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59.00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Birou muzeografi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36.56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6.38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Arhiva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19.46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Depozit obiecte conservate/ restaurate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23.86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Depozit obiecte conservate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5.95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577675"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35.29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Lift persoane si obiecte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5.74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23.26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Pr>
          <w:rFonts w:ascii="Times New Roman" w:hAnsi="Times New Roman"/>
          <w:b w:val="0"/>
          <w:i w:val="0"/>
          <w:sz w:val="24"/>
          <w:szCs w:val="24"/>
        </w:rPr>
        <w:t xml:space="preserve"> </w:t>
      </w:r>
      <w:r w:rsidR="000006AF" w:rsidRPr="000006AF">
        <w:rPr>
          <w:rFonts w:ascii="Times New Roman" w:hAnsi="Times New Roman"/>
          <w:b w:val="0"/>
          <w:i w:val="0"/>
          <w:sz w:val="24"/>
          <w:szCs w:val="24"/>
        </w:rPr>
        <w:t>- dormitor</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33.95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Birou comandant</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24.63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Hol central</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48.43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Zona acces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10.35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DF3697">
        <w:rPr>
          <w:rFonts w:ascii="Times New Roman" w:hAnsi="Times New Roman"/>
          <w:b w:val="0"/>
          <w:i w:val="0"/>
          <w:sz w:val="24"/>
          <w:szCs w:val="24"/>
        </w:rPr>
        <w:t xml:space="preserve"> </w:t>
      </w:r>
      <w:r w:rsidR="000006AF" w:rsidRPr="000006AF">
        <w:rPr>
          <w:rFonts w:ascii="Times New Roman" w:hAnsi="Times New Roman"/>
          <w:b w:val="0"/>
          <w:i w:val="0"/>
          <w:sz w:val="24"/>
          <w:szCs w:val="24"/>
        </w:rPr>
        <w:t>- sala tribunal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25.12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DF3697">
        <w:rPr>
          <w:rFonts w:ascii="Times New Roman" w:hAnsi="Times New Roman"/>
          <w:b w:val="0"/>
          <w:i w:val="0"/>
          <w:sz w:val="24"/>
          <w:szCs w:val="24"/>
        </w:rPr>
        <w:t xml:space="preserve"> </w:t>
      </w:r>
      <w:r w:rsidR="000006AF" w:rsidRPr="000006AF">
        <w:rPr>
          <w:rFonts w:ascii="Times New Roman" w:hAnsi="Times New Roman"/>
          <w:b w:val="0"/>
          <w:i w:val="0"/>
          <w:sz w:val="24"/>
          <w:szCs w:val="24"/>
        </w:rPr>
        <w:t>- sala deliberare tribunal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13.15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19.61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Casierie/ Magazin suveniruri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24.63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valori</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6.93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Depozit</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7.34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577675"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70.98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S.T.S.</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22.56 mp</w:t>
      </w:r>
    </w:p>
    <w:p w:rsidR="000006AF" w:rsidRPr="000006AF" w:rsidRDefault="00577675" w:rsidP="00A768F0">
      <w:pPr>
        <w:pStyle w:val="Listparagraf"/>
        <w:numPr>
          <w:ilvl w:val="0"/>
          <w:numId w:val="45"/>
        </w:numPr>
        <w:spacing w:after="0" w:line="240" w:lineRule="auto"/>
        <w:ind w:left="0"/>
        <w:contextualSpacing w:val="0"/>
        <w:rPr>
          <w:rFonts w:ascii="Times New Roman" w:hAnsi="Times New Roman" w:cs="Times New Roman"/>
          <w:i/>
          <w:sz w:val="24"/>
          <w:szCs w:val="24"/>
        </w:rPr>
      </w:pPr>
      <w:r w:rsidRPr="000006AF">
        <w:rPr>
          <w:rFonts w:ascii="Times New Roman" w:hAnsi="Times New Roman" w:cs="Times New Roman"/>
          <w:i/>
          <w:sz w:val="24"/>
          <w:szCs w:val="24"/>
        </w:rPr>
        <w:t>Spațiu</w:t>
      </w:r>
      <w:r w:rsidR="000006AF" w:rsidRPr="000006AF">
        <w:rPr>
          <w:rFonts w:ascii="Times New Roman" w:hAnsi="Times New Roman" w:cs="Times New Roman"/>
          <w:i/>
          <w:sz w:val="24"/>
          <w:szCs w:val="24"/>
        </w:rPr>
        <w:t xml:space="preserve"> utilizat de </w:t>
      </w:r>
      <w:r w:rsidRPr="000006AF">
        <w:rPr>
          <w:rFonts w:ascii="Times New Roman" w:hAnsi="Times New Roman" w:cs="Times New Roman"/>
          <w:i/>
          <w:sz w:val="24"/>
          <w:szCs w:val="24"/>
        </w:rPr>
        <w:t>către</w:t>
      </w:r>
      <w:r w:rsidR="000006AF" w:rsidRPr="000006AF">
        <w:rPr>
          <w:rFonts w:ascii="Times New Roman" w:hAnsi="Times New Roman" w:cs="Times New Roman"/>
          <w:i/>
          <w:sz w:val="24"/>
          <w:szCs w:val="24"/>
        </w:rPr>
        <w:t xml:space="preserve"> Ministerul </w:t>
      </w:r>
      <w:r w:rsidRPr="000006AF">
        <w:rPr>
          <w:rFonts w:ascii="Times New Roman" w:hAnsi="Times New Roman" w:cs="Times New Roman"/>
          <w:i/>
          <w:sz w:val="24"/>
          <w:szCs w:val="24"/>
        </w:rPr>
        <w:t>Ap</w:t>
      </w:r>
      <w:r>
        <w:rPr>
          <w:rFonts w:ascii="Times New Roman" w:hAnsi="Times New Roman" w:cs="Times New Roman"/>
          <w:i/>
          <w:sz w:val="24"/>
          <w:szCs w:val="24"/>
        </w:rPr>
        <w:t>ă</w:t>
      </w:r>
      <w:r w:rsidRPr="000006AF">
        <w:rPr>
          <w:rFonts w:ascii="Times New Roman" w:hAnsi="Times New Roman" w:cs="Times New Roman"/>
          <w:i/>
          <w:sz w:val="24"/>
          <w:szCs w:val="24"/>
        </w:rPr>
        <w:t>rării</w:t>
      </w:r>
      <w:r w:rsidR="000006AF" w:rsidRPr="000006AF">
        <w:rPr>
          <w:rFonts w:ascii="Times New Roman" w:hAnsi="Times New Roman" w:cs="Times New Roman"/>
          <w:i/>
          <w:sz w:val="24"/>
          <w:szCs w:val="24"/>
        </w:rPr>
        <w:t xml:space="preserve"> </w:t>
      </w:r>
      <w:r w:rsidRPr="000006AF">
        <w:rPr>
          <w:rFonts w:ascii="Times New Roman" w:hAnsi="Times New Roman" w:cs="Times New Roman"/>
          <w:i/>
          <w:sz w:val="24"/>
          <w:szCs w:val="24"/>
        </w:rPr>
        <w:t>Naționale</w:t>
      </w:r>
      <w:r w:rsidR="000006AF" w:rsidRPr="000006AF">
        <w:rPr>
          <w:rFonts w:ascii="Times New Roman" w:hAnsi="Times New Roman" w:cs="Times New Roman"/>
          <w:i/>
          <w:sz w:val="24"/>
          <w:szCs w:val="24"/>
        </w:rPr>
        <w:t xml:space="preserve"> </w:t>
      </w:r>
      <w:r w:rsidRPr="000006AF">
        <w:rPr>
          <w:rFonts w:ascii="Times New Roman" w:hAnsi="Times New Roman" w:cs="Times New Roman"/>
          <w:i/>
          <w:sz w:val="24"/>
          <w:szCs w:val="24"/>
        </w:rPr>
        <w:t>având</w:t>
      </w:r>
      <w:r w:rsidR="000006AF" w:rsidRPr="000006AF">
        <w:rPr>
          <w:rFonts w:ascii="Times New Roman" w:hAnsi="Times New Roman" w:cs="Times New Roman"/>
          <w:i/>
          <w:sz w:val="24"/>
          <w:szCs w:val="24"/>
        </w:rPr>
        <w:t xml:space="preserve"> un caracter special.</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63.94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64.36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lastRenderedPageBreak/>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63.50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P-05  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4.24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P-06  G.S. persoane cu </w:t>
      </w:r>
      <w:proofErr w:type="spellStart"/>
      <w:r w:rsidRPr="000006AF">
        <w:rPr>
          <w:rFonts w:ascii="Times New Roman" w:hAnsi="Times New Roman"/>
          <w:b w:val="0"/>
          <w:i w:val="0"/>
          <w:sz w:val="24"/>
          <w:szCs w:val="24"/>
        </w:rPr>
        <w:t>dizabilitati</w:t>
      </w:r>
      <w:proofErr w:type="spellEnd"/>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3.44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w:t>
      </w:r>
      <w:smartTag w:uri="urn:schemas-microsoft-com:office:smarttags" w:element="metricconverter">
        <w:smartTagPr>
          <w:attr w:name="ProductID" w:val="07 G"/>
        </w:smartTagPr>
        <w:r w:rsidRPr="000006AF">
          <w:rPr>
            <w:rFonts w:ascii="Times New Roman" w:hAnsi="Times New Roman"/>
            <w:b w:val="0"/>
            <w:i w:val="0"/>
            <w:sz w:val="24"/>
            <w:szCs w:val="24"/>
          </w:rPr>
          <w:t>07 G</w:t>
        </w:r>
      </w:smartTag>
      <w:r w:rsidRPr="000006AF">
        <w:rPr>
          <w:rFonts w:ascii="Times New Roman" w:hAnsi="Times New Roman"/>
          <w:b w:val="0"/>
          <w:i w:val="0"/>
          <w:sz w:val="24"/>
          <w:szCs w:val="24"/>
        </w:rPr>
        <w:t>.S. femei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7.06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w:t>
      </w:r>
      <w:smartTag w:uri="urn:schemas-microsoft-com:office:smarttags" w:element="metricconverter">
        <w:smartTagPr>
          <w:attr w:name="ProductID" w:val="08 G"/>
        </w:smartTagPr>
        <w:r w:rsidRPr="000006AF">
          <w:rPr>
            <w:rFonts w:ascii="Times New Roman" w:hAnsi="Times New Roman"/>
            <w:b w:val="0"/>
            <w:i w:val="0"/>
            <w:sz w:val="24"/>
            <w:szCs w:val="24"/>
          </w:rPr>
          <w:t>08 G</w:t>
        </w:r>
      </w:smartTag>
      <w:r w:rsidRPr="000006AF">
        <w:rPr>
          <w:rFonts w:ascii="Times New Roman" w:hAnsi="Times New Roman"/>
          <w:b w:val="0"/>
          <w:i w:val="0"/>
          <w:sz w:val="24"/>
          <w:szCs w:val="24"/>
        </w:rPr>
        <w:t xml:space="preserve">.S. </w:t>
      </w:r>
      <w:proofErr w:type="spellStart"/>
      <w:r w:rsidRPr="000006AF">
        <w:rPr>
          <w:rFonts w:ascii="Times New Roman" w:hAnsi="Times New Roman"/>
          <w:b w:val="0"/>
          <w:i w:val="0"/>
          <w:sz w:val="24"/>
          <w:szCs w:val="24"/>
        </w:rPr>
        <w:t>barbati</w:t>
      </w:r>
      <w:proofErr w:type="spellEnd"/>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10.25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P-04  Casa </w:t>
      </w:r>
      <w:r w:rsidR="00577675" w:rsidRPr="000006AF">
        <w:rPr>
          <w:rFonts w:ascii="Times New Roman" w:hAnsi="Times New Roman"/>
          <w:b w:val="0"/>
          <w:i w:val="0"/>
          <w:sz w:val="24"/>
          <w:szCs w:val="24"/>
        </w:rPr>
        <w:t>scării</w:t>
      </w:r>
      <w:r w:rsidR="00577675">
        <w:rPr>
          <w:rFonts w:ascii="Times New Roman" w:hAnsi="Times New Roman"/>
          <w:b w:val="0"/>
          <w:i w:val="0"/>
          <w:sz w:val="24"/>
          <w:szCs w:val="24"/>
        </w:rPr>
        <w:t xml:space="preserve"> </w:t>
      </w:r>
      <w:r w:rsidRPr="000006AF">
        <w:rPr>
          <w:rFonts w:ascii="Times New Roman" w:hAnsi="Times New Roman"/>
          <w:b w:val="0"/>
          <w:i w:val="0"/>
          <w:sz w:val="24"/>
          <w:szCs w:val="24"/>
        </w:rPr>
        <w:t>- 2</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11.81 mp</w:t>
      </w:r>
    </w:p>
    <w:p w:rsidR="000006AF" w:rsidRPr="000006AF" w:rsidRDefault="00577675" w:rsidP="000006AF">
      <w:pPr>
        <w:pStyle w:val="Titlu5"/>
        <w:spacing w:before="0" w:after="0"/>
        <w:jc w:val="both"/>
        <w:rPr>
          <w:rFonts w:ascii="Times New Roman" w:hAnsi="Times New Roman"/>
          <w:b w:val="0"/>
          <w:i w:val="0"/>
          <w:sz w:val="24"/>
          <w:szCs w:val="24"/>
        </w:rPr>
      </w:pPr>
      <w:r>
        <w:rPr>
          <w:rFonts w:ascii="Times New Roman" w:hAnsi="Times New Roman"/>
          <w:b w:val="0"/>
          <w:i w:val="0"/>
          <w:sz w:val="24"/>
          <w:szCs w:val="24"/>
        </w:rPr>
        <w:t>Spațiu expoziție temporara/</w:t>
      </w:r>
      <w:r w:rsidR="000006AF" w:rsidRPr="000006AF">
        <w:rPr>
          <w:rFonts w:ascii="Times New Roman" w:hAnsi="Times New Roman"/>
          <w:b w:val="0"/>
          <w:i w:val="0"/>
          <w:sz w:val="24"/>
          <w:szCs w:val="24"/>
        </w:rPr>
        <w:t xml:space="preserve">Sala </w:t>
      </w:r>
      <w:r w:rsidRPr="000006AF">
        <w:rPr>
          <w:rFonts w:ascii="Times New Roman" w:hAnsi="Times New Roman"/>
          <w:b w:val="0"/>
          <w:i w:val="0"/>
          <w:sz w:val="24"/>
          <w:szCs w:val="24"/>
        </w:rPr>
        <w:t>proiecții</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89.16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577675"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19.42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Anexa mobilier</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14.86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tehnic</w:t>
      </w:r>
      <w:r>
        <w:rPr>
          <w:rFonts w:ascii="Times New Roman" w:hAnsi="Times New Roman"/>
          <w:b w:val="0"/>
          <w:i w:val="0"/>
          <w:sz w:val="24"/>
          <w:szCs w:val="24"/>
        </w:rPr>
        <w:t xml:space="preserve"> </w:t>
      </w:r>
      <w:r w:rsidR="000006AF" w:rsidRPr="000006AF">
        <w:rPr>
          <w:rFonts w:ascii="Times New Roman" w:hAnsi="Times New Roman"/>
          <w:b w:val="0"/>
          <w:i w:val="0"/>
          <w:sz w:val="24"/>
          <w:szCs w:val="24"/>
        </w:rPr>
        <w:t>- C.T.</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31.64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Birou monitorizare video/ Paza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19.78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P-12  Casa </w:t>
      </w:r>
      <w:r w:rsidR="00577675"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4.00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P-09  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3.71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P-10  G.S.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3.36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P-11  Camera materiale cur</w:t>
      </w:r>
      <w:r w:rsidR="00577675">
        <w:rPr>
          <w:rFonts w:ascii="Times New Roman" w:hAnsi="Times New Roman"/>
          <w:b w:val="0"/>
          <w:i w:val="0"/>
          <w:sz w:val="24"/>
          <w:szCs w:val="24"/>
        </w:rPr>
        <w:t>ăț</w:t>
      </w:r>
      <w:r w:rsidRPr="000006AF">
        <w:rPr>
          <w:rFonts w:ascii="Times New Roman" w:hAnsi="Times New Roman"/>
          <w:b w:val="0"/>
          <w:i w:val="0"/>
          <w:sz w:val="24"/>
          <w:szCs w:val="24"/>
        </w:rPr>
        <w:t>enie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4.26 mp</w:t>
      </w:r>
    </w:p>
    <w:p w:rsidR="000006AF" w:rsidRPr="000006AF" w:rsidRDefault="00577675" w:rsidP="000006AF">
      <w:pPr>
        <w:pStyle w:val="Titlu5"/>
        <w:spacing w:before="0" w:after="0"/>
        <w:jc w:val="both"/>
        <w:rPr>
          <w:rFonts w:ascii="Times New Roman" w:hAnsi="Times New Roman"/>
          <w:b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utila parter</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1121.22 mp</w:t>
      </w:r>
    </w:p>
    <w:p w:rsidR="000006AF" w:rsidRPr="000006AF" w:rsidRDefault="00577675" w:rsidP="000006AF">
      <w:pPr>
        <w:pStyle w:val="Titlu5"/>
        <w:spacing w:before="0" w:after="0"/>
        <w:jc w:val="both"/>
        <w:rPr>
          <w:rFonts w:ascii="Times New Roman" w:hAnsi="Times New Roman"/>
          <w:b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construita parter</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1408.00 mp</w:t>
      </w:r>
    </w:p>
    <w:p w:rsidR="000006AF" w:rsidRPr="00DF3697" w:rsidRDefault="000006AF" w:rsidP="000006AF">
      <w:pPr>
        <w:pStyle w:val="Titlu5"/>
        <w:spacing w:before="0" w:after="0"/>
        <w:rPr>
          <w:rFonts w:ascii="Times New Roman" w:hAnsi="Times New Roman"/>
          <w:b w:val="0"/>
          <w:sz w:val="16"/>
          <w:szCs w:val="16"/>
        </w:rPr>
      </w:pPr>
    </w:p>
    <w:p w:rsidR="000006AF" w:rsidRPr="000006AF" w:rsidRDefault="000006AF" w:rsidP="000006AF">
      <w:pPr>
        <w:pStyle w:val="Titlu5"/>
        <w:spacing w:before="0" w:after="0"/>
        <w:rPr>
          <w:rFonts w:ascii="Times New Roman" w:hAnsi="Times New Roman"/>
          <w:i w:val="0"/>
          <w:sz w:val="24"/>
          <w:szCs w:val="24"/>
        </w:rPr>
      </w:pPr>
      <w:r w:rsidRPr="000006AF">
        <w:rPr>
          <w:rFonts w:ascii="Times New Roman" w:hAnsi="Times New Roman"/>
          <w:i w:val="0"/>
          <w:sz w:val="24"/>
          <w:szCs w:val="24"/>
        </w:rPr>
        <w:t>NIVEL ETAJ (+4.40):</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577675"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31.05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E-01  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2.90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E-02  G.S. femei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4.13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E-03  G.S. </w:t>
      </w:r>
      <w:proofErr w:type="spellStart"/>
      <w:r w:rsidRPr="000006AF">
        <w:rPr>
          <w:rFonts w:ascii="Times New Roman" w:hAnsi="Times New Roman"/>
          <w:b w:val="0"/>
          <w:i w:val="0"/>
          <w:sz w:val="24"/>
          <w:szCs w:val="24"/>
        </w:rPr>
        <w:t>barbati</w:t>
      </w:r>
      <w:proofErr w:type="spellEnd"/>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6.93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Casa </w:t>
      </w:r>
      <w:r w:rsidR="00DF3697"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20.51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Arhiva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19.21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Secretariat</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17.81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Birou director muzeu</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20.77 mp</w:t>
      </w:r>
    </w:p>
    <w:p w:rsidR="000006AF" w:rsidRPr="000006AF" w:rsidRDefault="00DF3697" w:rsidP="000006AF">
      <w:pPr>
        <w:pStyle w:val="Titlu5"/>
        <w:spacing w:before="0" w:after="0"/>
        <w:jc w:val="both"/>
        <w:rPr>
          <w:rFonts w:ascii="Times New Roman" w:hAnsi="Times New Roman"/>
          <w:b w:val="0"/>
          <w:i w:val="0"/>
          <w:sz w:val="24"/>
          <w:szCs w:val="24"/>
        </w:rPr>
      </w:pPr>
      <w:r>
        <w:rPr>
          <w:rFonts w:ascii="Times New Roman" w:hAnsi="Times New Roman"/>
          <w:b w:val="0"/>
          <w:i w:val="0"/>
          <w:sz w:val="24"/>
          <w:szCs w:val="24"/>
        </w:rPr>
        <w:t>Sala protocol/</w:t>
      </w:r>
      <w:r w:rsidRPr="000006AF">
        <w:rPr>
          <w:rFonts w:ascii="Times New Roman" w:hAnsi="Times New Roman"/>
          <w:b w:val="0"/>
          <w:i w:val="0"/>
          <w:sz w:val="24"/>
          <w:szCs w:val="24"/>
        </w:rPr>
        <w:t>Ședințe</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64.55 mp</w:t>
      </w:r>
    </w:p>
    <w:p w:rsidR="000006AF" w:rsidRPr="000006AF" w:rsidRDefault="00DF3697" w:rsidP="000006AF">
      <w:pPr>
        <w:pStyle w:val="Titlu5"/>
        <w:spacing w:before="0" w:after="0"/>
        <w:jc w:val="both"/>
        <w:rPr>
          <w:rFonts w:ascii="Times New Roman" w:hAnsi="Times New Roman"/>
          <w:b w:val="0"/>
          <w:i w:val="0"/>
          <w:sz w:val="24"/>
          <w:szCs w:val="24"/>
        </w:rPr>
      </w:pPr>
      <w:r>
        <w:rPr>
          <w:rFonts w:ascii="Times New Roman" w:hAnsi="Times New Roman"/>
          <w:b w:val="0"/>
          <w:i w:val="0"/>
          <w:sz w:val="24"/>
          <w:szCs w:val="24"/>
        </w:rPr>
        <w:t>Birou istorici/</w:t>
      </w:r>
      <w:r w:rsidR="000006AF" w:rsidRPr="000006AF">
        <w:rPr>
          <w:rFonts w:ascii="Times New Roman" w:hAnsi="Times New Roman"/>
          <w:b w:val="0"/>
          <w:i w:val="0"/>
          <w:sz w:val="24"/>
          <w:szCs w:val="24"/>
        </w:rPr>
        <w:t>restauratori</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24.70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Arhiva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9.56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DF3697"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51.34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Lift persoane si obiecte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5.54 mp</w:t>
      </w:r>
    </w:p>
    <w:p w:rsidR="000006AF" w:rsidRPr="000006AF" w:rsidRDefault="00DF3697"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87.53 mp</w:t>
      </w:r>
    </w:p>
    <w:p w:rsidR="000006AF" w:rsidRPr="000006AF" w:rsidRDefault="00DF3697"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34.91 mp</w:t>
      </w:r>
    </w:p>
    <w:p w:rsidR="000006AF" w:rsidRPr="000006AF" w:rsidRDefault="00577675"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Semiologie</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9.57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Depozit biblioteca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19.67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Biblioteca</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40.01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Casa </w:t>
      </w:r>
      <w:r w:rsidR="00577675" w:rsidRPr="000006AF">
        <w:rPr>
          <w:rFonts w:ascii="Times New Roman" w:hAnsi="Times New Roman"/>
          <w:b w:val="0"/>
          <w:i w:val="0"/>
          <w:sz w:val="24"/>
          <w:szCs w:val="24"/>
        </w:rPr>
        <w:t>scării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20.71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Hol </w:t>
      </w:r>
      <w:r w:rsidR="00DF3697" w:rsidRPr="000006AF">
        <w:rPr>
          <w:rFonts w:ascii="Times New Roman" w:hAnsi="Times New Roman"/>
          <w:b w:val="0"/>
          <w:i w:val="0"/>
          <w:sz w:val="24"/>
          <w:szCs w:val="24"/>
        </w:rPr>
        <w:t>circulație</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69.56 mp</w:t>
      </w:r>
    </w:p>
    <w:p w:rsidR="000006AF" w:rsidRPr="000006AF" w:rsidRDefault="00DF3697"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64.60 mp</w:t>
      </w:r>
    </w:p>
    <w:p w:rsidR="000006AF" w:rsidRPr="000006AF" w:rsidRDefault="00DF3697"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65.57 mp</w:t>
      </w:r>
    </w:p>
    <w:p w:rsidR="000006AF" w:rsidRPr="000006AF" w:rsidRDefault="00DF3697"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64.25 mp</w:t>
      </w:r>
    </w:p>
    <w:p w:rsidR="000006AF" w:rsidRPr="000006AF" w:rsidRDefault="00DF3697"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Spațiu</w:t>
      </w:r>
      <w:r w:rsidR="000006AF" w:rsidRPr="000006AF">
        <w:rPr>
          <w:rFonts w:ascii="Times New Roman" w:hAnsi="Times New Roman"/>
          <w:b w:val="0"/>
          <w:i w:val="0"/>
          <w:sz w:val="24"/>
          <w:szCs w:val="24"/>
        </w:rPr>
        <w:t xml:space="preserve"> </w:t>
      </w:r>
      <w:r w:rsidRPr="000006AF">
        <w:rPr>
          <w:rFonts w:ascii="Times New Roman" w:hAnsi="Times New Roman"/>
          <w:b w:val="0"/>
          <w:i w:val="0"/>
          <w:sz w:val="24"/>
          <w:szCs w:val="24"/>
        </w:rPr>
        <w:t>expozițional</w:t>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r>
      <w:r w:rsidR="000006AF" w:rsidRPr="000006AF">
        <w:rPr>
          <w:rFonts w:ascii="Times New Roman" w:hAnsi="Times New Roman"/>
          <w:b w:val="0"/>
          <w:i w:val="0"/>
          <w:sz w:val="24"/>
          <w:szCs w:val="24"/>
        </w:rPr>
        <w:tab/>
        <w:t>s=  63.39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E-05  Sas</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5.00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E-06  G.S. persoane cu </w:t>
      </w:r>
      <w:proofErr w:type="spellStart"/>
      <w:r w:rsidRPr="000006AF">
        <w:rPr>
          <w:rFonts w:ascii="Times New Roman" w:hAnsi="Times New Roman"/>
          <w:b w:val="0"/>
          <w:i w:val="0"/>
          <w:sz w:val="24"/>
          <w:szCs w:val="24"/>
        </w:rPr>
        <w:t>dizabilitati</w:t>
      </w:r>
      <w:proofErr w:type="spellEnd"/>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3.81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E-</w:t>
      </w:r>
      <w:smartTag w:uri="urn:schemas-microsoft-com:office:smarttags" w:element="metricconverter">
        <w:smartTagPr>
          <w:attr w:name="ProductID" w:val="07 G"/>
        </w:smartTagPr>
        <w:r w:rsidRPr="000006AF">
          <w:rPr>
            <w:rFonts w:ascii="Times New Roman" w:hAnsi="Times New Roman"/>
            <w:b w:val="0"/>
            <w:i w:val="0"/>
            <w:sz w:val="24"/>
            <w:szCs w:val="24"/>
          </w:rPr>
          <w:t>07 G</w:t>
        </w:r>
      </w:smartTag>
      <w:r w:rsidRPr="000006AF">
        <w:rPr>
          <w:rFonts w:ascii="Times New Roman" w:hAnsi="Times New Roman"/>
          <w:b w:val="0"/>
          <w:i w:val="0"/>
          <w:sz w:val="24"/>
          <w:szCs w:val="24"/>
        </w:rPr>
        <w:t>.S. femei</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7.94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E-</w:t>
      </w:r>
      <w:smartTag w:uri="urn:schemas-microsoft-com:office:smarttags" w:element="metricconverter">
        <w:smartTagPr>
          <w:attr w:name="ProductID" w:val="08 G"/>
        </w:smartTagPr>
        <w:r w:rsidRPr="000006AF">
          <w:rPr>
            <w:rFonts w:ascii="Times New Roman" w:hAnsi="Times New Roman"/>
            <w:b w:val="0"/>
            <w:i w:val="0"/>
            <w:sz w:val="24"/>
            <w:szCs w:val="24"/>
          </w:rPr>
          <w:t>08 G</w:t>
        </w:r>
      </w:smartTag>
      <w:r w:rsidRPr="000006AF">
        <w:rPr>
          <w:rFonts w:ascii="Times New Roman" w:hAnsi="Times New Roman"/>
          <w:b w:val="0"/>
          <w:i w:val="0"/>
          <w:sz w:val="24"/>
          <w:szCs w:val="24"/>
        </w:rPr>
        <w:t xml:space="preserve">.S. </w:t>
      </w:r>
      <w:proofErr w:type="spellStart"/>
      <w:r w:rsidRPr="000006AF">
        <w:rPr>
          <w:rFonts w:ascii="Times New Roman" w:hAnsi="Times New Roman"/>
          <w:b w:val="0"/>
          <w:i w:val="0"/>
          <w:sz w:val="24"/>
          <w:szCs w:val="24"/>
        </w:rPr>
        <w:t>barbati</w:t>
      </w:r>
      <w:proofErr w:type="spellEnd"/>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9.72 mp</w:t>
      </w:r>
    </w:p>
    <w:p w:rsidR="000006AF" w:rsidRPr="000006AF" w:rsidRDefault="000006AF" w:rsidP="000006AF">
      <w:pPr>
        <w:pStyle w:val="Titlu5"/>
        <w:spacing w:before="0" w:after="0"/>
        <w:jc w:val="both"/>
        <w:rPr>
          <w:rFonts w:ascii="Times New Roman" w:hAnsi="Times New Roman"/>
          <w:b w:val="0"/>
          <w:i w:val="0"/>
          <w:sz w:val="24"/>
          <w:szCs w:val="24"/>
        </w:rPr>
      </w:pPr>
      <w:r w:rsidRPr="000006AF">
        <w:rPr>
          <w:rFonts w:ascii="Times New Roman" w:hAnsi="Times New Roman"/>
          <w:b w:val="0"/>
          <w:i w:val="0"/>
          <w:sz w:val="24"/>
          <w:szCs w:val="24"/>
        </w:rPr>
        <w:t xml:space="preserve">E-04  Casa </w:t>
      </w:r>
      <w:r w:rsidR="00DF3697" w:rsidRPr="000006AF">
        <w:rPr>
          <w:rFonts w:ascii="Times New Roman" w:hAnsi="Times New Roman"/>
          <w:b w:val="0"/>
          <w:i w:val="0"/>
          <w:sz w:val="24"/>
          <w:szCs w:val="24"/>
        </w:rPr>
        <w:t>scării</w:t>
      </w:r>
      <w:r w:rsidRPr="000006AF">
        <w:rPr>
          <w:rFonts w:ascii="Times New Roman" w:hAnsi="Times New Roman"/>
          <w:b w:val="0"/>
          <w:i w:val="0"/>
          <w:sz w:val="24"/>
          <w:szCs w:val="24"/>
        </w:rPr>
        <w:t xml:space="preserve"> -2</w:t>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r>
      <w:r w:rsidRPr="000006AF">
        <w:rPr>
          <w:rFonts w:ascii="Times New Roman" w:hAnsi="Times New Roman"/>
          <w:b w:val="0"/>
          <w:i w:val="0"/>
          <w:sz w:val="24"/>
          <w:szCs w:val="24"/>
        </w:rPr>
        <w:tab/>
        <w:t>s=  11.06 mp</w:t>
      </w:r>
    </w:p>
    <w:p w:rsidR="000006AF" w:rsidRPr="000006AF" w:rsidRDefault="00DF3697" w:rsidP="000006AF">
      <w:pPr>
        <w:pStyle w:val="Titlu5"/>
        <w:spacing w:before="0" w:after="0"/>
        <w:jc w:val="both"/>
        <w:rPr>
          <w:rFonts w:ascii="Times New Roman" w:hAnsi="Times New Roman"/>
          <w:b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utila etaj</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856.30 mp</w:t>
      </w:r>
    </w:p>
    <w:p w:rsidR="000006AF" w:rsidRPr="000006AF" w:rsidRDefault="00DF3697" w:rsidP="000006AF">
      <w:pPr>
        <w:pStyle w:val="Titlu5"/>
        <w:spacing w:before="0" w:after="0"/>
        <w:jc w:val="both"/>
        <w:rPr>
          <w:rFonts w:ascii="Times New Roman" w:hAnsi="Times New Roman"/>
          <w:b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construita etaj</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1050.00 mp</w:t>
      </w:r>
    </w:p>
    <w:p w:rsidR="000006AF" w:rsidRPr="000006AF" w:rsidRDefault="00577675" w:rsidP="000006AF">
      <w:pPr>
        <w:pStyle w:val="Titlu5"/>
        <w:spacing w:before="0" w:after="0"/>
        <w:jc w:val="both"/>
        <w:rPr>
          <w:rFonts w:ascii="Times New Roman" w:hAnsi="Times New Roman"/>
          <w:i w:val="0"/>
          <w:sz w:val="24"/>
          <w:szCs w:val="24"/>
        </w:rPr>
      </w:pPr>
      <w:r w:rsidRPr="000006AF">
        <w:rPr>
          <w:rFonts w:ascii="Times New Roman" w:hAnsi="Times New Roman"/>
          <w:b w:val="0"/>
          <w:sz w:val="24"/>
          <w:szCs w:val="24"/>
        </w:rPr>
        <w:t>Suprafața</w:t>
      </w:r>
      <w:r w:rsidR="000006AF" w:rsidRPr="000006AF">
        <w:rPr>
          <w:rFonts w:ascii="Times New Roman" w:hAnsi="Times New Roman"/>
          <w:b w:val="0"/>
          <w:sz w:val="24"/>
          <w:szCs w:val="24"/>
        </w:rPr>
        <w:t xml:space="preserve"> </w:t>
      </w:r>
      <w:r w:rsidRPr="000006AF">
        <w:rPr>
          <w:rFonts w:ascii="Times New Roman" w:hAnsi="Times New Roman"/>
          <w:b w:val="0"/>
          <w:sz w:val="24"/>
          <w:szCs w:val="24"/>
        </w:rPr>
        <w:t>desf</w:t>
      </w:r>
      <w:r>
        <w:rPr>
          <w:rFonts w:ascii="Times New Roman" w:hAnsi="Times New Roman"/>
          <w:b w:val="0"/>
          <w:sz w:val="24"/>
          <w:szCs w:val="24"/>
        </w:rPr>
        <w:t>ăș</w:t>
      </w:r>
      <w:r w:rsidRPr="000006AF">
        <w:rPr>
          <w:rFonts w:ascii="Times New Roman" w:hAnsi="Times New Roman"/>
          <w:b w:val="0"/>
          <w:sz w:val="24"/>
          <w:szCs w:val="24"/>
        </w:rPr>
        <w:t>urata</w:t>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r>
      <w:r w:rsidR="000006AF" w:rsidRPr="000006AF">
        <w:rPr>
          <w:rFonts w:ascii="Times New Roman" w:hAnsi="Times New Roman"/>
          <w:b w:val="0"/>
          <w:sz w:val="24"/>
          <w:szCs w:val="24"/>
        </w:rPr>
        <w:tab/>
        <w:t>s= 2530.00 mp</w:t>
      </w:r>
    </w:p>
    <w:p w:rsidR="00122B33" w:rsidRPr="00122B33" w:rsidRDefault="00122B33" w:rsidP="009F1118">
      <w:pPr>
        <w:spacing w:after="0" w:line="240" w:lineRule="auto"/>
        <w:jc w:val="both"/>
        <w:rPr>
          <w:rFonts w:ascii="Times New Roman" w:eastAsia="Times New Roman" w:hAnsi="Times New Roman" w:cs="Times New Roman"/>
          <w:sz w:val="16"/>
          <w:szCs w:val="16"/>
          <w:lang w:eastAsia="pl-PL"/>
        </w:rPr>
      </w:pPr>
    </w:p>
    <w:p w:rsidR="00360E57" w:rsidRPr="00283771" w:rsidRDefault="00360E57" w:rsidP="009F1118">
      <w:pPr>
        <w:spacing w:after="0" w:line="240" w:lineRule="auto"/>
        <w:jc w:val="both"/>
        <w:rPr>
          <w:rFonts w:ascii="Times New Roman" w:eastAsia="Times New Roman" w:hAnsi="Times New Roman" w:cs="Times New Roman"/>
          <w:sz w:val="24"/>
          <w:szCs w:val="24"/>
          <w:lang w:eastAsia="pl-PL"/>
        </w:rPr>
      </w:pPr>
      <w:r w:rsidRPr="00283771">
        <w:rPr>
          <w:rFonts w:ascii="Times New Roman" w:eastAsia="Times New Roman" w:hAnsi="Times New Roman" w:cs="Times New Roman"/>
          <w:sz w:val="24"/>
          <w:szCs w:val="24"/>
          <w:lang w:eastAsia="pl-PL"/>
        </w:rPr>
        <w:lastRenderedPageBreak/>
        <w:t xml:space="preserve">b) </w:t>
      </w:r>
      <w:r w:rsidRPr="00283771">
        <w:rPr>
          <w:rFonts w:ascii="Times New Roman" w:eastAsia="Times New Roman" w:hAnsi="Times New Roman" w:cs="Times New Roman"/>
          <w:b/>
          <w:i/>
          <w:sz w:val="24"/>
          <w:szCs w:val="24"/>
          <w:lang w:eastAsia="pl-PL"/>
        </w:rPr>
        <w:t>cumularea cu alte proiecte</w:t>
      </w:r>
      <w:r w:rsidRPr="00283771">
        <w:rPr>
          <w:rFonts w:ascii="Times New Roman" w:eastAsia="Times New Roman" w:hAnsi="Times New Roman" w:cs="Times New Roman"/>
          <w:sz w:val="24"/>
          <w:szCs w:val="24"/>
          <w:lang w:eastAsia="pl-PL"/>
        </w:rPr>
        <w:t xml:space="preserve"> -  nu este cazul;</w:t>
      </w:r>
    </w:p>
    <w:p w:rsidR="00360E57" w:rsidRPr="00540EF9" w:rsidRDefault="00360E57" w:rsidP="009F1118">
      <w:pPr>
        <w:spacing w:after="0" w:line="240" w:lineRule="auto"/>
        <w:jc w:val="both"/>
        <w:rPr>
          <w:rFonts w:ascii="Times New Roman" w:eastAsia="Calibri" w:hAnsi="Times New Roman" w:cs="Times New Roman"/>
          <w:sz w:val="24"/>
          <w:szCs w:val="24"/>
          <w:lang w:eastAsia="pl-PL"/>
        </w:rPr>
      </w:pPr>
      <w:r w:rsidRPr="00283771">
        <w:rPr>
          <w:rFonts w:ascii="Times New Roman" w:eastAsia="Times New Roman" w:hAnsi="Times New Roman" w:cs="Times New Roman"/>
          <w:sz w:val="24"/>
          <w:szCs w:val="24"/>
          <w:lang w:eastAsia="pl-PL"/>
        </w:rPr>
        <w:t xml:space="preserve">c) </w:t>
      </w:r>
      <w:r w:rsidRPr="00283771">
        <w:rPr>
          <w:rFonts w:ascii="Times New Roman" w:eastAsia="Times New Roman" w:hAnsi="Times New Roman" w:cs="Times New Roman"/>
          <w:b/>
          <w:i/>
          <w:sz w:val="24"/>
          <w:szCs w:val="24"/>
          <w:lang w:eastAsia="pl-PL"/>
        </w:rPr>
        <w:t>utilizarea resurselor naturale</w:t>
      </w:r>
      <w:r w:rsidRPr="00283771">
        <w:rPr>
          <w:rFonts w:ascii="Times New Roman" w:eastAsia="Times New Roman" w:hAnsi="Times New Roman" w:cs="Times New Roman"/>
          <w:sz w:val="24"/>
          <w:szCs w:val="24"/>
          <w:lang w:eastAsia="pl-PL"/>
        </w:rPr>
        <w:t xml:space="preserve">: </w:t>
      </w:r>
      <w:r w:rsidRPr="00283771">
        <w:rPr>
          <w:rFonts w:ascii="Times New Roman" w:eastAsia="Calibri" w:hAnsi="Times New Roman" w:cs="Times New Roman"/>
          <w:sz w:val="24"/>
          <w:szCs w:val="24"/>
          <w:lang w:eastAsia="pl-PL"/>
        </w:rPr>
        <w:t>se vor utiliza resurse naturale</w:t>
      </w:r>
      <w:r w:rsidRPr="00540EF9">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rsidR="00360E57" w:rsidRPr="00DE25F2" w:rsidRDefault="00360E57" w:rsidP="009F1118">
      <w:pPr>
        <w:spacing w:after="0" w:line="240" w:lineRule="auto"/>
        <w:jc w:val="both"/>
        <w:rPr>
          <w:rFonts w:ascii="Times New Roman" w:eastAsia="Calibri" w:hAnsi="Times New Roman" w:cs="Times New Roman"/>
          <w:sz w:val="24"/>
          <w:szCs w:val="24"/>
          <w:lang w:val="en-US"/>
        </w:rPr>
      </w:pPr>
      <w:r w:rsidRPr="00540EF9">
        <w:rPr>
          <w:rFonts w:ascii="Times New Roman" w:eastAsia="Calibri" w:hAnsi="Times New Roman" w:cs="Times New Roman"/>
          <w:sz w:val="24"/>
          <w:szCs w:val="24"/>
        </w:rPr>
        <w:t xml:space="preserve">d) </w:t>
      </w:r>
      <w:r w:rsidRPr="00540EF9">
        <w:rPr>
          <w:rFonts w:ascii="Times New Roman" w:eastAsia="Calibri" w:hAnsi="Times New Roman" w:cs="Times New Roman"/>
          <w:b/>
          <w:i/>
          <w:sz w:val="24"/>
          <w:szCs w:val="24"/>
        </w:rPr>
        <w:t>producţia de deşeuri</w:t>
      </w:r>
      <w:r w:rsidRPr="00540EF9">
        <w:rPr>
          <w:rFonts w:ascii="Times New Roman" w:eastAsia="Calibri" w:hAnsi="Times New Roman" w:cs="Times New Roman"/>
          <w:sz w:val="24"/>
          <w:szCs w:val="24"/>
        </w:rPr>
        <w:t>: deşeurile generate atât în perioada de execuţie vor fi</w:t>
      </w:r>
      <w:r w:rsidRPr="00DE25F2">
        <w:rPr>
          <w:rFonts w:ascii="Times New Roman" w:eastAsia="Calibri" w:hAnsi="Times New Roman" w:cs="Times New Roman"/>
          <w:sz w:val="24"/>
          <w:szCs w:val="24"/>
        </w:rPr>
        <w:t xml:space="preserve"> stocate selectiv şi predate către societăţi autorizate din punct de vedere al mediului pentru activităţi de colectare/valorificare/eliminare; </w:t>
      </w:r>
    </w:p>
    <w:p w:rsidR="00360E57" w:rsidRPr="00DE25F2" w:rsidRDefault="00360E57" w:rsidP="009F1118">
      <w:pPr>
        <w:spacing w:after="0" w:line="240" w:lineRule="auto"/>
        <w:jc w:val="both"/>
        <w:rPr>
          <w:rFonts w:ascii="Times New Roman" w:eastAsia="Calibri" w:hAnsi="Times New Roman" w:cs="Times New Roman"/>
          <w:sz w:val="24"/>
          <w:szCs w:val="24"/>
          <w:lang w:eastAsia="pl-PL"/>
        </w:rPr>
      </w:pPr>
      <w:r w:rsidRPr="00DE25F2">
        <w:rPr>
          <w:rFonts w:ascii="Times New Roman" w:eastAsia="Times New Roman" w:hAnsi="Times New Roman" w:cs="Times New Roman"/>
          <w:sz w:val="24"/>
          <w:szCs w:val="24"/>
          <w:lang w:eastAsia="pl-PL"/>
        </w:rPr>
        <w:t xml:space="preserve">e) </w:t>
      </w:r>
      <w:r w:rsidRPr="00DE25F2">
        <w:rPr>
          <w:rFonts w:ascii="Times New Roman" w:eastAsia="Times New Roman" w:hAnsi="Times New Roman" w:cs="Times New Roman"/>
          <w:b/>
          <w:i/>
          <w:sz w:val="24"/>
          <w:szCs w:val="24"/>
          <w:lang w:eastAsia="pl-PL"/>
        </w:rPr>
        <w:t>emisiile poluante, inclusiv zgomotul şi alte surse de disconfort</w:t>
      </w:r>
      <w:r w:rsidRPr="00DE25F2">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60E57" w:rsidRPr="00DE25F2" w:rsidRDefault="00360E57" w:rsidP="009F1118">
      <w:pPr>
        <w:spacing w:after="0" w:line="240" w:lineRule="auto"/>
        <w:jc w:val="both"/>
        <w:rPr>
          <w:rFonts w:ascii="Times New Roman" w:eastAsia="Calibri" w:hAnsi="Times New Roman" w:cs="Times New Roman"/>
          <w:sz w:val="24"/>
          <w:szCs w:val="24"/>
          <w:lang w:val="en-GB"/>
        </w:rPr>
      </w:pPr>
      <w:r w:rsidRPr="00DE25F2">
        <w:rPr>
          <w:rFonts w:ascii="Times New Roman" w:eastAsia="Calibri" w:hAnsi="Times New Roman" w:cs="Times New Roman"/>
          <w:sz w:val="24"/>
          <w:szCs w:val="24"/>
        </w:rPr>
        <w:t xml:space="preserve">f) </w:t>
      </w:r>
      <w:r w:rsidRPr="00DE25F2">
        <w:rPr>
          <w:rFonts w:ascii="Times New Roman" w:eastAsia="Calibri" w:hAnsi="Times New Roman" w:cs="Times New Roman"/>
          <w:b/>
          <w:i/>
          <w:sz w:val="24"/>
          <w:szCs w:val="24"/>
        </w:rPr>
        <w:t>riscul de accident, ţinându-se seama în special de substanţele şi de tehnologiile utilizate</w:t>
      </w:r>
      <w:r w:rsidRPr="00DE25F2">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r w:rsidRPr="00DE25F2">
        <w:rPr>
          <w:rFonts w:ascii="Times New Roman" w:eastAsia="Calibri" w:hAnsi="Times New Roman" w:cs="Times New Roman"/>
          <w:sz w:val="24"/>
          <w:szCs w:val="24"/>
          <w:lang w:val="en-US"/>
        </w:rPr>
        <w:t>;</w:t>
      </w:r>
    </w:p>
    <w:p w:rsidR="00360E57" w:rsidRPr="00A768F0" w:rsidRDefault="00360E57" w:rsidP="009F1118">
      <w:pPr>
        <w:spacing w:after="0" w:line="240" w:lineRule="auto"/>
        <w:jc w:val="both"/>
        <w:rPr>
          <w:rFonts w:ascii="Times New Roman" w:eastAsia="Calibri" w:hAnsi="Times New Roman" w:cs="Times New Roman"/>
          <w:sz w:val="16"/>
          <w:szCs w:val="16"/>
        </w:rPr>
      </w:pPr>
    </w:p>
    <w:p w:rsidR="00360E57" w:rsidRPr="00DE25F2" w:rsidRDefault="00360E57" w:rsidP="009F111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DE25F2">
        <w:rPr>
          <w:rFonts w:ascii="Times New Roman" w:eastAsia="Times New Roman" w:hAnsi="Times New Roman" w:cs="Times New Roman"/>
          <w:b/>
          <w:i/>
          <w:sz w:val="24"/>
          <w:szCs w:val="24"/>
          <w:lang w:eastAsia="ro-RO"/>
        </w:rPr>
        <w:t>2.</w:t>
      </w:r>
      <w:r w:rsidRPr="00DE25F2">
        <w:rPr>
          <w:rFonts w:ascii="Times New Roman" w:eastAsia="Times New Roman" w:hAnsi="Times New Roman" w:cs="Times New Roman"/>
          <w:b/>
          <w:i/>
          <w:sz w:val="24"/>
          <w:szCs w:val="24"/>
          <w:u w:val="single"/>
          <w:lang w:eastAsia="ro-RO"/>
        </w:rPr>
        <w:t xml:space="preserve"> Localizarea proiectelor</w:t>
      </w:r>
    </w:p>
    <w:p w:rsidR="00360E57" w:rsidRPr="00DE25F2" w:rsidRDefault="00360E57" w:rsidP="009F1118">
      <w:pPr>
        <w:spacing w:after="0" w:line="240" w:lineRule="auto"/>
        <w:jc w:val="both"/>
        <w:rPr>
          <w:rFonts w:ascii="Times New Roman" w:eastAsia="Times New Roman" w:hAnsi="Times New Roman" w:cs="Times New Roman"/>
          <w:sz w:val="24"/>
          <w:szCs w:val="24"/>
          <w:lang w:eastAsia="pl-PL"/>
        </w:rPr>
      </w:pPr>
      <w:r w:rsidRPr="00DE25F2">
        <w:rPr>
          <w:rFonts w:ascii="Times New Roman" w:eastAsia="Times New Roman" w:hAnsi="Times New Roman" w:cs="Times New Roman"/>
          <w:sz w:val="24"/>
          <w:szCs w:val="24"/>
          <w:lang w:val="pl-PL" w:eastAsia="pl-PL"/>
        </w:rPr>
        <w:t xml:space="preserve">2.1. utilizarea existentă a terenului: </w:t>
      </w:r>
      <w:r w:rsidRPr="00DE25F2">
        <w:rPr>
          <w:rFonts w:ascii="Times New Roman" w:eastAsia="Times New Roman" w:hAnsi="Times New Roman" w:cs="Times New Roman"/>
          <w:sz w:val="24"/>
          <w:szCs w:val="24"/>
          <w:lang w:eastAsia="pl-PL"/>
        </w:rPr>
        <w:t xml:space="preserve">Conform Certificatului de Urbanism nr. </w:t>
      </w:r>
      <w:r w:rsidR="00753C97">
        <w:rPr>
          <w:rFonts w:ascii="Times New Roman" w:eastAsia="Times New Roman" w:hAnsi="Times New Roman" w:cs="Times New Roman"/>
          <w:sz w:val="24"/>
          <w:szCs w:val="24"/>
          <w:lang w:eastAsia="pl-PL"/>
        </w:rPr>
        <w:t>779</w:t>
      </w:r>
      <w:r w:rsidRPr="00DE25F2">
        <w:rPr>
          <w:rFonts w:ascii="Times New Roman" w:eastAsia="Times New Roman" w:hAnsi="Times New Roman" w:cs="Times New Roman"/>
          <w:sz w:val="24"/>
          <w:szCs w:val="24"/>
          <w:lang w:eastAsia="pl-PL"/>
        </w:rPr>
        <w:t xml:space="preserve"> din </w:t>
      </w:r>
      <w:r w:rsidR="00753C97">
        <w:rPr>
          <w:rFonts w:ascii="Times New Roman" w:eastAsia="Times New Roman" w:hAnsi="Times New Roman" w:cs="Times New Roman"/>
          <w:sz w:val="24"/>
          <w:szCs w:val="24"/>
          <w:lang w:eastAsia="pl-PL"/>
        </w:rPr>
        <w:t>25.11</w:t>
      </w:r>
      <w:r w:rsidR="00102B5D" w:rsidRPr="00DE25F2">
        <w:rPr>
          <w:rFonts w:ascii="Times New Roman" w:eastAsia="Times New Roman" w:hAnsi="Times New Roman" w:cs="Times New Roman"/>
          <w:sz w:val="24"/>
          <w:szCs w:val="24"/>
          <w:lang w:eastAsia="pl-PL"/>
        </w:rPr>
        <w:t>.2015,</w:t>
      </w:r>
      <w:r w:rsidRPr="00DE25F2">
        <w:rPr>
          <w:rFonts w:ascii="Times New Roman" w:eastAsia="Times New Roman" w:hAnsi="Times New Roman" w:cs="Times New Roman"/>
          <w:sz w:val="24"/>
          <w:szCs w:val="24"/>
          <w:lang w:eastAsia="pl-PL"/>
        </w:rPr>
        <w:t xml:space="preserve"> terenul</w:t>
      </w:r>
      <w:r w:rsidR="00753C97">
        <w:rPr>
          <w:rFonts w:ascii="Times New Roman" w:eastAsia="Times New Roman" w:hAnsi="Times New Roman" w:cs="Times New Roman"/>
          <w:sz w:val="24"/>
          <w:szCs w:val="24"/>
          <w:lang w:eastAsia="pl-PL"/>
        </w:rPr>
        <w:t xml:space="preserve"> este situat în intravilanul municipiului Târgoviște,</w:t>
      </w:r>
      <w:r w:rsidRPr="00DE25F2">
        <w:rPr>
          <w:rFonts w:ascii="Times New Roman" w:eastAsia="Times New Roman" w:hAnsi="Times New Roman" w:cs="Times New Roman"/>
          <w:sz w:val="24"/>
          <w:szCs w:val="24"/>
          <w:lang w:eastAsia="pl-PL"/>
        </w:rPr>
        <w:t xml:space="preserve"> </w:t>
      </w:r>
      <w:r w:rsidR="00467B42" w:rsidRPr="00DE25F2">
        <w:rPr>
          <w:rFonts w:ascii="Times New Roman" w:eastAsia="Times New Roman" w:hAnsi="Times New Roman" w:cs="Times New Roman"/>
          <w:sz w:val="24"/>
          <w:szCs w:val="24"/>
          <w:lang w:eastAsia="pl-PL"/>
        </w:rPr>
        <w:t xml:space="preserve">aparține domeniului public al </w:t>
      </w:r>
      <w:r w:rsidR="00753C97">
        <w:rPr>
          <w:rFonts w:ascii="Times New Roman" w:eastAsia="Times New Roman" w:hAnsi="Times New Roman" w:cs="Times New Roman"/>
          <w:sz w:val="24"/>
          <w:szCs w:val="24"/>
          <w:lang w:eastAsia="pl-PL"/>
        </w:rPr>
        <w:t>județului Dâmbovița</w:t>
      </w:r>
      <w:r w:rsidRPr="00DE25F2">
        <w:rPr>
          <w:rFonts w:ascii="Times New Roman" w:eastAsia="Times New Roman" w:hAnsi="Times New Roman" w:cs="Times New Roman"/>
          <w:sz w:val="24"/>
          <w:szCs w:val="24"/>
          <w:lang w:eastAsia="pl-PL"/>
        </w:rPr>
        <w:t xml:space="preserve">, </w:t>
      </w:r>
      <w:r w:rsidR="005528D4" w:rsidRPr="00DE25F2">
        <w:rPr>
          <w:rFonts w:ascii="Times New Roman" w:eastAsia="Times New Roman" w:hAnsi="Times New Roman" w:cs="Times New Roman"/>
          <w:sz w:val="24"/>
          <w:szCs w:val="24"/>
          <w:lang w:eastAsia="pl-PL"/>
        </w:rPr>
        <w:t xml:space="preserve">având </w:t>
      </w:r>
      <w:r w:rsidRPr="00DE25F2">
        <w:rPr>
          <w:rFonts w:ascii="Times New Roman" w:eastAsia="Times New Roman" w:hAnsi="Times New Roman" w:cs="Times New Roman"/>
          <w:sz w:val="24"/>
          <w:szCs w:val="24"/>
          <w:lang w:eastAsia="pl-PL"/>
        </w:rPr>
        <w:t>categoria de folosinț</w:t>
      </w:r>
      <w:r w:rsidR="005528D4" w:rsidRPr="00DE25F2">
        <w:rPr>
          <w:rFonts w:ascii="Times New Roman" w:eastAsia="Times New Roman" w:hAnsi="Times New Roman" w:cs="Times New Roman"/>
          <w:sz w:val="24"/>
          <w:szCs w:val="24"/>
          <w:lang w:eastAsia="pl-PL"/>
        </w:rPr>
        <w:t>ă</w:t>
      </w:r>
      <w:r w:rsidRPr="00DE25F2">
        <w:rPr>
          <w:rFonts w:ascii="Times New Roman" w:eastAsia="Times New Roman" w:hAnsi="Times New Roman" w:cs="Times New Roman"/>
          <w:sz w:val="24"/>
          <w:szCs w:val="24"/>
          <w:lang w:eastAsia="pl-PL"/>
        </w:rPr>
        <w:t xml:space="preserve"> curți-construcții. </w:t>
      </w:r>
    </w:p>
    <w:p w:rsidR="00360E57" w:rsidRPr="00DE25F2" w:rsidRDefault="00360E57" w:rsidP="009F1118">
      <w:pPr>
        <w:shd w:val="clear" w:color="auto" w:fill="FFFFFF"/>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60E57" w:rsidRPr="00DE25F2" w:rsidRDefault="00360E57" w:rsidP="009F11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2.3. capacitatea de absorbţie a mediului, cu atenţie deosebită pentru:</w:t>
      </w:r>
    </w:p>
    <w:p w:rsidR="00360E57" w:rsidRPr="00DE25F2" w:rsidRDefault="00360E57" w:rsidP="00753C97">
      <w:pPr>
        <w:numPr>
          <w:ilvl w:val="0"/>
          <w:numId w:val="9"/>
        </w:numPr>
        <w:tabs>
          <w:tab w:val="clear" w:pos="660"/>
          <w:tab w:val="num" w:pos="567"/>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zonele umede: nu este cazul;</w:t>
      </w:r>
    </w:p>
    <w:p w:rsidR="00360E57" w:rsidRPr="00DE25F2" w:rsidRDefault="00360E57" w:rsidP="00753C97">
      <w:pPr>
        <w:numPr>
          <w:ilvl w:val="0"/>
          <w:numId w:val="9"/>
        </w:numPr>
        <w:tabs>
          <w:tab w:val="clear" w:pos="660"/>
          <w:tab w:val="num" w:pos="567"/>
          <w:tab w:val="num" w:pos="1605"/>
        </w:tabs>
        <w:autoSpaceDE w:val="0"/>
        <w:autoSpaceDN w:val="0"/>
        <w:adjustRightInd w:val="0"/>
        <w:spacing w:after="0" w:line="240" w:lineRule="auto"/>
        <w:ind w:hanging="376"/>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zonele costiere: nu este cazul;</w:t>
      </w:r>
    </w:p>
    <w:p w:rsidR="00360E57" w:rsidRPr="00DE25F2" w:rsidRDefault="00360E57" w:rsidP="009F1118">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w:t>
      </w:r>
      <w:r w:rsidR="00197EB4" w:rsidRPr="00DE25F2">
        <w:rPr>
          <w:rFonts w:ascii="Times New Roman" w:eastAsia="Times New Roman" w:hAnsi="Times New Roman" w:cs="Times New Roman"/>
          <w:sz w:val="24"/>
          <w:szCs w:val="24"/>
          <w:lang w:eastAsia="ro-RO"/>
        </w:rPr>
        <w:t xml:space="preserve">  </w:t>
      </w:r>
      <w:r w:rsidRPr="00DE25F2">
        <w:rPr>
          <w:rFonts w:ascii="Times New Roman" w:eastAsia="Times New Roman" w:hAnsi="Times New Roman" w:cs="Times New Roman"/>
          <w:sz w:val="24"/>
          <w:szCs w:val="24"/>
          <w:lang w:eastAsia="ro-RO"/>
        </w:rPr>
        <w:t xml:space="preserve"> c)  zonele montane şi cele împădurite: nu este cazul;</w:t>
      </w:r>
    </w:p>
    <w:p w:rsidR="00360E57" w:rsidRPr="00DE25F2" w:rsidRDefault="00197EB4" w:rsidP="009F11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w:t>
      </w:r>
      <w:r w:rsidR="00360E57" w:rsidRPr="00DE25F2">
        <w:rPr>
          <w:rFonts w:ascii="Times New Roman" w:eastAsia="Times New Roman" w:hAnsi="Times New Roman" w:cs="Times New Roman"/>
          <w:sz w:val="24"/>
          <w:szCs w:val="24"/>
          <w:lang w:eastAsia="ro-RO"/>
        </w:rPr>
        <w:t xml:space="preserve"> d)  parcurile şi rezervaţiile naturale: nu este cazul;</w:t>
      </w:r>
    </w:p>
    <w:p w:rsidR="00360E57" w:rsidRPr="00DE25F2" w:rsidRDefault="00197EB4" w:rsidP="009F11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w:t>
      </w:r>
      <w:r w:rsidR="00360E57" w:rsidRPr="00DE25F2">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00360E57" w:rsidRPr="00DE25F2">
        <w:rPr>
          <w:rFonts w:ascii="Times New Roman" w:eastAsia="Times New Roman" w:hAnsi="Times New Roman" w:cs="Times New Roman"/>
          <w:iCs/>
          <w:sz w:val="24"/>
          <w:szCs w:val="24"/>
          <w:lang w:eastAsia="ro-RO"/>
        </w:rPr>
        <w:t>;</w:t>
      </w:r>
    </w:p>
    <w:p w:rsidR="00360E57" w:rsidRPr="00DE25F2" w:rsidRDefault="00360E57" w:rsidP="009F1118">
      <w:pPr>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f) </w:t>
      </w:r>
      <w:r w:rsidRPr="00DE25F2">
        <w:rPr>
          <w:rFonts w:ascii="Times New Roman" w:eastAsia="Calibri" w:hAnsi="Times New Roman" w:cs="Times New Roman"/>
          <w:sz w:val="24"/>
          <w:szCs w:val="24"/>
          <w:lang w:eastAsia="ro-RO"/>
        </w:rPr>
        <w:t xml:space="preserve">zonele de protecţie specială, mai ales cele desemnate prin Ordonanţa de </w:t>
      </w:r>
      <w:r w:rsidR="00753C97">
        <w:rPr>
          <w:rFonts w:ascii="Times New Roman" w:eastAsia="Calibri" w:hAnsi="Times New Roman" w:cs="Times New Roman"/>
          <w:sz w:val="24"/>
          <w:szCs w:val="24"/>
          <w:lang w:eastAsia="ro-RO"/>
        </w:rPr>
        <w:t>U</w:t>
      </w:r>
      <w:r w:rsidRPr="00DE25F2">
        <w:rPr>
          <w:rFonts w:ascii="Times New Roman" w:eastAsia="Calibri" w:hAnsi="Times New Roman" w:cs="Times New Roman"/>
          <w:sz w:val="24"/>
          <w:szCs w:val="24"/>
          <w:lang w:eastAsia="ro-RO"/>
        </w:rPr>
        <w:t xml:space="preserve">rgenţă a Guvernului nr. </w:t>
      </w:r>
      <w:hyperlink r:id="rId11" w:history="1">
        <w:r w:rsidRPr="00DE25F2">
          <w:rPr>
            <w:rFonts w:ascii="Times New Roman" w:eastAsia="Calibri" w:hAnsi="Times New Roman" w:cs="Times New Roman"/>
            <w:b/>
            <w:bCs/>
            <w:color w:val="333399"/>
            <w:sz w:val="24"/>
            <w:szCs w:val="24"/>
            <w:u w:val="single"/>
            <w:lang w:eastAsia="ro-RO"/>
          </w:rPr>
          <w:t>57/2007</w:t>
        </w:r>
      </w:hyperlink>
      <w:r w:rsidRPr="00DE25F2">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DE25F2">
          <w:rPr>
            <w:rFonts w:ascii="Times New Roman" w:eastAsia="Calibri" w:hAnsi="Times New Roman" w:cs="Times New Roman"/>
            <w:b/>
            <w:bCs/>
            <w:color w:val="333399"/>
            <w:sz w:val="24"/>
            <w:szCs w:val="24"/>
            <w:u w:val="single"/>
            <w:lang w:eastAsia="ro-RO"/>
          </w:rPr>
          <w:t>5/2000</w:t>
        </w:r>
      </w:hyperlink>
      <w:r w:rsidRPr="00DE25F2">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DE25F2">
          <w:rPr>
            <w:rFonts w:ascii="Times New Roman" w:eastAsia="Calibri" w:hAnsi="Times New Roman" w:cs="Times New Roman"/>
            <w:b/>
            <w:bCs/>
            <w:color w:val="333399"/>
            <w:sz w:val="24"/>
            <w:szCs w:val="24"/>
            <w:u w:val="single"/>
            <w:lang w:eastAsia="ro-RO"/>
          </w:rPr>
          <w:t>107/1996</w:t>
        </w:r>
      </w:hyperlink>
      <w:r w:rsidRPr="00DE25F2">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DE25F2">
          <w:rPr>
            <w:rFonts w:ascii="Times New Roman" w:eastAsia="Calibri" w:hAnsi="Times New Roman" w:cs="Times New Roman"/>
            <w:b/>
            <w:bCs/>
            <w:color w:val="333399"/>
            <w:sz w:val="24"/>
            <w:szCs w:val="24"/>
            <w:u w:val="single"/>
            <w:lang w:eastAsia="ro-RO"/>
          </w:rPr>
          <w:t>930/2005</w:t>
        </w:r>
      </w:hyperlink>
      <w:r w:rsidRPr="00DE25F2">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E25F2">
        <w:rPr>
          <w:rFonts w:ascii="Times New Roman" w:eastAsia="Times New Roman" w:hAnsi="Times New Roman" w:cs="Times New Roman"/>
          <w:sz w:val="24"/>
          <w:szCs w:val="24"/>
          <w:lang w:eastAsia="ro-RO"/>
        </w:rPr>
        <w:t xml:space="preserve"> proiectul nu este inclus în zone de protecţie specială desemnate;</w:t>
      </w:r>
    </w:p>
    <w:p w:rsidR="00360E57" w:rsidRPr="00DE25F2" w:rsidRDefault="00360E57" w:rsidP="009F1118">
      <w:pPr>
        <w:spacing w:after="0" w:line="240" w:lineRule="auto"/>
        <w:jc w:val="both"/>
        <w:rPr>
          <w:rFonts w:ascii="Times New Roman" w:eastAsia="Times New Roman" w:hAnsi="Times New Roman" w:cs="Times New Roman"/>
          <w:color w:val="FF0000"/>
          <w:sz w:val="24"/>
          <w:szCs w:val="24"/>
          <w:lang w:eastAsia="ro-RO"/>
        </w:rPr>
      </w:pPr>
      <w:r w:rsidRPr="00DE25F2">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60E57" w:rsidRPr="00DE25F2" w:rsidRDefault="00360E57" w:rsidP="009F11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h) ar</w:t>
      </w:r>
      <w:r w:rsidR="00753C97">
        <w:rPr>
          <w:rFonts w:ascii="Times New Roman" w:eastAsia="Times New Roman" w:hAnsi="Times New Roman" w:cs="Times New Roman"/>
          <w:sz w:val="24"/>
          <w:szCs w:val="24"/>
          <w:lang w:eastAsia="ro-RO"/>
        </w:rPr>
        <w:t>iile dens populate: nu e cazul</w:t>
      </w:r>
      <w:r w:rsidRPr="00DE25F2">
        <w:rPr>
          <w:rFonts w:ascii="Times New Roman" w:eastAsia="Times New Roman" w:hAnsi="Times New Roman" w:cs="Times New Roman"/>
          <w:sz w:val="24"/>
          <w:szCs w:val="24"/>
          <w:lang w:eastAsia="ro-RO"/>
        </w:rPr>
        <w:t>;</w:t>
      </w:r>
    </w:p>
    <w:p w:rsidR="00EB4F82" w:rsidRPr="00DE25F2" w:rsidRDefault="00360E57" w:rsidP="009F1118">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DE25F2">
        <w:rPr>
          <w:rFonts w:ascii="Times New Roman" w:eastAsia="Times New Roman" w:hAnsi="Times New Roman" w:cs="Times New Roman"/>
          <w:sz w:val="24"/>
          <w:szCs w:val="24"/>
          <w:lang w:eastAsia="ro-RO"/>
        </w:rPr>
        <w:t xml:space="preserve">    i) peisajele cu semnificaţie istorică, culturală şi arheologică: </w:t>
      </w:r>
      <w:r w:rsidRPr="00DE25F2">
        <w:rPr>
          <w:rFonts w:ascii="Times New Roman" w:eastAsia="Times New Roman" w:hAnsi="Times New Roman" w:cs="Times New Roman"/>
          <w:iCs/>
          <w:sz w:val="24"/>
          <w:szCs w:val="24"/>
          <w:lang w:eastAsia="ro-RO"/>
        </w:rPr>
        <w:t xml:space="preserve">nu este cazul; </w:t>
      </w:r>
    </w:p>
    <w:p w:rsidR="005528D4" w:rsidRPr="00753C97" w:rsidRDefault="005528D4" w:rsidP="009F1118">
      <w:pPr>
        <w:autoSpaceDE w:val="0"/>
        <w:autoSpaceDN w:val="0"/>
        <w:adjustRightInd w:val="0"/>
        <w:spacing w:after="0" w:line="240" w:lineRule="auto"/>
        <w:jc w:val="both"/>
        <w:rPr>
          <w:rFonts w:ascii="Times New Roman" w:eastAsia="Times New Roman" w:hAnsi="Times New Roman" w:cs="Times New Roman"/>
          <w:color w:val="000000"/>
          <w:sz w:val="16"/>
          <w:szCs w:val="16"/>
          <w:lang w:eastAsia="ro-RO"/>
        </w:rPr>
      </w:pPr>
    </w:p>
    <w:p w:rsidR="00360E57" w:rsidRPr="00DE25F2" w:rsidRDefault="00360E57" w:rsidP="009F1118">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E25F2">
        <w:rPr>
          <w:rFonts w:ascii="Times New Roman" w:eastAsia="Times New Roman" w:hAnsi="Times New Roman" w:cs="Times New Roman"/>
          <w:b/>
          <w:iCs/>
          <w:sz w:val="24"/>
          <w:szCs w:val="24"/>
          <w:lang w:eastAsia="ro-RO"/>
        </w:rPr>
        <w:t>3.</w:t>
      </w:r>
      <w:r w:rsidRPr="00DE25F2">
        <w:rPr>
          <w:rFonts w:ascii="Times New Roman" w:eastAsia="Times New Roman" w:hAnsi="Times New Roman" w:cs="Times New Roman"/>
          <w:iCs/>
          <w:sz w:val="24"/>
          <w:szCs w:val="24"/>
          <w:lang w:eastAsia="ro-RO"/>
        </w:rPr>
        <w:t xml:space="preserve"> </w:t>
      </w:r>
      <w:r w:rsidRPr="00DE25F2">
        <w:rPr>
          <w:rFonts w:ascii="Times New Roman" w:eastAsia="Times New Roman" w:hAnsi="Times New Roman" w:cs="Times New Roman"/>
          <w:b/>
          <w:i/>
          <w:iCs/>
          <w:sz w:val="24"/>
          <w:szCs w:val="24"/>
          <w:u w:val="single"/>
          <w:lang w:eastAsia="ro-RO"/>
        </w:rPr>
        <w:t>Caracteristicile impactului potenţial:</w:t>
      </w:r>
      <w:r w:rsidRPr="00DE25F2">
        <w:rPr>
          <w:rFonts w:ascii="Times New Roman" w:eastAsia="Times New Roman" w:hAnsi="Times New Roman" w:cs="Times New Roman"/>
          <w:b/>
          <w:sz w:val="24"/>
          <w:szCs w:val="24"/>
          <w:u w:val="single"/>
          <w:lang w:eastAsia="ro-RO"/>
        </w:rPr>
        <w:t xml:space="preserve">   </w:t>
      </w:r>
    </w:p>
    <w:p w:rsidR="00360E57" w:rsidRPr="00DE25F2" w:rsidRDefault="00360E57" w:rsidP="009F1118">
      <w:pPr>
        <w:spacing w:after="0" w:line="240" w:lineRule="auto"/>
        <w:jc w:val="both"/>
        <w:rPr>
          <w:rFonts w:ascii="Times New Roman" w:eastAsia="Times New Roman" w:hAnsi="Times New Roman" w:cs="Times New Roman"/>
          <w:sz w:val="24"/>
          <w:szCs w:val="24"/>
          <w:lang w:eastAsia="pl-PL"/>
        </w:rPr>
      </w:pPr>
      <w:r w:rsidRPr="00DE25F2">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E25F2">
        <w:rPr>
          <w:rFonts w:ascii="Times New Roman" w:eastAsia="Times New Roman" w:hAnsi="Times New Roman" w:cs="Times New Roman"/>
          <w:sz w:val="24"/>
          <w:szCs w:val="24"/>
          <w:lang w:eastAsia="ro-RO"/>
        </w:rPr>
        <w:t>local, numai în zona de lucru, pe perioada execuţiei;</w:t>
      </w:r>
    </w:p>
    <w:p w:rsidR="00360E57" w:rsidRPr="00DE25F2" w:rsidRDefault="00360E57" w:rsidP="009F11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b) natura </w:t>
      </w:r>
      <w:proofErr w:type="spellStart"/>
      <w:r w:rsidRPr="00DE25F2">
        <w:rPr>
          <w:rFonts w:ascii="Times New Roman" w:eastAsia="Times New Roman" w:hAnsi="Times New Roman" w:cs="Times New Roman"/>
          <w:sz w:val="24"/>
          <w:szCs w:val="24"/>
          <w:lang w:eastAsia="ro-RO"/>
        </w:rPr>
        <w:t>transfrontieră</w:t>
      </w:r>
      <w:proofErr w:type="spellEnd"/>
      <w:r w:rsidRPr="00DE25F2">
        <w:rPr>
          <w:rFonts w:ascii="Times New Roman" w:eastAsia="Times New Roman" w:hAnsi="Times New Roman" w:cs="Times New Roman"/>
          <w:sz w:val="24"/>
          <w:szCs w:val="24"/>
          <w:lang w:eastAsia="ro-RO"/>
        </w:rPr>
        <w:t xml:space="preserve"> a impactului:  nu este cazul;</w:t>
      </w:r>
    </w:p>
    <w:p w:rsidR="00360E57" w:rsidRPr="00DE25F2" w:rsidRDefault="00360E57" w:rsidP="009F1118">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DE25F2">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60E57" w:rsidRPr="00DE25F2" w:rsidRDefault="00360E57" w:rsidP="009F11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60E57" w:rsidRPr="00DE25F2" w:rsidRDefault="00360E57" w:rsidP="009F11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E25F2">
        <w:rPr>
          <w:rFonts w:ascii="Times New Roman" w:eastAsia="Times New Roman" w:hAnsi="Times New Roman" w:cs="Times New Roman"/>
          <w:bCs/>
          <w:i/>
          <w:sz w:val="24"/>
          <w:szCs w:val="24"/>
          <w:lang w:eastAsia="ro-RO"/>
        </w:rPr>
        <w:t xml:space="preserve"> </w:t>
      </w:r>
    </w:p>
    <w:p w:rsidR="00360E57" w:rsidRPr="00DE25F2" w:rsidRDefault="00360E57" w:rsidP="009F1118">
      <w:pPr>
        <w:spacing w:after="0" w:line="240" w:lineRule="auto"/>
        <w:ind w:right="-1080"/>
        <w:jc w:val="both"/>
        <w:rPr>
          <w:rFonts w:ascii="Times New Roman" w:eastAsia="Times New Roman" w:hAnsi="Times New Roman" w:cs="Times New Roman"/>
          <w:i/>
          <w:sz w:val="24"/>
          <w:szCs w:val="24"/>
          <w:lang w:eastAsia="ro-RO"/>
        </w:rPr>
      </w:pPr>
    </w:p>
    <w:p w:rsidR="00753C97" w:rsidRDefault="00753C97" w:rsidP="009F1118">
      <w:pPr>
        <w:spacing w:after="0" w:line="240" w:lineRule="auto"/>
        <w:ind w:right="-1080"/>
        <w:jc w:val="both"/>
        <w:rPr>
          <w:rFonts w:ascii="Times New Roman" w:eastAsia="Times New Roman" w:hAnsi="Times New Roman" w:cs="Times New Roman"/>
          <w:b/>
          <w:i/>
          <w:sz w:val="24"/>
          <w:szCs w:val="24"/>
          <w:u w:val="single"/>
          <w:lang w:eastAsia="ro-RO"/>
        </w:rPr>
      </w:pPr>
    </w:p>
    <w:p w:rsidR="00360E57" w:rsidRPr="00DE25F2" w:rsidRDefault="00360E57" w:rsidP="009F1118">
      <w:pPr>
        <w:spacing w:after="0" w:line="240" w:lineRule="auto"/>
        <w:ind w:right="-1080"/>
        <w:jc w:val="both"/>
        <w:rPr>
          <w:rFonts w:ascii="Times New Roman" w:eastAsia="Times New Roman" w:hAnsi="Times New Roman" w:cs="Times New Roman"/>
          <w:i/>
          <w:sz w:val="24"/>
          <w:szCs w:val="24"/>
          <w:lang w:eastAsia="ro-RO"/>
        </w:rPr>
      </w:pPr>
      <w:r w:rsidRPr="00DE25F2">
        <w:rPr>
          <w:rFonts w:ascii="Times New Roman" w:eastAsia="Times New Roman" w:hAnsi="Times New Roman" w:cs="Times New Roman"/>
          <w:b/>
          <w:i/>
          <w:sz w:val="24"/>
          <w:szCs w:val="24"/>
          <w:u w:val="single"/>
          <w:lang w:eastAsia="ro-RO"/>
        </w:rPr>
        <w:lastRenderedPageBreak/>
        <w:t>Condiţiile de realizare a proiectului</w:t>
      </w:r>
      <w:r w:rsidRPr="00DE25F2">
        <w:rPr>
          <w:rFonts w:ascii="Times New Roman" w:eastAsia="Times New Roman" w:hAnsi="Times New Roman" w:cs="Times New Roman"/>
          <w:i/>
          <w:sz w:val="24"/>
          <w:szCs w:val="24"/>
          <w:lang w:eastAsia="ro-RO"/>
        </w:rPr>
        <w:t>:</w:t>
      </w:r>
    </w:p>
    <w:p w:rsidR="00360E57" w:rsidRPr="00DE25F2" w:rsidRDefault="00360E57" w:rsidP="009F111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    </w:t>
      </w:r>
      <w:r w:rsidRPr="00DE25F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E25F2">
        <w:rPr>
          <w:rFonts w:ascii="Times New Roman" w:eastAsia="Times New Roman" w:hAnsi="Times New Roman" w:cs="Times New Roman"/>
          <w:sz w:val="24"/>
          <w:szCs w:val="24"/>
          <w:lang w:eastAsia="ro-RO"/>
        </w:rPr>
        <w:t>.</w:t>
      </w:r>
    </w:p>
    <w:p w:rsidR="00360E57" w:rsidRPr="00753C97" w:rsidRDefault="00360E57" w:rsidP="009F1118">
      <w:pPr>
        <w:tabs>
          <w:tab w:val="left" w:pos="1440"/>
        </w:tabs>
        <w:spacing w:after="0" w:line="240" w:lineRule="auto"/>
        <w:jc w:val="both"/>
        <w:rPr>
          <w:rFonts w:ascii="Times New Roman" w:eastAsia="Times New Roman" w:hAnsi="Times New Roman" w:cs="Times New Roman"/>
          <w:b/>
          <w:bCs/>
          <w:sz w:val="16"/>
          <w:szCs w:val="16"/>
          <w:lang w:eastAsia="ro-RO"/>
        </w:rPr>
      </w:pPr>
    </w:p>
    <w:p w:rsidR="00360E57" w:rsidRPr="00DE25F2" w:rsidRDefault="00360E57" w:rsidP="009F1118">
      <w:pPr>
        <w:tabs>
          <w:tab w:val="left" w:pos="1440"/>
        </w:tabs>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b/>
          <w:bCs/>
          <w:sz w:val="24"/>
          <w:szCs w:val="24"/>
          <w:lang w:eastAsia="ro-RO"/>
        </w:rPr>
        <w:t>Pentru  organizarea de şantier:</w:t>
      </w:r>
    </w:p>
    <w:p w:rsidR="00360E57" w:rsidRPr="00DE25F2" w:rsidRDefault="00360E57" w:rsidP="009F1118">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60E57" w:rsidRPr="00DE25F2" w:rsidRDefault="00360E57" w:rsidP="009F1118">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60E57" w:rsidRPr="00DE25F2" w:rsidRDefault="00360E57" w:rsidP="009F1118">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60E57" w:rsidRPr="00DE25F2" w:rsidRDefault="00360E57" w:rsidP="009F1118">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toate echipamentele mecanice trebuie să respecte standardele referitoare la emisiile de zgomot în mediu conform H.G</w:t>
      </w:r>
      <w:r w:rsidR="00EB4F82" w:rsidRPr="00DE25F2">
        <w:rPr>
          <w:rFonts w:ascii="Times New Roman" w:eastAsia="Times New Roman" w:hAnsi="Times New Roman" w:cs="Times New Roman"/>
          <w:sz w:val="24"/>
          <w:szCs w:val="24"/>
          <w:lang w:eastAsia="ro-RO"/>
        </w:rPr>
        <w:t>.</w:t>
      </w:r>
      <w:r w:rsidRPr="00DE25F2">
        <w:rPr>
          <w:rFonts w:ascii="Times New Roman" w:eastAsia="Times New Roman" w:hAnsi="Times New Roman" w:cs="Times New Roman"/>
          <w:sz w:val="24"/>
          <w:szCs w:val="24"/>
          <w:lang w:eastAsia="ro-RO"/>
        </w:rPr>
        <w:t xml:space="preserve"> nr. 1756/2006 privind emisiile de zgomot în mediu produse de echipamentele destinate utilizării în exteriorul clădirilor; </w:t>
      </w:r>
    </w:p>
    <w:p w:rsidR="00360E57" w:rsidRPr="00DE25F2"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deşeurile menajere se vor colecta în europubelă şi se vor preda către unităţi autorizate;</w:t>
      </w:r>
    </w:p>
    <w:p w:rsidR="00360E57" w:rsidRPr="00DE25F2"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60E57" w:rsidRPr="00DE25F2"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pentru lucrările specifice de şantier se vor utiliza toalete</w:t>
      </w:r>
      <w:r w:rsidR="005528D4" w:rsidRPr="00DE25F2">
        <w:rPr>
          <w:rFonts w:ascii="Times New Roman" w:eastAsia="Times New Roman" w:hAnsi="Times New Roman" w:cs="Times New Roman"/>
          <w:sz w:val="24"/>
          <w:szCs w:val="24"/>
          <w:lang w:eastAsia="ro-RO"/>
        </w:rPr>
        <w:t>le</w:t>
      </w:r>
      <w:r w:rsidRPr="00DE25F2">
        <w:rPr>
          <w:rFonts w:ascii="Times New Roman" w:eastAsia="Times New Roman" w:hAnsi="Times New Roman" w:cs="Times New Roman"/>
          <w:sz w:val="24"/>
          <w:szCs w:val="24"/>
          <w:lang w:eastAsia="ro-RO"/>
        </w:rPr>
        <w:t xml:space="preserve"> </w:t>
      </w:r>
      <w:r w:rsidR="005528D4" w:rsidRPr="00DE25F2">
        <w:rPr>
          <w:rFonts w:ascii="Times New Roman" w:eastAsia="Times New Roman" w:hAnsi="Times New Roman" w:cs="Times New Roman"/>
          <w:sz w:val="24"/>
          <w:szCs w:val="24"/>
          <w:lang w:eastAsia="ro-RO"/>
        </w:rPr>
        <w:t>existente</w:t>
      </w:r>
      <w:r w:rsidRPr="00DE25F2">
        <w:rPr>
          <w:rFonts w:ascii="Times New Roman" w:eastAsia="Times New Roman" w:hAnsi="Times New Roman" w:cs="Times New Roman"/>
          <w:sz w:val="24"/>
          <w:szCs w:val="24"/>
          <w:lang w:eastAsia="ro-RO"/>
        </w:rPr>
        <w:t>;</w:t>
      </w:r>
    </w:p>
    <w:p w:rsidR="006C4D24" w:rsidRPr="00753C97" w:rsidRDefault="006C4D24" w:rsidP="00360E5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60E57" w:rsidRPr="00DE25F2" w:rsidRDefault="00360E57" w:rsidP="00360E5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E25F2">
        <w:rPr>
          <w:rFonts w:ascii="Times New Roman" w:eastAsia="Times New Roman" w:hAnsi="Times New Roman" w:cs="Times New Roman"/>
          <w:b/>
          <w:bCs/>
          <w:sz w:val="24"/>
          <w:szCs w:val="24"/>
          <w:u w:val="single"/>
          <w:lang w:eastAsia="ro-RO"/>
        </w:rPr>
        <w:t>Protecţia apelor</w:t>
      </w:r>
    </w:p>
    <w:p w:rsidR="00360E57" w:rsidRPr="00DE25F2" w:rsidRDefault="00360E57" w:rsidP="00360E57">
      <w:pPr>
        <w:numPr>
          <w:ilvl w:val="0"/>
          <w:numId w:val="27"/>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DE25F2">
        <w:rPr>
          <w:rFonts w:ascii="Times New Roman" w:eastAsia="Times New Roman" w:hAnsi="Times New Roman" w:cs="Times New Roman"/>
          <w:sz w:val="24"/>
          <w:szCs w:val="24"/>
          <w:lang w:eastAsia="ro-RO"/>
        </w:rPr>
        <w:t>nu se vor</w:t>
      </w:r>
      <w:r w:rsidRPr="00DE25F2">
        <w:rPr>
          <w:rFonts w:ascii="Times New Roman" w:eastAsia="Times New Roman" w:hAnsi="Times New Roman" w:cs="Times New Roman"/>
          <w:color w:val="FF0000"/>
          <w:sz w:val="24"/>
          <w:szCs w:val="24"/>
          <w:lang w:eastAsia="ro-RO"/>
        </w:rPr>
        <w:t xml:space="preserve"> </w:t>
      </w:r>
      <w:r w:rsidRPr="00DE25F2">
        <w:rPr>
          <w:rFonts w:ascii="Times New Roman" w:eastAsia="Times New Roman" w:hAnsi="Times New Roman" w:cs="Times New Roman"/>
          <w:sz w:val="24"/>
          <w:szCs w:val="24"/>
          <w:lang w:eastAsia="ro-RO"/>
        </w:rPr>
        <w:t>evacua ape uzate în apele de suprafaţă sau subterane, nu se vor</w:t>
      </w:r>
      <w:r w:rsidRPr="00DE25F2">
        <w:rPr>
          <w:rFonts w:ascii="Times New Roman" w:eastAsia="Times New Roman" w:hAnsi="Times New Roman" w:cs="Times New Roman"/>
          <w:color w:val="FF0000"/>
          <w:sz w:val="24"/>
          <w:szCs w:val="24"/>
          <w:lang w:eastAsia="ro-RO"/>
        </w:rPr>
        <w:t xml:space="preserve"> </w:t>
      </w:r>
      <w:r w:rsidRPr="00DE25F2">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60E57" w:rsidRPr="00753C97" w:rsidRDefault="00360E57" w:rsidP="00360E57">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360E57" w:rsidRPr="00DE25F2" w:rsidRDefault="00360E57" w:rsidP="00360E5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E25F2">
        <w:rPr>
          <w:rFonts w:ascii="Times New Roman" w:eastAsia="Times New Roman" w:hAnsi="Times New Roman" w:cs="Times New Roman"/>
          <w:b/>
          <w:bCs/>
          <w:sz w:val="24"/>
          <w:szCs w:val="24"/>
          <w:u w:val="single"/>
          <w:lang w:eastAsia="ro-RO"/>
        </w:rPr>
        <w:t>Protecţia aerului</w:t>
      </w:r>
    </w:p>
    <w:p w:rsidR="00360E57" w:rsidRPr="00DE25F2" w:rsidRDefault="00360E57" w:rsidP="00360E5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E25F2">
        <w:rPr>
          <w:rFonts w:ascii="Times New Roman" w:eastAsia="Times New Roman" w:hAnsi="Times New Roman" w:cs="Times New Roman"/>
          <w:b/>
          <w:bCs/>
          <w:sz w:val="24"/>
          <w:szCs w:val="24"/>
          <w:lang w:eastAsia="ro-RO"/>
        </w:rPr>
        <w:t xml:space="preserve">- </w:t>
      </w:r>
      <w:r w:rsidRPr="00DE25F2">
        <w:rPr>
          <w:rFonts w:ascii="Times New Roman" w:eastAsia="Times New Roman" w:hAnsi="Times New Roman" w:cs="Times New Roman"/>
          <w:b/>
          <w:bCs/>
          <w:sz w:val="24"/>
          <w:szCs w:val="24"/>
          <w:lang w:eastAsia="ro-RO"/>
        </w:rPr>
        <w:tab/>
      </w:r>
      <w:r w:rsidRPr="00DE25F2">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02B5D" w:rsidRPr="00DE25F2" w:rsidRDefault="00360E57" w:rsidP="00102B5D">
      <w:pPr>
        <w:tabs>
          <w:tab w:val="left" w:pos="426"/>
        </w:tabs>
        <w:spacing w:after="0" w:line="240" w:lineRule="auto"/>
        <w:ind w:left="426" w:hanging="426"/>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xml:space="preserve">- </w:t>
      </w:r>
      <w:r w:rsidRPr="00DE25F2">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w:t>
      </w:r>
      <w:r w:rsidR="00197EB4" w:rsidRPr="00DE25F2">
        <w:rPr>
          <w:rFonts w:ascii="Times New Roman" w:eastAsia="Times New Roman" w:hAnsi="Times New Roman" w:cs="Times New Roman"/>
          <w:sz w:val="24"/>
          <w:szCs w:val="24"/>
        </w:rPr>
        <w:t xml:space="preserve"> </w:t>
      </w:r>
      <w:r w:rsidRPr="00DE25F2">
        <w:rPr>
          <w:rFonts w:ascii="Times New Roman" w:eastAsia="Times New Roman" w:hAnsi="Times New Roman" w:cs="Times New Roman"/>
          <w:sz w:val="24"/>
          <w:szCs w:val="24"/>
        </w:rPr>
        <w:t>particule fine; transportul acestor materiale se va realiza cu vehicule acoperite cu prelate şi pe drumuri care vor fi umezite;</w:t>
      </w:r>
    </w:p>
    <w:p w:rsidR="00102B5D" w:rsidRPr="00753C97" w:rsidRDefault="00102B5D" w:rsidP="00102B5D">
      <w:pPr>
        <w:spacing w:after="0" w:line="240" w:lineRule="auto"/>
        <w:jc w:val="both"/>
        <w:rPr>
          <w:rFonts w:ascii="Times New Roman" w:eastAsia="Times New Roman" w:hAnsi="Times New Roman" w:cs="Times New Roman"/>
          <w:b/>
          <w:bCs/>
          <w:sz w:val="16"/>
          <w:szCs w:val="16"/>
          <w:u w:val="single"/>
          <w:lang w:eastAsia="ro-RO"/>
        </w:rPr>
      </w:pPr>
    </w:p>
    <w:p w:rsidR="00102B5D" w:rsidRPr="00DE25F2" w:rsidRDefault="00360E57" w:rsidP="00102B5D">
      <w:pPr>
        <w:spacing w:after="0" w:line="240" w:lineRule="auto"/>
        <w:jc w:val="both"/>
        <w:rPr>
          <w:rFonts w:ascii="Times New Roman" w:eastAsia="Times New Roman" w:hAnsi="Times New Roman" w:cs="Times New Roman"/>
          <w:b/>
          <w:bCs/>
          <w:sz w:val="24"/>
          <w:szCs w:val="24"/>
          <w:u w:val="single"/>
          <w:lang w:eastAsia="ro-RO"/>
        </w:rPr>
      </w:pPr>
      <w:r w:rsidRPr="00DE25F2">
        <w:rPr>
          <w:rFonts w:ascii="Times New Roman" w:eastAsia="Times New Roman" w:hAnsi="Times New Roman" w:cs="Times New Roman"/>
          <w:b/>
          <w:bCs/>
          <w:sz w:val="24"/>
          <w:szCs w:val="24"/>
          <w:u w:val="single"/>
          <w:lang w:eastAsia="ro-RO"/>
        </w:rPr>
        <w:t xml:space="preserve">Protecția împotriva zgomotului </w:t>
      </w:r>
    </w:p>
    <w:p w:rsidR="00360E57" w:rsidRPr="00DE25F2" w:rsidRDefault="00102B5D" w:rsidP="00102B5D">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xml:space="preserve">- </w:t>
      </w:r>
      <w:r w:rsidR="00360E57" w:rsidRPr="00DE25F2">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60E57" w:rsidRPr="00DE25F2" w:rsidRDefault="00102B5D" w:rsidP="00102B5D">
      <w:pPr>
        <w:tabs>
          <w:tab w:val="left" w:pos="426"/>
        </w:tabs>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rPr>
        <w:t xml:space="preserve">- </w:t>
      </w:r>
      <w:r w:rsidR="00360E57" w:rsidRPr="00DE25F2">
        <w:rPr>
          <w:rFonts w:ascii="Times New Roman" w:eastAsia="Times New Roman" w:hAnsi="Times New Roman" w:cs="Times New Roman"/>
          <w:sz w:val="24"/>
          <w:szCs w:val="24"/>
        </w:rPr>
        <w:t>în timpul execuţiei şi funcţionării proiectului n</w:t>
      </w:r>
      <w:r w:rsidR="00360E57" w:rsidRPr="00DE25F2">
        <w:rPr>
          <w:rFonts w:ascii="Times New Roman" w:eastAsia="Times New Roman" w:hAnsi="Times New Roman" w:cs="Times New Roman"/>
          <w:sz w:val="24"/>
          <w:szCs w:val="24"/>
          <w:lang w:eastAsia="ro-RO"/>
        </w:rPr>
        <w:t>ivelul de zgomot echivalent se va încadra în limitele STAS 10009/1988 – Acustica Urbană - limite admisibile ale nivelului de zgomot, STAS 6156/1986 - Protecţia împotriva zgomotului in construcţii civile si social - culturale şi O</w:t>
      </w:r>
      <w:r w:rsidR="006C4D24" w:rsidRPr="00DE25F2">
        <w:rPr>
          <w:rFonts w:ascii="Times New Roman" w:eastAsia="Times New Roman" w:hAnsi="Times New Roman" w:cs="Times New Roman"/>
          <w:sz w:val="24"/>
          <w:szCs w:val="24"/>
          <w:lang w:eastAsia="ro-RO"/>
        </w:rPr>
        <w:t>.</w:t>
      </w:r>
      <w:r w:rsidR="00360E57" w:rsidRPr="00DE25F2">
        <w:rPr>
          <w:rFonts w:ascii="Times New Roman" w:eastAsia="Times New Roman" w:hAnsi="Times New Roman" w:cs="Times New Roman"/>
          <w:sz w:val="24"/>
          <w:szCs w:val="24"/>
          <w:lang w:eastAsia="ro-RO"/>
        </w:rPr>
        <w:t>M</w:t>
      </w:r>
      <w:r w:rsidR="006C4D24" w:rsidRPr="00DE25F2">
        <w:rPr>
          <w:rFonts w:ascii="Times New Roman" w:eastAsia="Times New Roman" w:hAnsi="Times New Roman" w:cs="Times New Roman"/>
          <w:sz w:val="24"/>
          <w:szCs w:val="24"/>
          <w:lang w:eastAsia="ro-RO"/>
        </w:rPr>
        <w:t>. nr.</w:t>
      </w:r>
      <w:r w:rsidR="00360E57" w:rsidRPr="00DE25F2">
        <w:rPr>
          <w:rFonts w:ascii="Times New Roman" w:eastAsia="Times New Roman" w:hAnsi="Times New Roman" w:cs="Times New Roman"/>
          <w:sz w:val="24"/>
          <w:szCs w:val="24"/>
          <w:lang w:eastAsia="ro-RO"/>
        </w:rPr>
        <w:t xml:space="preserve"> 119/2014 pentru aprobarea Normelor de igienă şi sănătate publica privind mediul de viaţă al populaţiei, respectiv:</w:t>
      </w:r>
    </w:p>
    <w:p w:rsidR="00360E57" w:rsidRPr="00DE25F2"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65 dB - la limita zonei funcţionale a amplasamentului;</w:t>
      </w:r>
    </w:p>
    <w:p w:rsidR="00360E57" w:rsidRPr="00DE25F2"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60E57" w:rsidRPr="00DE25F2"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60E57" w:rsidRPr="00753C97" w:rsidRDefault="00360E57" w:rsidP="00197EB4">
      <w:pPr>
        <w:spacing w:after="0" w:line="240" w:lineRule="auto"/>
        <w:jc w:val="both"/>
        <w:rPr>
          <w:rFonts w:ascii="Times New Roman" w:eastAsia="Times New Roman" w:hAnsi="Times New Roman" w:cs="Times New Roman"/>
          <w:sz w:val="16"/>
          <w:szCs w:val="16"/>
          <w:lang w:eastAsia="ro-RO"/>
        </w:rPr>
      </w:pPr>
    </w:p>
    <w:p w:rsidR="00360E57" w:rsidRPr="00DE25F2"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DE25F2">
        <w:rPr>
          <w:rFonts w:ascii="Times New Roman" w:eastAsia="Times New Roman" w:hAnsi="Times New Roman" w:cs="Times New Roman"/>
          <w:b/>
          <w:bCs/>
          <w:sz w:val="24"/>
          <w:szCs w:val="24"/>
          <w:u w:val="single"/>
          <w:lang w:eastAsia="ro-RO"/>
        </w:rPr>
        <w:t>Protecţia solului</w:t>
      </w:r>
    </w:p>
    <w:p w:rsidR="00360E57" w:rsidRPr="00DE25F2"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lang w:eastAsia="ro-RO"/>
        </w:rPr>
        <w:t xml:space="preserve"> </w:t>
      </w:r>
      <w:r w:rsidRPr="00DE25F2">
        <w:rPr>
          <w:rFonts w:ascii="Times New Roman" w:eastAsia="Times New Roman" w:hAnsi="Times New Roman" w:cs="Times New Roman"/>
          <w:sz w:val="24"/>
          <w:szCs w:val="24"/>
        </w:rPr>
        <w:t xml:space="preserve">- </w:t>
      </w:r>
      <w:r w:rsidRPr="00DE25F2">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360E57" w:rsidRPr="00DE25F2"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xml:space="preserve">- </w:t>
      </w:r>
      <w:r w:rsidRPr="00DE25F2">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360E57" w:rsidRPr="00DE25F2"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lastRenderedPageBreak/>
        <w:t xml:space="preserve">- </w:t>
      </w:r>
      <w:r w:rsidRPr="00DE25F2">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360E57" w:rsidRPr="00753C97" w:rsidRDefault="00360E57" w:rsidP="00360E57">
      <w:pPr>
        <w:tabs>
          <w:tab w:val="left" w:pos="-720"/>
        </w:tabs>
        <w:suppressAutoHyphens/>
        <w:spacing w:after="0" w:line="240" w:lineRule="auto"/>
        <w:ind w:left="426" w:hanging="426"/>
        <w:jc w:val="both"/>
        <w:rPr>
          <w:rFonts w:ascii="Times New Roman" w:eastAsia="Times New Roman" w:hAnsi="Times New Roman" w:cs="Times New Roman"/>
          <w:b/>
          <w:bCs/>
          <w:i/>
          <w:iCs/>
          <w:sz w:val="16"/>
          <w:szCs w:val="16"/>
          <w:u w:val="single"/>
          <w:lang w:eastAsia="de-DE"/>
        </w:rPr>
      </w:pPr>
    </w:p>
    <w:p w:rsidR="00360E57" w:rsidRPr="00DE25F2" w:rsidRDefault="00360E57"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E25F2">
        <w:rPr>
          <w:rFonts w:ascii="Times New Roman" w:eastAsia="Times New Roman" w:hAnsi="Times New Roman" w:cs="Times New Roman"/>
          <w:b/>
          <w:bCs/>
          <w:i/>
          <w:iCs/>
          <w:sz w:val="24"/>
          <w:szCs w:val="24"/>
          <w:u w:val="single"/>
          <w:lang w:eastAsia="de-DE"/>
        </w:rPr>
        <w:t>Modul de gospodărire a deşeurilor</w:t>
      </w:r>
    </w:p>
    <w:p w:rsidR="00360E57" w:rsidRPr="00DE25F2" w:rsidRDefault="00360E57" w:rsidP="00360E57">
      <w:pPr>
        <w:spacing w:after="0" w:line="240" w:lineRule="auto"/>
        <w:ind w:firstLine="720"/>
        <w:jc w:val="both"/>
        <w:rPr>
          <w:rFonts w:ascii="Times New Roman" w:eastAsia="Times New Roman" w:hAnsi="Times New Roman" w:cs="Times New Roman"/>
          <w:i/>
          <w:iCs/>
          <w:sz w:val="24"/>
          <w:szCs w:val="24"/>
          <w:lang w:eastAsia="ro-RO"/>
        </w:rPr>
      </w:pPr>
      <w:r w:rsidRPr="00DE25F2">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102B5D" w:rsidRPr="00DE25F2">
        <w:rPr>
          <w:rFonts w:ascii="Times New Roman" w:eastAsia="Times New Roman" w:hAnsi="Times New Roman" w:cs="Times New Roman"/>
          <w:b/>
          <w:bCs/>
          <w:i/>
          <w:iCs/>
          <w:sz w:val="24"/>
          <w:szCs w:val="24"/>
          <w:lang w:eastAsia="ro-RO"/>
        </w:rPr>
        <w:t xml:space="preserve"> </w:t>
      </w:r>
      <w:r w:rsidRPr="00DE25F2">
        <w:rPr>
          <w:rFonts w:ascii="Times New Roman" w:eastAsia="Times New Roman" w:hAnsi="Times New Roman" w:cs="Times New Roman"/>
          <w:b/>
          <w:bCs/>
          <w:i/>
          <w:iCs/>
          <w:sz w:val="24"/>
          <w:szCs w:val="24"/>
          <w:lang w:eastAsia="ro-RO"/>
        </w:rPr>
        <w:t xml:space="preserve">195/2005, aprobată cu modificări şi completări prin Legea </w:t>
      </w:r>
      <w:r w:rsidR="00102B5D" w:rsidRPr="00DE25F2">
        <w:rPr>
          <w:rFonts w:ascii="Times New Roman" w:eastAsia="Times New Roman" w:hAnsi="Times New Roman" w:cs="Times New Roman"/>
          <w:b/>
          <w:bCs/>
          <w:i/>
          <w:iCs/>
          <w:sz w:val="24"/>
          <w:szCs w:val="24"/>
          <w:lang w:eastAsia="ro-RO"/>
        </w:rPr>
        <w:t xml:space="preserve">nr. </w:t>
      </w:r>
      <w:r w:rsidRPr="00DE25F2">
        <w:rPr>
          <w:rFonts w:ascii="Times New Roman" w:eastAsia="Times New Roman" w:hAnsi="Times New Roman" w:cs="Times New Roman"/>
          <w:b/>
          <w:bCs/>
          <w:i/>
          <w:iCs/>
          <w:sz w:val="24"/>
          <w:szCs w:val="24"/>
          <w:lang w:eastAsia="ro-RO"/>
        </w:rPr>
        <w:t>265/2006, cu modificările şi completările ulterioare precum şi ale Legii nr.</w:t>
      </w:r>
      <w:r w:rsidR="00102B5D" w:rsidRPr="00DE25F2">
        <w:rPr>
          <w:rFonts w:ascii="Times New Roman" w:eastAsia="Times New Roman" w:hAnsi="Times New Roman" w:cs="Times New Roman"/>
          <w:b/>
          <w:bCs/>
          <w:i/>
          <w:iCs/>
          <w:sz w:val="24"/>
          <w:szCs w:val="24"/>
          <w:lang w:eastAsia="ro-RO"/>
        </w:rPr>
        <w:t xml:space="preserve"> </w:t>
      </w:r>
      <w:r w:rsidRPr="00DE25F2">
        <w:rPr>
          <w:rFonts w:ascii="Times New Roman" w:eastAsia="Times New Roman" w:hAnsi="Times New Roman" w:cs="Times New Roman"/>
          <w:b/>
          <w:bCs/>
          <w:i/>
          <w:iCs/>
          <w:sz w:val="24"/>
          <w:szCs w:val="24"/>
          <w:lang w:eastAsia="ro-RO"/>
        </w:rPr>
        <w:t>211/2011, privind regimul deşeurilor</w:t>
      </w:r>
      <w:r w:rsidRPr="00DE25F2">
        <w:rPr>
          <w:rFonts w:ascii="Times New Roman" w:eastAsia="Times New Roman" w:hAnsi="Times New Roman" w:cs="Times New Roman"/>
          <w:i/>
          <w:iCs/>
          <w:sz w:val="24"/>
          <w:szCs w:val="24"/>
          <w:lang w:eastAsia="ro-RO"/>
        </w:rPr>
        <w:t>.</w:t>
      </w:r>
      <w:r w:rsidRPr="00DE25F2">
        <w:rPr>
          <w:rFonts w:ascii="Times New Roman" w:eastAsia="Times New Roman" w:hAnsi="Times New Roman" w:cs="Times New Roman"/>
          <w:sz w:val="24"/>
          <w:szCs w:val="24"/>
          <w:lang w:eastAsia="ro-RO"/>
        </w:rPr>
        <w:t xml:space="preserve">       </w:t>
      </w:r>
    </w:p>
    <w:p w:rsidR="00644DD0" w:rsidRPr="00753C97" w:rsidRDefault="00644DD0"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DE25F2"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DE25F2">
        <w:rPr>
          <w:rFonts w:ascii="Times New Roman" w:eastAsia="Times New Roman" w:hAnsi="Times New Roman" w:cs="Times New Roman"/>
          <w:b/>
          <w:bCs/>
          <w:sz w:val="24"/>
          <w:szCs w:val="24"/>
          <w:u w:val="single"/>
          <w:lang w:eastAsia="ro-RO"/>
        </w:rPr>
        <w:t>Lucrări de refacere a amplasamentului</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în cazul unor poluări accidentale se va reface zona afectată;</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360E57" w:rsidRPr="00753C97" w:rsidRDefault="00360E57"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DE25F2"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DE25F2">
        <w:rPr>
          <w:rFonts w:ascii="Times New Roman" w:eastAsia="Times New Roman" w:hAnsi="Times New Roman" w:cs="Times New Roman"/>
          <w:b/>
          <w:bCs/>
          <w:sz w:val="24"/>
          <w:szCs w:val="24"/>
          <w:u w:val="single"/>
          <w:lang w:eastAsia="ro-RO"/>
        </w:rPr>
        <w:t>Monitorizarea</w:t>
      </w:r>
    </w:p>
    <w:p w:rsidR="00360E57" w:rsidRPr="00DE25F2" w:rsidRDefault="00360E57" w:rsidP="00360E57">
      <w:pPr>
        <w:spacing w:after="0" w:line="240" w:lineRule="auto"/>
        <w:ind w:firstLine="360"/>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b/>
          <w:bCs/>
          <w:sz w:val="24"/>
          <w:szCs w:val="24"/>
          <w:lang w:eastAsia="ro-RO"/>
        </w:rPr>
        <w:t>În timpul implementării proiectului:</w:t>
      </w:r>
      <w:r w:rsidRPr="00DE25F2">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respectarea cu stricteţe a limitelor şi suprafeţelor;</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modul de depozitare a materialelor de construcţie;</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respectarea rutelor alese pentru transportul materialelor de construcţie;</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respectarea normelor de securitate a muncii;</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respectarea măsurilor de reducere a poluării;</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refacerea la sfârşitul lucrărilor a zonelor afectate de lucrările de organizare a şantierului;</w:t>
      </w:r>
    </w:p>
    <w:p w:rsidR="00360E57" w:rsidRPr="00DE25F2" w:rsidRDefault="00360E57" w:rsidP="00360E57">
      <w:pPr>
        <w:spacing w:after="0" w:line="240" w:lineRule="auto"/>
        <w:jc w:val="both"/>
        <w:rPr>
          <w:rFonts w:ascii="Times New Roman" w:eastAsia="Times New Roman" w:hAnsi="Times New Roman" w:cs="Times New Roman"/>
          <w:sz w:val="24"/>
          <w:szCs w:val="24"/>
        </w:rPr>
      </w:pPr>
      <w:r w:rsidRPr="00DE25F2">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360E57" w:rsidRPr="00753C97" w:rsidRDefault="00360E57" w:rsidP="00360E57">
      <w:pPr>
        <w:spacing w:after="0" w:line="240" w:lineRule="auto"/>
        <w:ind w:left="357" w:hanging="357"/>
        <w:jc w:val="both"/>
        <w:rPr>
          <w:rFonts w:ascii="Times New Roman" w:eastAsia="Times New Roman" w:hAnsi="Times New Roman" w:cs="Times New Roman"/>
          <w:sz w:val="16"/>
          <w:szCs w:val="16"/>
          <w:lang w:eastAsia="ro-RO"/>
        </w:rPr>
      </w:pPr>
    </w:p>
    <w:p w:rsidR="00360E57" w:rsidRPr="00DE25F2" w:rsidRDefault="00360E57" w:rsidP="00360E57">
      <w:pPr>
        <w:spacing w:after="0" w:line="240" w:lineRule="auto"/>
        <w:ind w:firstLine="720"/>
        <w:jc w:val="both"/>
        <w:rPr>
          <w:rFonts w:ascii="Times New Roman" w:eastAsia="Times New Roman" w:hAnsi="Times New Roman" w:cs="Times New Roman"/>
          <w:b/>
          <w:i/>
          <w:sz w:val="24"/>
          <w:szCs w:val="24"/>
          <w:lang w:eastAsia="ro-RO"/>
        </w:rPr>
      </w:pPr>
      <w:r w:rsidRPr="00DE25F2">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360E57" w:rsidRPr="00DE25F2" w:rsidRDefault="00360E57" w:rsidP="00360E57">
      <w:pPr>
        <w:tabs>
          <w:tab w:val="left" w:pos="-720"/>
        </w:tabs>
        <w:suppressAutoHyphens/>
        <w:spacing w:after="0" w:line="240" w:lineRule="auto"/>
        <w:jc w:val="both"/>
        <w:rPr>
          <w:rFonts w:ascii="Times New Roman" w:eastAsia="Calibri" w:hAnsi="Times New Roman" w:cs="Times New Roman"/>
          <w:b/>
          <w:i/>
          <w:sz w:val="24"/>
          <w:szCs w:val="24"/>
        </w:rPr>
      </w:pPr>
      <w:r w:rsidRPr="00DE25F2">
        <w:rPr>
          <w:rFonts w:ascii="Times New Roman" w:eastAsia="Calibri" w:hAnsi="Times New Roman" w:cs="Times New Roman"/>
          <w:b/>
          <w:i/>
          <w:sz w:val="24"/>
          <w:szCs w:val="24"/>
        </w:rPr>
        <w:tab/>
        <w:t>Prezenta decizie este valabilă pe toată perioada punerii în aplicare a proiectului, până la finalizarea acestuia.</w:t>
      </w:r>
    </w:p>
    <w:p w:rsidR="00360E57" w:rsidRPr="00DE25F2" w:rsidRDefault="00360E57" w:rsidP="00360E57">
      <w:pPr>
        <w:spacing w:after="0" w:line="240" w:lineRule="auto"/>
        <w:ind w:firstLine="709"/>
        <w:jc w:val="both"/>
        <w:rPr>
          <w:rFonts w:ascii="Times New Roman" w:eastAsia="Times New Roman" w:hAnsi="Times New Roman" w:cs="Times New Roman"/>
          <w:sz w:val="24"/>
          <w:szCs w:val="24"/>
          <w:lang w:val="pl-PL" w:eastAsia="pl-PL"/>
        </w:rPr>
      </w:pPr>
      <w:r w:rsidRPr="00DE25F2">
        <w:rPr>
          <w:rFonts w:ascii="Times New Roman" w:eastAsia="Times New Roman" w:hAnsi="Times New Roman" w:cs="Times New Roman"/>
          <w:b/>
          <w:i/>
          <w:sz w:val="24"/>
          <w:szCs w:val="24"/>
          <w:lang w:eastAsia="pl-PL"/>
        </w:rPr>
        <w:t>Prezenta decizie se poate revizui, în cazul în care se constată apariţia unor elemente no</w:t>
      </w:r>
      <w:r w:rsidR="00753C97">
        <w:rPr>
          <w:rFonts w:ascii="Times New Roman" w:eastAsia="Times New Roman" w:hAnsi="Times New Roman" w:cs="Times New Roman"/>
          <w:b/>
          <w:i/>
          <w:sz w:val="24"/>
          <w:szCs w:val="24"/>
          <w:lang w:eastAsia="pl-PL"/>
        </w:rPr>
        <w:t>i, necunoscute la data emiterii</w:t>
      </w:r>
      <w:r w:rsidRPr="00DE25F2">
        <w:rPr>
          <w:rFonts w:ascii="Times New Roman" w:eastAsia="Times New Roman" w:hAnsi="Times New Roman" w:cs="Times New Roman"/>
          <w:b/>
          <w:i/>
          <w:sz w:val="24"/>
          <w:szCs w:val="24"/>
          <w:lang w:eastAsia="pl-PL"/>
        </w:rPr>
        <w:t>.</w:t>
      </w:r>
    </w:p>
    <w:p w:rsidR="00360E57" w:rsidRPr="00DE25F2" w:rsidRDefault="00360E57" w:rsidP="00360E57">
      <w:pPr>
        <w:spacing w:after="0" w:line="240" w:lineRule="auto"/>
        <w:ind w:firstLine="709"/>
        <w:jc w:val="both"/>
        <w:rPr>
          <w:rFonts w:ascii="Times New Roman" w:eastAsia="Times New Roman" w:hAnsi="Times New Roman" w:cs="Times New Roman"/>
          <w:sz w:val="24"/>
          <w:szCs w:val="24"/>
          <w:lang w:eastAsia="ro-RO"/>
        </w:rPr>
      </w:pPr>
      <w:r w:rsidRPr="00DE25F2">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DE25F2">
        <w:rPr>
          <w:rFonts w:ascii="Times New Roman" w:eastAsia="Times New Roman" w:hAnsi="Times New Roman" w:cs="Times New Roman"/>
          <w:sz w:val="24"/>
          <w:szCs w:val="24"/>
          <w:lang w:eastAsia="ro-RO"/>
        </w:rPr>
        <w:t>.</w:t>
      </w:r>
    </w:p>
    <w:p w:rsidR="00360E57" w:rsidRPr="00DE25F2" w:rsidRDefault="00360E57" w:rsidP="00360E57">
      <w:pPr>
        <w:spacing w:after="0" w:line="240" w:lineRule="auto"/>
        <w:ind w:firstLine="709"/>
        <w:jc w:val="both"/>
        <w:rPr>
          <w:rFonts w:ascii="Times New Roman" w:eastAsia="Times New Roman" w:hAnsi="Times New Roman" w:cs="Times New Roman"/>
          <w:sz w:val="24"/>
          <w:szCs w:val="24"/>
          <w:lang w:eastAsia="ro-RO"/>
        </w:rPr>
      </w:pPr>
      <w:r w:rsidRPr="00DE25F2">
        <w:rPr>
          <w:rFonts w:ascii="Times New Roman" w:eastAsia="Calibri" w:hAnsi="Times New Roman" w:cs="Times New Roman"/>
          <w:sz w:val="24"/>
          <w:szCs w:val="24"/>
          <w:lang w:eastAsia="ro-RO"/>
        </w:rPr>
        <w:t xml:space="preserve">Prezenta decizie poate fi contestată în conformitate cu prevederile H.G. nr. 445/2009 </w:t>
      </w:r>
      <w:r w:rsidRPr="00DE25F2">
        <w:rPr>
          <w:rFonts w:ascii="Times New Roman" w:eastAsia="Times New Roman" w:hAnsi="Times New Roman" w:cs="Times New Roman"/>
          <w:sz w:val="24"/>
          <w:szCs w:val="24"/>
          <w:lang w:eastAsia="ro-RO"/>
        </w:rPr>
        <w:t>privind evaluarea impactului anumitor proiecte publice şi private asupra mediului</w:t>
      </w:r>
      <w:r w:rsidRPr="00DE25F2">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E14E3B" w:rsidRPr="00DE25F2" w:rsidRDefault="00E14E3B" w:rsidP="00E14E3B">
      <w:pPr>
        <w:spacing w:after="0" w:line="240" w:lineRule="auto"/>
        <w:jc w:val="center"/>
        <w:rPr>
          <w:rFonts w:ascii="Times New Roman" w:hAnsi="Times New Roman" w:cs="Times New Roman"/>
          <w:b/>
          <w:sz w:val="24"/>
          <w:szCs w:val="24"/>
        </w:rPr>
      </w:pPr>
    </w:p>
    <w:p w:rsidR="006959BE" w:rsidRPr="00DE25F2" w:rsidRDefault="006959BE" w:rsidP="00E14E3B">
      <w:pPr>
        <w:spacing w:after="0" w:line="240" w:lineRule="auto"/>
        <w:jc w:val="center"/>
        <w:rPr>
          <w:rFonts w:ascii="Times New Roman" w:hAnsi="Times New Roman" w:cs="Times New Roman"/>
          <w:b/>
          <w:sz w:val="24"/>
          <w:szCs w:val="24"/>
        </w:rPr>
      </w:pPr>
      <w:r w:rsidRPr="00DE25F2">
        <w:rPr>
          <w:rFonts w:ascii="Times New Roman" w:hAnsi="Times New Roman" w:cs="Times New Roman"/>
          <w:b/>
          <w:sz w:val="24"/>
          <w:szCs w:val="24"/>
        </w:rPr>
        <w:t>DIRECTOR EXECUTIV</w:t>
      </w:r>
      <w:r w:rsidRPr="00DE25F2">
        <w:rPr>
          <w:rFonts w:ascii="Times New Roman" w:hAnsi="Times New Roman" w:cs="Times New Roman"/>
          <w:sz w:val="24"/>
          <w:szCs w:val="24"/>
        </w:rPr>
        <w:t>,</w:t>
      </w:r>
    </w:p>
    <w:p w:rsidR="006959BE" w:rsidRPr="00DE25F2" w:rsidRDefault="006A3CD9" w:rsidP="00D7402F">
      <w:pPr>
        <w:spacing w:after="0" w:line="240" w:lineRule="auto"/>
        <w:jc w:val="center"/>
        <w:rPr>
          <w:rFonts w:ascii="Times New Roman" w:hAnsi="Times New Roman" w:cs="Times New Roman"/>
          <w:b/>
          <w:sz w:val="24"/>
          <w:szCs w:val="24"/>
        </w:rPr>
      </w:pPr>
      <w:r w:rsidRPr="00DE25F2">
        <w:rPr>
          <w:rFonts w:ascii="Times New Roman" w:hAnsi="Times New Roman" w:cs="Times New Roman"/>
          <w:b/>
          <w:sz w:val="24"/>
          <w:szCs w:val="24"/>
        </w:rPr>
        <w:t>Mircea NISTOR</w:t>
      </w:r>
    </w:p>
    <w:p w:rsidR="006959BE" w:rsidRPr="00DE25F2" w:rsidRDefault="006959BE" w:rsidP="00D7402F">
      <w:pPr>
        <w:spacing w:after="0" w:line="240" w:lineRule="auto"/>
        <w:jc w:val="both"/>
        <w:rPr>
          <w:rFonts w:ascii="Times New Roman" w:hAnsi="Times New Roman" w:cs="Times New Roman"/>
          <w:sz w:val="24"/>
          <w:szCs w:val="24"/>
        </w:rPr>
      </w:pPr>
    </w:p>
    <w:p w:rsidR="006959BE" w:rsidRPr="00DE25F2" w:rsidRDefault="006959BE" w:rsidP="00D7402F">
      <w:pPr>
        <w:spacing w:after="0" w:line="240" w:lineRule="auto"/>
        <w:jc w:val="both"/>
        <w:rPr>
          <w:rFonts w:ascii="Times New Roman" w:hAnsi="Times New Roman" w:cs="Times New Roman"/>
          <w:b/>
          <w:sz w:val="24"/>
          <w:szCs w:val="24"/>
        </w:rPr>
      </w:pPr>
    </w:p>
    <w:p w:rsidR="006959BE" w:rsidRPr="00DE25F2" w:rsidRDefault="006959BE" w:rsidP="00D7402F">
      <w:pPr>
        <w:spacing w:after="0" w:line="240" w:lineRule="auto"/>
        <w:jc w:val="both"/>
        <w:rPr>
          <w:rFonts w:ascii="Times New Roman" w:hAnsi="Times New Roman" w:cs="Times New Roman"/>
          <w:b/>
          <w:sz w:val="24"/>
          <w:szCs w:val="24"/>
        </w:rPr>
      </w:pPr>
    </w:p>
    <w:p w:rsidR="00AB4990" w:rsidRPr="00DE25F2" w:rsidRDefault="00AB4990" w:rsidP="00D7402F">
      <w:pPr>
        <w:spacing w:after="0" w:line="240" w:lineRule="auto"/>
        <w:jc w:val="both"/>
        <w:rPr>
          <w:rFonts w:ascii="Times New Roman" w:hAnsi="Times New Roman" w:cs="Times New Roman"/>
          <w:b/>
          <w:sz w:val="24"/>
          <w:szCs w:val="24"/>
        </w:rPr>
      </w:pPr>
    </w:p>
    <w:p w:rsidR="00F44C16" w:rsidRPr="00DE25F2" w:rsidRDefault="00F44C16" w:rsidP="00D7402F">
      <w:pPr>
        <w:spacing w:after="0" w:line="240" w:lineRule="auto"/>
        <w:jc w:val="both"/>
        <w:rPr>
          <w:rFonts w:ascii="Times New Roman" w:hAnsi="Times New Roman" w:cs="Times New Roman"/>
          <w:b/>
          <w:sz w:val="24"/>
          <w:szCs w:val="24"/>
        </w:rPr>
      </w:pPr>
    </w:p>
    <w:p w:rsidR="00102B5D" w:rsidRPr="00DE25F2" w:rsidRDefault="00102B5D" w:rsidP="00D7402F">
      <w:pPr>
        <w:spacing w:after="0" w:line="240" w:lineRule="auto"/>
        <w:jc w:val="both"/>
        <w:rPr>
          <w:rFonts w:ascii="Times New Roman" w:hAnsi="Times New Roman" w:cs="Times New Roman"/>
          <w:b/>
          <w:sz w:val="24"/>
          <w:szCs w:val="24"/>
        </w:rPr>
      </w:pPr>
    </w:p>
    <w:p w:rsidR="006959BE" w:rsidRPr="00DE25F2" w:rsidRDefault="006959BE" w:rsidP="00D7402F">
      <w:pPr>
        <w:spacing w:after="0" w:line="240" w:lineRule="auto"/>
        <w:jc w:val="both"/>
        <w:rPr>
          <w:rFonts w:ascii="Times New Roman" w:hAnsi="Times New Roman" w:cs="Times New Roman"/>
          <w:b/>
          <w:sz w:val="24"/>
          <w:szCs w:val="24"/>
        </w:rPr>
      </w:pPr>
      <w:r w:rsidRPr="00DE25F2">
        <w:rPr>
          <w:rFonts w:ascii="Times New Roman" w:hAnsi="Times New Roman" w:cs="Times New Roman"/>
          <w:b/>
          <w:sz w:val="24"/>
          <w:szCs w:val="24"/>
        </w:rPr>
        <w:t>Șef Serviciu Avize</w:t>
      </w:r>
      <w:r w:rsidRPr="00DE25F2">
        <w:rPr>
          <w:rFonts w:ascii="Times New Roman" w:hAnsi="Times New Roman" w:cs="Times New Roman"/>
          <w:sz w:val="24"/>
          <w:szCs w:val="24"/>
        </w:rPr>
        <w:t>,</w:t>
      </w:r>
      <w:r w:rsidRPr="00DE25F2">
        <w:rPr>
          <w:rFonts w:ascii="Times New Roman" w:hAnsi="Times New Roman" w:cs="Times New Roman"/>
          <w:b/>
          <w:sz w:val="24"/>
          <w:szCs w:val="24"/>
        </w:rPr>
        <w:t xml:space="preserve"> Acorduri</w:t>
      </w:r>
      <w:r w:rsidRPr="00DE25F2">
        <w:rPr>
          <w:rFonts w:ascii="Times New Roman" w:hAnsi="Times New Roman" w:cs="Times New Roman"/>
          <w:sz w:val="24"/>
          <w:szCs w:val="24"/>
        </w:rPr>
        <w:t>,</w:t>
      </w:r>
      <w:r w:rsidRPr="00DE25F2">
        <w:rPr>
          <w:rFonts w:ascii="Times New Roman" w:hAnsi="Times New Roman" w:cs="Times New Roman"/>
          <w:b/>
          <w:sz w:val="24"/>
          <w:szCs w:val="24"/>
        </w:rPr>
        <w:t xml:space="preserve"> Autorizații</w:t>
      </w:r>
      <w:r w:rsidRPr="00DE25F2">
        <w:rPr>
          <w:rFonts w:ascii="Times New Roman" w:hAnsi="Times New Roman" w:cs="Times New Roman"/>
          <w:sz w:val="24"/>
          <w:szCs w:val="24"/>
        </w:rPr>
        <w:t>,</w:t>
      </w:r>
      <w:r w:rsidRPr="00DE25F2">
        <w:rPr>
          <w:rFonts w:ascii="Times New Roman" w:hAnsi="Times New Roman" w:cs="Times New Roman"/>
          <w:b/>
          <w:sz w:val="24"/>
          <w:szCs w:val="24"/>
        </w:rPr>
        <w:t xml:space="preserve"> </w:t>
      </w:r>
    </w:p>
    <w:p w:rsidR="006A3CD9" w:rsidRPr="00DE25F2" w:rsidRDefault="006A3CD9" w:rsidP="006A3CD9">
      <w:pPr>
        <w:spacing w:after="0" w:line="240" w:lineRule="auto"/>
        <w:ind w:firstLine="708"/>
        <w:rPr>
          <w:rFonts w:ascii="Times New Roman" w:hAnsi="Times New Roman" w:cs="Times New Roman"/>
          <w:b/>
          <w:sz w:val="24"/>
          <w:szCs w:val="24"/>
        </w:rPr>
      </w:pPr>
      <w:r w:rsidRPr="00DE25F2">
        <w:rPr>
          <w:rFonts w:ascii="Times New Roman" w:hAnsi="Times New Roman" w:cs="Times New Roman"/>
          <w:b/>
          <w:sz w:val="24"/>
          <w:szCs w:val="24"/>
        </w:rPr>
        <w:t xml:space="preserve">  Maria MORCOAȘE</w:t>
      </w:r>
    </w:p>
    <w:p w:rsidR="006959BE" w:rsidRPr="006A3CD9" w:rsidRDefault="006A3CD9" w:rsidP="006A3CD9">
      <w:pPr>
        <w:pStyle w:val="Legend"/>
        <w:jc w:val="center"/>
        <w:rPr>
          <w:b w:val="0"/>
          <w:bCs w:val="0"/>
          <w:sz w:val="20"/>
          <w:lang w:val="ro-RO"/>
        </w:rPr>
      </w:pPr>
      <w:r>
        <w:rPr>
          <w:bCs w:val="0"/>
          <w:sz w:val="20"/>
          <w:lang w:val="ro-RO"/>
        </w:rPr>
        <w:t xml:space="preserve">   </w:t>
      </w:r>
      <w:r>
        <w:rPr>
          <w:bCs w:val="0"/>
          <w:sz w:val="20"/>
          <w:lang w:val="ro-RO"/>
        </w:rPr>
        <w:tab/>
      </w:r>
      <w:r>
        <w:rPr>
          <w:bCs w:val="0"/>
          <w:sz w:val="20"/>
          <w:lang w:val="ro-RO"/>
        </w:rPr>
        <w:tab/>
      </w:r>
      <w:r>
        <w:rPr>
          <w:bCs w:val="0"/>
          <w:sz w:val="20"/>
          <w:lang w:val="ro-RO"/>
        </w:rPr>
        <w:tab/>
      </w:r>
      <w:r>
        <w:rPr>
          <w:bCs w:val="0"/>
          <w:sz w:val="20"/>
          <w:lang w:val="ro-RO"/>
        </w:rPr>
        <w:tab/>
      </w:r>
      <w:r>
        <w:rPr>
          <w:bCs w:val="0"/>
          <w:sz w:val="20"/>
          <w:lang w:val="ro-RO"/>
        </w:rPr>
        <w:tab/>
      </w:r>
      <w:r>
        <w:rPr>
          <w:bCs w:val="0"/>
          <w:sz w:val="20"/>
          <w:lang w:val="ro-RO"/>
        </w:rPr>
        <w:tab/>
      </w:r>
      <w:r>
        <w:rPr>
          <w:bCs w:val="0"/>
          <w:sz w:val="20"/>
          <w:lang w:val="ro-RO"/>
        </w:rPr>
        <w:tab/>
      </w:r>
      <w:r>
        <w:rPr>
          <w:bCs w:val="0"/>
          <w:sz w:val="20"/>
          <w:lang w:val="ro-RO"/>
        </w:rPr>
        <w:tab/>
      </w:r>
      <w:r>
        <w:rPr>
          <w:bCs w:val="0"/>
          <w:sz w:val="20"/>
          <w:lang w:val="ro-RO"/>
        </w:rPr>
        <w:tab/>
      </w:r>
      <w:r w:rsidR="006959BE" w:rsidRPr="006A3CD9">
        <w:rPr>
          <w:b w:val="0"/>
          <w:bCs w:val="0"/>
          <w:sz w:val="20"/>
          <w:lang w:val="ro-RO"/>
        </w:rPr>
        <w:t>Î</w:t>
      </w:r>
      <w:r w:rsidR="006959BE" w:rsidRPr="006A3CD9">
        <w:rPr>
          <w:b w:val="0"/>
          <w:sz w:val="20"/>
          <w:lang w:val="ro-RO"/>
        </w:rPr>
        <w:t xml:space="preserve">ntocmit,     </w:t>
      </w:r>
    </w:p>
    <w:p w:rsidR="006959BE" w:rsidRPr="006A3CD9" w:rsidRDefault="006959BE" w:rsidP="00D7402F">
      <w:pPr>
        <w:spacing w:after="0" w:line="240" w:lineRule="auto"/>
        <w:ind w:left="4248" w:firstLine="708"/>
        <w:jc w:val="center"/>
        <w:rPr>
          <w:rFonts w:ascii="Times New Roman" w:hAnsi="Times New Roman" w:cs="Times New Roman"/>
          <w:sz w:val="20"/>
          <w:szCs w:val="20"/>
        </w:rPr>
      </w:pPr>
      <w:r w:rsidRPr="006A3CD9">
        <w:rPr>
          <w:rFonts w:ascii="Times New Roman" w:hAnsi="Times New Roman" w:cs="Times New Roman"/>
          <w:sz w:val="20"/>
          <w:szCs w:val="20"/>
        </w:rPr>
        <w:t xml:space="preserve">                          consilier Florian</w:t>
      </w:r>
      <w:r w:rsidRPr="006A3CD9">
        <w:rPr>
          <w:rFonts w:ascii="Times New Roman" w:hAnsi="Times New Roman" w:cs="Times New Roman"/>
          <w:b/>
          <w:sz w:val="20"/>
          <w:szCs w:val="20"/>
        </w:rPr>
        <w:t xml:space="preserve"> STĂNCESCU</w:t>
      </w:r>
    </w:p>
    <w:p w:rsidR="00DC6F82" w:rsidRPr="006A3CD9" w:rsidRDefault="00DC6F82" w:rsidP="00D7402F">
      <w:pPr>
        <w:spacing w:after="0" w:line="240" w:lineRule="auto"/>
        <w:rPr>
          <w:rFonts w:ascii="Times New Roman" w:hAnsi="Times New Roman" w:cs="Times New Roman"/>
          <w:sz w:val="24"/>
          <w:szCs w:val="24"/>
        </w:rPr>
      </w:pPr>
    </w:p>
    <w:p w:rsidR="00051258" w:rsidRPr="007A4B5D" w:rsidRDefault="00051258" w:rsidP="00D7402F">
      <w:pPr>
        <w:spacing w:after="0" w:line="240" w:lineRule="auto"/>
        <w:rPr>
          <w:rFonts w:ascii="Times New Roman" w:hAnsi="Times New Roman" w:cs="Times New Roman"/>
          <w:sz w:val="28"/>
          <w:szCs w:val="28"/>
        </w:rPr>
      </w:pPr>
    </w:p>
    <w:sectPr w:rsidR="00051258" w:rsidRPr="007A4B5D"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71" w:rsidRDefault="00413571" w:rsidP="00EE5AEC">
      <w:pPr>
        <w:spacing w:after="0" w:line="240" w:lineRule="auto"/>
      </w:pPr>
      <w:r>
        <w:separator/>
      </w:r>
    </w:p>
  </w:endnote>
  <w:endnote w:type="continuationSeparator" w:id="0">
    <w:p w:rsidR="00413571" w:rsidRDefault="0041357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OpenSymbol">
    <w:altName w:val="DFGothic-EB"/>
    <w:charset w:val="80"/>
    <w:family w:val="auto"/>
    <w:pitch w:val="default"/>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97" w:rsidRDefault="00DF3697"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7124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71" w:rsidRDefault="00413571" w:rsidP="00EE5AEC">
      <w:pPr>
        <w:spacing w:after="0" w:line="240" w:lineRule="auto"/>
      </w:pPr>
      <w:r>
        <w:separator/>
      </w:r>
    </w:p>
  </w:footnote>
  <w:footnote w:type="continuationSeparator" w:id="0">
    <w:p w:rsidR="00413571" w:rsidRDefault="0041357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27A9"/>
      </v:shape>
    </w:pict>
  </w:numPicBullet>
  <w:abstractNum w:abstractNumId="0">
    <w:nsid w:val="FFFFFFFE"/>
    <w:multiLevelType w:val="singleLevel"/>
    <w:tmpl w:val="B74EB87E"/>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Times New Roman" w:hAnsi="Times New Roman"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Estrangelo Edes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Estrangelo Edes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Estrangelo Edes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b w:val="0"/>
        <w:i w:val="0"/>
        <w:caps w:val="0"/>
        <w:smallCaps w:val="0"/>
        <w:strike w:val="0"/>
        <w:dstrike w:val="0"/>
        <w:color w:val="000000"/>
        <w:spacing w:val="6"/>
        <w:w w:val="100"/>
        <w:position w:val="0"/>
        <w:sz w:val="19"/>
        <w:u w:val="none"/>
        <w:vertAlign w:val="baseline"/>
      </w:rPr>
    </w:lvl>
    <w:lvl w:ilvl="2">
      <w:start w:val="1"/>
      <w:numFmt w:val="bullet"/>
      <w:lvlText w:val="▪"/>
      <w:lvlJc w:val="left"/>
      <w:pPr>
        <w:tabs>
          <w:tab w:val="num" w:pos="1440"/>
        </w:tabs>
        <w:ind w:left="1440" w:hanging="360"/>
      </w:pPr>
      <w:rPr>
        <w:rFonts w:ascii="OpenSymbol" w:hAnsi="OpenSymbol" w:cs="Courier New"/>
        <w:b w:val="0"/>
        <w:i w:val="0"/>
        <w:caps w:val="0"/>
        <w:smallCaps w:val="0"/>
        <w:strike w:val="0"/>
        <w:dstrike w:val="0"/>
        <w:color w:val="000000"/>
        <w:spacing w:val="6"/>
        <w:w w:val="100"/>
        <w:position w:val="0"/>
        <w:sz w:val="19"/>
        <w:u w:val="none"/>
        <w:vertAlign w:val="baseline"/>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b w:val="0"/>
        <w:i w:val="0"/>
        <w:caps w:val="0"/>
        <w:smallCaps w:val="0"/>
        <w:strike w:val="0"/>
        <w:dstrike w:val="0"/>
        <w:color w:val="000000"/>
        <w:spacing w:val="6"/>
        <w:w w:val="100"/>
        <w:position w:val="0"/>
        <w:sz w:val="19"/>
        <w:u w:val="none"/>
        <w:vertAlign w:val="baseline"/>
      </w:rPr>
    </w:lvl>
    <w:lvl w:ilvl="5">
      <w:start w:val="1"/>
      <w:numFmt w:val="bullet"/>
      <w:lvlText w:val="▪"/>
      <w:lvlJc w:val="left"/>
      <w:pPr>
        <w:tabs>
          <w:tab w:val="num" w:pos="2520"/>
        </w:tabs>
        <w:ind w:left="2520" w:hanging="360"/>
      </w:pPr>
      <w:rPr>
        <w:rFonts w:ascii="OpenSymbol" w:hAnsi="OpenSymbol" w:cs="Courier New"/>
        <w:b w:val="0"/>
        <w:i w:val="0"/>
        <w:caps w:val="0"/>
        <w:smallCaps w:val="0"/>
        <w:strike w:val="0"/>
        <w:dstrike w:val="0"/>
        <w:color w:val="000000"/>
        <w:spacing w:val="6"/>
        <w:w w:val="100"/>
        <w:position w:val="0"/>
        <w:sz w:val="19"/>
        <w:u w:val="none"/>
        <w:vertAlign w:val="baseline"/>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b w:val="0"/>
        <w:i w:val="0"/>
        <w:caps w:val="0"/>
        <w:smallCaps w:val="0"/>
        <w:strike w:val="0"/>
        <w:dstrike w:val="0"/>
        <w:color w:val="000000"/>
        <w:spacing w:val="6"/>
        <w:w w:val="100"/>
        <w:position w:val="0"/>
        <w:sz w:val="19"/>
        <w:u w:val="none"/>
        <w:vertAlign w:val="baseline"/>
      </w:rPr>
    </w:lvl>
    <w:lvl w:ilvl="8">
      <w:start w:val="1"/>
      <w:numFmt w:val="bullet"/>
      <w:lvlText w:val="▪"/>
      <w:lvlJc w:val="left"/>
      <w:pPr>
        <w:tabs>
          <w:tab w:val="num" w:pos="3600"/>
        </w:tabs>
        <w:ind w:left="3600" w:hanging="360"/>
      </w:pPr>
      <w:rPr>
        <w:rFonts w:ascii="OpenSymbol" w:hAnsi="OpenSymbol" w:cs="Courier New"/>
        <w:b w:val="0"/>
        <w:i w:val="0"/>
        <w:caps w:val="0"/>
        <w:smallCaps w:val="0"/>
        <w:strike w:val="0"/>
        <w:dstrike w:val="0"/>
        <w:color w:val="000000"/>
        <w:spacing w:val="6"/>
        <w:w w:val="100"/>
        <w:position w:val="0"/>
        <w:sz w:val="19"/>
        <w:u w:val="none"/>
        <w:vertAlign w:val="baseline"/>
      </w:rPr>
    </w:lvl>
  </w:abstractNum>
  <w:abstractNum w:abstractNumId="5">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54F51A0"/>
    <w:multiLevelType w:val="hybridMultilevel"/>
    <w:tmpl w:val="95069380"/>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09F10D7D"/>
    <w:multiLevelType w:val="hybridMultilevel"/>
    <w:tmpl w:val="E4E2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3F1E15"/>
    <w:multiLevelType w:val="hybridMultilevel"/>
    <w:tmpl w:val="81622BE6"/>
    <w:lvl w:ilvl="0" w:tplc="B74EB87E">
      <w:numFmt w:val="bullet"/>
      <w:lvlText w:val=""/>
      <w:legacy w:legacy="1" w:legacySpace="0" w:legacyIndent="360"/>
      <w:lvlJc w:val="left"/>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nsid w:val="10E41CEE"/>
    <w:multiLevelType w:val="hybridMultilevel"/>
    <w:tmpl w:val="25DA7D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11B86BC1"/>
    <w:multiLevelType w:val="hybridMultilevel"/>
    <w:tmpl w:val="4074FCBC"/>
    <w:lvl w:ilvl="0" w:tplc="3856B264">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F72D3B"/>
    <w:multiLevelType w:val="hybridMultilevel"/>
    <w:tmpl w:val="EF24DDA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9CB030F"/>
    <w:multiLevelType w:val="hybridMultilevel"/>
    <w:tmpl w:val="07A8303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2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56D7C96"/>
    <w:multiLevelType w:val="multilevel"/>
    <w:tmpl w:val="206E7B40"/>
    <w:lvl w:ilvl="0">
      <w:start w:val="1"/>
      <w:numFmt w:val="bullet"/>
      <w:lvlText w:val=""/>
      <w:lvlJc w:val="left"/>
      <w:rPr>
        <w:rFonts w:ascii="Symbol" w:hAnsi="Symbol" w:hint="default"/>
        <w:b w:val="0"/>
        <w:bCs w:val="0"/>
        <w:i w:val="0"/>
        <w:iCs w:val="0"/>
        <w:smallCaps w:val="0"/>
        <w:strike w:val="0"/>
        <w:color w:val="000000"/>
        <w:spacing w:val="1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7943A8"/>
    <w:multiLevelType w:val="hybridMultilevel"/>
    <w:tmpl w:val="2F183552"/>
    <w:lvl w:ilvl="0" w:tplc="58A64E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24"/>
  </w:num>
  <w:num w:numId="2">
    <w:abstractNumId w:val="21"/>
  </w:num>
  <w:num w:numId="3">
    <w:abstractNumId w:val="9"/>
  </w:num>
  <w:num w:numId="4">
    <w:abstractNumId w:val="24"/>
  </w:num>
  <w:num w:numId="5">
    <w:abstractNumId w:val="21"/>
  </w:num>
  <w:num w:numId="6">
    <w:abstractNumId w:val="9"/>
  </w:num>
  <w:num w:numId="7">
    <w:abstractNumId w:val="27"/>
  </w:num>
  <w:num w:numId="8">
    <w:abstractNumId w:val="2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22"/>
  </w:num>
  <w:num w:numId="13">
    <w:abstractNumId w:val="19"/>
  </w:num>
  <w:num w:numId="14">
    <w:abstractNumId w:val="25"/>
  </w:num>
  <w:num w:numId="15">
    <w:abstractNumId w:val="31"/>
  </w:num>
  <w:num w:numId="16">
    <w:abstractNumId w:val="14"/>
  </w:num>
  <w:num w:numId="17">
    <w:abstractNumId w:val="34"/>
  </w:num>
  <w:num w:numId="18">
    <w:abstractNumId w:val="3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34"/>
  </w:num>
  <w:num w:numId="29">
    <w:abstractNumId w:val="5"/>
  </w:num>
  <w:num w:numId="30">
    <w:abstractNumId w:val="7"/>
  </w:num>
  <w:num w:numId="31">
    <w:abstractNumId w:val="33"/>
  </w:num>
  <w:num w:numId="32">
    <w:abstractNumId w:val="10"/>
  </w:num>
  <w:num w:numId="33">
    <w:abstractNumId w:val="1"/>
  </w:num>
  <w:num w:numId="34">
    <w:abstractNumId w:val="3"/>
  </w:num>
  <w:num w:numId="35">
    <w:abstractNumId w:val="4"/>
  </w:num>
  <w:num w:numId="36">
    <w:abstractNumId w:val="2"/>
  </w:num>
  <w:num w:numId="37">
    <w:abstractNumId w:val="11"/>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26"/>
  </w:num>
  <w:num w:numId="40">
    <w:abstractNumId w:val="29"/>
  </w:num>
  <w:num w:numId="41">
    <w:abstractNumId w:val="8"/>
  </w:num>
  <w:num w:numId="42">
    <w:abstractNumId w:val="18"/>
  </w:num>
  <w:num w:numId="43">
    <w:abstractNumId w:val="17"/>
  </w:num>
  <w:num w:numId="44">
    <w:abstractNumId w:val="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6AF"/>
    <w:rsid w:val="00024271"/>
    <w:rsid w:val="00051258"/>
    <w:rsid w:val="00051494"/>
    <w:rsid w:val="000527DB"/>
    <w:rsid w:val="00074281"/>
    <w:rsid w:val="00095AC6"/>
    <w:rsid w:val="00095BEA"/>
    <w:rsid w:val="000A2E73"/>
    <w:rsid w:val="000A2FDE"/>
    <w:rsid w:val="000A7BFF"/>
    <w:rsid w:val="000B4F64"/>
    <w:rsid w:val="000D35A8"/>
    <w:rsid w:val="000F0C76"/>
    <w:rsid w:val="00102243"/>
    <w:rsid w:val="00102B5D"/>
    <w:rsid w:val="001057FC"/>
    <w:rsid w:val="00122B33"/>
    <w:rsid w:val="00144DDF"/>
    <w:rsid w:val="00167D80"/>
    <w:rsid w:val="00171A29"/>
    <w:rsid w:val="00172764"/>
    <w:rsid w:val="00180DB7"/>
    <w:rsid w:val="001974A8"/>
    <w:rsid w:val="00197EB4"/>
    <w:rsid w:val="001A24D9"/>
    <w:rsid w:val="001A4826"/>
    <w:rsid w:val="001D5C27"/>
    <w:rsid w:val="001E678F"/>
    <w:rsid w:val="001F3B49"/>
    <w:rsid w:val="001F65BD"/>
    <w:rsid w:val="00207D2B"/>
    <w:rsid w:val="002133C9"/>
    <w:rsid w:val="002176A0"/>
    <w:rsid w:val="00222838"/>
    <w:rsid w:val="0024580B"/>
    <w:rsid w:val="00270D0C"/>
    <w:rsid w:val="00283771"/>
    <w:rsid w:val="002A507E"/>
    <w:rsid w:val="002B7699"/>
    <w:rsid w:val="002C64DC"/>
    <w:rsid w:val="002D03E4"/>
    <w:rsid w:val="002D3D01"/>
    <w:rsid w:val="002E2C5D"/>
    <w:rsid w:val="003019A2"/>
    <w:rsid w:val="00351752"/>
    <w:rsid w:val="00360E57"/>
    <w:rsid w:val="0036379B"/>
    <w:rsid w:val="003648D1"/>
    <w:rsid w:val="003970F1"/>
    <w:rsid w:val="003A7E0E"/>
    <w:rsid w:val="003B2BF5"/>
    <w:rsid w:val="003B482C"/>
    <w:rsid w:val="003B4D93"/>
    <w:rsid w:val="00404666"/>
    <w:rsid w:val="00413571"/>
    <w:rsid w:val="0042202A"/>
    <w:rsid w:val="00424209"/>
    <w:rsid w:val="0044475A"/>
    <w:rsid w:val="00462B27"/>
    <w:rsid w:val="00467B42"/>
    <w:rsid w:val="004A1535"/>
    <w:rsid w:val="004A18AC"/>
    <w:rsid w:val="004A1B57"/>
    <w:rsid w:val="004A3AB9"/>
    <w:rsid w:val="004A3FDA"/>
    <w:rsid w:val="004B1FD9"/>
    <w:rsid w:val="004B6303"/>
    <w:rsid w:val="004E08BC"/>
    <w:rsid w:val="004F010B"/>
    <w:rsid w:val="004F495D"/>
    <w:rsid w:val="00512E17"/>
    <w:rsid w:val="0053048D"/>
    <w:rsid w:val="00540EF9"/>
    <w:rsid w:val="005528D4"/>
    <w:rsid w:val="00570B71"/>
    <w:rsid w:val="00577675"/>
    <w:rsid w:val="005815FE"/>
    <w:rsid w:val="00590C8D"/>
    <w:rsid w:val="00591CEB"/>
    <w:rsid w:val="00593D2C"/>
    <w:rsid w:val="005A0946"/>
    <w:rsid w:val="005A4536"/>
    <w:rsid w:val="005C7F33"/>
    <w:rsid w:val="005D619C"/>
    <w:rsid w:val="005F0B46"/>
    <w:rsid w:val="005F67FF"/>
    <w:rsid w:val="005F726C"/>
    <w:rsid w:val="00605A3F"/>
    <w:rsid w:val="00612BD1"/>
    <w:rsid w:val="006172C2"/>
    <w:rsid w:val="006206C3"/>
    <w:rsid w:val="00641AB8"/>
    <w:rsid w:val="00644DD0"/>
    <w:rsid w:val="00680B05"/>
    <w:rsid w:val="006959BE"/>
    <w:rsid w:val="006A3CD9"/>
    <w:rsid w:val="006C4D24"/>
    <w:rsid w:val="006D7856"/>
    <w:rsid w:val="006F065F"/>
    <w:rsid w:val="007058A6"/>
    <w:rsid w:val="00711EDB"/>
    <w:rsid w:val="00722BE2"/>
    <w:rsid w:val="007449D7"/>
    <w:rsid w:val="007516E9"/>
    <w:rsid w:val="00753C97"/>
    <w:rsid w:val="007626A4"/>
    <w:rsid w:val="00767084"/>
    <w:rsid w:val="00771246"/>
    <w:rsid w:val="00781812"/>
    <w:rsid w:val="00791330"/>
    <w:rsid w:val="007A4B5D"/>
    <w:rsid w:val="007A567D"/>
    <w:rsid w:val="007C3819"/>
    <w:rsid w:val="007D630E"/>
    <w:rsid w:val="007F1F7B"/>
    <w:rsid w:val="00834097"/>
    <w:rsid w:val="00837B75"/>
    <w:rsid w:val="00852BE9"/>
    <w:rsid w:val="0086539D"/>
    <w:rsid w:val="008B210D"/>
    <w:rsid w:val="008C47E7"/>
    <w:rsid w:val="00902E1C"/>
    <w:rsid w:val="00912F44"/>
    <w:rsid w:val="009167CA"/>
    <w:rsid w:val="009337BE"/>
    <w:rsid w:val="00937BE6"/>
    <w:rsid w:val="00966C69"/>
    <w:rsid w:val="00971AF8"/>
    <w:rsid w:val="009A7CB8"/>
    <w:rsid w:val="009C6485"/>
    <w:rsid w:val="009D477B"/>
    <w:rsid w:val="009F1118"/>
    <w:rsid w:val="00A10BDF"/>
    <w:rsid w:val="00A25301"/>
    <w:rsid w:val="00A5101E"/>
    <w:rsid w:val="00A51953"/>
    <w:rsid w:val="00A56D12"/>
    <w:rsid w:val="00A57600"/>
    <w:rsid w:val="00A6161A"/>
    <w:rsid w:val="00A647D3"/>
    <w:rsid w:val="00A67E94"/>
    <w:rsid w:val="00A768F0"/>
    <w:rsid w:val="00AA31AC"/>
    <w:rsid w:val="00AB4990"/>
    <w:rsid w:val="00AD15DF"/>
    <w:rsid w:val="00AD5885"/>
    <w:rsid w:val="00AE1F9C"/>
    <w:rsid w:val="00AF736A"/>
    <w:rsid w:val="00B07890"/>
    <w:rsid w:val="00B1538D"/>
    <w:rsid w:val="00B169FF"/>
    <w:rsid w:val="00B36897"/>
    <w:rsid w:val="00B77FDD"/>
    <w:rsid w:val="00B96B24"/>
    <w:rsid w:val="00BB01A7"/>
    <w:rsid w:val="00BD4BFF"/>
    <w:rsid w:val="00BD7C3A"/>
    <w:rsid w:val="00BE3395"/>
    <w:rsid w:val="00C025D0"/>
    <w:rsid w:val="00C14094"/>
    <w:rsid w:val="00C36162"/>
    <w:rsid w:val="00C44D0D"/>
    <w:rsid w:val="00C51029"/>
    <w:rsid w:val="00C76160"/>
    <w:rsid w:val="00C761CC"/>
    <w:rsid w:val="00CB165A"/>
    <w:rsid w:val="00CB1B46"/>
    <w:rsid w:val="00CD145B"/>
    <w:rsid w:val="00CD50D4"/>
    <w:rsid w:val="00D52D6D"/>
    <w:rsid w:val="00D65E7E"/>
    <w:rsid w:val="00D7402F"/>
    <w:rsid w:val="00D7690A"/>
    <w:rsid w:val="00D80391"/>
    <w:rsid w:val="00D85488"/>
    <w:rsid w:val="00D96D00"/>
    <w:rsid w:val="00DA26BA"/>
    <w:rsid w:val="00DB34A0"/>
    <w:rsid w:val="00DC6F82"/>
    <w:rsid w:val="00DE25F2"/>
    <w:rsid w:val="00DE3A94"/>
    <w:rsid w:val="00DF2AC4"/>
    <w:rsid w:val="00DF3697"/>
    <w:rsid w:val="00E14E3B"/>
    <w:rsid w:val="00E35747"/>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5">
    <w:name w:val="heading 5"/>
    <w:basedOn w:val="Normal"/>
    <w:next w:val="Normal"/>
    <w:link w:val="Titlu5Caracter"/>
    <w:unhideWhenUsed/>
    <w:qFormat/>
    <w:rsid w:val="000006AF"/>
    <w:pPr>
      <w:spacing w:before="240" w:after="60" w:line="240" w:lineRule="auto"/>
      <w:outlineLvl w:val="4"/>
    </w:pPr>
    <w:rPr>
      <w:rFonts w:ascii="Calibri" w:eastAsia="Times New Roman" w:hAnsi="Calibri" w:cs="Times New Roman"/>
      <w:b/>
      <w:bCs/>
      <w:i/>
      <w:iCs/>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5Caracter">
    <w:name w:val="Titlu 5 Caracter"/>
    <w:basedOn w:val="Fontdeparagrafimplicit"/>
    <w:link w:val="Titlu5"/>
    <w:rsid w:val="000006AF"/>
    <w:rPr>
      <w:rFonts w:ascii="Calibri" w:eastAsia="Times New Roman" w:hAnsi="Calibri" w:cs="Times New Roman"/>
      <w:b/>
      <w:bCs/>
      <w:i/>
      <w:iCs/>
      <w:sz w:val="26"/>
      <w:szCs w:val="26"/>
      <w:lang w:eastAsia="ro-RO"/>
    </w:rPr>
  </w:style>
  <w:style w:type="paragraph" w:customStyle="1" w:styleId="DefaultText">
    <w:name w:val="Default Text"/>
    <w:basedOn w:val="Normal"/>
    <w:rsid w:val="000006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Textsimplu">
    <w:name w:val="Plain Text"/>
    <w:basedOn w:val="Normal"/>
    <w:link w:val="TextsimpluCaracter"/>
    <w:semiHidden/>
    <w:rsid w:val="000006AF"/>
    <w:pPr>
      <w:spacing w:after="0" w:line="240" w:lineRule="auto"/>
    </w:pPr>
    <w:rPr>
      <w:rFonts w:ascii="Courier New" w:eastAsia="Times New Roman" w:hAnsi="Courier New" w:cs="Times New Roman"/>
      <w:sz w:val="20"/>
      <w:szCs w:val="20"/>
      <w:lang w:val="en-US"/>
    </w:rPr>
  </w:style>
  <w:style w:type="character" w:customStyle="1" w:styleId="TextsimpluCaracter">
    <w:name w:val="Text simplu Caracter"/>
    <w:basedOn w:val="Fontdeparagrafimplicit"/>
    <w:link w:val="Textsimplu"/>
    <w:semiHidden/>
    <w:rsid w:val="000006AF"/>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5">
    <w:name w:val="heading 5"/>
    <w:basedOn w:val="Normal"/>
    <w:next w:val="Normal"/>
    <w:link w:val="Titlu5Caracter"/>
    <w:unhideWhenUsed/>
    <w:qFormat/>
    <w:rsid w:val="000006AF"/>
    <w:pPr>
      <w:spacing w:before="240" w:after="60" w:line="240" w:lineRule="auto"/>
      <w:outlineLvl w:val="4"/>
    </w:pPr>
    <w:rPr>
      <w:rFonts w:ascii="Calibri" w:eastAsia="Times New Roman" w:hAnsi="Calibri" w:cs="Times New Roman"/>
      <w:b/>
      <w:bCs/>
      <w:i/>
      <w:iCs/>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5Caracter">
    <w:name w:val="Titlu 5 Caracter"/>
    <w:basedOn w:val="Fontdeparagrafimplicit"/>
    <w:link w:val="Titlu5"/>
    <w:rsid w:val="000006AF"/>
    <w:rPr>
      <w:rFonts w:ascii="Calibri" w:eastAsia="Times New Roman" w:hAnsi="Calibri" w:cs="Times New Roman"/>
      <w:b/>
      <w:bCs/>
      <w:i/>
      <w:iCs/>
      <w:sz w:val="26"/>
      <w:szCs w:val="26"/>
      <w:lang w:eastAsia="ro-RO"/>
    </w:rPr>
  </w:style>
  <w:style w:type="paragraph" w:customStyle="1" w:styleId="DefaultText">
    <w:name w:val="Default Text"/>
    <w:basedOn w:val="Normal"/>
    <w:rsid w:val="000006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Textsimplu">
    <w:name w:val="Plain Text"/>
    <w:basedOn w:val="Normal"/>
    <w:link w:val="TextsimpluCaracter"/>
    <w:semiHidden/>
    <w:rsid w:val="000006AF"/>
    <w:pPr>
      <w:spacing w:after="0" w:line="240" w:lineRule="auto"/>
    </w:pPr>
    <w:rPr>
      <w:rFonts w:ascii="Courier New" w:eastAsia="Times New Roman" w:hAnsi="Courier New" w:cs="Times New Roman"/>
      <w:sz w:val="20"/>
      <w:szCs w:val="20"/>
      <w:lang w:val="en-US"/>
    </w:rPr>
  </w:style>
  <w:style w:type="character" w:customStyle="1" w:styleId="TextsimpluCaracter">
    <w:name w:val="Text simplu Caracter"/>
    <w:basedOn w:val="Fontdeparagrafimplicit"/>
    <w:link w:val="Textsimplu"/>
    <w:semiHidden/>
    <w:rsid w:val="000006AF"/>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6477-AF77-4A29-BFC7-2FABC298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11</Pages>
  <Words>4556</Words>
  <Characters>26427</Characters>
  <Application>Microsoft Office Word</Application>
  <DocSecurity>0</DocSecurity>
  <Lines>220</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38</cp:revision>
  <cp:lastPrinted>2016-03-28T12:31:00Z</cp:lastPrinted>
  <dcterms:created xsi:type="dcterms:W3CDTF">2015-01-08T11:09:00Z</dcterms:created>
  <dcterms:modified xsi:type="dcterms:W3CDTF">2016-03-28T12:32:00Z</dcterms:modified>
</cp:coreProperties>
</file>