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9744B9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F84991">
        <w:rPr>
          <w:rFonts w:ascii="Arial" w:hAnsi="Arial" w:cs="Arial"/>
          <w:b/>
          <w:sz w:val="24"/>
          <w:szCs w:val="24"/>
          <w:lang w:val="ro-RO"/>
        </w:rPr>
        <w:t>“</w:t>
      </w:r>
      <w:r w:rsidR="00E86738" w:rsidRPr="00E86738">
        <w:rPr>
          <w:rFonts w:ascii="Arial" w:hAnsi="Arial" w:cs="Arial"/>
          <w:b/>
          <w:sz w:val="24"/>
          <w:szCs w:val="24"/>
          <w:lang w:val="ro-RO"/>
        </w:rPr>
        <w:t>Restaurant &gt; 100 locuri/sală de evenimente</w:t>
      </w:r>
      <w:r w:rsidR="009744B9" w:rsidRPr="00D74503">
        <w:rPr>
          <w:rFonts w:ascii="Arial" w:hAnsi="Arial" w:cs="Arial"/>
          <w:b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>, din</w:t>
      </w:r>
      <w:r w:rsidR="00E86738">
        <w:rPr>
          <w:rFonts w:ascii="Arial" w:hAnsi="Arial" w:cs="Arial"/>
          <w:sz w:val="24"/>
          <w:szCs w:val="24"/>
          <w:lang w:val="ro-RO"/>
        </w:rPr>
        <w:t xml:space="preserve"> </w:t>
      </w:r>
      <w:r w:rsidR="00E86738" w:rsidRPr="00E86738">
        <w:rPr>
          <w:rFonts w:ascii="Arial" w:hAnsi="Arial" w:cs="Arial"/>
          <w:sz w:val="24"/>
          <w:szCs w:val="24"/>
          <w:lang w:val="ro-RO"/>
        </w:rPr>
        <w:t>mun. Cluj – Napoca, B-dul 21 Decembrie 1989, nr. 128-130, jud. Cluj</w:t>
      </w:r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titular:</w:t>
      </w:r>
      <w:r w:rsidR="00474CD9" w:rsidRPr="00474CD9">
        <w:t xml:space="preserve"> </w:t>
      </w:r>
      <w:r w:rsidR="00E86738" w:rsidRPr="00E86738">
        <w:rPr>
          <w:rFonts w:ascii="Arial" w:hAnsi="Arial" w:cs="Arial"/>
          <w:b/>
          <w:sz w:val="24"/>
          <w:szCs w:val="24"/>
        </w:rPr>
        <w:t>S.C. EXCLUSIV CATERING S.R.L.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A55D8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D30DF"/>
    <w:rsid w:val="00DE45C1"/>
    <w:rsid w:val="00DF4328"/>
    <w:rsid w:val="00E02658"/>
    <w:rsid w:val="00E02C09"/>
    <w:rsid w:val="00E10A80"/>
    <w:rsid w:val="00E20481"/>
    <w:rsid w:val="00E315D0"/>
    <w:rsid w:val="00E32891"/>
    <w:rsid w:val="00E75344"/>
    <w:rsid w:val="00E86738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22</cp:revision>
  <dcterms:created xsi:type="dcterms:W3CDTF">2015-07-09T09:06:00Z</dcterms:created>
  <dcterms:modified xsi:type="dcterms:W3CDTF">2017-09-28T09:55:00Z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