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FE4263">
        <w:rPr>
          <w:rFonts w:ascii="Times New Roman" w:eastAsia="Calibri" w:hAnsi="Times New Roman" w:cs="Times New Roman"/>
          <w:b/>
          <w:noProof/>
          <w:sz w:val="26"/>
          <w:szCs w:val="26"/>
          <w:lang w:val="ro-RO"/>
        </w:rPr>
        <w:t xml:space="preserve">Nr. </w:t>
      </w:r>
      <w:r w:rsidR="006C61D6">
        <w:rPr>
          <w:rFonts w:ascii="Times New Roman" w:eastAsia="Calibri" w:hAnsi="Times New Roman" w:cs="Times New Roman"/>
          <w:b/>
          <w:noProof/>
          <w:sz w:val="26"/>
          <w:szCs w:val="26"/>
          <w:lang w:val="ro-RO"/>
        </w:rPr>
        <w:t xml:space="preserve">X </w:t>
      </w:r>
      <w:r w:rsidRPr="00FE4263">
        <w:rPr>
          <w:rFonts w:ascii="Times New Roman" w:eastAsia="Calibri" w:hAnsi="Times New Roman" w:cs="Times New Roman"/>
          <w:b/>
          <w:noProof/>
          <w:sz w:val="26"/>
          <w:szCs w:val="26"/>
          <w:lang w:val="ro-RO"/>
        </w:rPr>
        <w:t xml:space="preserve">din </w:t>
      </w:r>
      <w:r w:rsidR="006C61D6">
        <w:rPr>
          <w:rFonts w:ascii="Times New Roman" w:eastAsia="Calibri" w:hAnsi="Times New Roman" w:cs="Times New Roman"/>
          <w:b/>
          <w:noProof/>
          <w:sz w:val="26"/>
          <w:szCs w:val="26"/>
          <w:lang w:val="ro-RO"/>
        </w:rPr>
        <w:t>XX</w:t>
      </w:r>
      <w:r w:rsidR="00BB07E0">
        <w:rPr>
          <w:rFonts w:ascii="Times New Roman" w:eastAsia="Calibri" w:hAnsi="Times New Roman" w:cs="Times New Roman"/>
          <w:b/>
          <w:noProof/>
          <w:sz w:val="26"/>
          <w:szCs w:val="26"/>
          <w:lang w:val="ro-RO"/>
        </w:rPr>
        <w:t>.</w:t>
      </w:r>
      <w:r w:rsidR="006C61D6">
        <w:rPr>
          <w:rFonts w:ascii="Times New Roman" w:eastAsia="Calibri" w:hAnsi="Times New Roman" w:cs="Times New Roman"/>
          <w:b/>
          <w:noProof/>
          <w:sz w:val="26"/>
          <w:szCs w:val="26"/>
          <w:lang w:val="ro-RO"/>
        </w:rPr>
        <w:t>XX</w:t>
      </w:r>
      <w:r w:rsidR="00BB07E0">
        <w:rPr>
          <w:rFonts w:ascii="Times New Roman" w:eastAsia="Calibri" w:hAnsi="Times New Roman" w:cs="Times New Roman"/>
          <w:b/>
          <w:noProof/>
          <w:sz w:val="26"/>
          <w:szCs w:val="26"/>
          <w:lang w:val="ro-RO"/>
        </w:rPr>
        <w:t>.2023</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275378" w:rsidRDefault="00D6795A" w:rsidP="00143548">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w:t>
      </w:r>
      <w:r w:rsidR="00296737" w:rsidRPr="007D05A0">
        <w:rPr>
          <w:rFonts w:ascii="Times New Roman" w:eastAsia="Calibri" w:hAnsi="Times New Roman" w:cs="Times New Roman"/>
          <w:noProof/>
          <w:sz w:val="26"/>
          <w:szCs w:val="26"/>
          <w:lang w:val="ro-RO"/>
        </w:rPr>
        <w:t xml:space="preserve">de </w:t>
      </w:r>
      <w:r w:rsidR="007D05A0" w:rsidRPr="007D05A0">
        <w:rPr>
          <w:rFonts w:ascii="Times New Roman" w:hAnsi="Times New Roman" w:cs="Times New Roman"/>
          <w:b/>
          <w:sz w:val="26"/>
          <w:szCs w:val="26"/>
          <w:lang w:val="ro-RO"/>
        </w:rPr>
        <w:t>COMUNA PLOSCOȘ reprezentată prin primar TRUȚĂ AUREL</w:t>
      </w:r>
      <w:r w:rsidR="007D05A0" w:rsidRPr="007D05A0">
        <w:rPr>
          <w:rFonts w:ascii="Times New Roman" w:hAnsi="Times New Roman" w:cs="Times New Roman"/>
          <w:sz w:val="26"/>
          <w:szCs w:val="26"/>
          <w:lang w:val="ro-RO"/>
        </w:rPr>
        <w:t>, cu domiciliul în comuna Ploșcos, sat Ploșcos, nr. 50, jud. Cluj</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cu nr</w:t>
      </w:r>
      <w:r w:rsidR="007D05A0">
        <w:rPr>
          <w:rFonts w:ascii="Times New Roman" w:hAnsi="Times New Roman" w:cs="Times New Roman"/>
          <w:noProof/>
          <w:sz w:val="26"/>
          <w:szCs w:val="26"/>
          <w:lang w:val="ro-RO"/>
        </w:rPr>
        <w:t>10216</w:t>
      </w:r>
      <w:r w:rsidR="00143548" w:rsidRPr="00275378">
        <w:rPr>
          <w:rFonts w:ascii="Times New Roman" w:eastAsia="Calibri" w:hAnsi="Times New Roman" w:cs="Times New Roman"/>
          <w:sz w:val="26"/>
          <w:szCs w:val="26"/>
          <w:lang w:val="ro-RO"/>
        </w:rPr>
        <w:t>/</w:t>
      </w:r>
      <w:r w:rsidR="007D05A0">
        <w:rPr>
          <w:rFonts w:ascii="Times New Roman" w:eastAsia="Calibri" w:hAnsi="Times New Roman" w:cs="Times New Roman"/>
          <w:sz w:val="26"/>
          <w:szCs w:val="26"/>
          <w:lang w:val="ro-RO"/>
        </w:rPr>
        <w:t>02</w:t>
      </w:r>
      <w:r w:rsidR="0029343B">
        <w:rPr>
          <w:rFonts w:ascii="Times New Roman" w:eastAsia="Calibri" w:hAnsi="Times New Roman" w:cs="Times New Roman"/>
          <w:sz w:val="26"/>
          <w:szCs w:val="26"/>
          <w:lang w:val="ro-RO"/>
        </w:rPr>
        <w:t>.</w:t>
      </w:r>
      <w:r w:rsidR="006C61D6">
        <w:rPr>
          <w:rFonts w:ascii="Times New Roman" w:eastAsia="Calibri" w:hAnsi="Times New Roman" w:cs="Times New Roman"/>
          <w:sz w:val="26"/>
          <w:szCs w:val="26"/>
          <w:lang w:val="ro-RO"/>
        </w:rPr>
        <w:t>0</w:t>
      </w:r>
      <w:r w:rsidR="007D05A0">
        <w:rPr>
          <w:rFonts w:ascii="Times New Roman" w:eastAsia="Calibri" w:hAnsi="Times New Roman" w:cs="Times New Roman"/>
          <w:sz w:val="26"/>
          <w:szCs w:val="26"/>
          <w:lang w:val="ro-RO"/>
        </w:rPr>
        <w:t>5.2023</w:t>
      </w:r>
      <w:r w:rsidR="00DC2CC4">
        <w:rPr>
          <w:rFonts w:ascii="Times New Roman" w:eastAsia="Calibri" w:hAnsi="Times New Roman" w:cs="Times New Roman"/>
          <w:sz w:val="26"/>
          <w:szCs w:val="26"/>
          <w:lang w:val="ro-RO"/>
        </w:rPr>
        <w:t>,</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Prevederilor art.</w:t>
      </w:r>
      <w:r w:rsidR="00F17245"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b/>
          <w:noProof/>
          <w:sz w:val="26"/>
          <w:szCs w:val="26"/>
          <w:lang w:val="ro-RO"/>
        </w:rPr>
        <w:t>48 din Legea apelor nr. 107/1996</w:t>
      </w:r>
      <w:r w:rsidRPr="00275378">
        <w:rPr>
          <w:rFonts w:ascii="Times New Roman" w:eastAsia="Calibri" w:hAnsi="Times New Roman" w:cs="Times New Roman"/>
          <w:noProof/>
          <w:sz w:val="26"/>
          <w:szCs w:val="26"/>
          <w:lang w:val="ro-RO"/>
        </w:rPr>
        <w:t xml:space="preserve">, cu modificarile </w:t>
      </w:r>
      <w:r w:rsidR="005D6B61">
        <w:rPr>
          <w:rFonts w:ascii="Times New Roman" w:eastAsia="Calibri" w:hAnsi="Times New Roman" w:cs="Times New Roman"/>
          <w:noProof/>
          <w:sz w:val="26"/>
          <w:szCs w:val="26"/>
          <w:lang w:val="ro-RO"/>
        </w:rPr>
        <w:t>si completarile ulterioare;</w:t>
      </w:r>
    </w:p>
    <w:p w:rsidR="006C61D6" w:rsidRPr="006F31FE" w:rsidRDefault="006C61D6" w:rsidP="006C61D6">
      <w:pPr>
        <w:autoSpaceDE w:val="0"/>
        <w:spacing w:after="0"/>
        <w:ind w:left="426" w:right="108"/>
        <w:jc w:val="both"/>
        <w:rPr>
          <w:rFonts w:ascii="Times New Roman" w:eastAsia="Calibri" w:hAnsi="Times New Roman" w:cs="Times New Roman"/>
          <w:noProof/>
          <w:sz w:val="26"/>
          <w:szCs w:val="26"/>
          <w:lang w:val="ro-RO" w:eastAsia="ro-RO"/>
        </w:rPr>
      </w:pPr>
    </w:p>
    <w:p w:rsidR="00D6795A" w:rsidRPr="0029343B"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Agentia Pentru Protectia Mediului</w:t>
      </w:r>
      <w:r w:rsidR="00D6795A" w:rsidRPr="00275378">
        <w:rPr>
          <w:rFonts w:ascii="Times New Roman" w:eastAsia="Calibri" w:hAnsi="Times New Roman" w:cs="Times New Roman"/>
          <w:b/>
          <w:noProof/>
          <w:sz w:val="26"/>
          <w:szCs w:val="26"/>
          <w:lang w:val="ro-RO"/>
        </w:rPr>
        <w:t xml:space="preserve"> Cluj decide</w:t>
      </w:r>
      <w:r w:rsidR="00D6795A" w:rsidRPr="00275378">
        <w:rPr>
          <w:rFonts w:ascii="Times New Roman" w:eastAsia="Calibri" w:hAnsi="Times New Roman" w:cs="Times New Roman"/>
          <w:noProof/>
          <w:sz w:val="26"/>
          <w:szCs w:val="26"/>
          <w:lang w:val="ro-RO"/>
        </w:rPr>
        <w:t>, ca urmare</w:t>
      </w:r>
      <w:r w:rsidR="00DC2CC4">
        <w:rPr>
          <w:rFonts w:ascii="Times New Roman" w:eastAsia="Calibri" w:hAnsi="Times New Roman" w:cs="Times New Roman"/>
          <w:noProof/>
          <w:sz w:val="26"/>
          <w:szCs w:val="26"/>
          <w:lang w:val="ro-RO"/>
        </w:rPr>
        <w:t xml:space="preserve"> a completărilor depuse cu nr.</w:t>
      </w:r>
      <w:r w:rsidR="006C61D6">
        <w:rPr>
          <w:rFonts w:ascii="Times New Roman" w:eastAsia="Calibri" w:hAnsi="Times New Roman" w:cs="Times New Roman"/>
          <w:noProof/>
          <w:sz w:val="26"/>
          <w:szCs w:val="26"/>
          <w:lang w:val="ro-RO"/>
        </w:rPr>
        <w:t xml:space="preserve"> </w:t>
      </w:r>
      <w:r w:rsidR="002D5A4B" w:rsidRPr="0041544C">
        <w:rPr>
          <w:rFonts w:ascii="Times New Roman" w:eastAsia="Calibri" w:hAnsi="Times New Roman" w:cs="Times New Roman"/>
          <w:noProof/>
          <w:sz w:val="26"/>
          <w:szCs w:val="26"/>
          <w:lang w:val="ro-RO"/>
        </w:rPr>
        <w:t>14951/29.06.2023, 15516/06.07.2023</w:t>
      </w:r>
      <w:r w:rsidR="006C61D6" w:rsidRPr="0041544C">
        <w:rPr>
          <w:rFonts w:ascii="Times New Roman" w:hAnsi="Times New Roman" w:cs="Times New Roman"/>
          <w:noProof/>
          <w:sz w:val="26"/>
          <w:szCs w:val="26"/>
          <w:lang w:val="ro-RO"/>
        </w:rPr>
        <w:t xml:space="preserve"> și nr. </w:t>
      </w:r>
      <w:r w:rsidR="0041544C" w:rsidRPr="0041544C">
        <w:rPr>
          <w:rFonts w:ascii="Times New Roman" w:hAnsi="Times New Roman" w:cs="Times New Roman"/>
          <w:noProof/>
          <w:sz w:val="26"/>
          <w:szCs w:val="26"/>
          <w:lang w:val="ro-RO"/>
        </w:rPr>
        <w:t>19944/14.09</w:t>
      </w:r>
      <w:r w:rsidR="006C61D6" w:rsidRPr="0041544C">
        <w:rPr>
          <w:rFonts w:ascii="Times New Roman" w:hAnsi="Times New Roman" w:cs="Times New Roman"/>
          <w:noProof/>
          <w:sz w:val="26"/>
          <w:szCs w:val="26"/>
          <w:lang w:val="ro-RO"/>
        </w:rPr>
        <w:t>.2023</w:t>
      </w:r>
      <w:r w:rsidR="00DC2CC4">
        <w:rPr>
          <w:rFonts w:ascii="Times New Roman" w:hAnsi="Times New Roman" w:cs="Times New Roman"/>
          <w:noProof/>
          <w:sz w:val="26"/>
          <w:szCs w:val="26"/>
          <w:lang w:val="ro-RO"/>
        </w:rPr>
        <w:t xml:space="preserve"> </w:t>
      </w:r>
      <w:r w:rsidR="00DC2CC4">
        <w:rPr>
          <w:rFonts w:ascii="Times New Roman" w:eastAsia="Calibri" w:hAnsi="Times New Roman" w:cs="Times New Roman"/>
          <w:noProof/>
          <w:sz w:val="26"/>
          <w:szCs w:val="26"/>
          <w:lang w:val="ro-RO"/>
        </w:rPr>
        <w:t xml:space="preserve">și </w:t>
      </w:r>
      <w:r w:rsidR="00D6795A" w:rsidRPr="00275378">
        <w:rPr>
          <w:rFonts w:ascii="Times New Roman" w:eastAsia="Calibri" w:hAnsi="Times New Roman" w:cs="Times New Roman"/>
          <w:noProof/>
          <w:sz w:val="26"/>
          <w:szCs w:val="26"/>
          <w:lang w:val="ro-RO"/>
        </w:rPr>
        <w:t>a consultărilor desfăşurate în cadrul şedinţei Comisiei de Analiză Tehnică din</w:t>
      </w:r>
      <w:r w:rsidR="00DA03E4" w:rsidRPr="00275378">
        <w:rPr>
          <w:rFonts w:ascii="Times New Roman" w:eastAsia="Calibri" w:hAnsi="Times New Roman" w:cs="Times New Roman"/>
          <w:noProof/>
          <w:sz w:val="26"/>
          <w:szCs w:val="26"/>
          <w:lang w:val="ro-RO"/>
        </w:rPr>
        <w:t xml:space="preserve"> data de </w:t>
      </w:r>
      <w:r w:rsidR="00CD3B3A">
        <w:rPr>
          <w:rFonts w:ascii="Times New Roman" w:eastAsia="Calibri" w:hAnsi="Times New Roman" w:cs="Times New Roman"/>
          <w:noProof/>
          <w:sz w:val="26"/>
          <w:szCs w:val="26"/>
          <w:lang w:val="ro-RO"/>
        </w:rPr>
        <w:t>22</w:t>
      </w:r>
      <w:r w:rsidR="00143548" w:rsidRPr="00275378">
        <w:rPr>
          <w:rFonts w:ascii="Times New Roman" w:eastAsia="Calibri" w:hAnsi="Times New Roman" w:cs="Times New Roman"/>
          <w:noProof/>
          <w:sz w:val="26"/>
          <w:szCs w:val="26"/>
          <w:lang w:val="ro-RO"/>
        </w:rPr>
        <w:t>.</w:t>
      </w:r>
      <w:r w:rsidR="006C61D6">
        <w:rPr>
          <w:rFonts w:ascii="Times New Roman" w:eastAsia="Calibri" w:hAnsi="Times New Roman" w:cs="Times New Roman"/>
          <w:noProof/>
          <w:sz w:val="26"/>
          <w:szCs w:val="26"/>
          <w:lang w:val="ro-RO"/>
        </w:rPr>
        <w:t>0</w:t>
      </w:r>
      <w:r w:rsidR="00CD3B3A">
        <w:rPr>
          <w:rFonts w:ascii="Times New Roman" w:eastAsia="Calibri" w:hAnsi="Times New Roman" w:cs="Times New Roman"/>
          <w:noProof/>
          <w:sz w:val="26"/>
          <w:szCs w:val="26"/>
          <w:lang w:val="ro-RO"/>
        </w:rPr>
        <w:t>8</w:t>
      </w:r>
      <w:r w:rsidR="005436F4" w:rsidRPr="00275378">
        <w:rPr>
          <w:rFonts w:ascii="Times New Roman" w:eastAsia="Calibri" w:hAnsi="Times New Roman" w:cs="Times New Roman"/>
          <w:noProof/>
          <w:sz w:val="26"/>
          <w:szCs w:val="26"/>
          <w:lang w:val="ro-RO"/>
        </w:rPr>
        <w:t>.202</w:t>
      </w:r>
      <w:r w:rsidR="006C61D6">
        <w:rPr>
          <w:rFonts w:ascii="Times New Roman" w:eastAsia="Calibri" w:hAnsi="Times New Roman" w:cs="Times New Roman"/>
          <w:noProof/>
          <w:sz w:val="26"/>
          <w:szCs w:val="26"/>
          <w:lang w:val="ro-RO"/>
        </w:rPr>
        <w:t>3</w:t>
      </w:r>
      <w:r w:rsidR="003C5E58" w:rsidRPr="00275378">
        <w:rPr>
          <w:rFonts w:ascii="Times New Roman" w:eastAsia="Calibri" w:hAnsi="Times New Roman" w:cs="Times New Roman"/>
          <w:noProof/>
          <w:sz w:val="26"/>
          <w:szCs w:val="26"/>
          <w:lang w:val="ro-RO"/>
        </w:rPr>
        <w:t xml:space="preserve">, </w:t>
      </w:r>
      <w:r w:rsidR="003C5E58" w:rsidRPr="00DC2CC4">
        <w:rPr>
          <w:rFonts w:ascii="Times New Roman" w:eastAsia="Calibri" w:hAnsi="Times New Roman" w:cs="Times New Roman"/>
          <w:noProof/>
          <w:sz w:val="26"/>
          <w:szCs w:val="26"/>
          <w:lang w:val="ro-RO"/>
        </w:rPr>
        <w:t>că proiectul</w:t>
      </w:r>
      <w:r w:rsidR="00133568" w:rsidRPr="00275378">
        <w:rPr>
          <w:rFonts w:ascii="Times New Roman" w:hAnsi="Times New Roman" w:cs="Times New Roman"/>
          <w:b/>
          <w:i/>
          <w:noProof/>
          <w:sz w:val="26"/>
          <w:szCs w:val="26"/>
          <w:lang w:val="ro-RO"/>
        </w:rPr>
        <w:t xml:space="preserve"> </w:t>
      </w:r>
      <w:r w:rsidR="00143548" w:rsidRPr="002D5A4B">
        <w:rPr>
          <w:rFonts w:ascii="Times New Roman" w:hAnsi="Times New Roman" w:cs="Times New Roman"/>
          <w:b/>
          <w:i/>
          <w:sz w:val="26"/>
          <w:szCs w:val="26"/>
          <w:lang w:val="ro-RO"/>
        </w:rPr>
        <w:t>,,</w:t>
      </w:r>
      <w:r w:rsidR="002D5A4B" w:rsidRPr="002D5A4B">
        <w:rPr>
          <w:rFonts w:ascii="Times New Roman" w:hAnsi="Times New Roman" w:cs="Times New Roman"/>
          <w:b/>
          <w:i/>
          <w:sz w:val="26"/>
          <w:szCs w:val="26"/>
          <w:lang w:val="ro-RO"/>
        </w:rPr>
        <w:t xml:space="preserve"> </w:t>
      </w:r>
      <w:r w:rsidR="002D5A4B" w:rsidRPr="002D5A4B">
        <w:rPr>
          <w:rFonts w:ascii="Times New Roman" w:hAnsi="Times New Roman" w:cs="Times New Roman"/>
          <w:b/>
          <w:i/>
          <w:sz w:val="26"/>
          <w:szCs w:val="26"/>
          <w:lang w:val="ro-RO"/>
        </w:rPr>
        <w:t>Modernizare străzi în Comuna Ploscoș, Judetul Cluj</w:t>
      </w:r>
      <w:r w:rsidR="00143548" w:rsidRPr="00275378">
        <w:rPr>
          <w:rFonts w:ascii="Times New Roman" w:hAnsi="Times New Roman"/>
          <w:b/>
          <w:i/>
          <w:sz w:val="26"/>
          <w:szCs w:val="26"/>
        </w:rPr>
        <w:t xml:space="preserve">” </w:t>
      </w:r>
      <w:r w:rsidR="005436F4" w:rsidRPr="00275378">
        <w:rPr>
          <w:rFonts w:ascii="Times New Roman" w:hAnsi="Times New Roman" w:cs="Times New Roman"/>
          <w:spacing w:val="-2"/>
          <w:sz w:val="26"/>
          <w:szCs w:val="26"/>
          <w:lang w:val="ro-RO"/>
        </w:rPr>
        <w:t xml:space="preserve"> propus a fi realizat </w:t>
      </w:r>
      <w:r w:rsidR="002E0C99">
        <w:rPr>
          <w:rFonts w:ascii="Times New Roman" w:hAnsi="Times New Roman" w:cs="Times New Roman"/>
          <w:spacing w:val="-2"/>
          <w:sz w:val="26"/>
          <w:szCs w:val="26"/>
          <w:lang w:val="ro-RO"/>
        </w:rPr>
        <w:t xml:space="preserve">în </w:t>
      </w:r>
      <w:r w:rsidR="002D5A4B" w:rsidRPr="002D5A4B">
        <w:rPr>
          <w:rFonts w:ascii="Times New Roman" w:hAnsi="Times New Roman" w:cs="Times New Roman"/>
          <w:sz w:val="26"/>
          <w:szCs w:val="26"/>
          <w:lang w:val="ro-RO"/>
        </w:rPr>
        <w:t>comuna Ploscoș, satul Ploscoș, Crairît, Valea Florilor, judeţul Cluj</w:t>
      </w:r>
      <w:r w:rsidRPr="00275378">
        <w:rPr>
          <w:rFonts w:ascii="Times New Roman" w:hAnsi="Times New Roman" w:cs="Times New Roman"/>
          <w:b/>
          <w:i/>
          <w:noProof/>
          <w:sz w:val="26"/>
          <w:szCs w:val="26"/>
          <w:lang w:val="ro-RO"/>
        </w:rPr>
        <w:t>,</w:t>
      </w:r>
      <w:r w:rsidR="00DA03E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b/>
          <w:noProof/>
          <w:sz w:val="26"/>
          <w:szCs w:val="26"/>
          <w:lang w:val="ro-RO"/>
        </w:rPr>
        <w:t>nu se supune evaluării impactului asupra mediului</w:t>
      </w:r>
      <w:r w:rsidR="0029343B">
        <w:rPr>
          <w:rFonts w:ascii="Times New Roman" w:eastAsia="Calibri" w:hAnsi="Times New Roman" w:cs="Times New Roman"/>
          <w:noProof/>
          <w:sz w:val="26"/>
          <w:szCs w:val="26"/>
          <w:lang w:val="ro-RO"/>
        </w:rPr>
        <w:t xml:space="preserve"> </w:t>
      </w:r>
      <w:r w:rsidR="0029343B" w:rsidRPr="0029343B">
        <w:rPr>
          <w:rFonts w:ascii="Times New Roman" w:eastAsia="Calibri" w:hAnsi="Times New Roman" w:cs="Times New Roman"/>
          <w:b/>
          <w:noProof/>
          <w:sz w:val="26"/>
          <w:szCs w:val="26"/>
          <w:lang w:val="ro-RO"/>
        </w:rPr>
        <w:t>și nu se supune evaluării adecvate.</w:t>
      </w:r>
    </w:p>
    <w:p w:rsidR="000144DA" w:rsidRPr="00275378" w:rsidRDefault="000144DA" w:rsidP="00143548">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8152E7"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b/>
          <w:noProof/>
          <w:sz w:val="26"/>
          <w:szCs w:val="26"/>
          <w:lang w:val="ro-RO"/>
        </w:rPr>
        <w:t>Justificarea prezentei decizii</w:t>
      </w:r>
      <w:r w:rsidRPr="008152E7">
        <w:rPr>
          <w:rFonts w:ascii="Times New Roman" w:eastAsia="Calibri" w:hAnsi="Times New Roman" w:cs="Times New Roman"/>
          <w:noProof/>
          <w:sz w:val="26"/>
          <w:szCs w:val="26"/>
          <w:lang w:val="ro-RO"/>
        </w:rPr>
        <w:t>:</w:t>
      </w:r>
    </w:p>
    <w:p w:rsidR="00E41CEE" w:rsidRPr="008152E7"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 xml:space="preserve">I. Motivele pe baza carora s-a </w:t>
      </w:r>
      <w:r w:rsidR="00DC2C5C" w:rsidRPr="008152E7">
        <w:rPr>
          <w:rFonts w:ascii="Times New Roman" w:eastAsia="Calibri" w:hAnsi="Times New Roman" w:cs="Times New Roman"/>
          <w:b/>
          <w:noProof/>
          <w:sz w:val="26"/>
          <w:szCs w:val="26"/>
          <w:lang w:val="ro-RO"/>
        </w:rPr>
        <w:t>stabilit</w:t>
      </w:r>
      <w:r w:rsidRPr="008152E7">
        <w:rPr>
          <w:rFonts w:ascii="Times New Roman" w:eastAsia="Calibri" w:hAnsi="Times New Roman" w:cs="Times New Roman"/>
          <w:b/>
          <w:noProof/>
          <w:sz w:val="26"/>
          <w:szCs w:val="26"/>
          <w:lang w:val="ro-RO"/>
        </w:rPr>
        <w:t xml:space="preserve"> </w:t>
      </w:r>
      <w:r w:rsidR="00DC2C5C" w:rsidRPr="008152E7">
        <w:rPr>
          <w:rFonts w:ascii="Times New Roman" w:eastAsia="Calibri" w:hAnsi="Times New Roman" w:cs="Times New Roman"/>
          <w:b/>
          <w:noProof/>
          <w:sz w:val="26"/>
          <w:szCs w:val="26"/>
          <w:lang w:val="ro-RO"/>
        </w:rPr>
        <w:t xml:space="preserve">neefectuarea evaluarii impactului </w:t>
      </w:r>
      <w:r w:rsidRPr="008152E7">
        <w:rPr>
          <w:rFonts w:ascii="Times New Roman" w:eastAsia="Calibri" w:hAnsi="Times New Roman" w:cs="Times New Roman"/>
          <w:b/>
          <w:noProof/>
          <w:sz w:val="26"/>
          <w:szCs w:val="26"/>
          <w:lang w:val="ro-RO"/>
        </w:rPr>
        <w:t>asupra mediului:</w:t>
      </w:r>
    </w:p>
    <w:p w:rsidR="00DC2CC4" w:rsidRPr="00DC2CC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a) </w:t>
      </w:r>
      <w:r w:rsidR="00282B44" w:rsidRPr="008152E7">
        <w:rPr>
          <w:rFonts w:ascii="Times New Roman" w:eastAsia="Times New Roman" w:hAnsi="Times New Roman" w:cs="Times New Roman"/>
          <w:noProof/>
          <w:sz w:val="26"/>
          <w:szCs w:val="26"/>
          <w:lang w:val="ro-RO"/>
        </w:rPr>
        <w:t xml:space="preserve">proiectul </w:t>
      </w:r>
      <w:r w:rsidRPr="008152E7">
        <w:rPr>
          <w:rFonts w:ascii="Times New Roman" w:eastAsia="Times New Roman" w:hAnsi="Times New Roman" w:cs="Times New Roman"/>
          <w:b/>
          <w:noProof/>
          <w:sz w:val="26"/>
          <w:szCs w:val="26"/>
          <w:lang w:val="ro-RO"/>
        </w:rPr>
        <w:t>se incadreaz</w:t>
      </w:r>
      <w:r w:rsidR="006C61D6">
        <w:rPr>
          <w:rFonts w:ascii="Times New Roman" w:eastAsia="Times New Roman" w:hAnsi="Times New Roman" w:cs="Times New Roman"/>
          <w:b/>
          <w:noProof/>
          <w:sz w:val="26"/>
          <w:szCs w:val="26"/>
          <w:lang w:val="ro-RO"/>
        </w:rPr>
        <w:t>ă î</w:t>
      </w:r>
      <w:r w:rsidRPr="008152E7">
        <w:rPr>
          <w:rFonts w:ascii="Times New Roman" w:eastAsia="Times New Roman" w:hAnsi="Times New Roman" w:cs="Times New Roman"/>
          <w:b/>
          <w:noProof/>
          <w:sz w:val="26"/>
          <w:szCs w:val="26"/>
          <w:lang w:val="ro-RO"/>
        </w:rPr>
        <w:t>n prevederile</w:t>
      </w:r>
      <w:r w:rsidR="00282B44" w:rsidRPr="008152E7">
        <w:rPr>
          <w:rFonts w:ascii="Times New Roman" w:eastAsia="Times New Roman" w:hAnsi="Times New Roman" w:cs="Times New Roman"/>
          <w:b/>
          <w:noProof/>
          <w:sz w:val="26"/>
          <w:szCs w:val="26"/>
          <w:lang w:val="ro-RO"/>
        </w:rPr>
        <w:t xml:space="preserve"> Legii </w:t>
      </w:r>
      <w:r w:rsidR="00282B44" w:rsidRPr="008152E7">
        <w:rPr>
          <w:rFonts w:ascii="Times New Roman" w:eastAsia="Times New Roman" w:hAnsi="Times New Roman" w:cs="Times New Roman"/>
          <w:b/>
          <w:noProof/>
          <w:sz w:val="26"/>
          <w:szCs w:val="26"/>
          <w:u w:val="single"/>
          <w:lang w:val="ro-RO"/>
        </w:rPr>
        <w:t>nr. 292/2018</w:t>
      </w:r>
      <w:r w:rsidR="00282B44" w:rsidRPr="008152E7">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8152E7">
        <w:rPr>
          <w:rFonts w:ascii="Times New Roman" w:eastAsia="Calibri" w:hAnsi="Times New Roman" w:cs="Times New Roman"/>
          <w:b/>
          <w:noProof/>
          <w:sz w:val="26"/>
          <w:szCs w:val="26"/>
          <w:lang w:val="ro-RO"/>
        </w:rPr>
        <w:t xml:space="preserve"> </w:t>
      </w:r>
      <w:r w:rsidR="002D5A4B">
        <w:rPr>
          <w:b/>
          <w:lang w:val="ro-RO"/>
        </w:rPr>
        <w:t>13 a</w:t>
      </w:r>
      <w:r w:rsidR="002D5A4B" w:rsidRPr="00773C86">
        <w:rPr>
          <w:b/>
          <w:lang w:val="ro-RO"/>
        </w:rPr>
        <w:t>) - „</w:t>
      </w:r>
      <w:proofErr w:type="spellStart"/>
      <w:r w:rsidR="002D5A4B" w:rsidRPr="002D5A4B">
        <w:rPr>
          <w:rFonts w:ascii="Times New Roman" w:hAnsi="Times New Roman" w:cs="Times New Roman"/>
          <w:b/>
          <w:color w:val="000000"/>
          <w:sz w:val="26"/>
          <w:szCs w:val="26"/>
          <w:shd w:val="clear" w:color="auto" w:fill="FFFFFF"/>
        </w:rPr>
        <w:t>Orice</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modificări</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sau</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extinderi</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altele</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decât</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cele</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prevăzute</w:t>
      </w:r>
      <w:proofErr w:type="spellEnd"/>
      <w:r w:rsidR="002D5A4B" w:rsidRPr="002D5A4B">
        <w:rPr>
          <w:rFonts w:ascii="Times New Roman" w:hAnsi="Times New Roman" w:cs="Times New Roman"/>
          <w:b/>
          <w:color w:val="000000"/>
          <w:sz w:val="26"/>
          <w:szCs w:val="26"/>
          <w:shd w:val="clear" w:color="auto" w:fill="FFFFFF"/>
        </w:rPr>
        <w:t xml:space="preserve"> la </w:t>
      </w:r>
      <w:r w:rsidR="002D5A4B" w:rsidRPr="002D5A4B">
        <w:rPr>
          <w:rStyle w:val="slgi"/>
          <w:rFonts w:ascii="Times New Roman" w:hAnsi="Times New Roman" w:cs="Times New Roman"/>
          <w:b/>
          <w:color w:val="006400"/>
          <w:sz w:val="26"/>
          <w:szCs w:val="26"/>
          <w:u w:val="single"/>
          <w:bdr w:val="none" w:sz="0" w:space="0" w:color="auto" w:frame="1"/>
          <w:shd w:val="clear" w:color="auto" w:fill="FFFFFF"/>
        </w:rPr>
        <w:t xml:space="preserve">pct. </w:t>
      </w:r>
      <w:proofErr w:type="gramStart"/>
      <w:r w:rsidR="002D5A4B" w:rsidRPr="002D5A4B">
        <w:rPr>
          <w:rStyle w:val="slgi"/>
          <w:rFonts w:ascii="Times New Roman" w:hAnsi="Times New Roman" w:cs="Times New Roman"/>
          <w:b/>
          <w:color w:val="006400"/>
          <w:sz w:val="26"/>
          <w:szCs w:val="26"/>
          <w:u w:val="single"/>
          <w:bdr w:val="none" w:sz="0" w:space="0" w:color="auto" w:frame="1"/>
          <w:shd w:val="clear" w:color="auto" w:fill="FFFFFF"/>
        </w:rPr>
        <w:t>24</w:t>
      </w:r>
      <w:proofErr w:type="gramEnd"/>
      <w:r w:rsidR="002D5A4B" w:rsidRPr="002D5A4B">
        <w:rPr>
          <w:rStyle w:val="slgi"/>
          <w:rFonts w:ascii="Times New Roman" w:hAnsi="Times New Roman" w:cs="Times New Roman"/>
          <w:b/>
          <w:color w:val="006400"/>
          <w:sz w:val="26"/>
          <w:szCs w:val="26"/>
          <w:u w:val="single"/>
          <w:bdr w:val="none" w:sz="0" w:space="0" w:color="auto" w:frame="1"/>
          <w:shd w:val="clear" w:color="auto" w:fill="FFFFFF"/>
        </w:rPr>
        <w:t xml:space="preserve"> din </w:t>
      </w:r>
      <w:proofErr w:type="spellStart"/>
      <w:r w:rsidR="002D5A4B" w:rsidRPr="002D5A4B">
        <w:rPr>
          <w:rStyle w:val="slgi"/>
          <w:rFonts w:ascii="Times New Roman" w:hAnsi="Times New Roman" w:cs="Times New Roman"/>
          <w:b/>
          <w:color w:val="006400"/>
          <w:sz w:val="26"/>
          <w:szCs w:val="26"/>
          <w:u w:val="single"/>
          <w:bdr w:val="none" w:sz="0" w:space="0" w:color="auto" w:frame="1"/>
          <w:shd w:val="clear" w:color="auto" w:fill="FFFFFF"/>
        </w:rPr>
        <w:t>anexa</w:t>
      </w:r>
      <w:proofErr w:type="spellEnd"/>
      <w:r w:rsidR="002D5A4B" w:rsidRPr="002D5A4B">
        <w:rPr>
          <w:rStyle w:val="slgi"/>
          <w:rFonts w:ascii="Times New Roman" w:hAnsi="Times New Roman" w:cs="Times New Roman"/>
          <w:b/>
          <w:color w:val="006400"/>
          <w:sz w:val="26"/>
          <w:szCs w:val="26"/>
          <w:u w:val="single"/>
          <w:bdr w:val="none" w:sz="0" w:space="0" w:color="auto" w:frame="1"/>
          <w:shd w:val="clear" w:color="auto" w:fill="FFFFFF"/>
        </w:rPr>
        <w:t xml:space="preserve"> </w:t>
      </w:r>
      <w:proofErr w:type="spellStart"/>
      <w:r w:rsidR="002D5A4B" w:rsidRPr="002D5A4B">
        <w:rPr>
          <w:rStyle w:val="slgi"/>
          <w:rFonts w:ascii="Times New Roman" w:hAnsi="Times New Roman" w:cs="Times New Roman"/>
          <w:b/>
          <w:color w:val="006400"/>
          <w:sz w:val="26"/>
          <w:szCs w:val="26"/>
          <w:u w:val="single"/>
          <w:bdr w:val="none" w:sz="0" w:space="0" w:color="auto" w:frame="1"/>
          <w:shd w:val="clear" w:color="auto" w:fill="FFFFFF"/>
        </w:rPr>
        <w:t>nr</w:t>
      </w:r>
      <w:proofErr w:type="spellEnd"/>
      <w:r w:rsidR="002D5A4B" w:rsidRPr="002D5A4B">
        <w:rPr>
          <w:rStyle w:val="slgi"/>
          <w:rFonts w:ascii="Times New Roman" w:hAnsi="Times New Roman" w:cs="Times New Roman"/>
          <w:b/>
          <w:color w:val="006400"/>
          <w:sz w:val="26"/>
          <w:szCs w:val="26"/>
          <w:u w:val="single"/>
          <w:bdr w:val="none" w:sz="0" w:space="0" w:color="auto" w:frame="1"/>
          <w:shd w:val="clear" w:color="auto" w:fill="FFFFFF"/>
        </w:rPr>
        <w:t xml:space="preserve">. </w:t>
      </w:r>
      <w:proofErr w:type="gramStart"/>
      <w:r w:rsidR="002D5A4B" w:rsidRPr="002D5A4B">
        <w:rPr>
          <w:rStyle w:val="slgi"/>
          <w:rFonts w:ascii="Times New Roman" w:hAnsi="Times New Roman" w:cs="Times New Roman"/>
          <w:b/>
          <w:color w:val="006400"/>
          <w:sz w:val="26"/>
          <w:szCs w:val="26"/>
          <w:u w:val="single"/>
          <w:bdr w:val="none" w:sz="0" w:space="0" w:color="auto" w:frame="1"/>
          <w:shd w:val="clear" w:color="auto" w:fill="FFFFFF"/>
        </w:rPr>
        <w:t>1</w:t>
      </w:r>
      <w:proofErr w:type="gramEnd"/>
      <w:r w:rsidR="002D5A4B" w:rsidRPr="002D5A4B">
        <w:rPr>
          <w:rFonts w:ascii="Times New Roman" w:hAnsi="Times New Roman" w:cs="Times New Roman"/>
          <w:b/>
          <w:color w:val="000000"/>
          <w:sz w:val="26"/>
          <w:szCs w:val="26"/>
          <w:shd w:val="clear" w:color="auto" w:fill="FFFFFF"/>
        </w:rPr>
        <w:t xml:space="preserve">, ale </w:t>
      </w:r>
      <w:proofErr w:type="spellStart"/>
      <w:r w:rsidR="002D5A4B" w:rsidRPr="002D5A4B">
        <w:rPr>
          <w:rFonts w:ascii="Times New Roman" w:hAnsi="Times New Roman" w:cs="Times New Roman"/>
          <w:b/>
          <w:color w:val="000000"/>
          <w:sz w:val="26"/>
          <w:szCs w:val="26"/>
          <w:shd w:val="clear" w:color="auto" w:fill="FFFFFF"/>
        </w:rPr>
        <w:t>proiectelor</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prevăzute</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în</w:t>
      </w:r>
      <w:proofErr w:type="spellEnd"/>
      <w:r w:rsidR="002D5A4B" w:rsidRPr="002D5A4B">
        <w:rPr>
          <w:rFonts w:ascii="Times New Roman" w:hAnsi="Times New Roman" w:cs="Times New Roman"/>
          <w:b/>
          <w:color w:val="000000"/>
          <w:sz w:val="26"/>
          <w:szCs w:val="26"/>
          <w:shd w:val="clear" w:color="auto" w:fill="FFFFFF"/>
        </w:rPr>
        <w:t> </w:t>
      </w:r>
      <w:proofErr w:type="spellStart"/>
      <w:r w:rsidR="002D5A4B" w:rsidRPr="002D5A4B">
        <w:rPr>
          <w:rStyle w:val="slgi"/>
          <w:rFonts w:ascii="Times New Roman" w:hAnsi="Times New Roman" w:cs="Times New Roman"/>
          <w:b/>
          <w:color w:val="006400"/>
          <w:sz w:val="26"/>
          <w:szCs w:val="26"/>
          <w:u w:val="single"/>
          <w:bdr w:val="none" w:sz="0" w:space="0" w:color="auto" w:frame="1"/>
          <w:shd w:val="clear" w:color="auto" w:fill="FFFFFF"/>
        </w:rPr>
        <w:t>anexa</w:t>
      </w:r>
      <w:proofErr w:type="spellEnd"/>
      <w:r w:rsidR="002D5A4B" w:rsidRPr="002D5A4B">
        <w:rPr>
          <w:rStyle w:val="slgi"/>
          <w:rFonts w:ascii="Times New Roman" w:hAnsi="Times New Roman" w:cs="Times New Roman"/>
          <w:b/>
          <w:color w:val="006400"/>
          <w:sz w:val="26"/>
          <w:szCs w:val="26"/>
          <w:u w:val="single"/>
          <w:bdr w:val="none" w:sz="0" w:space="0" w:color="auto" w:frame="1"/>
          <w:shd w:val="clear" w:color="auto" w:fill="FFFFFF"/>
        </w:rPr>
        <w:t xml:space="preserve"> </w:t>
      </w:r>
      <w:proofErr w:type="spellStart"/>
      <w:r w:rsidR="002D5A4B" w:rsidRPr="002D5A4B">
        <w:rPr>
          <w:rStyle w:val="slgi"/>
          <w:rFonts w:ascii="Times New Roman" w:hAnsi="Times New Roman" w:cs="Times New Roman"/>
          <w:b/>
          <w:color w:val="006400"/>
          <w:sz w:val="26"/>
          <w:szCs w:val="26"/>
          <w:u w:val="single"/>
          <w:bdr w:val="none" w:sz="0" w:space="0" w:color="auto" w:frame="1"/>
          <w:shd w:val="clear" w:color="auto" w:fill="FFFFFF"/>
        </w:rPr>
        <w:t>nr</w:t>
      </w:r>
      <w:proofErr w:type="spellEnd"/>
      <w:r w:rsidR="002D5A4B" w:rsidRPr="002D5A4B">
        <w:rPr>
          <w:rStyle w:val="slgi"/>
          <w:rFonts w:ascii="Times New Roman" w:hAnsi="Times New Roman" w:cs="Times New Roman"/>
          <w:b/>
          <w:color w:val="006400"/>
          <w:sz w:val="26"/>
          <w:szCs w:val="26"/>
          <w:u w:val="single"/>
          <w:bdr w:val="none" w:sz="0" w:space="0" w:color="auto" w:frame="1"/>
          <w:shd w:val="clear" w:color="auto" w:fill="FFFFFF"/>
        </w:rPr>
        <w:t>. 1</w:t>
      </w:r>
      <w:r w:rsidR="002D5A4B" w:rsidRPr="002D5A4B">
        <w:rPr>
          <w:rFonts w:ascii="Times New Roman" w:hAnsi="Times New Roman" w:cs="Times New Roman"/>
          <w:b/>
          <w:color w:val="000000"/>
          <w:sz w:val="26"/>
          <w:szCs w:val="26"/>
          <w:shd w:val="clear" w:color="auto" w:fill="FFFFFF"/>
        </w:rPr>
        <w:t> </w:t>
      </w:r>
      <w:proofErr w:type="spellStart"/>
      <w:r w:rsidR="002D5A4B" w:rsidRPr="002D5A4B">
        <w:rPr>
          <w:rFonts w:ascii="Times New Roman" w:hAnsi="Times New Roman" w:cs="Times New Roman"/>
          <w:b/>
          <w:color w:val="000000"/>
          <w:sz w:val="26"/>
          <w:szCs w:val="26"/>
          <w:shd w:val="clear" w:color="auto" w:fill="FFFFFF"/>
        </w:rPr>
        <w:t>sau</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în</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prezenta</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anexă</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deja</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autorizate</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executate</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sau</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în</w:t>
      </w:r>
      <w:proofErr w:type="spellEnd"/>
      <w:r w:rsidR="002D5A4B" w:rsidRPr="002D5A4B">
        <w:rPr>
          <w:rFonts w:ascii="Times New Roman" w:hAnsi="Times New Roman" w:cs="Times New Roman"/>
          <w:b/>
          <w:color w:val="000000"/>
          <w:sz w:val="26"/>
          <w:szCs w:val="26"/>
          <w:shd w:val="clear" w:color="auto" w:fill="FFFFFF"/>
        </w:rPr>
        <w:t xml:space="preserve"> curs de a fi </w:t>
      </w:r>
      <w:proofErr w:type="spellStart"/>
      <w:r w:rsidR="002D5A4B" w:rsidRPr="002D5A4B">
        <w:rPr>
          <w:rFonts w:ascii="Times New Roman" w:hAnsi="Times New Roman" w:cs="Times New Roman"/>
          <w:b/>
          <w:color w:val="000000"/>
          <w:sz w:val="26"/>
          <w:szCs w:val="26"/>
          <w:shd w:val="clear" w:color="auto" w:fill="FFFFFF"/>
        </w:rPr>
        <w:t>executate</w:t>
      </w:r>
      <w:proofErr w:type="spellEnd"/>
      <w:r w:rsidR="002D5A4B" w:rsidRPr="002D5A4B">
        <w:rPr>
          <w:rFonts w:ascii="Times New Roman" w:hAnsi="Times New Roman" w:cs="Times New Roman"/>
          <w:b/>
          <w:color w:val="000000"/>
          <w:sz w:val="26"/>
          <w:szCs w:val="26"/>
          <w:shd w:val="clear" w:color="auto" w:fill="FFFFFF"/>
        </w:rPr>
        <w:t xml:space="preserve">, care pot </w:t>
      </w:r>
      <w:proofErr w:type="spellStart"/>
      <w:r w:rsidR="002D5A4B" w:rsidRPr="002D5A4B">
        <w:rPr>
          <w:rFonts w:ascii="Times New Roman" w:hAnsi="Times New Roman" w:cs="Times New Roman"/>
          <w:b/>
          <w:color w:val="000000"/>
          <w:sz w:val="26"/>
          <w:szCs w:val="26"/>
          <w:shd w:val="clear" w:color="auto" w:fill="FFFFFF"/>
        </w:rPr>
        <w:t>avea</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efecte</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semnificative</w:t>
      </w:r>
      <w:proofErr w:type="spellEnd"/>
      <w:r w:rsidR="002D5A4B" w:rsidRPr="002D5A4B">
        <w:rPr>
          <w:rFonts w:ascii="Times New Roman" w:hAnsi="Times New Roman" w:cs="Times New Roman"/>
          <w:b/>
          <w:color w:val="000000"/>
          <w:sz w:val="26"/>
          <w:szCs w:val="26"/>
          <w:shd w:val="clear" w:color="auto" w:fill="FFFFFF"/>
        </w:rPr>
        <w:t xml:space="preserve"> negative </w:t>
      </w:r>
      <w:proofErr w:type="spellStart"/>
      <w:r w:rsidR="002D5A4B" w:rsidRPr="002D5A4B">
        <w:rPr>
          <w:rFonts w:ascii="Times New Roman" w:hAnsi="Times New Roman" w:cs="Times New Roman"/>
          <w:b/>
          <w:color w:val="000000"/>
          <w:sz w:val="26"/>
          <w:szCs w:val="26"/>
          <w:shd w:val="clear" w:color="auto" w:fill="FFFFFF"/>
        </w:rPr>
        <w:t>asupra</w:t>
      </w:r>
      <w:proofErr w:type="spellEnd"/>
      <w:r w:rsidR="002D5A4B" w:rsidRPr="002D5A4B">
        <w:rPr>
          <w:rFonts w:ascii="Times New Roman" w:hAnsi="Times New Roman" w:cs="Times New Roman"/>
          <w:b/>
          <w:color w:val="000000"/>
          <w:sz w:val="26"/>
          <w:szCs w:val="26"/>
          <w:shd w:val="clear" w:color="auto" w:fill="FFFFFF"/>
        </w:rPr>
        <w:t xml:space="preserve"> </w:t>
      </w:r>
      <w:proofErr w:type="spellStart"/>
      <w:r w:rsidR="002D5A4B" w:rsidRPr="002D5A4B">
        <w:rPr>
          <w:rFonts w:ascii="Times New Roman" w:hAnsi="Times New Roman" w:cs="Times New Roman"/>
          <w:b/>
          <w:color w:val="000000"/>
          <w:sz w:val="26"/>
          <w:szCs w:val="26"/>
          <w:shd w:val="clear" w:color="auto" w:fill="FFFFFF"/>
        </w:rPr>
        <w:t>mediului</w:t>
      </w:r>
      <w:proofErr w:type="spellEnd"/>
      <w:r w:rsidR="005436F4" w:rsidRPr="008152E7">
        <w:rPr>
          <w:rFonts w:ascii="Times New Roman" w:hAnsi="Times New Roman" w:cs="Times New Roman"/>
          <w:b/>
          <w:i/>
          <w:sz w:val="26"/>
          <w:szCs w:val="26"/>
          <w:lang w:val="ro-RO"/>
        </w:rPr>
        <w:t>”</w:t>
      </w:r>
      <w:proofErr w:type="gramStart"/>
      <w:r w:rsidR="005436F4" w:rsidRPr="008152E7">
        <w:rPr>
          <w:rFonts w:ascii="Times New Roman" w:hAnsi="Times New Roman" w:cs="Times New Roman"/>
          <w:b/>
          <w:i/>
          <w:sz w:val="26"/>
          <w:szCs w:val="26"/>
          <w:lang w:val="ro-RO"/>
        </w:rPr>
        <w:t xml:space="preserve">, </w:t>
      </w:r>
      <w:r w:rsidR="00133568" w:rsidRPr="008152E7">
        <w:rPr>
          <w:rFonts w:ascii="Times New Roman" w:eastAsia="Calibri" w:hAnsi="Times New Roman" w:cs="Times New Roman"/>
          <w:i/>
          <w:sz w:val="26"/>
          <w:szCs w:val="26"/>
          <w:lang w:val="ro-RO"/>
        </w:rPr>
        <w:t xml:space="preserve"> </w:t>
      </w:r>
      <w:r w:rsidR="00282B44" w:rsidRPr="008152E7">
        <w:rPr>
          <w:rFonts w:ascii="Times New Roman" w:eastAsia="Times New Roman" w:hAnsi="Times New Roman" w:cs="Times New Roman"/>
          <w:noProof/>
          <w:sz w:val="26"/>
          <w:szCs w:val="26"/>
          <w:lang w:val="ro-RO"/>
        </w:rPr>
        <w:t>în</w:t>
      </w:r>
      <w:proofErr w:type="gramEnd"/>
      <w:r w:rsidR="00282B44" w:rsidRPr="008152E7">
        <w:rPr>
          <w:rFonts w:ascii="Times New Roman" w:eastAsia="Times New Roman" w:hAnsi="Times New Roman" w:cs="Times New Roman"/>
          <w:noProof/>
          <w:sz w:val="26"/>
          <w:szCs w:val="26"/>
          <w:lang w:val="ro-RO"/>
        </w:rPr>
        <w:t xml:space="preserve"> categoria proiectelor cu potenţial impact asupra mediului, pentru care trebuie stabilită necesitatea efectuării impactului asupra mediului.</w:t>
      </w:r>
    </w:p>
    <w:p w:rsidR="00007695" w:rsidRPr="00CB0D8B"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6"/>
          <w:szCs w:val="26"/>
          <w:highlight w:val="yellow"/>
          <w:lang w:val="ro-RO"/>
        </w:rPr>
      </w:pPr>
      <w:r w:rsidRPr="008152E7">
        <w:rPr>
          <w:rFonts w:ascii="Times New Roman" w:eastAsia="Times New Roman" w:hAnsi="Times New Roman" w:cs="Times New Roman"/>
          <w:noProof/>
          <w:sz w:val="26"/>
          <w:szCs w:val="26"/>
          <w:lang w:val="ro-RO"/>
        </w:rPr>
        <w:t>b)</w:t>
      </w:r>
      <w:r w:rsidR="00E44DC6" w:rsidRPr="008152E7">
        <w:rPr>
          <w:rFonts w:ascii="Times New Roman" w:eastAsia="Times New Roman" w:hAnsi="Times New Roman" w:cs="Times New Roman"/>
          <w:noProof/>
          <w:sz w:val="26"/>
          <w:szCs w:val="26"/>
          <w:lang w:val="ro-RO"/>
        </w:rPr>
        <w:t xml:space="preserve"> </w:t>
      </w:r>
      <w:r w:rsidR="00007695" w:rsidRPr="0041544C">
        <w:rPr>
          <w:rFonts w:ascii="Times New Roman" w:eastAsia="Times New Roman" w:hAnsi="Times New Roman" w:cs="Times New Roman"/>
          <w:noProof/>
          <w:sz w:val="26"/>
          <w:szCs w:val="26"/>
          <w:lang w:val="ro-RO"/>
        </w:rPr>
        <w:t>Proiectul se incadreaza</w:t>
      </w:r>
      <w:r w:rsidR="006B402A" w:rsidRPr="0041544C">
        <w:rPr>
          <w:rFonts w:ascii="Times New Roman" w:eastAsia="Times New Roman" w:hAnsi="Times New Roman" w:cs="Times New Roman"/>
          <w:noProof/>
          <w:sz w:val="26"/>
          <w:szCs w:val="26"/>
          <w:lang w:val="ro-RO"/>
        </w:rPr>
        <w:t xml:space="preserve"> in reglem</w:t>
      </w:r>
      <w:r w:rsidR="00143548" w:rsidRPr="0041544C">
        <w:rPr>
          <w:rFonts w:ascii="Times New Roman" w:eastAsia="Times New Roman" w:hAnsi="Times New Roman" w:cs="Times New Roman"/>
          <w:noProof/>
          <w:sz w:val="26"/>
          <w:szCs w:val="26"/>
          <w:lang w:val="ro-RO"/>
        </w:rPr>
        <w:t>e</w:t>
      </w:r>
      <w:r w:rsidR="006B402A" w:rsidRPr="0041544C">
        <w:rPr>
          <w:rFonts w:ascii="Times New Roman" w:eastAsia="Times New Roman" w:hAnsi="Times New Roman" w:cs="Times New Roman"/>
          <w:noProof/>
          <w:sz w:val="26"/>
          <w:szCs w:val="26"/>
          <w:lang w:val="ro-RO"/>
        </w:rPr>
        <w:t>nt</w:t>
      </w:r>
      <w:r w:rsidR="006C61D6" w:rsidRPr="0041544C">
        <w:rPr>
          <w:rFonts w:ascii="Times New Roman" w:eastAsia="Times New Roman" w:hAnsi="Times New Roman" w:cs="Times New Roman"/>
          <w:noProof/>
          <w:sz w:val="26"/>
          <w:szCs w:val="26"/>
          <w:lang w:val="ro-RO"/>
        </w:rPr>
        <w:t>ările PUG</w:t>
      </w:r>
      <w:r w:rsidR="00143548" w:rsidRPr="0041544C">
        <w:rPr>
          <w:rFonts w:ascii="Times New Roman" w:eastAsia="Times New Roman" w:hAnsi="Times New Roman" w:cs="Times New Roman"/>
          <w:noProof/>
          <w:sz w:val="26"/>
          <w:szCs w:val="26"/>
          <w:lang w:val="ro-RO"/>
        </w:rPr>
        <w:t xml:space="preserve"> </w:t>
      </w:r>
      <w:r w:rsidR="0041544C" w:rsidRPr="0041544C">
        <w:rPr>
          <w:rFonts w:ascii="Times New Roman" w:eastAsia="Times New Roman" w:hAnsi="Times New Roman" w:cs="Times New Roman"/>
          <w:noProof/>
          <w:sz w:val="26"/>
          <w:szCs w:val="26"/>
          <w:lang w:val="ro-RO"/>
        </w:rPr>
        <w:t>al comunei Ploscoș</w:t>
      </w:r>
      <w:r w:rsidR="006C61D6" w:rsidRPr="0041544C">
        <w:rPr>
          <w:rFonts w:ascii="Times New Roman" w:eastAsia="Times New Roman" w:hAnsi="Times New Roman" w:cs="Times New Roman"/>
          <w:noProof/>
          <w:sz w:val="26"/>
          <w:szCs w:val="26"/>
          <w:lang w:val="ro-RO"/>
        </w:rPr>
        <w:t xml:space="preserve">, </w:t>
      </w:r>
      <w:r w:rsidR="00143548" w:rsidRPr="0041544C">
        <w:rPr>
          <w:rFonts w:ascii="Times New Roman" w:eastAsia="Times New Roman" w:hAnsi="Times New Roman" w:cs="Times New Roman"/>
          <w:noProof/>
          <w:sz w:val="26"/>
          <w:szCs w:val="26"/>
          <w:lang w:val="ro-RO"/>
        </w:rPr>
        <w:t xml:space="preserve">aprobat cu HCL nr. </w:t>
      </w:r>
      <w:r w:rsidR="0041544C" w:rsidRPr="0041544C">
        <w:rPr>
          <w:rFonts w:ascii="Times New Roman" w:eastAsia="Times New Roman" w:hAnsi="Times New Roman" w:cs="Times New Roman"/>
          <w:noProof/>
          <w:sz w:val="26"/>
          <w:szCs w:val="26"/>
          <w:lang w:val="ro-RO"/>
        </w:rPr>
        <w:t>29</w:t>
      </w:r>
      <w:r w:rsidR="006C61D6" w:rsidRPr="0041544C">
        <w:rPr>
          <w:rFonts w:ascii="Times New Roman" w:eastAsia="Times New Roman" w:hAnsi="Times New Roman" w:cs="Times New Roman"/>
          <w:noProof/>
          <w:sz w:val="26"/>
          <w:szCs w:val="26"/>
          <w:lang w:val="ro-RO"/>
        </w:rPr>
        <w:t xml:space="preserve">/1999 și prelungit cu HCL nr. </w:t>
      </w:r>
      <w:r w:rsidR="0041544C" w:rsidRPr="0041544C">
        <w:rPr>
          <w:rFonts w:ascii="Times New Roman" w:eastAsia="Times New Roman" w:hAnsi="Times New Roman" w:cs="Times New Roman"/>
          <w:noProof/>
          <w:sz w:val="26"/>
          <w:szCs w:val="26"/>
          <w:lang w:val="ro-RO"/>
        </w:rPr>
        <w:t>6</w:t>
      </w:r>
      <w:r w:rsidR="006C61D6" w:rsidRPr="0041544C">
        <w:rPr>
          <w:rFonts w:ascii="Times New Roman" w:eastAsia="Times New Roman" w:hAnsi="Times New Roman" w:cs="Times New Roman"/>
          <w:noProof/>
          <w:sz w:val="26"/>
          <w:szCs w:val="26"/>
          <w:lang w:val="ro-RO"/>
        </w:rPr>
        <w:t>/20</w:t>
      </w:r>
      <w:r w:rsidR="0041544C" w:rsidRPr="0041544C">
        <w:rPr>
          <w:rFonts w:ascii="Times New Roman" w:eastAsia="Times New Roman" w:hAnsi="Times New Roman" w:cs="Times New Roman"/>
          <w:noProof/>
          <w:sz w:val="26"/>
          <w:szCs w:val="26"/>
          <w:lang w:val="ro-RO"/>
        </w:rPr>
        <w:t>19</w:t>
      </w:r>
      <w:r w:rsidR="006B402A" w:rsidRPr="0041544C">
        <w:rPr>
          <w:rFonts w:ascii="Times New Roman" w:eastAsia="Times New Roman" w:hAnsi="Times New Roman" w:cs="Times New Roman"/>
          <w:noProof/>
          <w:sz w:val="26"/>
          <w:szCs w:val="26"/>
          <w:lang w:val="ro-RO"/>
        </w:rPr>
        <w:t>.</w:t>
      </w:r>
    </w:p>
    <w:p w:rsidR="00DC2CC4" w:rsidRPr="0041544C"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6"/>
          <w:szCs w:val="26"/>
          <w:lang w:val="ro-RO"/>
        </w:rPr>
      </w:pPr>
      <w:r w:rsidRPr="0041544C">
        <w:rPr>
          <w:rFonts w:ascii="Times New Roman" w:eastAsia="Times New Roman" w:hAnsi="Times New Roman" w:cs="Times New Roman"/>
          <w:noProof/>
          <w:sz w:val="26"/>
          <w:szCs w:val="26"/>
          <w:lang w:val="ro-RO"/>
        </w:rPr>
        <w:t xml:space="preserve">Conform Certificatului de Urbanism nr. </w:t>
      </w:r>
      <w:r w:rsidR="006C61D6" w:rsidRPr="0041544C">
        <w:rPr>
          <w:rFonts w:ascii="Times New Roman" w:eastAsia="Times New Roman" w:hAnsi="Times New Roman" w:cs="Times New Roman"/>
          <w:noProof/>
          <w:sz w:val="26"/>
          <w:szCs w:val="26"/>
          <w:lang w:val="ro-RO"/>
        </w:rPr>
        <w:t>1</w:t>
      </w:r>
      <w:r w:rsidR="0041544C" w:rsidRPr="0041544C">
        <w:rPr>
          <w:rFonts w:ascii="Times New Roman" w:eastAsia="Times New Roman" w:hAnsi="Times New Roman" w:cs="Times New Roman"/>
          <w:noProof/>
          <w:sz w:val="26"/>
          <w:szCs w:val="26"/>
          <w:lang w:val="ro-RO"/>
        </w:rPr>
        <w:t>557</w:t>
      </w:r>
      <w:r w:rsidR="009A4197" w:rsidRPr="0041544C">
        <w:rPr>
          <w:rFonts w:ascii="Times New Roman" w:eastAsia="Times New Roman" w:hAnsi="Times New Roman" w:cs="Times New Roman"/>
          <w:noProof/>
          <w:sz w:val="26"/>
          <w:szCs w:val="26"/>
          <w:lang w:val="ro-RO"/>
        </w:rPr>
        <w:t xml:space="preserve"> din </w:t>
      </w:r>
      <w:r w:rsidR="0041544C" w:rsidRPr="0041544C">
        <w:rPr>
          <w:rFonts w:ascii="Times New Roman" w:eastAsia="Times New Roman" w:hAnsi="Times New Roman" w:cs="Times New Roman"/>
          <w:noProof/>
          <w:sz w:val="26"/>
          <w:szCs w:val="26"/>
          <w:lang w:val="ro-RO"/>
        </w:rPr>
        <w:t>14</w:t>
      </w:r>
      <w:r w:rsidRPr="0041544C">
        <w:rPr>
          <w:rFonts w:ascii="Times New Roman" w:eastAsia="Times New Roman" w:hAnsi="Times New Roman" w:cs="Times New Roman"/>
          <w:noProof/>
          <w:sz w:val="26"/>
          <w:szCs w:val="26"/>
          <w:lang w:val="ro-RO"/>
        </w:rPr>
        <w:t>.</w:t>
      </w:r>
      <w:r w:rsidR="0041544C" w:rsidRPr="0041544C">
        <w:rPr>
          <w:rFonts w:ascii="Times New Roman" w:eastAsia="Times New Roman" w:hAnsi="Times New Roman" w:cs="Times New Roman"/>
          <w:noProof/>
          <w:sz w:val="26"/>
          <w:szCs w:val="26"/>
          <w:lang w:val="ro-RO"/>
        </w:rPr>
        <w:t>12</w:t>
      </w:r>
      <w:r w:rsidR="006C61D6" w:rsidRPr="0041544C">
        <w:rPr>
          <w:rFonts w:ascii="Times New Roman" w:eastAsia="Times New Roman" w:hAnsi="Times New Roman" w:cs="Times New Roman"/>
          <w:noProof/>
          <w:sz w:val="26"/>
          <w:szCs w:val="26"/>
          <w:lang w:val="ro-RO"/>
        </w:rPr>
        <w:t>.2022, emis de Consiliul Județean Cluj</w:t>
      </w:r>
      <w:r w:rsidR="00687799" w:rsidRPr="0041544C">
        <w:rPr>
          <w:rFonts w:ascii="Times New Roman" w:eastAsia="Times New Roman" w:hAnsi="Times New Roman" w:cs="Times New Roman"/>
          <w:noProof/>
          <w:sz w:val="26"/>
          <w:szCs w:val="26"/>
          <w:lang w:val="ro-RO"/>
        </w:rPr>
        <w:t>:</w:t>
      </w:r>
    </w:p>
    <w:p w:rsidR="008152E7" w:rsidRPr="0041544C" w:rsidRDefault="0041544C"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6"/>
          <w:szCs w:val="26"/>
          <w:lang w:val="ro-RO"/>
        </w:rPr>
      </w:pPr>
      <w:r w:rsidRPr="0041544C">
        <w:rPr>
          <w:rFonts w:ascii="Times New Roman" w:eastAsia="Times New Roman" w:hAnsi="Times New Roman" w:cs="Times New Roman"/>
          <w:noProof/>
          <w:sz w:val="26"/>
          <w:szCs w:val="26"/>
          <w:lang w:val="ro-RO"/>
        </w:rPr>
        <w:t xml:space="preserve">Imobilele </w:t>
      </w:r>
      <w:r>
        <w:rPr>
          <w:rFonts w:ascii="Times New Roman" w:eastAsia="Times New Roman" w:hAnsi="Times New Roman" w:cs="Times New Roman"/>
          <w:noProof/>
          <w:sz w:val="26"/>
          <w:szCs w:val="26"/>
          <w:lang w:val="ro-RO"/>
        </w:rPr>
        <w:t xml:space="preserve">sunt intravilan și </w:t>
      </w:r>
      <w:r w:rsidRPr="0041544C">
        <w:rPr>
          <w:rFonts w:ascii="Times New Roman" w:eastAsia="Times New Roman" w:hAnsi="Times New Roman" w:cs="Times New Roman"/>
          <w:noProof/>
          <w:sz w:val="26"/>
          <w:szCs w:val="26"/>
          <w:lang w:val="ro-RO"/>
        </w:rPr>
        <w:t>aparțin domeniului public al Comunei P</w:t>
      </w:r>
      <w:r>
        <w:rPr>
          <w:rFonts w:ascii="Times New Roman" w:eastAsia="Times New Roman" w:hAnsi="Times New Roman" w:cs="Times New Roman"/>
          <w:noProof/>
          <w:sz w:val="26"/>
          <w:szCs w:val="26"/>
          <w:lang w:val="ro-RO"/>
        </w:rPr>
        <w:t>loscoș. Acestea sunt</w:t>
      </w:r>
      <w:r w:rsidRPr="0041544C">
        <w:rPr>
          <w:rFonts w:ascii="Times New Roman" w:eastAsia="Times New Roman" w:hAnsi="Times New Roman" w:cs="Times New Roman"/>
          <w:noProof/>
          <w:sz w:val="26"/>
          <w:szCs w:val="26"/>
          <w:lang w:val="ro-RO"/>
        </w:rPr>
        <w:t xml:space="preserve"> parțial inclus</w:t>
      </w:r>
      <w:r>
        <w:rPr>
          <w:rFonts w:ascii="Times New Roman" w:eastAsia="Times New Roman" w:hAnsi="Times New Roman" w:cs="Times New Roman"/>
          <w:noProof/>
          <w:sz w:val="26"/>
          <w:szCs w:val="26"/>
          <w:lang w:val="ro-RO"/>
        </w:rPr>
        <w:t>e</w:t>
      </w:r>
      <w:r w:rsidRPr="0041544C">
        <w:rPr>
          <w:rFonts w:ascii="Times New Roman" w:eastAsia="Times New Roman" w:hAnsi="Times New Roman" w:cs="Times New Roman"/>
          <w:noProof/>
          <w:sz w:val="26"/>
          <w:szCs w:val="26"/>
          <w:lang w:val="ro-RO"/>
        </w:rPr>
        <w:t xml:space="preserve"> în </w:t>
      </w:r>
      <w:r>
        <w:rPr>
          <w:rFonts w:ascii="Times New Roman" w:eastAsia="Times New Roman" w:hAnsi="Times New Roman" w:cs="Times New Roman"/>
          <w:noProof/>
          <w:sz w:val="26"/>
          <w:szCs w:val="26"/>
          <w:lang w:val="ro-RO"/>
        </w:rPr>
        <w:t>zona de protecție – Situl NATURA 2000 ROSPA 0113 - Cânepiști</w:t>
      </w:r>
      <w:r w:rsidRPr="0041544C">
        <w:rPr>
          <w:rFonts w:ascii="Times New Roman" w:eastAsia="Times New Roman" w:hAnsi="Times New Roman" w:cs="Times New Roman"/>
          <w:noProof/>
          <w:sz w:val="26"/>
          <w:szCs w:val="26"/>
          <w:lang w:val="ro-RO"/>
        </w:rPr>
        <w:t xml:space="preserve"> </w:t>
      </w:r>
      <w:r w:rsidR="002B4270" w:rsidRPr="0041544C">
        <w:rPr>
          <w:rFonts w:ascii="Times New Roman" w:eastAsia="Times New Roman" w:hAnsi="Times New Roman" w:cs="Times New Roman"/>
          <w:noProof/>
          <w:sz w:val="26"/>
          <w:szCs w:val="26"/>
          <w:lang w:val="ro-RO"/>
        </w:rPr>
        <w:t xml:space="preserve"> </w:t>
      </w:r>
    </w:p>
    <w:p w:rsidR="002B4270" w:rsidRPr="0041544C"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6"/>
          <w:szCs w:val="26"/>
          <w:lang w:val="ro-RO"/>
        </w:rPr>
      </w:pPr>
      <w:r w:rsidRPr="0041544C">
        <w:rPr>
          <w:rFonts w:ascii="Times New Roman" w:eastAsia="Times New Roman" w:hAnsi="Times New Roman" w:cs="Times New Roman"/>
          <w:noProof/>
          <w:sz w:val="26"/>
          <w:szCs w:val="26"/>
          <w:u w:val="single"/>
          <w:lang w:val="ro-RO"/>
        </w:rPr>
        <w:lastRenderedPageBreak/>
        <w:t>destinație</w:t>
      </w:r>
      <w:r w:rsidRPr="0041544C">
        <w:rPr>
          <w:rFonts w:ascii="Times New Roman" w:eastAsia="Times New Roman" w:hAnsi="Times New Roman" w:cs="Times New Roman"/>
          <w:noProof/>
          <w:sz w:val="26"/>
          <w:szCs w:val="26"/>
          <w:lang w:val="ro-RO"/>
        </w:rPr>
        <w:t>:</w:t>
      </w:r>
      <w:r w:rsidR="0041544C">
        <w:rPr>
          <w:rFonts w:ascii="Times New Roman" w:eastAsia="Times New Roman" w:hAnsi="Times New Roman" w:cs="Times New Roman"/>
          <w:noProof/>
          <w:sz w:val="26"/>
          <w:szCs w:val="26"/>
          <w:lang w:val="ro-RO"/>
        </w:rPr>
        <w:t>teren situat în intravilan: zona rețelei stradale</w:t>
      </w:r>
      <w:r w:rsidR="00574AC0" w:rsidRPr="0041544C">
        <w:rPr>
          <w:rFonts w:ascii="Times New Roman" w:eastAsia="Times New Roman" w:hAnsi="Times New Roman" w:cs="Times New Roman"/>
          <w:noProof/>
          <w:sz w:val="26"/>
          <w:szCs w:val="26"/>
          <w:lang w:val="ro-RO"/>
        </w:rPr>
        <w:t>;</w:t>
      </w:r>
    </w:p>
    <w:p w:rsidR="002B4270" w:rsidRPr="0041544C" w:rsidRDefault="0041544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u w:val="single"/>
          <w:lang w:val="ro-RO"/>
        </w:rPr>
        <w:t>funcțiune dominantă</w:t>
      </w:r>
      <w:r w:rsidR="00E9731C" w:rsidRPr="0041544C">
        <w:rPr>
          <w:rFonts w:ascii="Times New Roman" w:eastAsia="Times New Roman" w:hAnsi="Times New Roman" w:cs="Times New Roman"/>
          <w:noProof/>
          <w:sz w:val="26"/>
          <w:szCs w:val="26"/>
          <w:lang w:val="ro-RO"/>
        </w:rPr>
        <w:t xml:space="preserve"> –</w:t>
      </w:r>
      <w:r w:rsidR="00387999" w:rsidRPr="0041544C">
        <w:rPr>
          <w:rFonts w:ascii="Times New Roman" w:eastAsia="Times New Roman" w:hAnsi="Times New Roman" w:cs="Times New Roman"/>
          <w:noProof/>
          <w:sz w:val="26"/>
          <w:szCs w:val="26"/>
          <w:lang w:val="ro-RO"/>
        </w:rPr>
        <w:t xml:space="preserve"> </w:t>
      </w:r>
      <w:r>
        <w:rPr>
          <w:rFonts w:ascii="Times New Roman" w:eastAsia="Times New Roman" w:hAnsi="Times New Roman" w:cs="Times New Roman"/>
          <w:noProof/>
          <w:sz w:val="26"/>
          <w:szCs w:val="26"/>
          <w:lang w:val="ro-RO"/>
        </w:rPr>
        <w:t>circulației rutieră și pietonală</w:t>
      </w:r>
      <w:r w:rsidR="00E9731C" w:rsidRPr="0041544C">
        <w:rPr>
          <w:rFonts w:ascii="Times New Roman" w:eastAsia="Times New Roman" w:hAnsi="Times New Roman" w:cs="Times New Roman"/>
          <w:noProof/>
          <w:sz w:val="26"/>
          <w:szCs w:val="26"/>
          <w:lang w:val="ro-RO"/>
        </w:rPr>
        <w:t>;</w:t>
      </w:r>
    </w:p>
    <w:p w:rsidR="009A4197" w:rsidRPr="0041544C" w:rsidRDefault="007954BA" w:rsidP="009A4197">
      <w:pPr>
        <w:pStyle w:val="ListParagraph"/>
        <w:numPr>
          <w:ilvl w:val="0"/>
          <w:numId w:val="2"/>
        </w:numPr>
        <w:spacing w:after="0" w:line="240" w:lineRule="auto"/>
        <w:ind w:left="851" w:right="108"/>
        <w:jc w:val="both"/>
        <w:rPr>
          <w:rFonts w:ascii="Times New Roman" w:hAnsi="Times New Roman" w:cs="Times New Roman"/>
          <w:sz w:val="26"/>
          <w:szCs w:val="26"/>
          <w:lang w:val="ro-RO"/>
        </w:rPr>
      </w:pPr>
      <w:r>
        <w:rPr>
          <w:rFonts w:ascii="Times New Roman" w:eastAsia="Times New Roman" w:hAnsi="Times New Roman" w:cs="Times New Roman"/>
          <w:noProof/>
          <w:sz w:val="26"/>
          <w:szCs w:val="26"/>
          <w:u w:val="single"/>
          <w:lang w:val="ro-RO"/>
        </w:rPr>
        <w:t>utilităși admise</w:t>
      </w:r>
      <w:r w:rsidR="00E9731C" w:rsidRPr="0041544C">
        <w:rPr>
          <w:rFonts w:ascii="Times New Roman" w:eastAsia="Times New Roman" w:hAnsi="Times New Roman" w:cs="Times New Roman"/>
          <w:noProof/>
          <w:sz w:val="26"/>
          <w:szCs w:val="26"/>
          <w:lang w:val="ro-RO"/>
        </w:rPr>
        <w:t xml:space="preserve">: – </w:t>
      </w:r>
      <w:r>
        <w:rPr>
          <w:rFonts w:ascii="Times New Roman" w:eastAsia="Times New Roman" w:hAnsi="Times New Roman" w:cs="Times New Roman"/>
          <w:noProof/>
          <w:sz w:val="26"/>
          <w:szCs w:val="26"/>
          <w:lang w:val="ro-RO"/>
        </w:rPr>
        <w:t>amenajări specifice menite să asigure o circulație fluentă și sigură, lucrări edilitare</w:t>
      </w:r>
      <w:r w:rsidR="00E9731C" w:rsidRPr="0041544C">
        <w:rPr>
          <w:rFonts w:ascii="Times New Roman" w:eastAsia="Times New Roman" w:hAnsi="Times New Roman" w:cs="Times New Roman"/>
          <w:noProof/>
          <w:sz w:val="26"/>
          <w:szCs w:val="26"/>
          <w:lang w:val="ro-RO"/>
        </w:rPr>
        <w:t>;</w:t>
      </w:r>
    </w:p>
    <w:p w:rsidR="00DC2C5C" w:rsidRPr="008152E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8152E7">
        <w:rPr>
          <w:rFonts w:ascii="Times New Roman" w:eastAsia="Times New Roman" w:hAnsi="Times New Roman" w:cs="Times New Roman"/>
          <w:noProof/>
          <w:sz w:val="26"/>
          <w:szCs w:val="26"/>
          <w:lang w:val="ro-RO"/>
        </w:rPr>
        <w:t>privind evaluarea impactului anumitor proiecte publice şi private asupra mediului</w:t>
      </w:r>
      <w:r w:rsidRPr="008152E7">
        <w:rPr>
          <w:rFonts w:ascii="Times New Roman" w:eastAsia="Calibri" w:hAnsi="Times New Roman" w:cs="Times New Roman"/>
          <w:noProof/>
          <w:sz w:val="26"/>
          <w:szCs w:val="26"/>
          <w:lang w:val="ro-RO"/>
        </w:rPr>
        <w:t>;</w:t>
      </w:r>
    </w:p>
    <w:p w:rsidR="00DC2C5C" w:rsidRPr="008152E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de emisii semnificative în mediu;</w:t>
      </w:r>
    </w:p>
    <w:p w:rsidR="00FF6D68" w:rsidRPr="008152E7" w:rsidRDefault="00FF6D68" w:rsidP="00143548">
      <w:pPr>
        <w:spacing w:after="0" w:line="240" w:lineRule="auto"/>
        <w:ind w:right="108"/>
        <w:jc w:val="both"/>
        <w:rPr>
          <w:rFonts w:ascii="Times New Roman" w:eastAsia="Calibri" w:hAnsi="Times New Roman" w:cs="Times New Roman"/>
          <w:noProof/>
          <w:sz w:val="26"/>
          <w:szCs w:val="26"/>
          <w:lang w:val="ro-RO" w:eastAsia="pl-PL"/>
        </w:rPr>
      </w:pPr>
      <w:r w:rsidRPr="008152E7">
        <w:rPr>
          <w:rFonts w:ascii="Times New Roman" w:eastAsia="Calibri" w:hAnsi="Times New Roman" w:cs="Times New Roman"/>
          <w:noProof/>
          <w:sz w:val="26"/>
          <w:szCs w:val="26"/>
          <w:lang w:val="ro-RO" w:eastAsia="pl-PL"/>
        </w:rPr>
        <w:t xml:space="preserve">e) </w:t>
      </w:r>
      <w:r w:rsidRPr="008152E7">
        <w:rPr>
          <w:rFonts w:ascii="Times New Roman" w:eastAsia="Calibri" w:hAnsi="Times New Roman" w:cs="Times New Roman"/>
          <w:noProof/>
          <w:sz w:val="26"/>
          <w:szCs w:val="26"/>
          <w:lang w:val="ro-RO"/>
        </w:rPr>
        <w:t>prin soluţiile constructive adoptate şi prin modul de operare se propun măsuri pentru</w:t>
      </w:r>
      <w:r w:rsidR="00651A3E" w:rsidRPr="008152E7">
        <w:rPr>
          <w:rFonts w:ascii="Times New Roman" w:eastAsia="Calibri" w:hAnsi="Times New Roman" w:cs="Times New Roman"/>
          <w:noProof/>
          <w:sz w:val="26"/>
          <w:szCs w:val="26"/>
          <w:lang w:val="ro-RO"/>
        </w:rPr>
        <w:t xml:space="preserve"> </w:t>
      </w:r>
      <w:r w:rsidRPr="008152E7">
        <w:rPr>
          <w:rFonts w:ascii="Times New Roman" w:eastAsia="Calibri" w:hAnsi="Times New Roman" w:cs="Times New Roman"/>
          <w:noProof/>
          <w:sz w:val="26"/>
          <w:szCs w:val="26"/>
          <w:lang w:val="ro-RO"/>
        </w:rPr>
        <w:t>protecţia factorilor de mediu;</w:t>
      </w:r>
    </w:p>
    <w:p w:rsidR="00A755F7" w:rsidRPr="008152E7" w:rsidRDefault="007B5DEF" w:rsidP="00143548">
      <w:pPr>
        <w:spacing w:after="0" w:line="240" w:lineRule="auto"/>
        <w:ind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noProof/>
          <w:sz w:val="26"/>
          <w:szCs w:val="26"/>
          <w:lang w:val="ro-RO"/>
        </w:rPr>
        <w:t>f)</w:t>
      </w:r>
      <w:r w:rsidR="00FF6D68" w:rsidRPr="008152E7">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152E7">
        <w:rPr>
          <w:rFonts w:ascii="Times New Roman" w:eastAsia="Times New Roman" w:hAnsi="Times New Roman" w:cs="Times New Roman"/>
          <w:noProof/>
          <w:sz w:val="26"/>
          <w:szCs w:val="26"/>
          <w:lang w:val="ro-RO"/>
        </w:rPr>
        <w:t xml:space="preserve"> si se vor elimina cu firma autorizata;</w:t>
      </w:r>
    </w:p>
    <w:p w:rsidR="008C091C" w:rsidRPr="008152E7"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sz w:val="26"/>
          <w:szCs w:val="26"/>
          <w:lang w:val="ro-RO"/>
        </w:rPr>
        <w:t>g) investiţia propusă nu se cumulează cu alte proiecte existente sau aprobate</w:t>
      </w:r>
      <w:r w:rsidR="00687799">
        <w:rPr>
          <w:rFonts w:ascii="Times New Roman" w:eastAsia="Times New Roman" w:hAnsi="Times New Roman" w:cs="Times New Roman"/>
          <w:sz w:val="26"/>
          <w:szCs w:val="26"/>
          <w:lang w:val="ro-RO"/>
        </w:rPr>
        <w:t>;</w:t>
      </w:r>
    </w:p>
    <w:p w:rsidR="00687799" w:rsidRDefault="008C091C" w:rsidP="00143548">
      <w:pPr>
        <w:spacing w:after="0" w:line="240" w:lineRule="auto"/>
        <w:ind w:right="108"/>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h</w:t>
      </w:r>
      <w:r w:rsidR="007B5DEF" w:rsidRPr="008152E7">
        <w:rPr>
          <w:rFonts w:ascii="Times New Roman" w:eastAsia="Times New Roman" w:hAnsi="Times New Roman" w:cs="Times New Roman"/>
          <w:noProof/>
          <w:sz w:val="26"/>
          <w:szCs w:val="26"/>
          <w:lang w:val="ro-RO"/>
        </w:rPr>
        <w:t>)</w:t>
      </w:r>
      <w:r w:rsidR="00FF6D68" w:rsidRPr="008152E7">
        <w:rPr>
          <w:rFonts w:ascii="Times New Roman" w:eastAsia="Times New Roman" w:hAnsi="Times New Roman" w:cs="Times New Roman"/>
          <w:noProof/>
          <w:sz w:val="26"/>
          <w:szCs w:val="26"/>
          <w:lang w:val="ro-RO"/>
        </w:rPr>
        <w:t xml:space="preserve"> pr</w:t>
      </w:r>
      <w:r w:rsidR="00687799">
        <w:rPr>
          <w:rFonts w:ascii="Times New Roman" w:eastAsia="Times New Roman" w:hAnsi="Times New Roman" w:cs="Times New Roman"/>
          <w:noProof/>
          <w:sz w:val="26"/>
          <w:szCs w:val="26"/>
          <w:lang w:val="ro-RO"/>
        </w:rPr>
        <w:t>oiectul este de amploare redusă;</w:t>
      </w:r>
    </w:p>
    <w:p w:rsidR="00387999" w:rsidRDefault="00387999"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i</w:t>
      </w:r>
      <w:r w:rsidRPr="00387999">
        <w:rPr>
          <w:rFonts w:ascii="Times New Roman" w:eastAsia="Times New Roman" w:hAnsi="Times New Roman" w:cs="Times New Roman"/>
          <w:noProof/>
          <w:sz w:val="26"/>
          <w:szCs w:val="26"/>
          <w:lang w:val="ro-RO"/>
        </w:rPr>
        <w:t>)  proiectul nu va utiliza resurse naturale;</w:t>
      </w:r>
    </w:p>
    <w:p w:rsidR="00687799" w:rsidRDefault="00387999"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j</w:t>
      </w:r>
      <w:r w:rsidR="00687799">
        <w:rPr>
          <w:rFonts w:ascii="Times New Roman" w:eastAsia="Times New Roman" w:hAnsi="Times New Roman" w:cs="Times New Roman"/>
          <w:noProof/>
          <w:sz w:val="26"/>
          <w:szCs w:val="26"/>
          <w:lang w:val="ro-RO"/>
        </w:rPr>
        <w:t>) nu sunt afectate zone de pădure sau cu folosință specială;</w:t>
      </w:r>
    </w:p>
    <w:p w:rsidR="00687799" w:rsidRDefault="00387999" w:rsidP="00143548">
      <w:pPr>
        <w:spacing w:after="0" w:line="240" w:lineRule="auto"/>
        <w:ind w:right="1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k</w:t>
      </w:r>
      <w:r w:rsidR="00687799">
        <w:rPr>
          <w:rFonts w:ascii="Times New Roman" w:eastAsia="Times New Roman" w:hAnsi="Times New Roman" w:cs="Times New Roman"/>
          <w:noProof/>
          <w:sz w:val="26"/>
          <w:szCs w:val="26"/>
          <w:lang w:val="ro-RO"/>
        </w:rPr>
        <w:t>) pe parcursul derulării procedurii nu au fost formulate observații din partea publicului referitoare la realizarea protectului.</w:t>
      </w:r>
    </w:p>
    <w:p w:rsidR="00FF6D68" w:rsidRPr="008152E7" w:rsidRDefault="00FF6D68" w:rsidP="00143548">
      <w:pPr>
        <w:spacing w:after="0"/>
        <w:ind w:right="108"/>
        <w:jc w:val="both"/>
        <w:rPr>
          <w:rFonts w:ascii="Times New Roman" w:eastAsia="Times New Roman" w:hAnsi="Times New Roman" w:cs="Times New Roman"/>
          <w:noProof/>
          <w:color w:val="FF0000"/>
          <w:sz w:val="26"/>
          <w:szCs w:val="26"/>
          <w:lang w:val="ro-RO"/>
        </w:rPr>
      </w:pPr>
    </w:p>
    <w:p w:rsidR="00E41CEE" w:rsidRPr="008152E7"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b/>
          <w:noProof/>
          <w:sz w:val="26"/>
          <w:szCs w:val="26"/>
          <w:lang w:val="ro-RO"/>
        </w:rPr>
        <w:t>II. Motivele pe baza cărora s-a stabilit neefectuarea evaluării</w:t>
      </w:r>
      <w:r w:rsidR="000D4509" w:rsidRPr="008152E7">
        <w:rPr>
          <w:rFonts w:ascii="Times New Roman" w:eastAsia="Times New Roman" w:hAnsi="Times New Roman" w:cs="Times New Roman"/>
          <w:b/>
          <w:noProof/>
          <w:sz w:val="26"/>
          <w:szCs w:val="26"/>
          <w:lang w:val="ro-RO"/>
        </w:rPr>
        <w:t xml:space="preserve"> adecvate</w:t>
      </w:r>
      <w:r w:rsidRPr="008152E7">
        <w:rPr>
          <w:rFonts w:ascii="Times New Roman" w:eastAsia="Times New Roman" w:hAnsi="Times New Roman" w:cs="Times New Roman"/>
          <w:noProof/>
          <w:sz w:val="26"/>
          <w:szCs w:val="26"/>
          <w:lang w:val="ro-RO"/>
        </w:rPr>
        <w:t>:</w:t>
      </w:r>
    </w:p>
    <w:p w:rsidR="007B4AA9" w:rsidRPr="007B4AA9" w:rsidRDefault="00387999" w:rsidP="00687799">
      <w:pPr>
        <w:spacing w:after="0" w:line="240" w:lineRule="auto"/>
        <w:ind w:right="108"/>
        <w:jc w:val="both"/>
        <w:rPr>
          <w:rFonts w:ascii="Times New Roman" w:eastAsia="Times New Roman" w:hAnsi="Times New Roman" w:cs="Times New Roman"/>
          <w:b/>
          <w:sz w:val="26"/>
          <w:szCs w:val="26"/>
          <w:lang w:val="ro-RO"/>
        </w:rPr>
      </w:pPr>
      <w:r>
        <w:rPr>
          <w:rFonts w:ascii="Times New Roman" w:eastAsia="Times New Roman" w:hAnsi="Times New Roman" w:cs="Times New Roman"/>
          <w:sz w:val="26"/>
          <w:szCs w:val="26"/>
          <w:lang w:val="ro-RO"/>
        </w:rPr>
        <w:t>a) amplasamentul</w:t>
      </w:r>
      <w:r w:rsidR="009758E5" w:rsidRPr="008152E7">
        <w:rPr>
          <w:rFonts w:ascii="Times New Roman" w:eastAsia="Times New Roman" w:hAnsi="Times New Roman" w:cs="Times New Roman"/>
          <w:b/>
          <w:sz w:val="26"/>
          <w:szCs w:val="26"/>
          <w:lang w:val="ro-RO"/>
        </w:rPr>
        <w:t xml:space="preserve"> intră</w:t>
      </w:r>
      <w:r w:rsidR="009758E5" w:rsidRPr="008152E7">
        <w:rPr>
          <w:rFonts w:ascii="Times New Roman" w:eastAsia="Times New Roman" w:hAnsi="Times New Roman" w:cs="Times New Roman"/>
          <w:sz w:val="26"/>
          <w:szCs w:val="26"/>
          <w:lang w:val="ro-RO"/>
        </w:rPr>
        <w:t xml:space="preserve"> </w:t>
      </w:r>
      <w:r w:rsidR="009758E5" w:rsidRPr="008152E7">
        <w:rPr>
          <w:rFonts w:ascii="Times New Roman" w:eastAsia="Times New Roman" w:hAnsi="Times New Roman" w:cs="Times New Roman"/>
          <w:b/>
          <w:sz w:val="26"/>
          <w:szCs w:val="26"/>
          <w:lang w:val="ro-RO"/>
        </w:rPr>
        <w:t>sub incidenţa art. 28 din Ordonanţa de urgenţă a Guvernului</w:t>
      </w:r>
      <w:r w:rsidR="009758E5" w:rsidRPr="008152E7">
        <w:rPr>
          <w:rFonts w:ascii="Times New Roman" w:eastAsia="Times New Roman" w:hAnsi="Times New Roman" w:cs="Times New Roman"/>
          <w:sz w:val="26"/>
          <w:szCs w:val="26"/>
          <w:lang w:val="ro-RO"/>
        </w:rPr>
        <w:t xml:space="preserve"> </w:t>
      </w:r>
      <w:hyperlink r:id="rId8" w:history="1">
        <w:r w:rsidR="009758E5" w:rsidRPr="008152E7">
          <w:rPr>
            <w:rFonts w:ascii="Times New Roman" w:eastAsia="Times New Roman" w:hAnsi="Times New Roman" w:cs="Times New Roman"/>
            <w:b/>
            <w:sz w:val="26"/>
            <w:szCs w:val="26"/>
            <w:u w:val="single"/>
            <w:lang w:val="ro-RO"/>
          </w:rPr>
          <w:t>nr. 57/2007</w:t>
        </w:r>
      </w:hyperlink>
      <w:r w:rsidR="009758E5" w:rsidRPr="008152E7">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w:t>
      </w:r>
      <w:r w:rsidR="002B0326">
        <w:rPr>
          <w:rFonts w:ascii="Times New Roman" w:eastAsia="Times New Roman" w:hAnsi="Times New Roman" w:cs="Times New Roman"/>
          <w:sz w:val="26"/>
          <w:szCs w:val="26"/>
          <w:lang w:val="ro-RO"/>
        </w:rPr>
        <w:t xml:space="preserve">rile şi completările ulterioare, </w:t>
      </w:r>
      <w:r w:rsidR="002B0326" w:rsidRPr="00FB327C">
        <w:rPr>
          <w:rFonts w:ascii="Times New Roman" w:eastAsia="Times New Roman" w:hAnsi="Times New Roman" w:cs="Times New Roman"/>
          <w:sz w:val="26"/>
          <w:szCs w:val="26"/>
          <w:lang w:val="ro-RO"/>
        </w:rPr>
        <w:t>fiind inclus</w:t>
      </w:r>
      <w:r w:rsidR="007B4AA9" w:rsidRPr="00FB327C">
        <w:rPr>
          <w:rFonts w:ascii="Times New Roman" w:eastAsia="Times New Roman" w:hAnsi="Times New Roman" w:cs="Times New Roman"/>
          <w:sz w:val="26"/>
          <w:szCs w:val="26"/>
          <w:lang w:val="ro-RO"/>
        </w:rPr>
        <w:t xml:space="preserve"> în situl Natura 2000 </w:t>
      </w:r>
      <w:r w:rsidR="00574AC0" w:rsidRPr="00FB327C">
        <w:rPr>
          <w:rFonts w:ascii="Times New Roman" w:eastAsia="Times New Roman" w:hAnsi="Times New Roman" w:cs="Times New Roman"/>
          <w:b/>
          <w:sz w:val="26"/>
          <w:szCs w:val="26"/>
          <w:lang w:val="ro-RO"/>
        </w:rPr>
        <w:t>ROS</w:t>
      </w:r>
      <w:r w:rsidR="00FB327C" w:rsidRPr="00FB327C">
        <w:rPr>
          <w:rFonts w:ascii="Times New Roman" w:eastAsia="Times New Roman" w:hAnsi="Times New Roman" w:cs="Times New Roman"/>
          <w:b/>
          <w:sz w:val="26"/>
          <w:szCs w:val="26"/>
          <w:lang w:val="ro-RO"/>
        </w:rPr>
        <w:t>CI</w:t>
      </w:r>
      <w:r w:rsidR="00574AC0" w:rsidRPr="00FB327C">
        <w:rPr>
          <w:rFonts w:ascii="Times New Roman" w:eastAsia="Times New Roman" w:hAnsi="Times New Roman" w:cs="Times New Roman"/>
          <w:b/>
          <w:sz w:val="26"/>
          <w:szCs w:val="26"/>
          <w:lang w:val="ro-RO"/>
        </w:rPr>
        <w:t>0</w:t>
      </w:r>
      <w:r w:rsidR="00FB327C" w:rsidRPr="00FB327C">
        <w:rPr>
          <w:rFonts w:ascii="Times New Roman" w:eastAsia="Times New Roman" w:hAnsi="Times New Roman" w:cs="Times New Roman"/>
          <w:b/>
          <w:sz w:val="26"/>
          <w:szCs w:val="26"/>
          <w:lang w:val="ro-RO"/>
        </w:rPr>
        <w:t>238</w:t>
      </w:r>
      <w:r w:rsidR="00574AC0" w:rsidRPr="00FB327C">
        <w:rPr>
          <w:rFonts w:ascii="Times New Roman" w:eastAsia="Times New Roman" w:hAnsi="Times New Roman" w:cs="Times New Roman"/>
          <w:b/>
          <w:sz w:val="26"/>
          <w:szCs w:val="26"/>
          <w:lang w:val="ro-RO"/>
        </w:rPr>
        <w:t xml:space="preserve"> </w:t>
      </w:r>
      <w:r w:rsidR="00FB327C" w:rsidRPr="00FB327C">
        <w:rPr>
          <w:rFonts w:ascii="Times New Roman" w:eastAsia="Times New Roman" w:hAnsi="Times New Roman" w:cs="Times New Roman"/>
          <w:b/>
          <w:sz w:val="26"/>
          <w:szCs w:val="26"/>
          <w:lang w:val="ro-RO"/>
        </w:rPr>
        <w:t>Suatu-Cojocna-Crairât și ROSPA0113 - Cânepiști</w:t>
      </w:r>
      <w:r w:rsidR="007B4AA9" w:rsidRPr="00FB327C">
        <w:rPr>
          <w:rFonts w:ascii="Times New Roman" w:eastAsia="Times New Roman" w:hAnsi="Times New Roman" w:cs="Times New Roman"/>
          <w:b/>
          <w:sz w:val="26"/>
          <w:szCs w:val="26"/>
          <w:lang w:val="ro-RO"/>
        </w:rPr>
        <w:t>;</w:t>
      </w:r>
    </w:p>
    <w:p w:rsidR="007B4AA9" w:rsidRPr="00AA19DD"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b) </w:t>
      </w:r>
      <w:r w:rsidRPr="007B4AA9">
        <w:rPr>
          <w:rFonts w:ascii="Times New Roman" w:eastAsia="Times New Roman" w:hAnsi="Times New Roman" w:cs="Times New Roman"/>
          <w:sz w:val="26"/>
          <w:szCs w:val="26"/>
          <w:lang w:val="ro-RO"/>
        </w:rPr>
        <w:t xml:space="preserve">activitatea nu afectează în mod negativ integritatea, scopul </w:t>
      </w:r>
      <w:r>
        <w:rPr>
          <w:rFonts w:ascii="Times New Roman" w:eastAsia="Times New Roman" w:hAnsi="Times New Roman" w:cs="Times New Roman"/>
          <w:sz w:val="26"/>
          <w:szCs w:val="26"/>
          <w:lang w:val="ro-RO"/>
        </w:rPr>
        <w:t>şi ob</w:t>
      </w:r>
      <w:r w:rsidR="002D545D">
        <w:rPr>
          <w:rFonts w:ascii="Times New Roman" w:eastAsia="Times New Roman" w:hAnsi="Times New Roman" w:cs="Times New Roman"/>
          <w:sz w:val="26"/>
          <w:szCs w:val="26"/>
          <w:lang w:val="ro-RO"/>
        </w:rPr>
        <w:t>iectivele de management al ari</w:t>
      </w:r>
      <w:r>
        <w:rPr>
          <w:rFonts w:ascii="Times New Roman" w:eastAsia="Times New Roman" w:hAnsi="Times New Roman" w:cs="Times New Roman"/>
          <w:sz w:val="26"/>
          <w:szCs w:val="26"/>
          <w:lang w:val="ro-RO"/>
        </w:rPr>
        <w:t>ei</w:t>
      </w:r>
      <w:r w:rsidRPr="007B4AA9">
        <w:rPr>
          <w:rFonts w:ascii="Times New Roman" w:eastAsia="Times New Roman" w:hAnsi="Times New Roman" w:cs="Times New Roman"/>
          <w:sz w:val="26"/>
          <w:szCs w:val="26"/>
          <w:lang w:val="ro-RO"/>
        </w:rPr>
        <w:t xml:space="preserve"> natur</w:t>
      </w:r>
      <w:r>
        <w:rPr>
          <w:rFonts w:ascii="Times New Roman" w:eastAsia="Times New Roman" w:hAnsi="Times New Roman" w:cs="Times New Roman"/>
          <w:sz w:val="26"/>
          <w:szCs w:val="26"/>
          <w:lang w:val="ro-RO"/>
        </w:rPr>
        <w:t xml:space="preserve">ale protejate administrate de </w:t>
      </w:r>
      <w:r w:rsidR="00AA19DD" w:rsidRPr="00AA7C7F">
        <w:rPr>
          <w:rFonts w:ascii="Times New Roman" w:eastAsia="Times New Roman" w:hAnsi="Times New Roman" w:cs="Times New Roman"/>
          <w:sz w:val="26"/>
          <w:szCs w:val="26"/>
          <w:lang w:val="ro-RO"/>
        </w:rPr>
        <w:t>AGENTIA NATIONALA PENTRU ARII NATURALE PROTEJATE</w:t>
      </w:r>
      <w:r w:rsidRPr="00AA7C7F">
        <w:rPr>
          <w:rFonts w:ascii="Times New Roman" w:eastAsia="Times New Roman" w:hAnsi="Times New Roman" w:cs="Times New Roman"/>
          <w:sz w:val="26"/>
          <w:szCs w:val="26"/>
          <w:lang w:val="ro-RO"/>
        </w:rPr>
        <w:t>;</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c) </w:t>
      </w:r>
      <w:r w:rsidRPr="007B4AA9">
        <w:rPr>
          <w:rFonts w:ascii="Times New Roman" w:eastAsia="Times New Roman" w:hAnsi="Times New Roman" w:cs="Times New Roman"/>
          <w:sz w:val="26"/>
          <w:szCs w:val="26"/>
          <w:lang w:val="ro-RO"/>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d) </w:t>
      </w:r>
      <w:r w:rsidRPr="007B4AA9">
        <w:rPr>
          <w:rFonts w:ascii="Times New Roman" w:eastAsia="Times New Roman" w:hAnsi="Times New Roman" w:cs="Times New Roman"/>
          <w:sz w:val="26"/>
          <w:szCs w:val="26"/>
          <w:lang w:val="ro-RO"/>
        </w:rPr>
        <w:t>nu se vor produce deşeuri solide în timpul construcţiei, funcţionării sau dezafectării care ar putea afecta speciile şi/sau habitatele de interes comunitar pentru care aria naturală protejată de interes comunitar a fost desemnată;</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e) </w:t>
      </w:r>
      <w:r w:rsidRPr="007B4AA9">
        <w:rPr>
          <w:rFonts w:ascii="Times New Roman" w:eastAsia="Times New Roman" w:hAnsi="Times New Roman" w:cs="Times New Roman"/>
          <w:sz w:val="26"/>
          <w:szCs w:val="26"/>
          <w:lang w:val="ro-RO"/>
        </w:rPr>
        <w:t xml:space="preserve">nu există alţi factori care ar trebui luaţi în considerare, ca de exemplu dezvoltările conexe, care ar putea duce la afectarea ariei naturale protejate de interes comunitar și nu există probabilitatea apariției </w:t>
      </w:r>
      <w:r w:rsidR="002D545D">
        <w:rPr>
          <w:rFonts w:ascii="Times New Roman" w:eastAsia="Times New Roman" w:hAnsi="Times New Roman" w:cs="Times New Roman"/>
          <w:sz w:val="26"/>
          <w:szCs w:val="26"/>
          <w:lang w:val="ro-RO"/>
        </w:rPr>
        <w:t>impactului</w:t>
      </w:r>
      <w:r w:rsidRPr="007B4AA9">
        <w:rPr>
          <w:rFonts w:ascii="Times New Roman" w:eastAsia="Times New Roman" w:hAnsi="Times New Roman" w:cs="Times New Roman"/>
          <w:sz w:val="26"/>
          <w:szCs w:val="26"/>
          <w:lang w:val="ro-RO"/>
        </w:rPr>
        <w:t xml:space="preserve"> cumulativ cu alte planuri/proiecte existente sau propuse;</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lastRenderedPageBreak/>
        <w:t xml:space="preserve">f) </w:t>
      </w:r>
      <w:r w:rsidRPr="007B4AA9">
        <w:rPr>
          <w:rFonts w:ascii="Times New Roman" w:eastAsia="Times New Roman" w:hAnsi="Times New Roman" w:cs="Times New Roman"/>
          <w:sz w:val="26"/>
          <w:szCs w:val="26"/>
          <w:lang w:val="ro-RO"/>
        </w:rPr>
        <w:t xml:space="preserve">în </w:t>
      </w:r>
      <w:r>
        <w:rPr>
          <w:rFonts w:ascii="Times New Roman" w:eastAsia="Times New Roman" w:hAnsi="Times New Roman" w:cs="Times New Roman"/>
          <w:sz w:val="26"/>
          <w:szCs w:val="26"/>
          <w:lang w:val="ro-RO"/>
        </w:rPr>
        <w:t>apropierea</w:t>
      </w:r>
      <w:r w:rsidRPr="007B4AA9">
        <w:rPr>
          <w:rFonts w:ascii="Times New Roman" w:eastAsia="Times New Roman" w:hAnsi="Times New Roman" w:cs="Times New Roman"/>
          <w:sz w:val="26"/>
          <w:szCs w:val="26"/>
          <w:lang w:val="ro-RO"/>
        </w:rPr>
        <w:t xml:space="preserve"> amplasamentului există habitate naturale şi/sau specii sălbatice de interes comunitar dar acestea nu pot fi afectate de implementarea planului având în vedere caracteristicile acestuia;</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g) </w:t>
      </w:r>
      <w:r w:rsidRPr="007B4AA9">
        <w:rPr>
          <w:rFonts w:ascii="Times New Roman" w:eastAsia="Times New Roman" w:hAnsi="Times New Roman" w:cs="Times New Roman"/>
          <w:sz w:val="26"/>
          <w:szCs w:val="26"/>
          <w:lang w:val="ro-RO"/>
        </w:rPr>
        <w:t xml:space="preserve">nu există suspiciuni asupra existenței unui impact cumulativ semnificativ cu alte planuri sau proiecte existente sau propuse; </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h) </w:t>
      </w:r>
      <w:r w:rsidRPr="007B4AA9">
        <w:rPr>
          <w:rFonts w:ascii="Times New Roman" w:eastAsia="Times New Roman" w:hAnsi="Times New Roman" w:cs="Times New Roman"/>
          <w:sz w:val="26"/>
          <w:szCs w:val="26"/>
          <w:lang w:val="ro-RO"/>
        </w:rPr>
        <w:t>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i) </w:t>
      </w:r>
      <w:r w:rsidRPr="007B4AA9">
        <w:rPr>
          <w:rFonts w:ascii="Times New Roman" w:eastAsia="Times New Roman" w:hAnsi="Times New Roman" w:cs="Times New Roman"/>
          <w:sz w:val="26"/>
          <w:szCs w:val="26"/>
          <w:lang w:val="ro-RO"/>
        </w:rPr>
        <w:t>planul propus nu provoacă o deteriorare semnificativă sau o pierdere totală a unui (unor) habitat(e) natural(e) de interes comunitar;</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j) p</w:t>
      </w:r>
      <w:r w:rsidRPr="007B4AA9">
        <w:rPr>
          <w:rFonts w:ascii="Times New Roman" w:eastAsia="Times New Roman" w:hAnsi="Times New Roman" w:cs="Times New Roman"/>
          <w:sz w:val="26"/>
          <w:szCs w:val="26"/>
          <w:lang w:val="ro-RO"/>
        </w:rPr>
        <w:t>roiectul nu va duce la o izolare reproductivă a unei specii de interes comunitar sau a speciilor tipice care intră în compoziţia unui habitat de interes comunitar;</w:t>
      </w:r>
    </w:p>
    <w:p w:rsidR="007B4AA9" w:rsidRP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k) </w:t>
      </w:r>
      <w:r w:rsidRPr="007B4AA9">
        <w:rPr>
          <w:rFonts w:ascii="Times New Roman" w:eastAsia="Times New Roman" w:hAnsi="Times New Roman" w:cs="Times New Roman"/>
          <w:sz w:val="26"/>
          <w:szCs w:val="26"/>
          <w:lang w:val="ro-RO"/>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7B4AA9" w:rsidRDefault="007B4AA9"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l) </w:t>
      </w:r>
      <w:r w:rsidRPr="007B4AA9">
        <w:rPr>
          <w:rFonts w:ascii="Times New Roman" w:eastAsia="Times New Roman" w:hAnsi="Times New Roman" w:cs="Times New Roman"/>
          <w:sz w:val="26"/>
          <w:szCs w:val="26"/>
          <w:lang w:val="ro-RO"/>
        </w:rPr>
        <w:t>Este interzisă introducerea pe amplasa</w:t>
      </w:r>
      <w:r>
        <w:rPr>
          <w:rFonts w:ascii="Times New Roman" w:eastAsia="Times New Roman" w:hAnsi="Times New Roman" w:cs="Times New Roman"/>
          <w:sz w:val="26"/>
          <w:szCs w:val="26"/>
          <w:lang w:val="ro-RO"/>
        </w:rPr>
        <w:t>ment a oricăror specii alogene;</w:t>
      </w:r>
    </w:p>
    <w:p w:rsidR="0029538E" w:rsidRDefault="0029538E" w:rsidP="007B4AA9">
      <w:pPr>
        <w:spacing w:after="0" w:line="240" w:lineRule="auto"/>
        <w:ind w:right="108"/>
        <w:jc w:val="both"/>
        <w:rPr>
          <w:rFonts w:ascii="Times New Roman" w:eastAsia="Times New Roman" w:hAnsi="Times New Roman" w:cs="Times New Roman"/>
          <w:sz w:val="26"/>
          <w:szCs w:val="26"/>
          <w:lang w:val="ro-RO"/>
        </w:rPr>
      </w:pPr>
    </w:p>
    <w:p w:rsidR="002B0326" w:rsidRPr="008152E7" w:rsidRDefault="0029538E" w:rsidP="007B4AA9">
      <w:pPr>
        <w:spacing w:after="0" w:line="240" w:lineRule="auto"/>
        <w:ind w:right="1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ANANP – a Avizul favorabil nr. 58 din 12.09.2023</w:t>
      </w:r>
      <w:r w:rsidR="00243062">
        <w:rPr>
          <w:rFonts w:ascii="Times New Roman" w:eastAsia="Times New Roman" w:hAnsi="Times New Roman" w:cs="Times New Roman"/>
          <w:sz w:val="26"/>
          <w:szCs w:val="26"/>
          <w:lang w:val="ro-RO"/>
        </w:rPr>
        <w:t xml:space="preserve"> </w:t>
      </w:r>
      <w:r w:rsidR="007B4AA9" w:rsidRPr="00243062">
        <w:rPr>
          <w:rFonts w:ascii="Times New Roman" w:eastAsia="Times New Roman" w:hAnsi="Times New Roman" w:cs="Times New Roman"/>
          <w:sz w:val="26"/>
          <w:szCs w:val="26"/>
          <w:lang w:val="ro-RO"/>
        </w:rPr>
        <w:t>pentru implementarea proiectului.</w:t>
      </w:r>
    </w:p>
    <w:p w:rsidR="00E41CEE" w:rsidRPr="008152E7" w:rsidRDefault="001F5F71" w:rsidP="00143548">
      <w:pPr>
        <w:pStyle w:val="ListParagraph"/>
        <w:tabs>
          <w:tab w:val="left" w:pos="360"/>
        </w:tabs>
        <w:spacing w:after="0"/>
        <w:ind w:left="0"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 xml:space="preserve">   </w:t>
      </w:r>
    </w:p>
    <w:p w:rsidR="00B478F5" w:rsidRPr="008152E7"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6"/>
          <w:szCs w:val="26"/>
          <w:lang w:val="ro-RO"/>
        </w:rPr>
      </w:pPr>
      <w:r w:rsidRPr="008152E7">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8152E7">
        <w:rPr>
          <w:rFonts w:ascii="Times New Roman" w:eastAsia="Times New Roman" w:hAnsi="Times New Roman" w:cs="Times New Roman"/>
          <w:b/>
          <w:noProof/>
          <w:sz w:val="26"/>
          <w:szCs w:val="26"/>
          <w:lang w:val="ro-RO"/>
        </w:rPr>
        <w:t>:</w:t>
      </w:r>
    </w:p>
    <w:p w:rsidR="00B478F5" w:rsidRPr="008152E7" w:rsidRDefault="00687799" w:rsidP="00687799">
      <w:pPr>
        <w:spacing w:after="0" w:line="240" w:lineRule="auto"/>
        <w:ind w:right="108"/>
        <w:jc w:val="both"/>
        <w:rPr>
          <w:rFonts w:ascii="Times New Roman" w:eastAsia="Calibri" w:hAnsi="Times New Roman" w:cs="Times New Roman"/>
          <w:b/>
          <w:sz w:val="26"/>
          <w:szCs w:val="26"/>
          <w:lang w:val="ro-RO"/>
        </w:rPr>
      </w:pPr>
      <w:r>
        <w:rPr>
          <w:rFonts w:ascii="Times New Roman" w:eastAsia="Times New Roman" w:hAnsi="Times New Roman" w:cs="Times New Roman"/>
          <w:sz w:val="26"/>
          <w:szCs w:val="26"/>
          <w:lang w:val="ro-RO"/>
        </w:rPr>
        <w:t>a)</w:t>
      </w:r>
      <w:r w:rsidR="00B478F5" w:rsidRPr="008152E7">
        <w:rPr>
          <w:rFonts w:ascii="Times New Roman" w:eastAsia="Times New Roman" w:hAnsi="Times New Roman" w:cs="Times New Roman"/>
          <w:sz w:val="26"/>
          <w:szCs w:val="26"/>
          <w:lang w:val="ro-RO"/>
        </w:rPr>
        <w:t xml:space="preserve"> proiectul propus </w:t>
      </w:r>
      <w:r w:rsidR="00B478F5" w:rsidRPr="008152E7">
        <w:rPr>
          <w:rFonts w:ascii="Times New Roman" w:eastAsia="Times New Roman" w:hAnsi="Times New Roman" w:cs="Times New Roman"/>
          <w:b/>
          <w:sz w:val="26"/>
          <w:szCs w:val="26"/>
          <w:lang w:val="ro-RO"/>
        </w:rPr>
        <w:t>nu intra sub incidenta prevederilor art.48 si 54 din Legea apelor nr. 107/1996</w:t>
      </w:r>
      <w:r w:rsidR="00B478F5" w:rsidRPr="008152E7">
        <w:rPr>
          <w:rFonts w:ascii="Times New Roman" w:eastAsia="Times New Roman" w:hAnsi="Times New Roman" w:cs="Times New Roman"/>
          <w:sz w:val="26"/>
          <w:szCs w:val="26"/>
          <w:lang w:val="ro-RO"/>
        </w:rPr>
        <w:t>, cu modificarile si completarile ulterioare;</w:t>
      </w:r>
    </w:p>
    <w:p w:rsidR="00EE295A" w:rsidRPr="008152E7"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6"/>
          <w:szCs w:val="26"/>
          <w:lang w:val="ro-RO"/>
        </w:rPr>
      </w:pPr>
    </w:p>
    <w:p w:rsidR="00F26D17" w:rsidRPr="008152E7"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6"/>
          <w:szCs w:val="26"/>
          <w:lang w:val="ro-RO"/>
        </w:rPr>
      </w:pPr>
      <w:r w:rsidRPr="008152E7">
        <w:rPr>
          <w:rFonts w:ascii="Times New Roman" w:eastAsia="Calibri" w:hAnsi="Times New Roman" w:cs="Times New Roman"/>
          <w:b/>
          <w:noProof/>
          <w:sz w:val="26"/>
          <w:szCs w:val="26"/>
          <w:lang w:val="ro-RO"/>
        </w:rPr>
        <w:t>IV.</w:t>
      </w:r>
      <w:r w:rsidRPr="008152E7">
        <w:rPr>
          <w:rFonts w:ascii="Times New Roman" w:eastAsia="Calibri" w:hAnsi="Times New Roman" w:cs="Times New Roman"/>
          <w:noProof/>
          <w:sz w:val="26"/>
          <w:szCs w:val="26"/>
          <w:lang w:val="ro-RO"/>
        </w:rPr>
        <w:t xml:space="preserve"> </w:t>
      </w:r>
      <w:r w:rsidR="00C01595" w:rsidRPr="008152E7">
        <w:rPr>
          <w:rFonts w:ascii="Times New Roman" w:eastAsia="Calibri" w:hAnsi="Times New Roman" w:cs="Times New Roman"/>
          <w:b/>
          <w:noProof/>
          <w:sz w:val="26"/>
          <w:szCs w:val="26"/>
          <w:lang w:val="ro-RO"/>
        </w:rPr>
        <w:t>Caracteristicile proiectului</w:t>
      </w:r>
    </w:p>
    <w:p w:rsidR="00E9731C" w:rsidRPr="00243062"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6"/>
          <w:szCs w:val="26"/>
          <w:lang w:val="ro-RO"/>
        </w:rPr>
      </w:pPr>
      <w:r w:rsidRPr="00243062">
        <w:rPr>
          <w:rFonts w:ascii="Times New Roman" w:eastAsia="Calibri" w:hAnsi="Times New Roman" w:cs="Times New Roman"/>
          <w:b/>
          <w:noProof/>
          <w:sz w:val="26"/>
          <w:szCs w:val="26"/>
          <w:lang w:val="ro-RO"/>
        </w:rPr>
        <w:t>Descriere succintă a</w:t>
      </w:r>
      <w:r w:rsidR="00DA32EB" w:rsidRPr="00243062">
        <w:rPr>
          <w:rFonts w:ascii="Times New Roman" w:eastAsia="Calibri" w:hAnsi="Times New Roman" w:cs="Times New Roman"/>
          <w:b/>
          <w:noProof/>
          <w:sz w:val="26"/>
          <w:szCs w:val="26"/>
          <w:lang w:val="ro-RO"/>
        </w:rPr>
        <w:t xml:space="preserve"> </w:t>
      </w:r>
      <w:r w:rsidR="005D16AA" w:rsidRPr="00243062">
        <w:rPr>
          <w:rFonts w:ascii="Times New Roman" w:eastAsia="Calibri" w:hAnsi="Times New Roman" w:cs="Times New Roman"/>
          <w:b/>
          <w:noProof/>
          <w:sz w:val="26"/>
          <w:szCs w:val="26"/>
          <w:lang w:val="ro-RO"/>
        </w:rPr>
        <w:t>proiect</w:t>
      </w:r>
      <w:r w:rsidRPr="00243062">
        <w:rPr>
          <w:rFonts w:ascii="Times New Roman" w:eastAsia="Calibri" w:hAnsi="Times New Roman" w:cs="Times New Roman"/>
          <w:b/>
          <w:noProof/>
          <w:sz w:val="26"/>
          <w:szCs w:val="26"/>
          <w:lang w:val="ro-RO"/>
        </w:rPr>
        <w:t>ului</w:t>
      </w:r>
      <w:r w:rsidR="005D16AA" w:rsidRPr="00243062">
        <w:rPr>
          <w:rFonts w:ascii="Times New Roman" w:eastAsia="Calibri" w:hAnsi="Times New Roman" w:cs="Times New Roman"/>
          <w:b/>
          <w:noProof/>
          <w:sz w:val="26"/>
          <w:szCs w:val="26"/>
          <w:lang w:val="ro-RO"/>
        </w:rPr>
        <w:t>:</w:t>
      </w:r>
    </w:p>
    <w:p w:rsidR="00216430" w:rsidRDefault="00243062" w:rsidP="00AA7C7F">
      <w:pPr>
        <w:tabs>
          <w:tab w:val="left" w:pos="180"/>
        </w:tabs>
        <w:spacing w:after="0" w:line="240" w:lineRule="auto"/>
        <w:ind w:right="115"/>
        <w:jc w:val="both"/>
        <w:rPr>
          <w:rFonts w:ascii="Times New Roman" w:eastAsia="SimSun" w:hAnsi="Times New Roman" w:cs="Times New Roman"/>
          <w:sz w:val="26"/>
          <w:szCs w:val="26"/>
        </w:rPr>
      </w:pPr>
      <w:r w:rsidRPr="00243062">
        <w:rPr>
          <w:rFonts w:ascii="Times New Roman" w:eastAsia="Calibri" w:hAnsi="Times New Roman" w:cs="Times New Roman"/>
          <w:b/>
          <w:noProof/>
          <w:sz w:val="26"/>
          <w:szCs w:val="26"/>
          <w:lang w:val="ro-RO"/>
        </w:rPr>
        <w:t>Se propune</w:t>
      </w:r>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modernizarea</w:t>
      </w:r>
      <w:proofErr w:type="spellEnd"/>
      <w:r w:rsidRPr="00243062">
        <w:rPr>
          <w:rFonts w:ascii="Times New Roman" w:eastAsia="SimSun" w:hAnsi="Times New Roman" w:cs="Times New Roman"/>
          <w:sz w:val="26"/>
          <w:szCs w:val="26"/>
        </w:rPr>
        <w:t xml:space="preserve"> a 12 </w:t>
      </w:r>
      <w:proofErr w:type="spellStart"/>
      <w:r w:rsidRPr="00243062">
        <w:rPr>
          <w:rFonts w:ascii="Times New Roman" w:eastAsia="SimSun" w:hAnsi="Times New Roman" w:cs="Times New Roman"/>
          <w:sz w:val="26"/>
          <w:szCs w:val="26"/>
        </w:rPr>
        <w:t>strazi</w:t>
      </w:r>
      <w:proofErr w:type="spellEnd"/>
      <w:r w:rsidRPr="00243062">
        <w:rPr>
          <w:rFonts w:ascii="Times New Roman" w:eastAsia="SimSun" w:hAnsi="Times New Roman" w:cs="Times New Roman"/>
          <w:sz w:val="26"/>
          <w:szCs w:val="26"/>
        </w:rPr>
        <w:t xml:space="preserve"> din </w:t>
      </w:r>
      <w:proofErr w:type="spellStart"/>
      <w:r w:rsidRPr="00243062">
        <w:rPr>
          <w:rFonts w:ascii="Times New Roman" w:eastAsia="SimSun" w:hAnsi="Times New Roman" w:cs="Times New Roman"/>
          <w:sz w:val="26"/>
          <w:szCs w:val="26"/>
        </w:rPr>
        <w:t>comuna</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Ploscos</w:t>
      </w:r>
      <w:proofErr w:type="spellEnd"/>
      <w:r w:rsidRPr="00243062">
        <w:rPr>
          <w:rFonts w:ascii="Times New Roman" w:eastAsia="SimSun" w:hAnsi="Times New Roman" w:cs="Times New Roman"/>
          <w:sz w:val="26"/>
          <w:szCs w:val="26"/>
        </w:rPr>
        <w:t xml:space="preserve">, din care 2 </w:t>
      </w:r>
      <w:proofErr w:type="spellStart"/>
      <w:r w:rsidRPr="00243062">
        <w:rPr>
          <w:rFonts w:ascii="Times New Roman" w:eastAsia="SimSun" w:hAnsi="Times New Roman" w:cs="Times New Roman"/>
          <w:sz w:val="26"/>
          <w:szCs w:val="26"/>
        </w:rPr>
        <w:t>strazi</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apartin</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satului</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Crairat</w:t>
      </w:r>
      <w:proofErr w:type="spellEnd"/>
      <w:r w:rsidRPr="00243062">
        <w:rPr>
          <w:rFonts w:ascii="Times New Roman" w:eastAsia="SimSun" w:hAnsi="Times New Roman" w:cs="Times New Roman"/>
          <w:sz w:val="26"/>
          <w:szCs w:val="26"/>
        </w:rPr>
        <w:t xml:space="preserve">, 4 </w:t>
      </w:r>
      <w:proofErr w:type="spellStart"/>
      <w:r w:rsidRPr="00243062">
        <w:rPr>
          <w:rFonts w:ascii="Times New Roman" w:eastAsia="SimSun" w:hAnsi="Times New Roman" w:cs="Times New Roman"/>
          <w:sz w:val="26"/>
          <w:szCs w:val="26"/>
        </w:rPr>
        <w:t>strazi</w:t>
      </w:r>
      <w:proofErr w:type="spellEnd"/>
      <w:r w:rsidRPr="00243062">
        <w:rPr>
          <w:rFonts w:ascii="Times New Roman" w:eastAsia="SimSun" w:hAnsi="Times New Roman" w:cs="Times New Roman"/>
          <w:sz w:val="26"/>
          <w:szCs w:val="26"/>
        </w:rPr>
        <w:t xml:space="preserve"> din </w:t>
      </w:r>
      <w:proofErr w:type="spellStart"/>
      <w:r w:rsidRPr="00243062">
        <w:rPr>
          <w:rFonts w:ascii="Times New Roman" w:eastAsia="SimSun" w:hAnsi="Times New Roman" w:cs="Times New Roman"/>
          <w:sz w:val="26"/>
          <w:szCs w:val="26"/>
        </w:rPr>
        <w:t>satul</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Ploscos</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si</w:t>
      </w:r>
      <w:proofErr w:type="spellEnd"/>
      <w:r w:rsidRPr="00243062">
        <w:rPr>
          <w:rFonts w:ascii="Times New Roman" w:eastAsia="SimSun" w:hAnsi="Times New Roman" w:cs="Times New Roman"/>
          <w:sz w:val="26"/>
          <w:szCs w:val="26"/>
        </w:rPr>
        <w:t xml:space="preserve"> 6 </w:t>
      </w:r>
      <w:proofErr w:type="spellStart"/>
      <w:r w:rsidRPr="00243062">
        <w:rPr>
          <w:rFonts w:ascii="Times New Roman" w:eastAsia="SimSun" w:hAnsi="Times New Roman" w:cs="Times New Roman"/>
          <w:sz w:val="26"/>
          <w:szCs w:val="26"/>
        </w:rPr>
        <w:t>str</w:t>
      </w:r>
      <w:r>
        <w:rPr>
          <w:rFonts w:ascii="Times New Roman" w:eastAsia="SimSun" w:hAnsi="Times New Roman" w:cs="Times New Roman"/>
          <w:sz w:val="26"/>
          <w:szCs w:val="26"/>
        </w:rPr>
        <w:t>azi</w:t>
      </w:r>
      <w:proofErr w:type="spellEnd"/>
      <w:r>
        <w:rPr>
          <w:rFonts w:ascii="Times New Roman" w:eastAsia="SimSun" w:hAnsi="Times New Roman" w:cs="Times New Roman"/>
          <w:sz w:val="26"/>
          <w:szCs w:val="26"/>
        </w:rPr>
        <w:t xml:space="preserve"> din </w:t>
      </w:r>
      <w:proofErr w:type="spellStart"/>
      <w:r>
        <w:rPr>
          <w:rFonts w:ascii="Times New Roman" w:eastAsia="SimSun" w:hAnsi="Times New Roman" w:cs="Times New Roman"/>
          <w:sz w:val="26"/>
          <w:szCs w:val="26"/>
        </w:rPr>
        <w:t>satul</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Valea</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Floriilor</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î</w:t>
      </w:r>
      <w:r w:rsidRPr="00243062">
        <w:rPr>
          <w:rFonts w:ascii="Times New Roman" w:eastAsia="SimSun" w:hAnsi="Times New Roman" w:cs="Times New Roman"/>
          <w:sz w:val="26"/>
          <w:szCs w:val="26"/>
        </w:rPr>
        <w:t>n</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lungime</w:t>
      </w:r>
      <w:proofErr w:type="spellEnd"/>
      <w:r w:rsidRPr="00243062">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totală</w:t>
      </w:r>
      <w:proofErr w:type="spellEnd"/>
      <w:r w:rsidRPr="00243062">
        <w:rPr>
          <w:rFonts w:ascii="Times New Roman" w:eastAsia="SimSun" w:hAnsi="Times New Roman" w:cs="Times New Roman"/>
          <w:sz w:val="26"/>
          <w:szCs w:val="26"/>
        </w:rPr>
        <w:t xml:space="preserve"> de 3532 m, </w:t>
      </w:r>
      <w:proofErr w:type="spellStart"/>
      <w:r w:rsidRPr="00243062">
        <w:rPr>
          <w:rFonts w:ascii="Times New Roman" w:eastAsia="SimSun" w:hAnsi="Times New Roman" w:cs="Times New Roman"/>
          <w:sz w:val="26"/>
          <w:szCs w:val="26"/>
        </w:rPr>
        <w:t>ce</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fac</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legatura</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între</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drumul</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judetean</w:t>
      </w:r>
      <w:proofErr w:type="spellEnd"/>
      <w:r w:rsidRPr="00243062">
        <w:rPr>
          <w:rFonts w:ascii="Times New Roman" w:eastAsia="SimSun" w:hAnsi="Times New Roman" w:cs="Times New Roman"/>
          <w:sz w:val="26"/>
          <w:szCs w:val="26"/>
        </w:rPr>
        <w:t xml:space="preserve"> DJ 161B </w:t>
      </w:r>
      <w:proofErr w:type="spellStart"/>
      <w:r w:rsidRPr="00243062">
        <w:rPr>
          <w:rFonts w:ascii="Times New Roman" w:eastAsia="SimSun" w:hAnsi="Times New Roman" w:cs="Times New Roman"/>
          <w:sz w:val="26"/>
          <w:szCs w:val="26"/>
        </w:rPr>
        <w:t>si</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proprietatile</w:t>
      </w:r>
      <w:proofErr w:type="spellEnd"/>
      <w:r w:rsidRPr="00243062">
        <w:rPr>
          <w:rFonts w:ascii="Times New Roman" w:eastAsia="SimSun" w:hAnsi="Times New Roman" w:cs="Times New Roman"/>
          <w:sz w:val="26"/>
          <w:szCs w:val="26"/>
        </w:rPr>
        <w:t xml:space="preserve"> de </w:t>
      </w:r>
      <w:proofErr w:type="spellStart"/>
      <w:r w:rsidRPr="00243062">
        <w:rPr>
          <w:rFonts w:ascii="Times New Roman" w:eastAsia="SimSun" w:hAnsi="Times New Roman" w:cs="Times New Roman"/>
          <w:sz w:val="26"/>
          <w:szCs w:val="26"/>
        </w:rPr>
        <w:t>pe</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raza</w:t>
      </w:r>
      <w:proofErr w:type="spellEnd"/>
      <w:r w:rsidRPr="00243062">
        <w:rPr>
          <w:rFonts w:ascii="Times New Roman" w:eastAsia="SimSun" w:hAnsi="Times New Roman" w:cs="Times New Roman"/>
          <w:sz w:val="26"/>
          <w:szCs w:val="26"/>
        </w:rPr>
        <w:t xml:space="preserve"> </w:t>
      </w:r>
      <w:proofErr w:type="spellStart"/>
      <w:r w:rsidRPr="00243062">
        <w:rPr>
          <w:rFonts w:ascii="Times New Roman" w:eastAsia="SimSun" w:hAnsi="Times New Roman" w:cs="Times New Roman"/>
          <w:sz w:val="26"/>
          <w:szCs w:val="26"/>
        </w:rPr>
        <w:t>comunei</w:t>
      </w:r>
      <w:proofErr w:type="spellEnd"/>
      <w:r w:rsidRPr="00243062">
        <w:rPr>
          <w:rFonts w:ascii="Times New Roman" w:eastAsia="SimSun" w:hAnsi="Times New Roman" w:cs="Times New Roman"/>
          <w:sz w:val="26"/>
          <w:szCs w:val="26"/>
        </w:rPr>
        <w:t>.</w:t>
      </w:r>
    </w:p>
    <w:p w:rsidR="00AA7C7F" w:rsidRDefault="00AA7C7F" w:rsidP="00AA7C7F">
      <w:pPr>
        <w:tabs>
          <w:tab w:val="left" w:pos="180"/>
        </w:tabs>
        <w:spacing w:after="0" w:line="240" w:lineRule="auto"/>
        <w:ind w:right="115"/>
        <w:jc w:val="both"/>
        <w:rPr>
          <w:rFonts w:ascii="Times New Roman" w:eastAsia="SimSun" w:hAnsi="Times New Roman" w:cs="Times New Roman"/>
          <w:sz w:val="26"/>
          <w:szCs w:val="26"/>
        </w:rPr>
      </w:pPr>
      <w:proofErr w:type="spellStart"/>
      <w:r>
        <w:rPr>
          <w:rFonts w:ascii="Times New Roman" w:eastAsia="SimSun" w:hAnsi="Times New Roman" w:cs="Times New Roman"/>
          <w:sz w:val="26"/>
          <w:szCs w:val="26"/>
        </w:rPr>
        <w:t>Suprafețele</w:t>
      </w:r>
      <w:proofErr w:type="spellEnd"/>
      <w:r>
        <w:rPr>
          <w:rFonts w:ascii="Times New Roman" w:eastAsia="SimSun" w:hAnsi="Times New Roman" w:cs="Times New Roman"/>
          <w:sz w:val="26"/>
          <w:szCs w:val="26"/>
        </w:rPr>
        <w:t xml:space="preserve"> de drum implicate </w:t>
      </w:r>
      <w:proofErr w:type="spellStart"/>
      <w:r>
        <w:rPr>
          <w:rFonts w:ascii="Times New Roman" w:eastAsia="SimSun" w:hAnsi="Times New Roman" w:cs="Times New Roman"/>
          <w:sz w:val="26"/>
          <w:szCs w:val="26"/>
        </w:rPr>
        <w:t>în</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proiect</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sunt</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astfel</w:t>
      </w:r>
      <w:proofErr w:type="spellEnd"/>
      <w:r>
        <w:rPr>
          <w:rFonts w:ascii="Times New Roman" w:eastAsia="SimSun" w:hAnsi="Times New Roman" w:cs="Times New Roman"/>
          <w:sz w:val="26"/>
          <w:szCs w:val="26"/>
        </w:rPr>
        <w:t>:</w:t>
      </w:r>
    </w:p>
    <w:p w:rsidR="00AA7C7F" w:rsidRPr="00AA7C7F" w:rsidRDefault="00AA7C7F" w:rsidP="00AA7C7F">
      <w:pPr>
        <w:spacing w:after="0" w:line="240" w:lineRule="auto"/>
        <w:ind w:firstLine="720"/>
        <w:contextualSpacing/>
        <w:jc w:val="both"/>
        <w:rPr>
          <w:rFonts w:ascii="Times New Roman" w:eastAsia="SimSun" w:hAnsi="Times New Roman" w:cs="Times New Roman"/>
          <w:sz w:val="26"/>
          <w:szCs w:val="26"/>
        </w:rPr>
      </w:pPr>
      <w:r w:rsidRPr="00AA7C7F">
        <w:rPr>
          <w:rFonts w:ascii="Times New Roman" w:eastAsia="SimSun" w:hAnsi="Times New Roman" w:cs="Times New Roman"/>
          <w:sz w:val="26"/>
          <w:szCs w:val="26"/>
        </w:rPr>
        <w:t xml:space="preserve">In </w:t>
      </w:r>
      <w:proofErr w:type="spellStart"/>
      <w:r w:rsidRPr="00AA7C7F">
        <w:rPr>
          <w:rFonts w:ascii="Times New Roman" w:eastAsia="SimSun" w:hAnsi="Times New Roman" w:cs="Times New Roman"/>
          <w:sz w:val="26"/>
          <w:szCs w:val="26"/>
        </w:rPr>
        <w:t>localitatea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Crairat</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Bisericii</w:t>
      </w:r>
      <w:proofErr w:type="spellEnd"/>
      <w:r w:rsidRPr="00AA7C7F">
        <w:rPr>
          <w:rFonts w:ascii="Times New Roman" w:eastAsia="SimSun" w:hAnsi="Times New Roman" w:cs="Times New Roman"/>
          <w:sz w:val="26"/>
          <w:szCs w:val="26"/>
        </w:rPr>
        <w:t xml:space="preserve"> </w:t>
      </w:r>
      <w:bookmarkStart w:id="0" w:name="_Hlk127712411"/>
      <w:r w:rsidRPr="00AA7C7F">
        <w:rPr>
          <w:rFonts w:ascii="Times New Roman" w:eastAsia="SimSun" w:hAnsi="Times New Roman" w:cs="Times New Roman"/>
          <w:sz w:val="26"/>
          <w:szCs w:val="26"/>
        </w:rPr>
        <w:t xml:space="preserve">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de 112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bookmarkEnd w:id="0"/>
      <w:r w:rsidRPr="00AA7C7F">
        <w:rPr>
          <w:rFonts w:ascii="Times New Roman" w:eastAsia="SimSun" w:hAnsi="Times New Roman" w:cs="Times New Roman"/>
          <w:sz w:val="26"/>
          <w:szCs w:val="26"/>
        </w:rPr>
        <w:t xml:space="preserve">face </w:t>
      </w:r>
      <w:proofErr w:type="spellStart"/>
      <w:r w:rsidRPr="00AA7C7F">
        <w:rPr>
          <w:rFonts w:ascii="Times New Roman" w:eastAsia="SimSun" w:hAnsi="Times New Roman" w:cs="Times New Roman"/>
          <w:sz w:val="26"/>
          <w:szCs w:val="26"/>
        </w:rPr>
        <w:t>legatura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dintre</w:t>
      </w:r>
      <w:proofErr w:type="spellEnd"/>
      <w:r w:rsidRPr="00AA7C7F">
        <w:rPr>
          <w:rFonts w:ascii="Times New Roman" w:eastAsia="SimSun" w:hAnsi="Times New Roman" w:cs="Times New Roman"/>
          <w:sz w:val="26"/>
          <w:szCs w:val="26"/>
        </w:rPr>
        <w:t xml:space="preserve"> DC 70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Ciresului</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de 166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w:t>
      </w: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3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spacing w:after="0" w:line="240" w:lineRule="auto"/>
        <w:ind w:firstLine="720"/>
        <w:contextualSpacing/>
        <w:jc w:val="both"/>
        <w:rPr>
          <w:rFonts w:ascii="Times New Roman" w:eastAsia="SimSun" w:hAnsi="Times New Roman" w:cs="Times New Roman"/>
          <w:sz w:val="26"/>
          <w:szCs w:val="26"/>
        </w:rPr>
      </w:pPr>
      <w:r w:rsidRPr="00AA7C7F">
        <w:rPr>
          <w:rFonts w:ascii="Times New Roman" w:eastAsia="SimSun" w:hAnsi="Times New Roman" w:cs="Times New Roman"/>
          <w:sz w:val="26"/>
          <w:szCs w:val="26"/>
        </w:rPr>
        <w:t xml:space="preserve">In </w:t>
      </w:r>
      <w:proofErr w:type="spellStart"/>
      <w:r w:rsidRPr="00AA7C7F">
        <w:rPr>
          <w:rFonts w:ascii="Times New Roman" w:eastAsia="SimSun" w:hAnsi="Times New Roman" w:cs="Times New Roman"/>
          <w:sz w:val="26"/>
          <w:szCs w:val="26"/>
        </w:rPr>
        <w:t>localitatea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Gradinilor</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de 351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DJ 161B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lastRenderedPageBreak/>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Visinului</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w:t>
      </w:r>
      <w:proofErr w:type="gramStart"/>
      <w:r w:rsidRPr="00AA7C7F">
        <w:rPr>
          <w:rFonts w:ascii="Times New Roman" w:eastAsia="SimSun" w:hAnsi="Times New Roman" w:cs="Times New Roman"/>
          <w:sz w:val="26"/>
          <w:szCs w:val="26"/>
        </w:rPr>
        <w:t>de  177</w:t>
      </w:r>
      <w:proofErr w:type="gramEnd"/>
      <w:r w:rsidRPr="00AA7C7F">
        <w:rPr>
          <w:rFonts w:ascii="Times New Roman" w:eastAsia="SimSun" w:hAnsi="Times New Roman" w:cs="Times New Roman"/>
          <w:sz w:val="26"/>
          <w:szCs w:val="26"/>
        </w:rPr>
        <w:t xml:space="preserve">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asigura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legatura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dintre</w:t>
      </w:r>
      <w:proofErr w:type="spellEnd"/>
      <w:r w:rsidRPr="00AA7C7F">
        <w:rPr>
          <w:rFonts w:ascii="Times New Roman" w:eastAsia="SimSun" w:hAnsi="Times New Roman" w:cs="Times New Roman"/>
          <w:sz w:val="26"/>
          <w:szCs w:val="26"/>
        </w:rPr>
        <w:t xml:space="preserve"> DC 69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Marului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Marului</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w:t>
      </w:r>
      <w:proofErr w:type="gramStart"/>
      <w:r w:rsidRPr="00AA7C7F">
        <w:rPr>
          <w:rFonts w:ascii="Times New Roman" w:eastAsia="SimSun" w:hAnsi="Times New Roman" w:cs="Times New Roman"/>
          <w:sz w:val="26"/>
          <w:szCs w:val="26"/>
        </w:rPr>
        <w:t>de  202</w:t>
      </w:r>
      <w:proofErr w:type="gramEnd"/>
      <w:r w:rsidRPr="00AA7C7F">
        <w:rPr>
          <w:rFonts w:ascii="Times New Roman" w:eastAsia="SimSun" w:hAnsi="Times New Roman" w:cs="Times New Roman"/>
          <w:sz w:val="26"/>
          <w:szCs w:val="26"/>
        </w:rPr>
        <w:t xml:space="preserve">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DJ 161B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left="426" w:right="462"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Macilor</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w:t>
      </w:r>
      <w:proofErr w:type="gramStart"/>
      <w:r w:rsidRPr="00AA7C7F">
        <w:rPr>
          <w:rFonts w:ascii="Times New Roman" w:eastAsia="SimSun" w:hAnsi="Times New Roman" w:cs="Times New Roman"/>
          <w:sz w:val="26"/>
          <w:szCs w:val="26"/>
        </w:rPr>
        <w:t>de  118</w:t>
      </w:r>
      <w:proofErr w:type="gramEnd"/>
      <w:r w:rsidRPr="00AA7C7F">
        <w:rPr>
          <w:rFonts w:ascii="Times New Roman" w:eastAsia="SimSun" w:hAnsi="Times New Roman" w:cs="Times New Roman"/>
          <w:sz w:val="26"/>
          <w:szCs w:val="26"/>
        </w:rPr>
        <w:t xml:space="preserve">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DC 69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spacing w:after="0" w:line="240" w:lineRule="auto"/>
        <w:ind w:left="426" w:right="462" w:firstLine="720"/>
        <w:contextualSpacing/>
        <w:jc w:val="both"/>
        <w:rPr>
          <w:rFonts w:ascii="Times New Roman" w:eastAsia="SimSun" w:hAnsi="Times New Roman" w:cs="Times New Roman"/>
          <w:sz w:val="26"/>
          <w:szCs w:val="26"/>
        </w:rPr>
      </w:pPr>
      <w:r w:rsidRPr="00AA7C7F">
        <w:rPr>
          <w:rFonts w:ascii="Times New Roman" w:eastAsia="SimSun" w:hAnsi="Times New Roman" w:cs="Times New Roman"/>
          <w:sz w:val="26"/>
          <w:szCs w:val="26"/>
        </w:rPr>
        <w:t xml:space="preserve">In </w:t>
      </w:r>
      <w:proofErr w:type="spellStart"/>
      <w:r w:rsidRPr="00AA7C7F">
        <w:rPr>
          <w:rFonts w:ascii="Times New Roman" w:eastAsia="SimSun" w:hAnsi="Times New Roman" w:cs="Times New Roman"/>
          <w:sz w:val="26"/>
          <w:szCs w:val="26"/>
        </w:rPr>
        <w:t>localitatea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Valea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Florilor</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Lalelelor</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w:t>
      </w:r>
      <w:proofErr w:type="gramStart"/>
      <w:r w:rsidRPr="00AA7C7F">
        <w:rPr>
          <w:rFonts w:ascii="Times New Roman" w:eastAsia="SimSun" w:hAnsi="Times New Roman" w:cs="Times New Roman"/>
          <w:sz w:val="26"/>
          <w:szCs w:val="26"/>
        </w:rPr>
        <w:t>de  180</w:t>
      </w:r>
      <w:proofErr w:type="gramEnd"/>
      <w:r w:rsidRPr="00AA7C7F">
        <w:rPr>
          <w:rFonts w:ascii="Times New Roman" w:eastAsia="SimSun" w:hAnsi="Times New Roman" w:cs="Times New Roman"/>
          <w:sz w:val="26"/>
          <w:szCs w:val="26"/>
        </w:rPr>
        <w:t xml:space="preserve">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DC 69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Garoafelor</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de 445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DC 69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Liliacului</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de 591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DC 69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satul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Lobodas</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Bujorului</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de 325 m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DC 69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proofErr w:type="gramStart"/>
      <w:r w:rsidRPr="00AA7C7F">
        <w:rPr>
          <w:rFonts w:ascii="Times New Roman" w:eastAsia="SimSun" w:hAnsi="Times New Roman" w:cs="Times New Roman"/>
          <w:sz w:val="26"/>
          <w:szCs w:val="26"/>
        </w:rPr>
        <w:t>..</w:t>
      </w:r>
      <w:proofErr w:type="gram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Nuferilor</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w:t>
      </w:r>
      <w:proofErr w:type="gramStart"/>
      <w:r w:rsidRPr="00AA7C7F">
        <w:rPr>
          <w:rFonts w:ascii="Times New Roman" w:eastAsia="SimSun" w:hAnsi="Times New Roman" w:cs="Times New Roman"/>
          <w:sz w:val="26"/>
          <w:szCs w:val="26"/>
        </w:rPr>
        <w:t>de  623</w:t>
      </w:r>
      <w:proofErr w:type="gramEnd"/>
      <w:r w:rsidRPr="00AA7C7F">
        <w:rPr>
          <w:rFonts w:ascii="Times New Roman" w:eastAsia="SimSun" w:hAnsi="Times New Roman" w:cs="Times New Roman"/>
          <w:sz w:val="26"/>
          <w:szCs w:val="26"/>
        </w:rPr>
        <w:t xml:space="preserve">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w:t>
      </w: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Bujorului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tabs>
          <w:tab w:val="num" w:pos="720"/>
        </w:tabs>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Strada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Magnoliei</w:t>
      </w:r>
      <w:proofErr w:type="spellEnd"/>
      <w:r w:rsidRPr="00AA7C7F">
        <w:rPr>
          <w:rFonts w:ascii="Times New Roman" w:eastAsia="SimSun" w:hAnsi="Times New Roman" w:cs="Times New Roman"/>
          <w:sz w:val="26"/>
          <w:szCs w:val="26"/>
        </w:rPr>
        <w:t xml:space="preserve"> are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de 99 m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incepe</w:t>
      </w:r>
      <w:proofErr w:type="spellEnd"/>
      <w:r w:rsidRPr="00AA7C7F">
        <w:rPr>
          <w:rFonts w:ascii="Times New Roman" w:eastAsia="SimSun" w:hAnsi="Times New Roman" w:cs="Times New Roman"/>
          <w:sz w:val="26"/>
          <w:szCs w:val="26"/>
        </w:rPr>
        <w:t xml:space="preserve"> din DC 69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periferia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localitatii</w:t>
      </w:r>
      <w:proofErr w:type="spellEnd"/>
      <w:r w:rsidRPr="00AA7C7F">
        <w:rPr>
          <w:rFonts w:ascii="Times New Roman" w:eastAsia="SimSun" w:hAnsi="Times New Roman" w:cs="Times New Roman"/>
          <w:sz w:val="26"/>
          <w:szCs w:val="26"/>
        </w:rPr>
        <w:t xml:space="preserve">. </w:t>
      </w:r>
      <w:proofErr w:type="spellStart"/>
      <w:proofErr w:type="gramStart"/>
      <w:r w:rsidRPr="00AA7C7F">
        <w:rPr>
          <w:rFonts w:ascii="Times New Roman" w:eastAsia="SimSun" w:hAnsi="Times New Roman" w:cs="Times New Roman"/>
          <w:sz w:val="26"/>
          <w:szCs w:val="26"/>
        </w:rPr>
        <w:t>Va</w:t>
      </w:r>
      <w:proofErr w:type="spellEnd"/>
      <w:proofErr w:type="gramEnd"/>
      <w:r w:rsidRPr="00AA7C7F">
        <w:rPr>
          <w:rFonts w:ascii="Times New Roman" w:eastAsia="SimSun" w:hAnsi="Times New Roman" w:cs="Times New Roman"/>
          <w:sz w:val="26"/>
          <w:szCs w:val="26"/>
        </w:rPr>
        <w:t xml:space="preserve"> fi </w:t>
      </w:r>
      <w:proofErr w:type="spellStart"/>
      <w:r w:rsidRPr="00AA7C7F">
        <w:rPr>
          <w:rFonts w:ascii="Times New Roman" w:eastAsia="SimSun" w:hAnsi="Times New Roman" w:cs="Times New Roman"/>
          <w:sz w:val="26"/>
          <w:szCs w:val="26"/>
        </w:rPr>
        <w:t>modernizata</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este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inclusa</w:t>
      </w:r>
      <w:proofErr w:type="spellEnd"/>
      <w:r w:rsidRPr="00AA7C7F">
        <w:rPr>
          <w:rFonts w:ascii="Times New Roman" w:eastAsia="SimSun" w:hAnsi="Times New Roman" w:cs="Times New Roman"/>
          <w:sz w:val="26"/>
          <w:szCs w:val="26"/>
        </w:rPr>
        <w:t xml:space="preserve"> in </w:t>
      </w:r>
      <w:proofErr w:type="spellStart"/>
      <w:r w:rsidRPr="00AA7C7F">
        <w:rPr>
          <w:rFonts w:ascii="Times New Roman" w:eastAsia="SimSun" w:hAnsi="Times New Roman" w:cs="Times New Roman"/>
          <w:sz w:val="26"/>
          <w:szCs w:val="26"/>
        </w:rPr>
        <w:t>inventarul</w:t>
      </w:r>
      <w:proofErr w:type="spellEnd"/>
      <w:r w:rsidRPr="00AA7C7F">
        <w:rPr>
          <w:rFonts w:ascii="Times New Roman" w:eastAsia="SimSun" w:hAnsi="Times New Roman" w:cs="Times New Roman"/>
          <w:sz w:val="26"/>
          <w:szCs w:val="26"/>
        </w:rPr>
        <w:t xml:space="preserve"> public al </w:t>
      </w:r>
      <w:proofErr w:type="spellStart"/>
      <w:r w:rsidRPr="00AA7C7F">
        <w:rPr>
          <w:rFonts w:ascii="Times New Roman" w:eastAsia="SimSun" w:hAnsi="Times New Roman" w:cs="Times New Roman"/>
          <w:sz w:val="26"/>
          <w:szCs w:val="26"/>
        </w:rPr>
        <w:t>comunei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Ploscos</w:t>
      </w:r>
      <w:proofErr w:type="spellEnd"/>
      <w:r w:rsidRPr="00AA7C7F">
        <w:rPr>
          <w:rFonts w:ascii="Times New Roman" w:eastAsia="SimSun" w:hAnsi="Times New Roman" w:cs="Times New Roman"/>
          <w:sz w:val="26"/>
          <w:szCs w:val="26"/>
        </w:rPr>
        <w:t>.</w:t>
      </w:r>
    </w:p>
    <w:p w:rsidR="00AA7C7F" w:rsidRPr="00AA7C7F" w:rsidRDefault="00AA7C7F" w:rsidP="00AA7C7F">
      <w:pPr>
        <w:spacing w:after="0" w:line="240" w:lineRule="auto"/>
        <w:ind w:firstLine="720"/>
        <w:contextualSpacing/>
        <w:jc w:val="both"/>
        <w:rPr>
          <w:rFonts w:ascii="Times New Roman" w:eastAsia="SimSun" w:hAnsi="Times New Roman" w:cs="Times New Roman"/>
          <w:sz w:val="26"/>
          <w:szCs w:val="26"/>
        </w:rPr>
      </w:pPr>
      <w:proofErr w:type="spellStart"/>
      <w:r w:rsidRPr="00AA7C7F">
        <w:rPr>
          <w:rFonts w:ascii="Times New Roman" w:eastAsia="SimSun" w:hAnsi="Times New Roman" w:cs="Times New Roman"/>
          <w:sz w:val="26"/>
          <w:szCs w:val="26"/>
        </w:rPr>
        <w:t>Astfel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rezulta</w:t>
      </w:r>
      <w:proofErr w:type="spellEnd"/>
      <w:r w:rsidRPr="00AA7C7F">
        <w:rPr>
          <w:rFonts w:ascii="Times New Roman" w:eastAsia="SimSun" w:hAnsi="Times New Roman" w:cs="Times New Roman"/>
          <w:sz w:val="26"/>
          <w:szCs w:val="26"/>
        </w:rPr>
        <w:t xml:space="preserve"> o </w:t>
      </w:r>
      <w:proofErr w:type="spellStart"/>
      <w:r w:rsidRPr="00AA7C7F">
        <w:rPr>
          <w:rFonts w:ascii="Times New Roman" w:eastAsia="SimSun" w:hAnsi="Times New Roman" w:cs="Times New Roman"/>
          <w:sz w:val="26"/>
          <w:szCs w:val="26"/>
        </w:rPr>
        <w:t>lungime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totala</w:t>
      </w:r>
      <w:proofErr w:type="spellEnd"/>
      <w:r w:rsidRPr="00AA7C7F">
        <w:rPr>
          <w:rFonts w:ascii="Times New Roman" w:eastAsia="SimSun" w:hAnsi="Times New Roman" w:cs="Times New Roman"/>
          <w:sz w:val="26"/>
          <w:szCs w:val="26"/>
        </w:rPr>
        <w:t xml:space="preserve"> de 3389</w:t>
      </w:r>
      <w:proofErr w:type="gramStart"/>
      <w:r w:rsidRPr="00AA7C7F">
        <w:rPr>
          <w:rFonts w:ascii="Times New Roman" w:eastAsia="SimSun" w:hAnsi="Times New Roman" w:cs="Times New Roman"/>
          <w:sz w:val="26"/>
          <w:szCs w:val="26"/>
        </w:rPr>
        <w:t>,00</w:t>
      </w:r>
      <w:proofErr w:type="gramEnd"/>
      <w:r w:rsidRPr="00AA7C7F">
        <w:rPr>
          <w:rFonts w:ascii="Times New Roman" w:eastAsia="SimSun" w:hAnsi="Times New Roman" w:cs="Times New Roman"/>
          <w:sz w:val="26"/>
          <w:szCs w:val="26"/>
        </w:rPr>
        <w:t xml:space="preserve"> m de </w:t>
      </w:r>
      <w:proofErr w:type="spellStart"/>
      <w:r w:rsidRPr="00AA7C7F">
        <w:rPr>
          <w:rFonts w:ascii="Times New Roman" w:eastAsia="SimSun" w:hAnsi="Times New Roman" w:cs="Times New Roman"/>
          <w:sz w:val="26"/>
          <w:szCs w:val="26"/>
        </w:rPr>
        <w:t>strazi</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propuse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spre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modernizare</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prin</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prezentul</w:t>
      </w:r>
      <w:proofErr w:type="spellEnd"/>
      <w:r w:rsidRPr="00AA7C7F">
        <w:rPr>
          <w:rFonts w:ascii="Times New Roman" w:eastAsia="SimSun" w:hAnsi="Times New Roman" w:cs="Times New Roman"/>
          <w:sz w:val="26"/>
          <w:szCs w:val="26"/>
        </w:rPr>
        <w:t xml:space="preserve"> </w:t>
      </w:r>
      <w:proofErr w:type="spellStart"/>
      <w:r w:rsidRPr="00AA7C7F">
        <w:rPr>
          <w:rFonts w:ascii="Times New Roman" w:eastAsia="SimSun" w:hAnsi="Times New Roman" w:cs="Times New Roman"/>
          <w:sz w:val="26"/>
          <w:szCs w:val="26"/>
        </w:rPr>
        <w:t>proiect</w:t>
      </w:r>
      <w:proofErr w:type="spellEnd"/>
      <w:r w:rsidRPr="00AA7C7F">
        <w:rPr>
          <w:rFonts w:ascii="Times New Roman" w:eastAsia="SimSun" w:hAnsi="Times New Roman" w:cs="Times New Roman"/>
          <w:sz w:val="26"/>
          <w:szCs w:val="26"/>
        </w:rPr>
        <w:t xml:space="preserve">. </w:t>
      </w:r>
    </w:p>
    <w:p w:rsidR="00AA7C7F" w:rsidRDefault="00AA7C7F" w:rsidP="00143548">
      <w:pPr>
        <w:pStyle w:val="ListParagraph"/>
        <w:tabs>
          <w:tab w:val="left" w:pos="0"/>
        </w:tabs>
        <w:spacing w:after="0" w:line="240" w:lineRule="auto"/>
        <w:ind w:left="0" w:right="108"/>
        <w:jc w:val="both"/>
        <w:rPr>
          <w:rFonts w:ascii="Times New Roman" w:eastAsia="Calibri" w:hAnsi="Times New Roman" w:cs="Times New Roman"/>
          <w:b/>
          <w:noProof/>
          <w:sz w:val="26"/>
          <w:szCs w:val="26"/>
          <w:lang w:val="ro-RO"/>
        </w:rPr>
      </w:pPr>
    </w:p>
    <w:p w:rsidR="00A22F0A" w:rsidRPr="008152E7"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8152E7">
        <w:rPr>
          <w:rFonts w:ascii="Times New Roman" w:eastAsia="Calibri" w:hAnsi="Times New Roman" w:cs="Times New Roman"/>
          <w:b/>
          <w:noProof/>
          <w:sz w:val="26"/>
          <w:szCs w:val="26"/>
          <w:lang w:val="ro-RO"/>
        </w:rPr>
        <w:t>V</w:t>
      </w:r>
      <w:r w:rsidR="002208B7" w:rsidRPr="008152E7">
        <w:rPr>
          <w:rFonts w:ascii="Times New Roman" w:eastAsia="Calibri" w:hAnsi="Times New Roman" w:cs="Times New Roman"/>
          <w:b/>
          <w:noProof/>
          <w:sz w:val="26"/>
          <w:szCs w:val="26"/>
          <w:lang w:val="ro-RO"/>
        </w:rPr>
        <w:t>.</w:t>
      </w:r>
      <w:r w:rsidR="002208B7" w:rsidRPr="008152E7">
        <w:rPr>
          <w:rFonts w:ascii="Times New Roman" w:eastAsia="Calibri" w:hAnsi="Times New Roman" w:cs="Times New Roman"/>
          <w:noProof/>
          <w:sz w:val="26"/>
          <w:szCs w:val="26"/>
          <w:lang w:val="ro-RO"/>
        </w:rPr>
        <w:t xml:space="preserve"> </w:t>
      </w:r>
      <w:r w:rsidR="00AE0BC9" w:rsidRPr="008152E7">
        <w:rPr>
          <w:rFonts w:ascii="Times New Roman" w:eastAsia="Calibri" w:hAnsi="Times New Roman" w:cs="Times New Roman"/>
          <w:b/>
          <w:noProof/>
          <w:sz w:val="26"/>
          <w:szCs w:val="26"/>
          <w:lang w:val="ro-RO"/>
        </w:rPr>
        <w:t>Măsurile ș</w:t>
      </w:r>
      <w:r w:rsidR="00A755F7" w:rsidRPr="008152E7">
        <w:rPr>
          <w:rFonts w:ascii="Times New Roman" w:eastAsia="Calibri" w:hAnsi="Times New Roman" w:cs="Times New Roman"/>
          <w:b/>
          <w:noProof/>
          <w:sz w:val="26"/>
          <w:szCs w:val="26"/>
          <w:lang w:val="ro-RO"/>
        </w:rPr>
        <w:t xml:space="preserve">i </w:t>
      </w:r>
      <w:r w:rsidR="0077378A" w:rsidRPr="008152E7">
        <w:rPr>
          <w:rFonts w:ascii="Times New Roman" w:eastAsia="Calibri" w:hAnsi="Times New Roman" w:cs="Times New Roman"/>
          <w:b/>
          <w:noProof/>
          <w:sz w:val="26"/>
          <w:szCs w:val="26"/>
          <w:lang w:val="ro-RO"/>
        </w:rPr>
        <w:t>c</w:t>
      </w:r>
      <w:r w:rsidR="00A22F0A" w:rsidRPr="008152E7">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92EB7" w:rsidRPr="00A92EB7" w:rsidRDefault="00A92EB7" w:rsidP="00AA7C7F">
      <w:pPr>
        <w:pStyle w:val="ListParagraph"/>
        <w:numPr>
          <w:ilvl w:val="0"/>
          <w:numId w:val="8"/>
        </w:numPr>
        <w:spacing w:after="0" w:line="240" w:lineRule="auto"/>
        <w:ind w:left="432" w:right="115"/>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amplasarea organizării de şantier se va face în incinta amplasamentului;</w:t>
      </w:r>
    </w:p>
    <w:p w:rsidR="00A92EB7" w:rsidRPr="00EC7B52"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EC7B52">
        <w:rPr>
          <w:rFonts w:ascii="Times New Roman" w:eastAsia="Calibri" w:hAnsi="Times New Roman" w:cs="Times New Roman"/>
          <w:noProof/>
          <w:sz w:val="26"/>
          <w:szCs w:val="26"/>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luarea măsurilor asiguratorii pentru stabilitatea terenului din vecinatate şi a construcţiilor existente, indiferent de stadiul de realizare a proiectului;</w:t>
      </w:r>
    </w:p>
    <w:p w:rsidR="00A92EB7"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lastRenderedPageBreak/>
        <w:t>delimitarea zonelor de lucru pentru prevenirea/minimalizarea distrugerii suprafeţelor vegetale din vecinătatea obiectivelor; se interzice defrişarea/tăierea de arbori din vecinătatea amplasamentelor;</w:t>
      </w:r>
    </w:p>
    <w:p w:rsidR="002C680D"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manipularea materialelor de construcții și a volumelor de pământ excavat se va face numai în spațiul destinat lucrărilor;</w:t>
      </w:r>
    </w:p>
    <w:p w:rsidR="002C680D"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stropirea solului în fazele de pregătire prin decopertare/săpături/excavări în vederea evitării emisiilor de pulberi în perioadele cu vânt;</w:t>
      </w:r>
    </w:p>
    <w:p w:rsidR="002C680D"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asigurarea unei umidități adecvate a materialului excavat/transportat/împrăștiar și a deșeurilor de construcții depozitate temporar, în perioadele lipsite de precipitații;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2C680D"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diminuarea la minimum a înălţimii de descărcare a materialelor</w:t>
      </w:r>
      <w:r>
        <w:rPr>
          <w:rFonts w:ascii="Times New Roman" w:eastAsia="Calibri" w:hAnsi="Times New Roman" w:cs="Times New Roman"/>
          <w:noProof/>
          <w:sz w:val="26"/>
          <w:szCs w:val="26"/>
          <w:lang w:val="ro-RO"/>
        </w:rPr>
        <w:t xml:space="preserve"> care pot genera emisii de praf și </w:t>
      </w:r>
      <w:r w:rsidRPr="002C680D">
        <w:rPr>
          <w:rFonts w:ascii="Times New Roman" w:eastAsia="Calibri" w:hAnsi="Times New Roman" w:cs="Times New Roman"/>
          <w:noProof/>
          <w:sz w:val="26"/>
          <w:szCs w:val="26"/>
          <w:lang w:val="ro-RO"/>
        </w:rPr>
        <w:t>evitarea desfăşurării lucrărilor cu emisii de praf ȋn perioade cu vânt puternic;</w:t>
      </w:r>
    </w:p>
    <w:p w:rsidR="002C680D"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evitarea depozitării materialelor de construcții/utilajelor/deșeurilor pe terenurile din jurul amplasamentului;</w:t>
      </w:r>
    </w:p>
    <w:p w:rsidR="001026EB"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respectarea căilor de acces pentru utilaje și mijloace de transport;</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circulaţia cu viteză redusă pe drumul de acces şi secţiunile de drum nemodernizat pe care se desfăşoară transportul materialelor pentru reducerea antrenării particulelor de praf;</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aplicarea unor tehnologii de execuţie moderne, a unor materiale puţin agresive pentru mediu şi a unei mecanizări avansate, cu generare minimă de deşeuri;</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r>
        <w:rPr>
          <w:rFonts w:ascii="Times New Roman" w:eastAsia="Calibri" w:hAnsi="Times New Roman" w:cs="Times New Roman"/>
          <w:noProof/>
          <w:sz w:val="26"/>
          <w:szCs w:val="26"/>
          <w:lang w:val="ro-RO"/>
        </w:rPr>
        <w:t>;</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se interzice depozitarea deșeurilor de orice fel în mod neorganziat pe sol; se vor evita orice scurgeri accidentale pe sol;</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depozitarea materialelor/utilajelor/sculelor numai în locuri special amenajate, pentru asigurarea protecției factorilor de mediu;</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folosirea de utilaje performante care nu produc pierderi de substanţe poluante în timpul funcţionării;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 xml:space="preserve">întreţinerea tehnică a mijloacelor auto şi utilajelor folosite pentru a se evita pierderile substanţelor petroliere şi a uleiurilor; </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stabilirea unui program adecvat prin care sursa de zgomot şi vibraţii să fie redusă ȋn timp şi ȋn intensitate;</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lastRenderedPageBreak/>
        <w:t xml:space="preserve">organizarea activităţilor şi operaţiilor generatoare de zgomot pe timpul zilei, cu evitarea cumulării emisiilor de zgomot prin utilizarea simultana a mai multor echipamente care au asociate emisii sonore importante; </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oprirea motoarelor utilajelor şi/sau autoutilitarelor pe durata pauzelor şi ȋn perioadele ȋn care nu sunt implicate ȋn activitate, pentru diminuarea poluării aerului;</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oprirea motoarelor  vehiculelor ȋn timpul efectuării operaţiilor de ȋncărcare şi/sau descărcare a materialelor;</w:t>
      </w:r>
    </w:p>
    <w:p w:rsidR="001026EB" w:rsidRPr="00A92EB7"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A92EB7">
        <w:rPr>
          <w:rFonts w:ascii="Times New Roman" w:eastAsia="Calibri" w:hAnsi="Times New Roman" w:cs="Times New Roman"/>
          <w:noProof/>
          <w:sz w:val="26"/>
          <w:szCs w:val="26"/>
          <w:lang w:val="ro-RO"/>
        </w:rPr>
        <w:t>refacerea la starea iniţială a terenurilor ocupate temporar, la finalizarea lucrărilor;</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respectarea condiților impuse prin actele de reglementare emise de alte autorități;</w:t>
      </w:r>
    </w:p>
    <w:p w:rsidR="001026EB"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se vor respecta prevederilor legislației în vigoare;</w:t>
      </w:r>
    </w:p>
    <w:p w:rsidR="00EC7B52"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xml:space="preserve">titularul proiectului are obligația de a notifica în scris APM Cluj despre orice </w:t>
      </w:r>
      <w:r w:rsidR="00EC7B52">
        <w:rPr>
          <w:rFonts w:ascii="Times New Roman" w:eastAsia="Calibri" w:hAnsi="Times New Roman" w:cs="Times New Roman"/>
          <w:noProof/>
          <w:sz w:val="26"/>
          <w:szCs w:val="26"/>
          <w:lang w:val="ro-RO"/>
        </w:rPr>
        <w:t>modificare sau extindere a proiectului survenită după emiterea deciziei etapei de încadrare, înainte de producerea modificării;</w:t>
      </w:r>
    </w:p>
    <w:p w:rsidR="00EC7B52" w:rsidRDefault="00EC7B52" w:rsidP="00EC7B52">
      <w:pPr>
        <w:spacing w:after="0" w:line="240" w:lineRule="auto"/>
        <w:ind w:right="108"/>
        <w:jc w:val="both"/>
        <w:rPr>
          <w:rFonts w:ascii="Times New Roman" w:eastAsia="Calibri" w:hAnsi="Times New Roman" w:cs="Times New Roman"/>
          <w:noProof/>
          <w:sz w:val="26"/>
          <w:szCs w:val="26"/>
          <w:lang w:val="ro-RO"/>
        </w:rPr>
      </w:pPr>
    </w:p>
    <w:p w:rsidR="00EC7B52" w:rsidRPr="001D3198" w:rsidRDefault="00EC7B52" w:rsidP="00EC7B52">
      <w:pPr>
        <w:spacing w:after="0" w:line="240" w:lineRule="auto"/>
        <w:ind w:right="108"/>
        <w:jc w:val="both"/>
        <w:rPr>
          <w:rFonts w:ascii="Times New Roman" w:eastAsia="Calibri" w:hAnsi="Times New Roman" w:cs="Times New Roman"/>
          <w:b/>
          <w:noProof/>
          <w:sz w:val="26"/>
          <w:szCs w:val="26"/>
          <w:lang w:val="ro-RO"/>
        </w:rPr>
      </w:pPr>
      <w:r w:rsidRPr="001D3198">
        <w:rPr>
          <w:rFonts w:ascii="Times New Roman" w:eastAsia="Calibri" w:hAnsi="Times New Roman" w:cs="Times New Roman"/>
          <w:b/>
          <w:noProof/>
          <w:sz w:val="26"/>
          <w:szCs w:val="26"/>
          <w:lang w:val="ro-RO"/>
        </w:rPr>
        <w:t xml:space="preserve">VI. Respectarea condițiilor impuse prin Avizul favorabil nr. </w:t>
      </w:r>
      <w:r w:rsidR="00EE603A" w:rsidRPr="001D3198">
        <w:rPr>
          <w:rFonts w:ascii="Times New Roman" w:eastAsia="Calibri" w:hAnsi="Times New Roman" w:cs="Times New Roman"/>
          <w:b/>
          <w:noProof/>
          <w:sz w:val="26"/>
          <w:szCs w:val="26"/>
          <w:lang w:val="ro-RO"/>
        </w:rPr>
        <w:t>58</w:t>
      </w:r>
      <w:r w:rsidRPr="001D3198">
        <w:rPr>
          <w:rFonts w:ascii="Times New Roman" w:eastAsia="Calibri" w:hAnsi="Times New Roman" w:cs="Times New Roman"/>
          <w:b/>
          <w:noProof/>
          <w:sz w:val="26"/>
          <w:szCs w:val="26"/>
          <w:lang w:val="ro-RO"/>
        </w:rPr>
        <w:t>/2</w:t>
      </w:r>
      <w:r w:rsidR="00EE603A" w:rsidRPr="001D3198">
        <w:rPr>
          <w:rFonts w:ascii="Times New Roman" w:eastAsia="Calibri" w:hAnsi="Times New Roman" w:cs="Times New Roman"/>
          <w:b/>
          <w:noProof/>
          <w:sz w:val="26"/>
          <w:szCs w:val="26"/>
          <w:lang w:val="ro-RO"/>
        </w:rPr>
        <w:t>1</w:t>
      </w:r>
      <w:r w:rsidRPr="001D3198">
        <w:rPr>
          <w:rFonts w:ascii="Times New Roman" w:eastAsia="Calibri" w:hAnsi="Times New Roman" w:cs="Times New Roman"/>
          <w:b/>
          <w:noProof/>
          <w:sz w:val="26"/>
          <w:szCs w:val="26"/>
          <w:lang w:val="ro-RO"/>
        </w:rPr>
        <w:t>.1</w:t>
      </w:r>
      <w:r w:rsidR="00EE603A" w:rsidRPr="001D3198">
        <w:rPr>
          <w:rFonts w:ascii="Times New Roman" w:eastAsia="Calibri" w:hAnsi="Times New Roman" w:cs="Times New Roman"/>
          <w:b/>
          <w:noProof/>
          <w:sz w:val="26"/>
          <w:szCs w:val="26"/>
          <w:lang w:val="ro-RO"/>
        </w:rPr>
        <w:t>1</w:t>
      </w:r>
      <w:r w:rsidRPr="001D3198">
        <w:rPr>
          <w:rFonts w:ascii="Times New Roman" w:eastAsia="Calibri" w:hAnsi="Times New Roman" w:cs="Times New Roman"/>
          <w:b/>
          <w:noProof/>
          <w:sz w:val="26"/>
          <w:szCs w:val="26"/>
          <w:lang w:val="ro-RO"/>
        </w:rPr>
        <w:t xml:space="preserve">.2022, emis de </w:t>
      </w:r>
      <w:r w:rsidR="001D3198" w:rsidRPr="001D3198">
        <w:rPr>
          <w:rFonts w:ascii="Times New Roman" w:eastAsia="Calibri" w:hAnsi="Times New Roman" w:cs="Times New Roman"/>
          <w:b/>
          <w:noProof/>
          <w:sz w:val="26"/>
          <w:szCs w:val="26"/>
          <w:lang w:val="ro-RO"/>
        </w:rPr>
        <w:t>Agenția Națională pentru Arii Naturale Protejate</w:t>
      </w:r>
      <w:r w:rsidRPr="001D3198">
        <w:rPr>
          <w:rFonts w:ascii="Times New Roman" w:eastAsia="Calibri" w:hAnsi="Times New Roman" w:cs="Times New Roman"/>
          <w:b/>
          <w:noProof/>
          <w:sz w:val="26"/>
          <w:szCs w:val="26"/>
          <w:lang w:val="ro-RO"/>
        </w:rPr>
        <w:t xml:space="preserve">: </w:t>
      </w:r>
    </w:p>
    <w:p w:rsidR="00FB327C" w:rsidRPr="00FB327C" w:rsidRDefault="00FB327C" w:rsidP="00FB327C">
      <w:pPr>
        <w:numPr>
          <w:ilvl w:val="0"/>
          <w:numId w:val="12"/>
        </w:numPr>
        <w:suppressAutoHyphens/>
        <w:spacing w:after="0"/>
        <w:ind w:left="426"/>
        <w:contextualSpacing/>
        <w:jc w:val="both"/>
        <w:rPr>
          <w:rFonts w:ascii="Times New Roman" w:hAnsi="Times New Roman" w:cs="Times New Roman"/>
          <w:sz w:val="26"/>
          <w:szCs w:val="26"/>
        </w:rPr>
      </w:pPr>
      <w:proofErr w:type="spellStart"/>
      <w:r w:rsidRPr="00FB327C">
        <w:rPr>
          <w:rFonts w:ascii="Times New Roman" w:hAnsi="Times New Roman" w:cs="Times New Roman"/>
          <w:sz w:val="26"/>
          <w:szCs w:val="26"/>
          <w:shd w:val="clear" w:color="auto" w:fill="FFFFFF"/>
        </w:rPr>
        <w:t>respectarea</w:t>
      </w:r>
      <w:proofErr w:type="spellEnd"/>
      <w:r w:rsidRPr="00FB327C">
        <w:rPr>
          <w:rFonts w:ascii="Times New Roman" w:hAnsi="Times New Roman" w:cs="Times New Roman"/>
          <w:sz w:val="26"/>
          <w:szCs w:val="26"/>
          <w:shd w:val="clear" w:color="auto" w:fill="FFFFFF"/>
        </w:rPr>
        <w:t xml:space="preserve"> </w:t>
      </w:r>
      <w:proofErr w:type="spellStart"/>
      <w:r w:rsidRPr="00FB327C">
        <w:rPr>
          <w:rFonts w:ascii="Times New Roman" w:hAnsi="Times New Roman" w:cs="Times New Roman"/>
          <w:sz w:val="26"/>
          <w:szCs w:val="26"/>
          <w:shd w:val="clear" w:color="auto" w:fill="FFFFFF"/>
        </w:rPr>
        <w:t>prevederilor</w:t>
      </w:r>
      <w:proofErr w:type="spellEnd"/>
      <w:r w:rsidRPr="00FB327C">
        <w:rPr>
          <w:rFonts w:ascii="Times New Roman" w:hAnsi="Times New Roman" w:cs="Times New Roman"/>
          <w:sz w:val="26"/>
          <w:szCs w:val="26"/>
          <w:shd w:val="clear" w:color="auto" w:fill="FFFFFF"/>
        </w:rPr>
        <w:t xml:space="preserve"> </w:t>
      </w:r>
      <w:proofErr w:type="spellStart"/>
      <w:r w:rsidRPr="00FB327C">
        <w:rPr>
          <w:rFonts w:ascii="Times New Roman" w:hAnsi="Times New Roman" w:cs="Times New Roman"/>
          <w:sz w:val="26"/>
          <w:szCs w:val="26"/>
          <w:shd w:val="clear" w:color="auto" w:fill="FFFFFF"/>
        </w:rPr>
        <w:t>planurilor</w:t>
      </w:r>
      <w:proofErr w:type="spellEnd"/>
      <w:r w:rsidRPr="00FB327C">
        <w:rPr>
          <w:rFonts w:ascii="Times New Roman" w:hAnsi="Times New Roman" w:cs="Times New Roman"/>
          <w:sz w:val="26"/>
          <w:szCs w:val="26"/>
          <w:shd w:val="clear" w:color="auto" w:fill="FFFFFF"/>
        </w:rPr>
        <w:t xml:space="preserve"> de management </w:t>
      </w:r>
      <w:proofErr w:type="spellStart"/>
      <w:r w:rsidRPr="00FB327C">
        <w:rPr>
          <w:rFonts w:ascii="Times New Roman" w:hAnsi="Times New Roman" w:cs="Times New Roman"/>
          <w:sz w:val="26"/>
          <w:szCs w:val="26"/>
          <w:shd w:val="clear" w:color="auto" w:fill="FFFFFF"/>
        </w:rPr>
        <w:t>şi</w:t>
      </w:r>
      <w:proofErr w:type="spellEnd"/>
      <w:r w:rsidRPr="00FB327C">
        <w:rPr>
          <w:rFonts w:ascii="Times New Roman" w:hAnsi="Times New Roman" w:cs="Times New Roman"/>
          <w:sz w:val="26"/>
          <w:szCs w:val="26"/>
          <w:shd w:val="clear" w:color="auto" w:fill="FFFFFF"/>
        </w:rPr>
        <w:t xml:space="preserve"> ale </w:t>
      </w:r>
      <w:proofErr w:type="spellStart"/>
      <w:r w:rsidRPr="00FB327C">
        <w:rPr>
          <w:rFonts w:ascii="Times New Roman" w:hAnsi="Times New Roman" w:cs="Times New Roman"/>
          <w:sz w:val="26"/>
          <w:szCs w:val="26"/>
          <w:shd w:val="clear" w:color="auto" w:fill="FFFFFF"/>
        </w:rPr>
        <w:t>regulamentelor</w:t>
      </w:r>
      <w:proofErr w:type="spellEnd"/>
      <w:r w:rsidRPr="00FB327C">
        <w:rPr>
          <w:rFonts w:ascii="Times New Roman" w:hAnsi="Times New Roman" w:cs="Times New Roman"/>
          <w:sz w:val="26"/>
          <w:szCs w:val="26"/>
          <w:shd w:val="clear" w:color="auto" w:fill="FFFFFF"/>
        </w:rPr>
        <w:t xml:space="preserve"> </w:t>
      </w:r>
      <w:proofErr w:type="spellStart"/>
      <w:r w:rsidRPr="00FB327C">
        <w:rPr>
          <w:rFonts w:ascii="Times New Roman" w:hAnsi="Times New Roman" w:cs="Times New Roman"/>
          <w:bCs/>
          <w:sz w:val="26"/>
          <w:szCs w:val="26"/>
        </w:rPr>
        <w:t>siturilor</w:t>
      </w:r>
      <w:proofErr w:type="spellEnd"/>
      <w:r w:rsidRPr="00FB327C">
        <w:rPr>
          <w:rFonts w:ascii="Times New Roman" w:hAnsi="Times New Roman" w:cs="Times New Roman"/>
          <w:bCs/>
          <w:sz w:val="26"/>
          <w:szCs w:val="26"/>
        </w:rPr>
        <w:t xml:space="preserve"> Natura 2000</w:t>
      </w:r>
      <w:r w:rsidRPr="00FB327C">
        <w:rPr>
          <w:rFonts w:ascii="Times New Roman" w:eastAsia="MS Mincho" w:hAnsi="Times New Roman" w:cs="Times New Roman"/>
          <w:b/>
          <w:sz w:val="26"/>
          <w:szCs w:val="26"/>
        </w:rPr>
        <w:t xml:space="preserve"> </w:t>
      </w:r>
      <w:r w:rsidRPr="00FB327C">
        <w:rPr>
          <w:rStyle w:val="l5def1"/>
          <w:rFonts w:ascii="Times New Roman" w:eastAsia="Calibri" w:hAnsi="Times New Roman" w:cs="Times New Roman"/>
          <w:b/>
          <w:bCs/>
          <w:shd w:val="clear" w:color="auto" w:fill="FFFFFF"/>
          <w:lang w:eastAsia="en-GB"/>
        </w:rPr>
        <w:t xml:space="preserve">ROSAC0238 </w:t>
      </w:r>
      <w:proofErr w:type="spellStart"/>
      <w:r w:rsidRPr="00FB327C">
        <w:rPr>
          <w:rStyle w:val="l5def1"/>
          <w:rFonts w:ascii="Times New Roman" w:eastAsia="Calibri" w:hAnsi="Times New Roman" w:cs="Times New Roman"/>
          <w:b/>
          <w:bCs/>
          <w:shd w:val="clear" w:color="auto" w:fill="FFFFFF"/>
          <w:lang w:eastAsia="en-GB"/>
        </w:rPr>
        <w:t>Suatu-Cojocna-Crairât</w:t>
      </w:r>
      <w:proofErr w:type="spellEnd"/>
      <w:r w:rsidRPr="00FB327C">
        <w:rPr>
          <w:rStyle w:val="l5def1"/>
          <w:rFonts w:ascii="Times New Roman" w:eastAsia="Calibri" w:hAnsi="Times New Roman" w:cs="Times New Roman"/>
          <w:b/>
          <w:bCs/>
          <w:shd w:val="clear" w:color="auto" w:fill="FFFFFF"/>
          <w:lang w:eastAsia="en-GB"/>
        </w:rPr>
        <w:t xml:space="preserve"> </w:t>
      </w:r>
      <w:proofErr w:type="spellStart"/>
      <w:r w:rsidRPr="00FB327C">
        <w:rPr>
          <w:rStyle w:val="l5def1"/>
          <w:rFonts w:ascii="Times New Roman" w:eastAsia="Calibri" w:hAnsi="Times New Roman" w:cs="Times New Roman"/>
          <w:shd w:val="clear" w:color="auto" w:fill="FFFFFF"/>
          <w:lang w:eastAsia="en-GB"/>
        </w:rPr>
        <w:t>și</w:t>
      </w:r>
      <w:proofErr w:type="spellEnd"/>
      <w:r w:rsidRPr="00FB327C">
        <w:rPr>
          <w:rStyle w:val="l5def1"/>
          <w:rFonts w:ascii="Times New Roman" w:eastAsia="Calibri" w:hAnsi="Times New Roman" w:cs="Times New Roman"/>
          <w:b/>
          <w:bCs/>
          <w:shd w:val="clear" w:color="auto" w:fill="FFFFFF"/>
          <w:lang w:eastAsia="en-GB"/>
        </w:rPr>
        <w:t xml:space="preserve">  ROSPA0113 </w:t>
      </w:r>
      <w:proofErr w:type="spellStart"/>
      <w:r w:rsidRPr="00FB327C">
        <w:rPr>
          <w:rStyle w:val="l5def1"/>
          <w:rFonts w:ascii="Times New Roman" w:eastAsia="Calibri" w:hAnsi="Times New Roman" w:cs="Times New Roman"/>
          <w:b/>
          <w:bCs/>
          <w:shd w:val="clear" w:color="auto" w:fill="FFFFFF"/>
          <w:lang w:eastAsia="en-GB"/>
        </w:rPr>
        <w:t>Cânepiști</w:t>
      </w:r>
      <w:proofErr w:type="spellEnd"/>
      <w:r w:rsidRPr="00FB327C">
        <w:rPr>
          <w:rStyle w:val="l5def1"/>
          <w:rFonts w:ascii="Times New Roman" w:eastAsia="Calibri" w:hAnsi="Times New Roman" w:cs="Times New Roman"/>
          <w:shd w:val="clear" w:color="auto" w:fill="FFFFFF"/>
          <w:lang w:eastAsia="en-GB"/>
        </w:rPr>
        <w:t>;</w:t>
      </w:r>
    </w:p>
    <w:p w:rsidR="00FB327C" w:rsidRPr="00FB327C" w:rsidRDefault="00FB327C" w:rsidP="00FB327C">
      <w:pPr>
        <w:pStyle w:val="BodyText2"/>
        <w:numPr>
          <w:ilvl w:val="0"/>
          <w:numId w:val="12"/>
        </w:numPr>
        <w:tabs>
          <w:tab w:val="left" w:pos="740"/>
        </w:tabs>
        <w:spacing w:line="276" w:lineRule="auto"/>
        <w:ind w:left="426"/>
        <w:jc w:val="both"/>
        <w:rPr>
          <w:sz w:val="26"/>
          <w:szCs w:val="26"/>
        </w:rPr>
      </w:pPr>
      <w:r w:rsidRPr="00FB327C">
        <w:rPr>
          <w:iCs/>
          <w:sz w:val="26"/>
          <w:szCs w:val="26"/>
        </w:rPr>
        <w:t>desfășurarea proiectului se va face strict pe suprafața menționată, cu respectarea prevederilor din documentația tehnică, în vederea reducerii potențialului impact asupra speciilor protejate din ariile naturale protejate</w:t>
      </w:r>
      <w:r w:rsidRPr="00FB327C">
        <w:rPr>
          <w:rFonts w:eastAsia="MS Mincho"/>
          <w:b/>
          <w:sz w:val="26"/>
          <w:szCs w:val="26"/>
        </w:rPr>
        <w:t xml:space="preserve"> </w:t>
      </w:r>
      <w:r w:rsidRPr="00FB327C">
        <w:rPr>
          <w:rStyle w:val="l5def1"/>
          <w:rFonts w:ascii="Times New Roman" w:eastAsia="Calibri" w:hAnsi="Times New Roman" w:cs="Times New Roman"/>
          <w:b/>
          <w:bCs/>
          <w:shd w:val="clear" w:color="auto" w:fill="FFFFFF"/>
          <w:lang w:eastAsia="en-GB"/>
        </w:rPr>
        <w:t xml:space="preserve">ROSAC0238 Suatu-Cojocna-Crairât </w:t>
      </w:r>
      <w:r w:rsidRPr="00FB327C">
        <w:rPr>
          <w:rStyle w:val="l5def1"/>
          <w:rFonts w:ascii="Times New Roman" w:eastAsia="Calibri" w:hAnsi="Times New Roman" w:cs="Times New Roman"/>
          <w:shd w:val="clear" w:color="auto" w:fill="FFFFFF"/>
          <w:lang w:eastAsia="en-GB"/>
        </w:rPr>
        <w:t>și</w:t>
      </w:r>
      <w:r w:rsidRPr="00FB327C">
        <w:rPr>
          <w:rStyle w:val="l5def1"/>
          <w:rFonts w:ascii="Times New Roman" w:eastAsia="Calibri" w:hAnsi="Times New Roman" w:cs="Times New Roman"/>
          <w:b/>
          <w:bCs/>
          <w:shd w:val="clear" w:color="auto" w:fill="FFFFFF"/>
          <w:lang w:eastAsia="en-GB"/>
        </w:rPr>
        <w:t xml:space="preserve">  ROSPA0113 Cânepiști</w:t>
      </w:r>
      <w:r w:rsidRPr="00FB327C">
        <w:rPr>
          <w:sz w:val="26"/>
          <w:szCs w:val="26"/>
        </w:rPr>
        <w:t>;</w:t>
      </w:r>
    </w:p>
    <w:p w:rsidR="00FB327C" w:rsidRPr="00FB327C" w:rsidRDefault="00FB327C" w:rsidP="00FB327C">
      <w:pPr>
        <w:pStyle w:val="BodyText2"/>
        <w:numPr>
          <w:ilvl w:val="0"/>
          <w:numId w:val="12"/>
        </w:numPr>
        <w:tabs>
          <w:tab w:val="left" w:pos="740"/>
        </w:tabs>
        <w:spacing w:line="276" w:lineRule="auto"/>
        <w:ind w:left="426"/>
        <w:jc w:val="both"/>
        <w:rPr>
          <w:sz w:val="26"/>
          <w:szCs w:val="26"/>
        </w:rPr>
      </w:pPr>
      <w:r w:rsidRPr="00FB327C">
        <w:rPr>
          <w:sz w:val="26"/>
          <w:szCs w:val="26"/>
        </w:rPr>
        <w:t>interzicerea depozitării materiilor prime precum agregate minerale, elemente prefabricate, tuburi, etc. pe suprafața ariilor naturale protejate, în afara amplasamentului proiectului;</w:t>
      </w:r>
    </w:p>
    <w:p w:rsidR="00FB327C" w:rsidRPr="00FB327C" w:rsidRDefault="00FB327C" w:rsidP="00FB327C">
      <w:pPr>
        <w:pStyle w:val="BodyText2"/>
        <w:numPr>
          <w:ilvl w:val="0"/>
          <w:numId w:val="12"/>
        </w:numPr>
        <w:tabs>
          <w:tab w:val="left" w:pos="740"/>
        </w:tabs>
        <w:spacing w:line="276" w:lineRule="auto"/>
        <w:ind w:left="426"/>
        <w:jc w:val="both"/>
        <w:rPr>
          <w:sz w:val="26"/>
          <w:szCs w:val="26"/>
        </w:rPr>
      </w:pPr>
      <w:r w:rsidRPr="00FB327C">
        <w:rPr>
          <w:sz w:val="26"/>
          <w:szCs w:val="26"/>
        </w:rPr>
        <w:t>refacerea stratului vegetal din vecinătatea drumurilor prin completare cu pământ, astfel încât asociațiile vegetale să se instaleze cât mai rapid și să redea caracterul natural al zonei;</w:t>
      </w:r>
    </w:p>
    <w:p w:rsidR="00FB327C" w:rsidRPr="00FB327C" w:rsidRDefault="00FB327C" w:rsidP="00FB327C">
      <w:pPr>
        <w:pStyle w:val="BodyText2"/>
        <w:numPr>
          <w:ilvl w:val="0"/>
          <w:numId w:val="12"/>
        </w:numPr>
        <w:tabs>
          <w:tab w:val="left" w:pos="740"/>
        </w:tabs>
        <w:spacing w:line="276" w:lineRule="auto"/>
        <w:ind w:left="426"/>
        <w:jc w:val="both"/>
        <w:rPr>
          <w:sz w:val="26"/>
          <w:szCs w:val="26"/>
        </w:rPr>
      </w:pPr>
      <w:r w:rsidRPr="00FB327C">
        <w:rPr>
          <w:sz w:val="26"/>
          <w:szCs w:val="26"/>
        </w:rPr>
        <w:t xml:space="preserve">este interzisă orice formă de recoltare, capturare, ucidere sau vătămare a exemplarelor de faună sălbatică aflate în mediul lor natural, în oricare stadiu din ciclul lor biologic; </w:t>
      </w:r>
    </w:p>
    <w:p w:rsidR="00FB327C" w:rsidRPr="00FB327C" w:rsidRDefault="00FB327C" w:rsidP="00FB327C">
      <w:pPr>
        <w:pStyle w:val="ListParagraph"/>
        <w:numPr>
          <w:ilvl w:val="0"/>
          <w:numId w:val="12"/>
        </w:numPr>
        <w:suppressAutoHyphens/>
        <w:spacing w:after="0"/>
        <w:ind w:left="426" w:right="29"/>
        <w:jc w:val="both"/>
        <w:rPr>
          <w:rFonts w:ascii="Times New Roman" w:hAnsi="Times New Roman" w:cs="Times New Roman"/>
          <w:color w:val="000000"/>
          <w:sz w:val="26"/>
          <w:szCs w:val="26"/>
        </w:rPr>
      </w:pPr>
      <w:proofErr w:type="spellStart"/>
      <w:proofErr w:type="gramStart"/>
      <w:r w:rsidRPr="00FB327C">
        <w:rPr>
          <w:rFonts w:ascii="Times New Roman" w:hAnsi="Times New Roman" w:cs="Times New Roman"/>
          <w:color w:val="000000"/>
          <w:sz w:val="26"/>
          <w:szCs w:val="26"/>
        </w:rPr>
        <w:t>gestionarea</w:t>
      </w:r>
      <w:proofErr w:type="spellEnd"/>
      <w:proofErr w:type="gram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deșeurilor</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tehnologice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și</w:t>
      </w:r>
      <w:proofErr w:type="spellEnd"/>
      <w:r w:rsidRPr="00FB327C">
        <w:rPr>
          <w:rFonts w:ascii="Times New Roman" w:hAnsi="Times New Roman" w:cs="Times New Roman"/>
          <w:color w:val="000000"/>
          <w:sz w:val="26"/>
          <w:szCs w:val="26"/>
        </w:rPr>
        <w:t xml:space="preserve"> a </w:t>
      </w:r>
      <w:proofErr w:type="spellStart"/>
      <w:r w:rsidRPr="00FB327C">
        <w:rPr>
          <w:rFonts w:ascii="Times New Roman" w:hAnsi="Times New Roman" w:cs="Times New Roman"/>
          <w:color w:val="000000"/>
          <w:sz w:val="26"/>
          <w:szCs w:val="26"/>
        </w:rPr>
        <w:t>celor</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menajere</w:t>
      </w:r>
      <w:proofErr w:type="spellEnd"/>
      <w:r w:rsidRPr="00FB327C">
        <w:rPr>
          <w:rFonts w:ascii="Times New Roman" w:hAnsi="Times New Roman" w:cs="Times New Roman"/>
          <w:color w:val="000000"/>
          <w:sz w:val="26"/>
          <w:szCs w:val="26"/>
        </w:rPr>
        <w:t xml:space="preserve"> se </w:t>
      </w:r>
      <w:proofErr w:type="spellStart"/>
      <w:r w:rsidRPr="00FB327C">
        <w:rPr>
          <w:rFonts w:ascii="Times New Roman" w:hAnsi="Times New Roman" w:cs="Times New Roman"/>
          <w:color w:val="000000"/>
          <w:sz w:val="26"/>
          <w:szCs w:val="26"/>
        </w:rPr>
        <w:t>va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realiza</w:t>
      </w:r>
      <w:proofErr w:type="spellEnd"/>
      <w:r w:rsidRPr="00FB327C">
        <w:rPr>
          <w:rFonts w:ascii="Times New Roman" w:hAnsi="Times New Roman" w:cs="Times New Roman"/>
          <w:color w:val="000000"/>
          <w:sz w:val="26"/>
          <w:szCs w:val="26"/>
        </w:rPr>
        <w:t xml:space="preserve"> conform </w:t>
      </w:r>
      <w:proofErr w:type="spellStart"/>
      <w:r w:rsidRPr="00FB327C">
        <w:rPr>
          <w:rFonts w:ascii="Times New Roman" w:hAnsi="Times New Roman" w:cs="Times New Roman"/>
          <w:color w:val="000000"/>
          <w:sz w:val="26"/>
          <w:szCs w:val="26"/>
        </w:rPr>
        <w:t>legislației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în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vigoare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respectiv</w:t>
      </w:r>
      <w:proofErr w:type="spellEnd"/>
      <w:r w:rsidRPr="00FB327C">
        <w:rPr>
          <w:rFonts w:ascii="Times New Roman" w:hAnsi="Times New Roman" w:cs="Times New Roman"/>
          <w:color w:val="000000"/>
          <w:sz w:val="26"/>
          <w:szCs w:val="26"/>
        </w:rPr>
        <w:t xml:space="preserve"> OUG </w:t>
      </w:r>
      <w:proofErr w:type="spellStart"/>
      <w:r w:rsidRPr="00FB327C">
        <w:rPr>
          <w:rFonts w:ascii="Times New Roman" w:hAnsi="Times New Roman" w:cs="Times New Roman"/>
          <w:color w:val="000000"/>
          <w:sz w:val="26"/>
          <w:szCs w:val="26"/>
        </w:rPr>
        <w:t>nr</w:t>
      </w:r>
      <w:proofErr w:type="spellEnd"/>
      <w:r w:rsidRPr="00FB327C">
        <w:rPr>
          <w:rFonts w:ascii="Times New Roman" w:hAnsi="Times New Roman" w:cs="Times New Roman"/>
          <w:color w:val="000000"/>
          <w:sz w:val="26"/>
          <w:szCs w:val="26"/>
        </w:rPr>
        <w:t xml:space="preserve">. 92/2021 </w:t>
      </w:r>
      <w:proofErr w:type="spellStart"/>
      <w:r w:rsidRPr="00FB327C">
        <w:rPr>
          <w:rFonts w:ascii="Times New Roman" w:hAnsi="Times New Roman" w:cs="Times New Roman"/>
          <w:color w:val="000000"/>
          <w:sz w:val="26"/>
          <w:szCs w:val="26"/>
        </w:rPr>
        <w:t>privind</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regimul</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deșeurilor</w:t>
      </w:r>
      <w:proofErr w:type="spellEnd"/>
      <w:r w:rsidRPr="00FB327C">
        <w:rPr>
          <w:rFonts w:ascii="Times New Roman" w:hAnsi="Times New Roman" w:cs="Times New Roman"/>
          <w:color w:val="000000"/>
          <w:sz w:val="26"/>
          <w:szCs w:val="26"/>
        </w:rPr>
        <w:t xml:space="preserve">, cu </w:t>
      </w:r>
      <w:proofErr w:type="spellStart"/>
      <w:r w:rsidRPr="00FB327C">
        <w:rPr>
          <w:rFonts w:ascii="Times New Roman" w:hAnsi="Times New Roman" w:cs="Times New Roman"/>
          <w:color w:val="000000"/>
          <w:sz w:val="26"/>
          <w:szCs w:val="26"/>
        </w:rPr>
        <w:t>modificările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și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completările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ulterioare</w:t>
      </w:r>
      <w:proofErr w:type="spellEnd"/>
      <w:r w:rsidRPr="00FB327C">
        <w:rPr>
          <w:rFonts w:ascii="Times New Roman" w:hAnsi="Times New Roman" w:cs="Times New Roman"/>
          <w:color w:val="000000"/>
          <w:sz w:val="26"/>
          <w:szCs w:val="26"/>
        </w:rPr>
        <w:t>;</w:t>
      </w:r>
    </w:p>
    <w:p w:rsidR="00FB327C" w:rsidRPr="00FB327C" w:rsidRDefault="00FB327C" w:rsidP="00FB327C">
      <w:pPr>
        <w:numPr>
          <w:ilvl w:val="0"/>
          <w:numId w:val="12"/>
        </w:numPr>
        <w:suppressAutoHyphens/>
        <w:spacing w:after="0"/>
        <w:ind w:left="426"/>
        <w:contextualSpacing/>
        <w:jc w:val="both"/>
        <w:rPr>
          <w:rFonts w:ascii="Times New Roman" w:hAnsi="Times New Roman" w:cs="Times New Roman"/>
          <w:color w:val="000000"/>
          <w:sz w:val="26"/>
          <w:szCs w:val="26"/>
        </w:rPr>
      </w:pPr>
      <w:proofErr w:type="spellStart"/>
      <w:r w:rsidRPr="00FB327C">
        <w:rPr>
          <w:rFonts w:ascii="Times New Roman" w:hAnsi="Times New Roman" w:cs="Times New Roman"/>
          <w:color w:val="000000"/>
          <w:sz w:val="26"/>
          <w:szCs w:val="26"/>
        </w:rPr>
        <w:t>este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interzisă</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ocuparea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altor</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suprafețe</w:t>
      </w:r>
      <w:proofErr w:type="spellEnd"/>
      <w:r w:rsidRPr="00FB327C">
        <w:rPr>
          <w:rFonts w:ascii="Times New Roman" w:hAnsi="Times New Roman" w:cs="Times New Roman"/>
          <w:color w:val="000000"/>
          <w:sz w:val="26"/>
          <w:szCs w:val="26"/>
        </w:rPr>
        <w:t xml:space="preserve"> de </w:t>
      </w:r>
      <w:proofErr w:type="spellStart"/>
      <w:r w:rsidRPr="00FB327C">
        <w:rPr>
          <w:rFonts w:ascii="Times New Roman" w:hAnsi="Times New Roman" w:cs="Times New Roman"/>
          <w:color w:val="000000"/>
          <w:sz w:val="26"/>
          <w:szCs w:val="26"/>
        </w:rPr>
        <w:t>teren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decât</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cele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menționate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în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documentația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depusă</w:t>
      </w:r>
      <w:proofErr w:type="spellEnd"/>
      <w:r w:rsidRPr="00FB327C">
        <w:rPr>
          <w:rFonts w:ascii="Times New Roman" w:hAnsi="Times New Roman" w:cs="Times New Roman"/>
          <w:color w:val="000000"/>
          <w:sz w:val="26"/>
          <w:szCs w:val="26"/>
        </w:rPr>
        <w:t xml:space="preserve">; </w:t>
      </w:r>
    </w:p>
    <w:p w:rsidR="00FB327C" w:rsidRPr="00FB327C" w:rsidRDefault="00FB327C" w:rsidP="00FB327C">
      <w:pPr>
        <w:pStyle w:val="ListParagraph"/>
        <w:numPr>
          <w:ilvl w:val="0"/>
          <w:numId w:val="12"/>
        </w:numPr>
        <w:suppressAutoHyphens/>
        <w:spacing w:after="0"/>
        <w:ind w:left="426" w:right="29"/>
        <w:jc w:val="both"/>
        <w:rPr>
          <w:rFonts w:ascii="Times New Roman" w:hAnsi="Times New Roman" w:cs="Times New Roman"/>
          <w:color w:val="000000"/>
          <w:sz w:val="26"/>
          <w:szCs w:val="26"/>
        </w:rPr>
      </w:pPr>
      <w:r w:rsidRPr="00FB327C">
        <w:rPr>
          <w:rFonts w:ascii="Times New Roman" w:eastAsia="MS Mincho" w:hAnsi="Times New Roman" w:cs="Times New Roman"/>
          <w:color w:val="000000"/>
          <w:sz w:val="26"/>
          <w:szCs w:val="26"/>
        </w:rPr>
        <w:t xml:space="preserve">se </w:t>
      </w:r>
      <w:proofErr w:type="spellStart"/>
      <w:r w:rsidRPr="00FB327C">
        <w:rPr>
          <w:rFonts w:ascii="Times New Roman" w:eastAsia="MS Mincho" w:hAnsi="Times New Roman" w:cs="Times New Roman"/>
          <w:color w:val="000000"/>
          <w:sz w:val="26"/>
          <w:szCs w:val="26"/>
        </w:rPr>
        <w:t>vor</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folosi</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utilaje</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și</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mijloace</w:t>
      </w:r>
      <w:proofErr w:type="spellEnd"/>
      <w:r w:rsidRPr="00FB327C">
        <w:rPr>
          <w:rFonts w:ascii="Times New Roman" w:eastAsia="MS Mincho" w:hAnsi="Times New Roman" w:cs="Times New Roman"/>
          <w:color w:val="000000"/>
          <w:sz w:val="26"/>
          <w:szCs w:val="26"/>
        </w:rPr>
        <w:t xml:space="preserve"> de transport care nu </w:t>
      </w:r>
      <w:proofErr w:type="spellStart"/>
      <w:r w:rsidRPr="00FB327C">
        <w:rPr>
          <w:rFonts w:ascii="Times New Roman" w:eastAsia="MS Mincho" w:hAnsi="Times New Roman" w:cs="Times New Roman"/>
          <w:color w:val="000000"/>
          <w:sz w:val="26"/>
          <w:szCs w:val="26"/>
        </w:rPr>
        <w:t>prezintă</w:t>
      </w:r>
      <w:proofErr w:type="spellEnd"/>
      <w:r w:rsidRPr="00FB327C">
        <w:rPr>
          <w:rFonts w:ascii="Times New Roman" w:eastAsia="MS Mincho" w:hAnsi="Times New Roman" w:cs="Times New Roman"/>
          <w:color w:val="000000"/>
          <w:sz w:val="26"/>
          <w:szCs w:val="26"/>
        </w:rPr>
        <w:t xml:space="preserve"> un grad de </w:t>
      </w:r>
      <w:proofErr w:type="spellStart"/>
      <w:r w:rsidRPr="00FB327C">
        <w:rPr>
          <w:rFonts w:ascii="Times New Roman" w:eastAsia="MS Mincho" w:hAnsi="Times New Roman" w:cs="Times New Roman"/>
          <w:color w:val="000000"/>
          <w:sz w:val="26"/>
          <w:szCs w:val="26"/>
        </w:rPr>
        <w:t>uzură</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ridicat</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sau</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pierderi</w:t>
      </w:r>
      <w:proofErr w:type="spellEnd"/>
      <w:r w:rsidRPr="00FB327C">
        <w:rPr>
          <w:rFonts w:ascii="Times New Roman" w:eastAsia="MS Mincho" w:hAnsi="Times New Roman" w:cs="Times New Roman"/>
          <w:color w:val="000000"/>
          <w:sz w:val="26"/>
          <w:szCs w:val="26"/>
        </w:rPr>
        <w:t xml:space="preserve"> de </w:t>
      </w:r>
      <w:proofErr w:type="spellStart"/>
      <w:r w:rsidRPr="00FB327C">
        <w:rPr>
          <w:rFonts w:ascii="Times New Roman" w:eastAsia="MS Mincho" w:hAnsi="Times New Roman" w:cs="Times New Roman"/>
          <w:color w:val="000000"/>
          <w:sz w:val="26"/>
          <w:szCs w:val="26"/>
        </w:rPr>
        <w:t>carburanți</w:t>
      </w:r>
      <w:proofErr w:type="spellEnd"/>
      <w:r w:rsidRPr="00FB327C">
        <w:rPr>
          <w:rFonts w:ascii="Times New Roman" w:eastAsia="MS Mincho" w:hAnsi="Times New Roman" w:cs="Times New Roman"/>
          <w:color w:val="000000"/>
          <w:sz w:val="26"/>
          <w:szCs w:val="26"/>
        </w:rPr>
        <w:t>/</w:t>
      </w:r>
      <w:proofErr w:type="spellStart"/>
      <w:r w:rsidRPr="00FB327C">
        <w:rPr>
          <w:rFonts w:ascii="Times New Roman" w:eastAsia="MS Mincho" w:hAnsi="Times New Roman" w:cs="Times New Roman"/>
          <w:color w:val="000000"/>
          <w:sz w:val="26"/>
          <w:szCs w:val="26"/>
        </w:rPr>
        <w:t>lubrifianți</w:t>
      </w:r>
      <w:proofErr w:type="spellEnd"/>
      <w:r w:rsidRPr="00FB327C">
        <w:rPr>
          <w:rFonts w:ascii="Times New Roman" w:eastAsia="MS Mincho" w:hAnsi="Times New Roman" w:cs="Times New Roman"/>
          <w:color w:val="000000"/>
          <w:sz w:val="26"/>
          <w:szCs w:val="26"/>
        </w:rPr>
        <w:t xml:space="preserve">, cu </w:t>
      </w:r>
      <w:proofErr w:type="spellStart"/>
      <w:r w:rsidRPr="00FB327C">
        <w:rPr>
          <w:rFonts w:ascii="Times New Roman" w:eastAsia="MS Mincho" w:hAnsi="Times New Roman" w:cs="Times New Roman"/>
          <w:color w:val="000000"/>
          <w:sz w:val="26"/>
          <w:szCs w:val="26"/>
        </w:rPr>
        <w:t>inspecția</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tehnică</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periodică</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realizată</w:t>
      </w:r>
      <w:proofErr w:type="spellEnd"/>
      <w:r w:rsidRPr="00FB327C">
        <w:rPr>
          <w:rFonts w:ascii="Times New Roman" w:eastAsia="MS Mincho" w:hAnsi="Times New Roman" w:cs="Times New Roman"/>
          <w:color w:val="000000"/>
          <w:sz w:val="26"/>
          <w:szCs w:val="26"/>
        </w:rPr>
        <w:t>;</w:t>
      </w:r>
    </w:p>
    <w:p w:rsidR="00FB327C" w:rsidRPr="00FB327C" w:rsidRDefault="00FB327C" w:rsidP="00FB327C">
      <w:pPr>
        <w:pStyle w:val="ListParagraph"/>
        <w:numPr>
          <w:ilvl w:val="0"/>
          <w:numId w:val="12"/>
        </w:numPr>
        <w:suppressAutoHyphens/>
        <w:spacing w:after="0"/>
        <w:ind w:left="426" w:right="29"/>
        <w:jc w:val="both"/>
        <w:rPr>
          <w:rFonts w:ascii="Times New Roman" w:hAnsi="Times New Roman" w:cs="Times New Roman"/>
          <w:color w:val="000000"/>
          <w:sz w:val="26"/>
          <w:szCs w:val="26"/>
        </w:rPr>
      </w:pPr>
      <w:proofErr w:type="spellStart"/>
      <w:r w:rsidRPr="00FB327C">
        <w:rPr>
          <w:rFonts w:ascii="Times New Roman" w:eastAsia="MS Mincho" w:hAnsi="Times New Roman" w:cs="Times New Roman"/>
          <w:color w:val="000000"/>
          <w:sz w:val="26"/>
          <w:szCs w:val="26"/>
        </w:rPr>
        <w:t>în</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cazul</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scurgerilor</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accidentale</w:t>
      </w:r>
      <w:proofErr w:type="spellEnd"/>
      <w:r w:rsidRPr="00FB327C">
        <w:rPr>
          <w:rFonts w:ascii="Times New Roman" w:eastAsia="MS Mincho" w:hAnsi="Times New Roman" w:cs="Times New Roman"/>
          <w:color w:val="000000"/>
          <w:sz w:val="26"/>
          <w:szCs w:val="26"/>
        </w:rPr>
        <w:t xml:space="preserve"> de </w:t>
      </w:r>
      <w:proofErr w:type="spellStart"/>
      <w:r w:rsidRPr="00FB327C">
        <w:rPr>
          <w:rFonts w:ascii="Times New Roman" w:eastAsia="MS Mincho" w:hAnsi="Times New Roman" w:cs="Times New Roman"/>
          <w:color w:val="000000"/>
          <w:sz w:val="26"/>
          <w:szCs w:val="26"/>
        </w:rPr>
        <w:t>produse</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petroliere</w:t>
      </w:r>
      <w:proofErr w:type="spellEnd"/>
      <w:r w:rsidRPr="00FB327C">
        <w:rPr>
          <w:rFonts w:ascii="Times New Roman" w:eastAsia="MS Mincho" w:hAnsi="Times New Roman" w:cs="Times New Roman"/>
          <w:color w:val="000000"/>
          <w:sz w:val="26"/>
          <w:szCs w:val="26"/>
        </w:rPr>
        <w:t xml:space="preserve"> se </w:t>
      </w:r>
      <w:proofErr w:type="spellStart"/>
      <w:r w:rsidRPr="00FB327C">
        <w:rPr>
          <w:rFonts w:ascii="Times New Roman" w:eastAsia="MS Mincho" w:hAnsi="Times New Roman" w:cs="Times New Roman"/>
          <w:color w:val="000000"/>
          <w:sz w:val="26"/>
          <w:szCs w:val="26"/>
        </w:rPr>
        <w:t>vor</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aplica</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imediat</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substanţe</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absorbante</w:t>
      </w:r>
      <w:proofErr w:type="spellEnd"/>
      <w:r w:rsidRPr="00FB327C">
        <w:rPr>
          <w:rFonts w:ascii="Times New Roman" w:eastAsia="MS Mincho" w:hAnsi="Times New Roman" w:cs="Times New Roman"/>
          <w:color w:val="000000"/>
          <w:sz w:val="26"/>
          <w:szCs w:val="26"/>
        </w:rPr>
        <w:t>;</w:t>
      </w:r>
    </w:p>
    <w:p w:rsidR="00FB327C" w:rsidRPr="00FB327C" w:rsidRDefault="00FB327C" w:rsidP="00FB327C">
      <w:pPr>
        <w:pStyle w:val="ListParagraph"/>
        <w:numPr>
          <w:ilvl w:val="0"/>
          <w:numId w:val="12"/>
        </w:numPr>
        <w:suppressAutoHyphens/>
        <w:spacing w:after="0"/>
        <w:ind w:left="426" w:right="29"/>
        <w:jc w:val="both"/>
        <w:rPr>
          <w:rFonts w:ascii="Times New Roman" w:hAnsi="Times New Roman" w:cs="Times New Roman"/>
          <w:sz w:val="26"/>
          <w:szCs w:val="26"/>
        </w:rPr>
      </w:pPr>
      <w:proofErr w:type="spellStart"/>
      <w:r w:rsidRPr="00FB327C">
        <w:rPr>
          <w:rFonts w:ascii="Times New Roman" w:hAnsi="Times New Roman" w:cs="Times New Roman"/>
          <w:color w:val="000000"/>
          <w:sz w:val="26"/>
          <w:szCs w:val="26"/>
        </w:rPr>
        <w:t>în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cazul</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producerii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accidentale</w:t>
      </w:r>
      <w:proofErr w:type="spellEnd"/>
      <w:r w:rsidRPr="00FB327C">
        <w:rPr>
          <w:rFonts w:ascii="Times New Roman" w:hAnsi="Times New Roman" w:cs="Times New Roman"/>
          <w:color w:val="000000"/>
          <w:sz w:val="26"/>
          <w:szCs w:val="26"/>
        </w:rPr>
        <w:t xml:space="preserve"> a </w:t>
      </w:r>
      <w:proofErr w:type="spellStart"/>
      <w:r w:rsidRPr="00FB327C">
        <w:rPr>
          <w:rFonts w:ascii="Times New Roman" w:hAnsi="Times New Roman" w:cs="Times New Roman"/>
          <w:color w:val="000000"/>
          <w:sz w:val="26"/>
          <w:szCs w:val="26"/>
        </w:rPr>
        <w:t>unui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prejudiciu</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afectează</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obiectivele</w:t>
      </w:r>
      <w:proofErr w:type="spellEnd"/>
      <w:r w:rsidRPr="00FB327C">
        <w:rPr>
          <w:rFonts w:ascii="Times New Roman" w:hAnsi="Times New Roman" w:cs="Times New Roman"/>
          <w:color w:val="000000"/>
          <w:sz w:val="26"/>
          <w:szCs w:val="26"/>
        </w:rPr>
        <w:t xml:space="preserve"> de </w:t>
      </w:r>
      <w:proofErr w:type="spellStart"/>
      <w:r w:rsidRPr="00FB327C">
        <w:rPr>
          <w:rFonts w:ascii="Times New Roman" w:hAnsi="Times New Roman" w:cs="Times New Roman"/>
          <w:color w:val="000000"/>
          <w:sz w:val="26"/>
          <w:szCs w:val="26"/>
        </w:rPr>
        <w:t>conservare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pentru</w:t>
      </w:r>
      <w:proofErr w:type="spellEnd"/>
      <w:r w:rsidRPr="00FB327C">
        <w:rPr>
          <w:rFonts w:ascii="Times New Roman" w:hAnsi="Times New Roman" w:cs="Times New Roman"/>
          <w:color w:val="000000"/>
          <w:sz w:val="26"/>
          <w:szCs w:val="26"/>
        </w:rPr>
        <w:t xml:space="preserve"> care au </w:t>
      </w:r>
      <w:proofErr w:type="spellStart"/>
      <w:r w:rsidRPr="00FB327C">
        <w:rPr>
          <w:rFonts w:ascii="Times New Roman" w:hAnsi="Times New Roman" w:cs="Times New Roman"/>
          <w:color w:val="000000"/>
          <w:sz w:val="26"/>
          <w:szCs w:val="26"/>
        </w:rPr>
        <w:t>fost</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desemnate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ariile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naturale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protejate</w:t>
      </w:r>
      <w:proofErr w:type="spellEnd"/>
      <w:r w:rsidRPr="00FB327C">
        <w:rPr>
          <w:rFonts w:ascii="Times New Roman" w:eastAsia="MS Mincho" w:hAnsi="Times New Roman" w:cs="Times New Roman"/>
          <w:b/>
          <w:color w:val="000000"/>
          <w:sz w:val="26"/>
          <w:szCs w:val="26"/>
        </w:rPr>
        <w:t xml:space="preserve"> </w:t>
      </w:r>
      <w:r w:rsidRPr="00FB327C">
        <w:rPr>
          <w:rStyle w:val="l5def1"/>
          <w:rFonts w:ascii="Times New Roman" w:hAnsi="Times New Roman" w:cs="Times New Roman"/>
          <w:b/>
          <w:bCs/>
          <w:shd w:val="clear" w:color="auto" w:fill="FFFFFF"/>
          <w:lang w:eastAsia="en-GB"/>
        </w:rPr>
        <w:t xml:space="preserve">ROSAC0238 </w:t>
      </w:r>
      <w:proofErr w:type="spellStart"/>
      <w:r w:rsidRPr="00FB327C">
        <w:rPr>
          <w:rStyle w:val="l5def1"/>
          <w:rFonts w:ascii="Times New Roman" w:hAnsi="Times New Roman" w:cs="Times New Roman"/>
          <w:b/>
          <w:bCs/>
          <w:shd w:val="clear" w:color="auto" w:fill="FFFFFF"/>
          <w:lang w:eastAsia="en-GB"/>
        </w:rPr>
        <w:t>Suatu-Cojocna-</w:t>
      </w:r>
      <w:r w:rsidRPr="00FB327C">
        <w:rPr>
          <w:rStyle w:val="l5def1"/>
          <w:rFonts w:ascii="Times New Roman" w:hAnsi="Times New Roman" w:cs="Times New Roman"/>
          <w:b/>
          <w:bCs/>
          <w:shd w:val="clear" w:color="auto" w:fill="FFFFFF"/>
          <w:lang w:eastAsia="en-GB"/>
        </w:rPr>
        <w:lastRenderedPageBreak/>
        <w:t>Crairât</w:t>
      </w:r>
      <w:proofErr w:type="spellEnd"/>
      <w:r w:rsidRPr="00FB327C">
        <w:rPr>
          <w:rStyle w:val="l5def1"/>
          <w:rFonts w:ascii="Times New Roman" w:hAnsi="Times New Roman" w:cs="Times New Roman"/>
          <w:b/>
          <w:bCs/>
          <w:shd w:val="clear" w:color="auto" w:fill="FFFFFF"/>
          <w:lang w:eastAsia="en-GB"/>
        </w:rPr>
        <w:t xml:space="preserve"> </w:t>
      </w:r>
      <w:proofErr w:type="spellStart"/>
      <w:r w:rsidRPr="00FB327C">
        <w:rPr>
          <w:rStyle w:val="l5def1"/>
          <w:rFonts w:ascii="Times New Roman" w:hAnsi="Times New Roman" w:cs="Times New Roman"/>
          <w:b/>
          <w:bCs/>
          <w:shd w:val="clear" w:color="auto" w:fill="FFFFFF"/>
          <w:lang w:eastAsia="en-GB"/>
        </w:rPr>
        <w:t>și</w:t>
      </w:r>
      <w:proofErr w:type="spellEnd"/>
      <w:r w:rsidRPr="00FB327C">
        <w:rPr>
          <w:rStyle w:val="l5def1"/>
          <w:rFonts w:ascii="Times New Roman" w:hAnsi="Times New Roman" w:cs="Times New Roman"/>
          <w:b/>
          <w:bCs/>
          <w:shd w:val="clear" w:color="auto" w:fill="FFFFFF"/>
          <w:lang w:eastAsia="en-GB"/>
        </w:rPr>
        <w:t xml:space="preserve">  ROSPA0113 </w:t>
      </w:r>
      <w:proofErr w:type="spellStart"/>
      <w:r w:rsidRPr="00FB327C">
        <w:rPr>
          <w:rStyle w:val="l5def1"/>
          <w:rFonts w:ascii="Times New Roman" w:hAnsi="Times New Roman" w:cs="Times New Roman"/>
          <w:b/>
          <w:bCs/>
          <w:shd w:val="clear" w:color="auto" w:fill="FFFFFF"/>
          <w:lang w:eastAsia="en-GB"/>
        </w:rPr>
        <w:t>Cânepiști</w:t>
      </w:r>
      <w:proofErr w:type="spellEnd"/>
      <w:r w:rsidRPr="00FB327C">
        <w:rPr>
          <w:rFonts w:ascii="Times New Roman" w:hAnsi="Times New Roman" w:cs="Times New Roman"/>
          <w:color w:val="000000"/>
          <w:sz w:val="26"/>
          <w:szCs w:val="26"/>
        </w:rPr>
        <w:t xml:space="preserve">, se </w:t>
      </w:r>
      <w:proofErr w:type="spellStart"/>
      <w:r w:rsidRPr="00FB327C">
        <w:rPr>
          <w:rFonts w:ascii="Times New Roman" w:hAnsi="Times New Roman" w:cs="Times New Roman"/>
          <w:color w:val="000000"/>
          <w:sz w:val="26"/>
          <w:szCs w:val="26"/>
        </w:rPr>
        <w:t>va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anunța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în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cel</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mai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scurt</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timp</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autoritatea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responsabilă</w:t>
      </w:r>
      <w:proofErr w:type="spellEnd"/>
      <w:r w:rsidRPr="00FB327C">
        <w:rPr>
          <w:rFonts w:ascii="Times New Roman" w:hAnsi="Times New Roman" w:cs="Times New Roman"/>
          <w:color w:val="000000"/>
          <w:sz w:val="26"/>
          <w:szCs w:val="26"/>
        </w:rPr>
        <w:t xml:space="preserve"> – A.N.A.N.P., </w:t>
      </w:r>
      <w:proofErr w:type="spellStart"/>
      <w:r w:rsidRPr="00FB327C">
        <w:rPr>
          <w:rFonts w:ascii="Times New Roman" w:hAnsi="Times New Roman" w:cs="Times New Roman"/>
          <w:color w:val="000000"/>
          <w:sz w:val="26"/>
          <w:szCs w:val="26"/>
        </w:rPr>
        <w:t>Serviciul</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Teritorial</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Cluj</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în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vederea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stabilirii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măsurilor</w:t>
      </w:r>
      <w:proofErr w:type="spellEnd"/>
      <w:r w:rsidRPr="00FB327C">
        <w:rPr>
          <w:rFonts w:ascii="Times New Roman" w:hAnsi="Times New Roman" w:cs="Times New Roman"/>
          <w:color w:val="000000"/>
          <w:sz w:val="26"/>
          <w:szCs w:val="26"/>
        </w:rPr>
        <w:t xml:space="preserve"> de </w:t>
      </w:r>
      <w:proofErr w:type="spellStart"/>
      <w:r w:rsidRPr="00FB327C">
        <w:rPr>
          <w:rFonts w:ascii="Times New Roman" w:hAnsi="Times New Roman" w:cs="Times New Roman"/>
          <w:color w:val="000000"/>
          <w:sz w:val="26"/>
          <w:szCs w:val="26"/>
        </w:rPr>
        <w:t>remediere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vor</w:t>
      </w:r>
      <w:proofErr w:type="spellEnd"/>
      <w:r w:rsidRPr="00FB327C">
        <w:rPr>
          <w:rFonts w:ascii="Times New Roman" w:hAnsi="Times New Roman" w:cs="Times New Roman"/>
          <w:color w:val="000000"/>
          <w:sz w:val="26"/>
          <w:szCs w:val="26"/>
        </w:rPr>
        <w:t xml:space="preserve"> fi </w:t>
      </w:r>
      <w:proofErr w:type="spellStart"/>
      <w:r w:rsidRPr="00FB327C">
        <w:rPr>
          <w:rFonts w:ascii="Times New Roman" w:hAnsi="Times New Roman" w:cs="Times New Roman"/>
          <w:color w:val="000000"/>
          <w:sz w:val="26"/>
          <w:szCs w:val="26"/>
        </w:rPr>
        <w:t>puse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în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aplicare</w:t>
      </w:r>
      <w:proofErr w:type="spellEnd"/>
      <w:r w:rsidRPr="00FB327C">
        <w:rPr>
          <w:rFonts w:ascii="Times New Roman" w:hAnsi="Times New Roman" w:cs="Times New Roman"/>
          <w:color w:val="000000"/>
          <w:sz w:val="26"/>
          <w:szCs w:val="26"/>
        </w:rPr>
        <w:t xml:space="preserve"> de </w:t>
      </w:r>
      <w:proofErr w:type="spellStart"/>
      <w:r w:rsidRPr="00FB327C">
        <w:rPr>
          <w:rFonts w:ascii="Times New Roman" w:hAnsi="Times New Roman" w:cs="Times New Roman"/>
          <w:color w:val="000000"/>
          <w:sz w:val="26"/>
          <w:szCs w:val="26"/>
        </w:rPr>
        <w:t>cel</w:t>
      </w:r>
      <w:proofErr w:type="spellEnd"/>
      <w:r w:rsidRPr="00FB327C">
        <w:rPr>
          <w:rFonts w:ascii="Times New Roman" w:hAnsi="Times New Roman" w:cs="Times New Roman"/>
          <w:color w:val="000000"/>
          <w:sz w:val="26"/>
          <w:szCs w:val="26"/>
        </w:rPr>
        <w:t xml:space="preserve"> care a </w:t>
      </w:r>
      <w:proofErr w:type="spellStart"/>
      <w:r w:rsidRPr="00FB327C">
        <w:rPr>
          <w:rFonts w:ascii="Times New Roman" w:hAnsi="Times New Roman" w:cs="Times New Roman"/>
          <w:color w:val="000000"/>
          <w:sz w:val="26"/>
          <w:szCs w:val="26"/>
        </w:rPr>
        <w:t>produs</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prejudiciul</w:t>
      </w:r>
      <w:proofErr w:type="spellEnd"/>
      <w:r w:rsidRPr="00FB327C">
        <w:rPr>
          <w:rFonts w:ascii="Times New Roman" w:hAnsi="Times New Roman" w:cs="Times New Roman"/>
          <w:color w:val="000000"/>
          <w:sz w:val="26"/>
          <w:szCs w:val="26"/>
        </w:rPr>
        <w:t>;</w:t>
      </w:r>
    </w:p>
    <w:p w:rsidR="00FB327C" w:rsidRPr="00FB327C" w:rsidRDefault="00FB327C" w:rsidP="00FB327C">
      <w:pPr>
        <w:pStyle w:val="ListParagraph"/>
        <w:numPr>
          <w:ilvl w:val="0"/>
          <w:numId w:val="12"/>
        </w:numPr>
        <w:suppressAutoHyphens/>
        <w:spacing w:after="0"/>
        <w:ind w:left="426" w:right="29"/>
        <w:jc w:val="both"/>
        <w:rPr>
          <w:rFonts w:ascii="Times New Roman" w:hAnsi="Times New Roman" w:cs="Times New Roman"/>
          <w:sz w:val="26"/>
          <w:szCs w:val="26"/>
        </w:rPr>
      </w:pPr>
      <w:proofErr w:type="spellStart"/>
      <w:r w:rsidRPr="00FB327C">
        <w:rPr>
          <w:rFonts w:ascii="Times New Roman" w:hAnsi="Times New Roman" w:cs="Times New Roman"/>
          <w:color w:val="000000"/>
          <w:sz w:val="26"/>
          <w:szCs w:val="26"/>
        </w:rPr>
        <w:t>echipele</w:t>
      </w:r>
      <w:proofErr w:type="spellEnd"/>
      <w:r w:rsidRPr="00FB327C">
        <w:rPr>
          <w:rFonts w:ascii="Times New Roman" w:hAnsi="Times New Roman" w:cs="Times New Roman"/>
          <w:color w:val="000000"/>
          <w:sz w:val="26"/>
          <w:szCs w:val="26"/>
        </w:rPr>
        <w:t xml:space="preserve"> de </w:t>
      </w:r>
      <w:proofErr w:type="spellStart"/>
      <w:r w:rsidRPr="00FB327C">
        <w:rPr>
          <w:rFonts w:ascii="Times New Roman" w:hAnsi="Times New Roman" w:cs="Times New Roman"/>
          <w:color w:val="000000"/>
          <w:sz w:val="26"/>
          <w:szCs w:val="26"/>
        </w:rPr>
        <w:t>lucrători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vor</w:t>
      </w:r>
      <w:proofErr w:type="spellEnd"/>
      <w:r w:rsidRPr="00FB327C">
        <w:rPr>
          <w:rFonts w:ascii="Times New Roman" w:hAnsi="Times New Roman" w:cs="Times New Roman"/>
          <w:color w:val="000000"/>
          <w:sz w:val="26"/>
          <w:szCs w:val="26"/>
        </w:rPr>
        <w:t xml:space="preserve"> fi </w:t>
      </w:r>
      <w:proofErr w:type="spellStart"/>
      <w:r w:rsidRPr="00FB327C">
        <w:rPr>
          <w:rFonts w:ascii="Times New Roman" w:hAnsi="Times New Roman" w:cs="Times New Roman"/>
          <w:color w:val="000000"/>
          <w:sz w:val="26"/>
          <w:szCs w:val="26"/>
        </w:rPr>
        <w:t>instruite</w:t>
      </w:r>
      <w:proofErr w:type="spellEnd"/>
      <w:r w:rsidRPr="00FB327C">
        <w:rPr>
          <w:rFonts w:ascii="Times New Roman" w:hAnsi="Times New Roman" w:cs="Times New Roman"/>
          <w:color w:val="000000"/>
          <w:sz w:val="26"/>
          <w:szCs w:val="26"/>
        </w:rPr>
        <w:t xml:space="preserve"> cu </w:t>
      </w:r>
      <w:proofErr w:type="spellStart"/>
      <w:r w:rsidRPr="00FB327C">
        <w:rPr>
          <w:rFonts w:ascii="Times New Roman" w:hAnsi="Times New Roman" w:cs="Times New Roman"/>
          <w:color w:val="000000"/>
          <w:sz w:val="26"/>
          <w:szCs w:val="26"/>
        </w:rPr>
        <w:t>privire</w:t>
      </w:r>
      <w:proofErr w:type="spellEnd"/>
      <w:r w:rsidRPr="00FB327C">
        <w:rPr>
          <w:rFonts w:ascii="Times New Roman" w:hAnsi="Times New Roman" w:cs="Times New Roman"/>
          <w:color w:val="000000"/>
          <w:sz w:val="26"/>
          <w:szCs w:val="26"/>
        </w:rPr>
        <w:t xml:space="preserve"> la </w:t>
      </w:r>
      <w:proofErr w:type="spellStart"/>
      <w:r w:rsidRPr="00FB327C">
        <w:rPr>
          <w:rFonts w:ascii="Times New Roman" w:hAnsi="Times New Roman" w:cs="Times New Roman"/>
          <w:color w:val="000000"/>
          <w:sz w:val="26"/>
          <w:szCs w:val="26"/>
        </w:rPr>
        <w:t>existența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siturilor</w:t>
      </w:r>
      <w:proofErr w:type="spellEnd"/>
      <w:r w:rsidRPr="00FB327C">
        <w:rPr>
          <w:rFonts w:ascii="Times New Roman" w:hAnsi="Times New Roman" w:cs="Times New Roman"/>
          <w:color w:val="000000"/>
          <w:sz w:val="26"/>
          <w:szCs w:val="26"/>
        </w:rPr>
        <w:t xml:space="preserve"> de </w:t>
      </w:r>
      <w:proofErr w:type="spellStart"/>
      <w:r w:rsidRPr="00FB327C">
        <w:rPr>
          <w:rFonts w:ascii="Times New Roman" w:hAnsi="Times New Roman" w:cs="Times New Roman"/>
          <w:color w:val="000000"/>
          <w:sz w:val="26"/>
          <w:szCs w:val="26"/>
        </w:rPr>
        <w:t>importanţă</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comunitară</w:t>
      </w:r>
      <w:proofErr w:type="spellEnd"/>
      <w:r w:rsidRPr="00FB327C">
        <w:rPr>
          <w:rFonts w:ascii="Times New Roman" w:eastAsia="MS Mincho" w:hAnsi="Times New Roman" w:cs="Times New Roman"/>
          <w:b/>
          <w:color w:val="000000"/>
          <w:sz w:val="26"/>
          <w:szCs w:val="26"/>
        </w:rPr>
        <w:t xml:space="preserve"> </w:t>
      </w:r>
      <w:r w:rsidRPr="00FB327C">
        <w:rPr>
          <w:rStyle w:val="l5def1"/>
          <w:rFonts w:ascii="Times New Roman" w:hAnsi="Times New Roman" w:cs="Times New Roman"/>
          <w:b/>
          <w:bCs/>
          <w:shd w:val="clear" w:color="auto" w:fill="FFFFFF"/>
          <w:lang w:eastAsia="en-GB"/>
        </w:rPr>
        <w:t xml:space="preserve">ROSAC0238 </w:t>
      </w:r>
      <w:proofErr w:type="spellStart"/>
      <w:r w:rsidRPr="00FB327C">
        <w:rPr>
          <w:rStyle w:val="l5def1"/>
          <w:rFonts w:ascii="Times New Roman" w:hAnsi="Times New Roman" w:cs="Times New Roman"/>
          <w:b/>
          <w:bCs/>
          <w:shd w:val="clear" w:color="auto" w:fill="FFFFFF"/>
          <w:lang w:eastAsia="en-GB"/>
        </w:rPr>
        <w:t>Suatu-Cojocna-Crairât</w:t>
      </w:r>
      <w:proofErr w:type="spellEnd"/>
      <w:r w:rsidRPr="00FB327C">
        <w:rPr>
          <w:rStyle w:val="l5def1"/>
          <w:rFonts w:ascii="Times New Roman" w:hAnsi="Times New Roman" w:cs="Times New Roman"/>
          <w:b/>
          <w:bCs/>
          <w:shd w:val="clear" w:color="auto" w:fill="FFFFFF"/>
          <w:lang w:eastAsia="en-GB"/>
        </w:rPr>
        <w:t xml:space="preserve"> </w:t>
      </w:r>
      <w:proofErr w:type="spellStart"/>
      <w:r w:rsidRPr="00FB327C">
        <w:rPr>
          <w:rStyle w:val="l5def1"/>
          <w:rFonts w:ascii="Times New Roman" w:hAnsi="Times New Roman" w:cs="Times New Roman"/>
          <w:b/>
          <w:bCs/>
          <w:shd w:val="clear" w:color="auto" w:fill="FFFFFF"/>
          <w:lang w:eastAsia="en-GB"/>
        </w:rPr>
        <w:t>și</w:t>
      </w:r>
      <w:proofErr w:type="spellEnd"/>
      <w:r w:rsidRPr="00FB327C">
        <w:rPr>
          <w:rStyle w:val="l5def1"/>
          <w:rFonts w:ascii="Times New Roman" w:hAnsi="Times New Roman" w:cs="Times New Roman"/>
          <w:b/>
          <w:bCs/>
          <w:shd w:val="clear" w:color="auto" w:fill="FFFFFF"/>
          <w:lang w:eastAsia="en-GB"/>
        </w:rPr>
        <w:t xml:space="preserve"> ROSPA0113 </w:t>
      </w:r>
      <w:proofErr w:type="spellStart"/>
      <w:r w:rsidRPr="00FB327C">
        <w:rPr>
          <w:rStyle w:val="l5def1"/>
          <w:rFonts w:ascii="Times New Roman" w:hAnsi="Times New Roman" w:cs="Times New Roman"/>
          <w:b/>
          <w:bCs/>
          <w:shd w:val="clear" w:color="auto" w:fill="FFFFFF"/>
          <w:lang w:eastAsia="en-GB"/>
        </w:rPr>
        <w:t>Cânepiști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în</w:t>
      </w:r>
      <w:proofErr w:type="spellEnd"/>
      <w:r w:rsidRPr="00FB327C">
        <w:rPr>
          <w:rFonts w:ascii="Times New Roman" w:hAnsi="Times New Roman" w:cs="Times New Roman"/>
          <w:color w:val="000000"/>
          <w:sz w:val="26"/>
          <w:szCs w:val="26"/>
        </w:rPr>
        <w:t xml:space="preserve"> zona de </w:t>
      </w:r>
      <w:proofErr w:type="spellStart"/>
      <w:r w:rsidRPr="00FB327C">
        <w:rPr>
          <w:rFonts w:ascii="Times New Roman" w:hAnsi="Times New Roman" w:cs="Times New Roman"/>
          <w:color w:val="000000"/>
          <w:sz w:val="26"/>
          <w:szCs w:val="26"/>
        </w:rPr>
        <w:t>execuție</w:t>
      </w:r>
      <w:proofErr w:type="spellEnd"/>
      <w:r w:rsidRPr="00FB327C">
        <w:rPr>
          <w:rFonts w:ascii="Times New Roman" w:hAnsi="Times New Roman" w:cs="Times New Roman"/>
          <w:color w:val="000000"/>
          <w:sz w:val="26"/>
          <w:szCs w:val="26"/>
        </w:rPr>
        <w:t xml:space="preserve"> a </w:t>
      </w:r>
      <w:proofErr w:type="spellStart"/>
      <w:r w:rsidRPr="00FB327C">
        <w:rPr>
          <w:rFonts w:ascii="Times New Roman" w:hAnsi="Times New Roman" w:cs="Times New Roman"/>
          <w:color w:val="000000"/>
          <w:sz w:val="26"/>
          <w:szCs w:val="26"/>
        </w:rPr>
        <w:t>lucrărilor</w:t>
      </w:r>
      <w:proofErr w:type="spellEnd"/>
      <w:r w:rsidRPr="00FB327C">
        <w:rPr>
          <w:rFonts w:ascii="Times New Roman" w:hAnsi="Times New Roman" w:cs="Times New Roman"/>
          <w:color w:val="000000"/>
          <w:sz w:val="26"/>
          <w:szCs w:val="26"/>
        </w:rPr>
        <w:t xml:space="preserve">, cu </w:t>
      </w:r>
      <w:proofErr w:type="spellStart"/>
      <w:r w:rsidRPr="00FB327C">
        <w:rPr>
          <w:rFonts w:ascii="Times New Roman" w:hAnsi="Times New Roman" w:cs="Times New Roman"/>
          <w:color w:val="000000"/>
          <w:sz w:val="26"/>
          <w:szCs w:val="26"/>
        </w:rPr>
        <w:t>precădere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asupra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măsurilor</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și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responsabilităților</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ce</w:t>
      </w:r>
      <w:proofErr w:type="spellEnd"/>
      <w:r w:rsidRPr="00FB327C">
        <w:rPr>
          <w:rFonts w:ascii="Times New Roman" w:hAnsi="Times New Roman" w:cs="Times New Roman"/>
          <w:color w:val="000000"/>
          <w:sz w:val="26"/>
          <w:szCs w:val="26"/>
        </w:rPr>
        <w:t xml:space="preserve"> le </w:t>
      </w:r>
      <w:proofErr w:type="spellStart"/>
      <w:r w:rsidRPr="00FB327C">
        <w:rPr>
          <w:rFonts w:ascii="Times New Roman" w:hAnsi="Times New Roman" w:cs="Times New Roman"/>
          <w:color w:val="000000"/>
          <w:sz w:val="26"/>
          <w:szCs w:val="26"/>
        </w:rPr>
        <w:t>revin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privind</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protecția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acestuia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precum</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și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pentru</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cunoaşterea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şi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respectarea</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prevederilor</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legale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în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domeniul</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protecţiei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factorilor</w:t>
      </w:r>
      <w:proofErr w:type="spellEnd"/>
      <w:r w:rsidRPr="00FB327C">
        <w:rPr>
          <w:rFonts w:ascii="Times New Roman" w:hAnsi="Times New Roman" w:cs="Times New Roman"/>
          <w:color w:val="000000"/>
          <w:sz w:val="26"/>
          <w:szCs w:val="26"/>
        </w:rPr>
        <w:t xml:space="preserve"> de </w:t>
      </w:r>
      <w:proofErr w:type="spellStart"/>
      <w:r w:rsidRPr="00FB327C">
        <w:rPr>
          <w:rFonts w:ascii="Times New Roman" w:hAnsi="Times New Roman" w:cs="Times New Roman"/>
          <w:color w:val="000000"/>
          <w:sz w:val="26"/>
          <w:szCs w:val="26"/>
        </w:rPr>
        <w:t>mediu</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pentru</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toate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lucrările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executate</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în</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cadrul</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activității</w:t>
      </w:r>
      <w:proofErr w:type="spellEnd"/>
      <w:r w:rsidRPr="00FB327C">
        <w:rPr>
          <w:rFonts w:ascii="Times New Roman" w:hAnsi="Times New Roman" w:cs="Times New Roman"/>
          <w:color w:val="000000"/>
          <w:sz w:val="26"/>
          <w:szCs w:val="26"/>
        </w:rPr>
        <w:t xml:space="preserve"> </w:t>
      </w:r>
      <w:proofErr w:type="spellStart"/>
      <w:r w:rsidRPr="00FB327C">
        <w:rPr>
          <w:rFonts w:ascii="Times New Roman" w:hAnsi="Times New Roman" w:cs="Times New Roman"/>
          <w:color w:val="000000"/>
          <w:sz w:val="26"/>
          <w:szCs w:val="26"/>
        </w:rPr>
        <w:t>desfășurate</w:t>
      </w:r>
      <w:proofErr w:type="spellEnd"/>
      <w:r w:rsidRPr="00FB327C">
        <w:rPr>
          <w:rFonts w:ascii="Times New Roman" w:hAnsi="Times New Roman" w:cs="Times New Roman"/>
          <w:color w:val="000000"/>
          <w:sz w:val="26"/>
          <w:szCs w:val="26"/>
        </w:rPr>
        <w:t>;</w:t>
      </w:r>
    </w:p>
    <w:p w:rsidR="00FB327C" w:rsidRPr="00FB327C" w:rsidRDefault="00FB327C" w:rsidP="00FB327C">
      <w:pPr>
        <w:pStyle w:val="ListParagraph"/>
        <w:numPr>
          <w:ilvl w:val="0"/>
          <w:numId w:val="12"/>
        </w:numPr>
        <w:suppressAutoHyphens/>
        <w:spacing w:after="0"/>
        <w:ind w:left="426" w:right="29"/>
        <w:jc w:val="both"/>
        <w:rPr>
          <w:rFonts w:ascii="Times New Roman" w:hAnsi="Times New Roman" w:cs="Times New Roman"/>
          <w:color w:val="000000"/>
          <w:sz w:val="26"/>
          <w:szCs w:val="26"/>
        </w:rPr>
      </w:pPr>
      <w:proofErr w:type="spellStart"/>
      <w:proofErr w:type="gramStart"/>
      <w:r w:rsidRPr="00FB327C">
        <w:rPr>
          <w:rFonts w:ascii="Times New Roman" w:eastAsia="MS Mincho" w:hAnsi="Times New Roman" w:cs="Times New Roman"/>
          <w:color w:val="000000"/>
          <w:sz w:val="26"/>
          <w:szCs w:val="26"/>
        </w:rPr>
        <w:t>beneficiarul</w:t>
      </w:r>
      <w:proofErr w:type="spellEnd"/>
      <w:proofErr w:type="gramEnd"/>
      <w:r w:rsidRPr="00FB327C">
        <w:rPr>
          <w:rFonts w:ascii="Times New Roman" w:eastAsia="MS Mincho" w:hAnsi="Times New Roman" w:cs="Times New Roman"/>
          <w:color w:val="000000"/>
          <w:sz w:val="26"/>
          <w:szCs w:val="26"/>
        </w:rPr>
        <w:t xml:space="preserve"> are </w:t>
      </w:r>
      <w:proofErr w:type="spellStart"/>
      <w:r w:rsidRPr="00FB327C">
        <w:rPr>
          <w:rFonts w:ascii="Times New Roman" w:eastAsia="MS Mincho" w:hAnsi="Times New Roman" w:cs="Times New Roman"/>
          <w:color w:val="000000"/>
          <w:sz w:val="26"/>
          <w:szCs w:val="26"/>
        </w:rPr>
        <w:t>obligația</w:t>
      </w:r>
      <w:proofErr w:type="spellEnd"/>
      <w:r w:rsidRPr="00FB327C">
        <w:rPr>
          <w:rFonts w:ascii="Times New Roman" w:eastAsia="MS Mincho" w:hAnsi="Times New Roman" w:cs="Times New Roman"/>
          <w:color w:val="000000"/>
          <w:sz w:val="26"/>
          <w:szCs w:val="26"/>
        </w:rPr>
        <w:t xml:space="preserve"> de a </w:t>
      </w:r>
      <w:proofErr w:type="spellStart"/>
      <w:r w:rsidRPr="00FB327C">
        <w:rPr>
          <w:rFonts w:ascii="Times New Roman" w:eastAsia="MS Mincho" w:hAnsi="Times New Roman" w:cs="Times New Roman"/>
          <w:color w:val="000000"/>
          <w:sz w:val="26"/>
          <w:szCs w:val="26"/>
        </w:rPr>
        <w:t>respecta</w:t>
      </w:r>
      <w:proofErr w:type="spellEnd"/>
      <w:r w:rsidRPr="00FB327C">
        <w:rPr>
          <w:rFonts w:ascii="Times New Roman" w:eastAsia="MS Mincho" w:hAnsi="Times New Roman" w:cs="Times New Roman"/>
          <w:color w:val="000000"/>
          <w:sz w:val="26"/>
          <w:szCs w:val="26"/>
        </w:rPr>
        <w:t xml:space="preserve"> cu </w:t>
      </w:r>
      <w:proofErr w:type="spellStart"/>
      <w:r w:rsidRPr="00FB327C">
        <w:rPr>
          <w:rFonts w:ascii="Times New Roman" w:eastAsia="MS Mincho" w:hAnsi="Times New Roman" w:cs="Times New Roman"/>
          <w:color w:val="000000"/>
          <w:sz w:val="26"/>
          <w:szCs w:val="26"/>
        </w:rPr>
        <w:t>strictețe</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legislația</w:t>
      </w:r>
      <w:proofErr w:type="spellEnd"/>
      <w:r w:rsidRPr="00FB327C">
        <w:rPr>
          <w:rFonts w:ascii="Times New Roman" w:eastAsia="MS Mincho" w:hAnsi="Times New Roman" w:cs="Times New Roman"/>
          <w:color w:val="000000"/>
          <w:sz w:val="26"/>
          <w:szCs w:val="26"/>
        </w:rPr>
        <w:t xml:space="preserve"> de </w:t>
      </w:r>
      <w:proofErr w:type="spellStart"/>
      <w:r w:rsidRPr="00FB327C">
        <w:rPr>
          <w:rFonts w:ascii="Times New Roman" w:eastAsia="MS Mincho" w:hAnsi="Times New Roman" w:cs="Times New Roman"/>
          <w:color w:val="000000"/>
          <w:sz w:val="26"/>
          <w:szCs w:val="26"/>
        </w:rPr>
        <w:t>mediu</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în</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vigoare</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și</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în</w:t>
      </w:r>
      <w:proofErr w:type="spellEnd"/>
      <w:r w:rsidRPr="00FB327C">
        <w:rPr>
          <w:rFonts w:ascii="Times New Roman" w:eastAsia="MS Mincho" w:hAnsi="Times New Roman" w:cs="Times New Roman"/>
          <w:color w:val="000000"/>
          <w:sz w:val="26"/>
          <w:szCs w:val="26"/>
        </w:rPr>
        <w:t xml:space="preserve"> special </w:t>
      </w:r>
      <w:proofErr w:type="spellStart"/>
      <w:r w:rsidRPr="00FB327C">
        <w:rPr>
          <w:rFonts w:ascii="Times New Roman" w:eastAsia="MS Mincho" w:hAnsi="Times New Roman" w:cs="Times New Roman"/>
          <w:color w:val="000000"/>
          <w:sz w:val="26"/>
          <w:szCs w:val="26"/>
        </w:rPr>
        <w:t>prevederile</w:t>
      </w:r>
      <w:proofErr w:type="spellEnd"/>
      <w:r w:rsidRPr="00FB327C">
        <w:rPr>
          <w:rFonts w:ascii="Times New Roman" w:eastAsia="MS Mincho" w:hAnsi="Times New Roman" w:cs="Times New Roman"/>
          <w:color w:val="000000"/>
          <w:sz w:val="26"/>
          <w:szCs w:val="26"/>
        </w:rPr>
        <w:t xml:space="preserve"> OUG 57/2007 </w:t>
      </w:r>
      <w:proofErr w:type="spellStart"/>
      <w:r w:rsidRPr="00FB327C">
        <w:rPr>
          <w:rFonts w:ascii="Times New Roman" w:eastAsia="MS Mincho" w:hAnsi="Times New Roman" w:cs="Times New Roman"/>
          <w:color w:val="000000"/>
          <w:sz w:val="26"/>
          <w:szCs w:val="26"/>
        </w:rPr>
        <w:t>privind</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regimul</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ariilor</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naturale</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protejate</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conservarea</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habitatelor</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naturale</w:t>
      </w:r>
      <w:proofErr w:type="spellEnd"/>
      <w:r w:rsidRPr="00FB327C">
        <w:rPr>
          <w:rFonts w:ascii="Times New Roman" w:eastAsia="MS Mincho" w:hAnsi="Times New Roman" w:cs="Times New Roman"/>
          <w:color w:val="000000"/>
          <w:sz w:val="26"/>
          <w:szCs w:val="26"/>
        </w:rPr>
        <w:t xml:space="preserve">, a </w:t>
      </w:r>
      <w:proofErr w:type="spellStart"/>
      <w:r w:rsidRPr="00FB327C">
        <w:rPr>
          <w:rFonts w:ascii="Times New Roman" w:eastAsia="MS Mincho" w:hAnsi="Times New Roman" w:cs="Times New Roman"/>
          <w:color w:val="000000"/>
          <w:sz w:val="26"/>
          <w:szCs w:val="26"/>
        </w:rPr>
        <w:t>florei</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și</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faunei</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sălbatice</w:t>
      </w:r>
      <w:proofErr w:type="spellEnd"/>
      <w:r w:rsidRPr="00FB327C">
        <w:rPr>
          <w:rFonts w:ascii="Times New Roman" w:eastAsia="MS Mincho" w:hAnsi="Times New Roman" w:cs="Times New Roman"/>
          <w:color w:val="000000"/>
          <w:sz w:val="26"/>
          <w:szCs w:val="26"/>
        </w:rPr>
        <w:t xml:space="preserve"> cu </w:t>
      </w:r>
      <w:proofErr w:type="spellStart"/>
      <w:r w:rsidRPr="00FB327C">
        <w:rPr>
          <w:rFonts w:ascii="Times New Roman" w:eastAsia="MS Mincho" w:hAnsi="Times New Roman" w:cs="Times New Roman"/>
          <w:color w:val="000000"/>
          <w:sz w:val="26"/>
          <w:szCs w:val="26"/>
        </w:rPr>
        <w:t>modificările</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și</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completările</w:t>
      </w:r>
      <w:proofErr w:type="spellEnd"/>
      <w:r w:rsidRPr="00FB327C">
        <w:rPr>
          <w:rFonts w:ascii="Times New Roman" w:eastAsia="MS Mincho" w:hAnsi="Times New Roman" w:cs="Times New Roman"/>
          <w:color w:val="000000"/>
          <w:sz w:val="26"/>
          <w:szCs w:val="26"/>
        </w:rPr>
        <w:t xml:space="preserve"> </w:t>
      </w:r>
      <w:proofErr w:type="spellStart"/>
      <w:r w:rsidRPr="00FB327C">
        <w:rPr>
          <w:rFonts w:ascii="Times New Roman" w:eastAsia="MS Mincho" w:hAnsi="Times New Roman" w:cs="Times New Roman"/>
          <w:color w:val="000000"/>
          <w:sz w:val="26"/>
          <w:szCs w:val="26"/>
        </w:rPr>
        <w:t>ulterioare</w:t>
      </w:r>
      <w:proofErr w:type="spellEnd"/>
      <w:r w:rsidRPr="00FB327C">
        <w:rPr>
          <w:rFonts w:ascii="Times New Roman" w:eastAsia="MS Mincho" w:hAnsi="Times New Roman" w:cs="Times New Roman"/>
          <w:color w:val="000000"/>
          <w:sz w:val="26"/>
          <w:szCs w:val="26"/>
        </w:rPr>
        <w:t>.</w:t>
      </w:r>
    </w:p>
    <w:p w:rsidR="002C680D" w:rsidRDefault="002C680D" w:rsidP="002C680D">
      <w:pPr>
        <w:spacing w:after="0" w:line="240" w:lineRule="auto"/>
        <w:ind w:right="108"/>
        <w:jc w:val="both"/>
        <w:rPr>
          <w:rFonts w:ascii="Times New Roman" w:eastAsia="Calibri" w:hAnsi="Times New Roman" w:cs="Times New Roman"/>
          <w:noProof/>
          <w:sz w:val="26"/>
          <w:szCs w:val="26"/>
          <w:lang w:val="ro-RO"/>
        </w:rPr>
      </w:pP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b/>
          <w:noProof/>
          <w:sz w:val="26"/>
          <w:szCs w:val="26"/>
          <w:lang w:val="ro-RO"/>
        </w:rPr>
        <w:t>Prezenta decizie</w:t>
      </w:r>
      <w:r w:rsidRPr="008152E7">
        <w:rPr>
          <w:rFonts w:ascii="Times New Roman" w:eastAsia="Times New Roman" w:hAnsi="Times New Roman" w:cs="Times New Roman"/>
          <w:noProof/>
          <w:sz w:val="26"/>
          <w:szCs w:val="26"/>
          <w:lang w:val="ro-RO"/>
        </w:rPr>
        <w:t xml:space="preserve"> </w:t>
      </w:r>
      <w:r w:rsidRPr="008152E7">
        <w:rPr>
          <w:rFonts w:ascii="Times New Roman" w:eastAsia="Times New Roman" w:hAnsi="Times New Roman" w:cs="Times New Roman"/>
          <w:b/>
          <w:noProof/>
          <w:sz w:val="26"/>
          <w:szCs w:val="26"/>
          <w:lang w:val="ro-RO"/>
        </w:rPr>
        <w:t>este valabilă pe toată perioada de realizare a proiectului,</w:t>
      </w:r>
      <w:r w:rsidRPr="008152E7">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152E7">
          <w:rPr>
            <w:rFonts w:ascii="Times New Roman" w:eastAsia="Times New Roman" w:hAnsi="Times New Roman" w:cs="Times New Roman"/>
            <w:noProof/>
            <w:sz w:val="26"/>
            <w:szCs w:val="26"/>
            <w:u w:val="single"/>
            <w:lang w:val="ro-RO"/>
          </w:rPr>
          <w:t>nr. 554/2004</w:t>
        </w:r>
      </w:hyperlink>
      <w:r w:rsidRPr="008152E7">
        <w:rPr>
          <w:rFonts w:ascii="Times New Roman" w:eastAsia="Times New Roman" w:hAnsi="Times New Roman" w:cs="Times New Roman"/>
          <w:noProof/>
          <w:sz w:val="26"/>
          <w:szCs w:val="26"/>
          <w:lang w:val="ro-RO"/>
        </w:rPr>
        <w:t>, cu modificările și completările ulterioare.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152E7">
        <w:rPr>
          <w:rFonts w:ascii="Times New Roman" w:eastAsia="Times New Roman" w:hAnsi="Times New Roman" w:cs="Times New Roman"/>
          <w:b/>
          <w:noProof/>
          <w:sz w:val="26"/>
          <w:szCs w:val="26"/>
          <w:lang w:val="ro-RO"/>
        </w:rPr>
        <w:t>30 de zile</w:t>
      </w:r>
      <w:r w:rsidRPr="008152E7">
        <w:rPr>
          <w:rFonts w:ascii="Times New Roman" w:eastAsia="Times New Roman" w:hAnsi="Times New Roman" w:cs="Times New Roman"/>
          <w:noProof/>
          <w:sz w:val="26"/>
          <w:szCs w:val="26"/>
          <w:lang w:val="ro-RO"/>
        </w:rPr>
        <w:t xml:space="preserve"> de la data aducerii la cunoștința publicului a deciziei.</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lastRenderedPageBreak/>
        <w:t>Autoritatea publică emitentă are obligația de a răspunde la plângerea prealabilă prevăzută la art. 22 alin. (1) în termen de 30 de zile de la data înregistrării acesteia la acea autoritate.</w:t>
      </w:r>
    </w:p>
    <w:p w:rsidR="00A22F0A" w:rsidRPr="008152E7" w:rsidRDefault="00A22F0A" w:rsidP="00143548">
      <w:pPr>
        <w:spacing w:after="0"/>
        <w:ind w:right="108" w:firstLine="567"/>
        <w:jc w:val="both"/>
        <w:rPr>
          <w:rFonts w:ascii="Times New Roman" w:eastAsia="Times New Roman" w:hAnsi="Times New Roman" w:cs="Times New Roman"/>
          <w:noProof/>
          <w:sz w:val="26"/>
          <w:szCs w:val="26"/>
          <w:lang w:val="ro-RO"/>
        </w:rPr>
      </w:pPr>
      <w:r w:rsidRPr="008152E7">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8152E7">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152E7">
          <w:rPr>
            <w:rFonts w:ascii="Times New Roman" w:eastAsia="Times New Roman" w:hAnsi="Times New Roman" w:cs="Times New Roman"/>
            <w:noProof/>
            <w:sz w:val="26"/>
            <w:szCs w:val="26"/>
            <w:u w:val="single"/>
            <w:lang w:val="ro-RO"/>
          </w:rPr>
          <w:t>nr. 554/2004</w:t>
        </w:r>
      </w:hyperlink>
      <w:r w:rsidRPr="008152E7">
        <w:rPr>
          <w:rFonts w:ascii="Times New Roman" w:eastAsia="Times New Roman" w:hAnsi="Times New Roman" w:cs="Times New Roman"/>
          <w:noProof/>
          <w:sz w:val="26"/>
          <w:szCs w:val="26"/>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EE603A" w:rsidRDefault="0053611D" w:rsidP="00143548">
      <w:pPr>
        <w:spacing w:after="0"/>
        <w:ind w:right="108"/>
        <w:jc w:val="center"/>
        <w:rPr>
          <w:rFonts w:ascii="Times New Roman" w:eastAsia="Calibri" w:hAnsi="Times New Roman" w:cs="Times New Roman"/>
          <w:b/>
          <w:noProof/>
          <w:szCs w:val="26"/>
          <w:lang w:val="ro-RO"/>
        </w:rPr>
      </w:pPr>
      <w:r w:rsidRPr="00EE603A">
        <w:rPr>
          <w:rFonts w:ascii="Times New Roman" w:eastAsia="Calibri" w:hAnsi="Times New Roman" w:cs="Times New Roman"/>
          <w:b/>
          <w:noProof/>
          <w:szCs w:val="26"/>
          <w:lang w:val="ro-RO"/>
        </w:rPr>
        <w:t>DIRECTOR EXECUTIV</w:t>
      </w:r>
    </w:p>
    <w:p w:rsidR="006A692E" w:rsidRPr="00EE603A" w:rsidRDefault="008047DF" w:rsidP="00143548">
      <w:pPr>
        <w:spacing w:after="0"/>
        <w:ind w:right="108"/>
        <w:jc w:val="center"/>
        <w:rPr>
          <w:rFonts w:ascii="Times New Roman" w:eastAsia="Calibri" w:hAnsi="Times New Roman" w:cs="Times New Roman"/>
          <w:noProof/>
          <w:szCs w:val="26"/>
          <w:lang w:val="ro-RO"/>
        </w:rPr>
      </w:pPr>
      <w:r w:rsidRPr="00EE603A">
        <w:rPr>
          <w:rFonts w:ascii="Times New Roman" w:eastAsia="Calibri" w:hAnsi="Times New Roman" w:cs="Times New Roman"/>
          <w:noProof/>
          <w:szCs w:val="26"/>
          <w:lang w:val="ro-RO"/>
        </w:rPr>
        <w:t>ADINA SOCACIU</w:t>
      </w:r>
    </w:p>
    <w:p w:rsidR="002B4E61" w:rsidRPr="00EE603A" w:rsidRDefault="002B4E61" w:rsidP="00143548">
      <w:pPr>
        <w:spacing w:after="0"/>
        <w:ind w:right="108"/>
        <w:jc w:val="center"/>
        <w:rPr>
          <w:rFonts w:ascii="Times New Roman" w:eastAsia="Calibri" w:hAnsi="Times New Roman" w:cs="Times New Roman"/>
          <w:noProof/>
          <w:szCs w:val="26"/>
          <w:lang w:val="ro-RO"/>
        </w:rPr>
      </w:pPr>
    </w:p>
    <w:p w:rsidR="002B4E61" w:rsidRPr="00EE603A" w:rsidRDefault="002B4E61" w:rsidP="00143548">
      <w:pPr>
        <w:spacing w:after="0"/>
        <w:ind w:right="108"/>
        <w:jc w:val="center"/>
        <w:rPr>
          <w:rFonts w:ascii="Times New Roman" w:eastAsia="Calibri" w:hAnsi="Times New Roman" w:cs="Times New Roman"/>
          <w:noProof/>
          <w:szCs w:val="26"/>
          <w:lang w:val="ro-RO"/>
        </w:rPr>
      </w:pPr>
    </w:p>
    <w:p w:rsidR="00D52786" w:rsidRPr="00EE603A" w:rsidRDefault="00D52786" w:rsidP="00333D19">
      <w:pPr>
        <w:spacing w:after="0" w:line="240" w:lineRule="auto"/>
        <w:ind w:right="108"/>
        <w:jc w:val="both"/>
        <w:rPr>
          <w:rFonts w:ascii="Times New Roman" w:eastAsia="Calibri" w:hAnsi="Times New Roman" w:cs="Times New Roman"/>
          <w:b/>
          <w:noProof/>
          <w:szCs w:val="26"/>
          <w:lang w:val="ro-RO"/>
        </w:rPr>
      </w:pPr>
      <w:r w:rsidRPr="00EE603A">
        <w:rPr>
          <w:rFonts w:ascii="Times New Roman" w:eastAsia="Calibri" w:hAnsi="Times New Roman" w:cs="Times New Roman"/>
          <w:b/>
          <w:noProof/>
          <w:szCs w:val="26"/>
          <w:lang w:val="ro-RO"/>
        </w:rPr>
        <w:t xml:space="preserve">Şef Serviciu  AAA                           </w:t>
      </w:r>
      <w:r w:rsidR="004C5197" w:rsidRPr="00EE603A">
        <w:rPr>
          <w:rFonts w:ascii="Times New Roman" w:eastAsia="Calibri" w:hAnsi="Times New Roman" w:cs="Times New Roman"/>
          <w:b/>
          <w:noProof/>
          <w:szCs w:val="26"/>
          <w:lang w:val="ro-RO"/>
        </w:rPr>
        <w:t xml:space="preserve">                       </w:t>
      </w:r>
      <w:r w:rsidR="00F26D17" w:rsidRPr="00EE603A">
        <w:rPr>
          <w:rFonts w:ascii="Times New Roman" w:eastAsia="Calibri" w:hAnsi="Times New Roman" w:cs="Times New Roman"/>
          <w:b/>
          <w:noProof/>
          <w:szCs w:val="26"/>
          <w:lang w:val="ro-RO"/>
        </w:rPr>
        <w:t xml:space="preserve">            </w:t>
      </w:r>
      <w:r w:rsidR="004C5197" w:rsidRPr="00EE603A">
        <w:rPr>
          <w:rFonts w:ascii="Times New Roman" w:eastAsia="Calibri" w:hAnsi="Times New Roman" w:cs="Times New Roman"/>
          <w:b/>
          <w:noProof/>
          <w:szCs w:val="26"/>
          <w:lang w:val="ro-RO"/>
        </w:rPr>
        <w:t xml:space="preserve"> </w:t>
      </w:r>
      <w:r w:rsidR="00711DB8" w:rsidRPr="00EE603A">
        <w:rPr>
          <w:rFonts w:ascii="Times New Roman" w:eastAsia="Calibri" w:hAnsi="Times New Roman" w:cs="Times New Roman"/>
          <w:b/>
          <w:noProof/>
          <w:szCs w:val="26"/>
          <w:lang w:val="ro-RO"/>
        </w:rPr>
        <w:t xml:space="preserve">    </w:t>
      </w:r>
      <w:r w:rsidR="0099796A" w:rsidRPr="00EE603A">
        <w:rPr>
          <w:rFonts w:ascii="Times New Roman" w:eastAsia="Calibri" w:hAnsi="Times New Roman" w:cs="Times New Roman"/>
          <w:b/>
          <w:noProof/>
          <w:szCs w:val="26"/>
          <w:lang w:val="ro-RO"/>
        </w:rPr>
        <w:t xml:space="preserve">  </w:t>
      </w:r>
      <w:r w:rsidR="00333D19">
        <w:rPr>
          <w:rFonts w:ascii="Times New Roman" w:eastAsia="Calibri" w:hAnsi="Times New Roman" w:cs="Times New Roman"/>
          <w:b/>
          <w:noProof/>
          <w:szCs w:val="26"/>
          <w:lang w:val="ro-RO"/>
        </w:rPr>
        <w:t xml:space="preserve">         </w:t>
      </w:r>
      <w:r w:rsidR="00284D65" w:rsidRPr="00EE603A">
        <w:rPr>
          <w:rFonts w:ascii="Times New Roman" w:eastAsia="Calibri" w:hAnsi="Times New Roman" w:cs="Times New Roman"/>
          <w:b/>
          <w:noProof/>
          <w:szCs w:val="26"/>
          <w:lang w:val="ro-RO"/>
        </w:rPr>
        <w:t>Ș</w:t>
      </w:r>
      <w:r w:rsidRPr="00EE603A">
        <w:rPr>
          <w:rFonts w:ascii="Times New Roman" w:eastAsia="Calibri" w:hAnsi="Times New Roman" w:cs="Times New Roman"/>
          <w:b/>
          <w:noProof/>
          <w:szCs w:val="26"/>
          <w:lang w:val="ro-RO"/>
        </w:rPr>
        <w:t xml:space="preserve">ef serviciu CFM         </w:t>
      </w:r>
    </w:p>
    <w:p w:rsidR="00D52786" w:rsidRPr="00EE603A" w:rsidRDefault="0099796A" w:rsidP="00665CFC">
      <w:pPr>
        <w:spacing w:after="0" w:line="240" w:lineRule="auto"/>
        <w:ind w:right="108"/>
        <w:jc w:val="both"/>
        <w:rPr>
          <w:rFonts w:ascii="Times New Roman" w:eastAsia="Calibri" w:hAnsi="Times New Roman" w:cs="Times New Roman"/>
          <w:b/>
          <w:noProof/>
          <w:szCs w:val="26"/>
          <w:lang w:val="ro-RO"/>
        </w:rPr>
      </w:pPr>
      <w:r w:rsidRPr="00EE603A">
        <w:rPr>
          <w:rFonts w:ascii="Times New Roman" w:eastAsia="Calibri" w:hAnsi="Times New Roman" w:cs="Times New Roman"/>
          <w:noProof/>
          <w:szCs w:val="26"/>
          <w:lang w:val="ro-RO"/>
        </w:rPr>
        <w:t>i</w:t>
      </w:r>
      <w:r w:rsidR="00D52786" w:rsidRPr="00EE603A">
        <w:rPr>
          <w:rFonts w:ascii="Times New Roman" w:eastAsia="Calibri" w:hAnsi="Times New Roman" w:cs="Times New Roman"/>
          <w:noProof/>
          <w:szCs w:val="26"/>
          <w:lang w:val="ro-RO"/>
        </w:rPr>
        <w:t xml:space="preserve">ng. Anca CÎMPEAN                         </w:t>
      </w:r>
      <w:r w:rsidR="004C5197" w:rsidRPr="00EE603A">
        <w:rPr>
          <w:rFonts w:ascii="Times New Roman" w:eastAsia="Calibri" w:hAnsi="Times New Roman" w:cs="Times New Roman"/>
          <w:noProof/>
          <w:szCs w:val="26"/>
          <w:lang w:val="ro-RO"/>
        </w:rPr>
        <w:t xml:space="preserve">                        </w:t>
      </w:r>
      <w:r w:rsidR="00F26D17" w:rsidRPr="00EE603A">
        <w:rPr>
          <w:rFonts w:ascii="Times New Roman" w:eastAsia="Calibri" w:hAnsi="Times New Roman" w:cs="Times New Roman"/>
          <w:noProof/>
          <w:szCs w:val="26"/>
          <w:lang w:val="ro-RO"/>
        </w:rPr>
        <w:t xml:space="preserve">             </w:t>
      </w:r>
      <w:r w:rsidRPr="00EE603A">
        <w:rPr>
          <w:rFonts w:ascii="Times New Roman" w:eastAsia="Calibri" w:hAnsi="Times New Roman" w:cs="Times New Roman"/>
          <w:noProof/>
          <w:szCs w:val="26"/>
          <w:lang w:val="ro-RO"/>
        </w:rPr>
        <w:t xml:space="preserve">  </w:t>
      </w:r>
      <w:r w:rsidR="00333D19">
        <w:rPr>
          <w:rFonts w:ascii="Times New Roman" w:eastAsia="Calibri" w:hAnsi="Times New Roman" w:cs="Times New Roman"/>
          <w:noProof/>
          <w:szCs w:val="26"/>
          <w:lang w:val="ro-RO"/>
        </w:rPr>
        <w:t xml:space="preserve">         </w:t>
      </w:r>
      <w:r w:rsidRPr="00EE603A">
        <w:rPr>
          <w:rFonts w:ascii="Times New Roman" w:eastAsia="Calibri" w:hAnsi="Times New Roman" w:cs="Times New Roman"/>
          <w:noProof/>
          <w:szCs w:val="26"/>
          <w:lang w:val="ro-RO"/>
        </w:rPr>
        <w:t xml:space="preserve">  dr. bio</w:t>
      </w:r>
      <w:r w:rsidR="008047DF" w:rsidRPr="00EE603A">
        <w:rPr>
          <w:rFonts w:ascii="Times New Roman" w:eastAsia="Calibri" w:hAnsi="Times New Roman" w:cs="Times New Roman"/>
          <w:noProof/>
          <w:szCs w:val="26"/>
          <w:lang w:val="ro-RO"/>
        </w:rPr>
        <w:t>l</w:t>
      </w:r>
      <w:r w:rsidRPr="00EE603A">
        <w:rPr>
          <w:rFonts w:ascii="Times New Roman" w:eastAsia="Calibri" w:hAnsi="Times New Roman" w:cs="Times New Roman"/>
          <w:noProof/>
          <w:szCs w:val="26"/>
          <w:lang w:val="ro-RO"/>
        </w:rPr>
        <w:t>.</w:t>
      </w:r>
      <w:r w:rsidR="008047DF" w:rsidRPr="00EE603A">
        <w:rPr>
          <w:rFonts w:ascii="Times New Roman" w:eastAsia="Calibri" w:hAnsi="Times New Roman" w:cs="Times New Roman"/>
          <w:noProof/>
          <w:szCs w:val="26"/>
          <w:lang w:val="ro-RO"/>
        </w:rPr>
        <w:t xml:space="preserve"> Paul BELDEAN</w:t>
      </w:r>
      <w:r w:rsidR="00D52786" w:rsidRPr="00EE603A">
        <w:rPr>
          <w:rFonts w:ascii="Times New Roman" w:eastAsia="Calibri" w:hAnsi="Times New Roman" w:cs="Times New Roman"/>
          <w:b/>
          <w:noProof/>
          <w:szCs w:val="26"/>
          <w:lang w:val="ro-RO"/>
        </w:rPr>
        <w:t xml:space="preserve">       </w:t>
      </w:r>
    </w:p>
    <w:p w:rsidR="002B4E61" w:rsidRPr="00EE603A" w:rsidRDefault="00D52786" w:rsidP="00665CFC">
      <w:pPr>
        <w:spacing w:after="0" w:line="240" w:lineRule="auto"/>
        <w:ind w:right="108"/>
        <w:jc w:val="both"/>
        <w:outlineLvl w:val="0"/>
        <w:rPr>
          <w:rFonts w:ascii="Times New Roman" w:eastAsia="Calibri" w:hAnsi="Times New Roman" w:cs="Times New Roman"/>
          <w:b/>
          <w:noProof/>
          <w:szCs w:val="26"/>
          <w:lang w:val="ro-RO"/>
        </w:rPr>
      </w:pPr>
      <w:r w:rsidRPr="00EE603A">
        <w:rPr>
          <w:rFonts w:ascii="Times New Roman" w:eastAsia="Calibri" w:hAnsi="Times New Roman" w:cs="Times New Roman"/>
          <w:b/>
          <w:noProof/>
          <w:szCs w:val="26"/>
          <w:lang w:val="ro-RO"/>
        </w:rPr>
        <w:tab/>
        <w:t xml:space="preserve"> </w:t>
      </w:r>
      <w:r w:rsidR="00F26D17" w:rsidRPr="00EE603A">
        <w:rPr>
          <w:rFonts w:ascii="Times New Roman" w:eastAsia="Calibri" w:hAnsi="Times New Roman" w:cs="Times New Roman"/>
          <w:b/>
          <w:noProof/>
          <w:szCs w:val="26"/>
          <w:lang w:val="ro-RO"/>
        </w:rPr>
        <w:t xml:space="preserve">  </w:t>
      </w:r>
      <w:r w:rsidR="00273A23" w:rsidRPr="00EE603A">
        <w:rPr>
          <w:rFonts w:ascii="Times New Roman" w:eastAsia="Calibri" w:hAnsi="Times New Roman" w:cs="Times New Roman"/>
          <w:b/>
          <w:noProof/>
          <w:szCs w:val="26"/>
          <w:lang w:val="ro-RO"/>
        </w:rPr>
        <w:t xml:space="preserve">   </w:t>
      </w:r>
      <w:r w:rsidR="00F26D17" w:rsidRPr="00EE603A">
        <w:rPr>
          <w:rFonts w:ascii="Times New Roman" w:eastAsia="Calibri" w:hAnsi="Times New Roman" w:cs="Times New Roman"/>
          <w:b/>
          <w:noProof/>
          <w:szCs w:val="26"/>
          <w:lang w:val="ro-RO"/>
        </w:rPr>
        <w:t xml:space="preserve">  </w:t>
      </w:r>
      <w:r w:rsidR="008212BE" w:rsidRPr="00EE603A">
        <w:rPr>
          <w:rFonts w:ascii="Times New Roman" w:eastAsia="Calibri" w:hAnsi="Times New Roman" w:cs="Times New Roman"/>
          <w:b/>
          <w:noProof/>
          <w:szCs w:val="26"/>
          <w:lang w:val="ro-RO"/>
        </w:rPr>
        <w:t xml:space="preserve">  </w:t>
      </w:r>
      <w:r w:rsidR="008047DF" w:rsidRPr="00EE603A">
        <w:rPr>
          <w:rFonts w:ascii="Times New Roman" w:eastAsia="Calibri" w:hAnsi="Times New Roman" w:cs="Times New Roman"/>
          <w:b/>
          <w:noProof/>
          <w:szCs w:val="26"/>
          <w:lang w:val="ro-RO"/>
        </w:rPr>
        <w:t xml:space="preserve"> </w:t>
      </w:r>
    </w:p>
    <w:p w:rsidR="00D52786" w:rsidRPr="00EE603A" w:rsidRDefault="00284D65" w:rsidP="00665CFC">
      <w:pPr>
        <w:spacing w:after="0" w:line="240" w:lineRule="auto"/>
        <w:ind w:right="108"/>
        <w:jc w:val="both"/>
        <w:outlineLvl w:val="0"/>
        <w:rPr>
          <w:rFonts w:ascii="Times New Roman" w:eastAsia="Calibri" w:hAnsi="Times New Roman" w:cs="Times New Roman"/>
          <w:b/>
          <w:noProof/>
          <w:szCs w:val="26"/>
          <w:lang w:val="ro-RO"/>
        </w:rPr>
      </w:pPr>
      <w:r w:rsidRPr="00EE603A">
        <w:rPr>
          <w:rFonts w:ascii="Times New Roman" w:eastAsia="Calibri" w:hAnsi="Times New Roman" w:cs="Times New Roman"/>
          <w:b/>
          <w:noProof/>
          <w:szCs w:val="26"/>
          <w:lang w:val="ro-RO"/>
        </w:rPr>
        <w:t>Î</w:t>
      </w:r>
      <w:r w:rsidR="004C5197" w:rsidRPr="00EE603A">
        <w:rPr>
          <w:rFonts w:ascii="Times New Roman" w:eastAsia="Calibri" w:hAnsi="Times New Roman" w:cs="Times New Roman"/>
          <w:b/>
          <w:noProof/>
          <w:szCs w:val="26"/>
          <w:lang w:val="ro-RO"/>
        </w:rPr>
        <w:t>ntocmit</w:t>
      </w:r>
      <w:r w:rsidR="0099796A" w:rsidRPr="00EE603A">
        <w:rPr>
          <w:rFonts w:ascii="Times New Roman" w:eastAsia="Calibri" w:hAnsi="Times New Roman" w:cs="Times New Roman"/>
          <w:b/>
          <w:noProof/>
          <w:szCs w:val="26"/>
          <w:lang w:val="ro-RO"/>
        </w:rPr>
        <w:t>:</w:t>
      </w:r>
    </w:p>
    <w:p w:rsidR="00B21E37" w:rsidRPr="00EE603A" w:rsidRDefault="00AA7C7F" w:rsidP="00665CFC">
      <w:pPr>
        <w:spacing w:after="0" w:line="240" w:lineRule="auto"/>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Luisa OPREA</w:t>
      </w:r>
      <w:r>
        <w:rPr>
          <w:rFonts w:ascii="Times New Roman" w:eastAsia="Calibri" w:hAnsi="Times New Roman" w:cs="Times New Roman"/>
          <w:noProof/>
          <w:szCs w:val="26"/>
          <w:lang w:val="ro-RO"/>
        </w:rPr>
        <w:tab/>
      </w:r>
      <w:r>
        <w:rPr>
          <w:rFonts w:ascii="Times New Roman" w:eastAsia="Calibri" w:hAnsi="Times New Roman" w:cs="Times New Roman"/>
          <w:noProof/>
          <w:szCs w:val="26"/>
          <w:lang w:val="ro-RO"/>
        </w:rPr>
        <w:tab/>
      </w:r>
      <w:r>
        <w:rPr>
          <w:rFonts w:ascii="Times New Roman" w:eastAsia="Calibri" w:hAnsi="Times New Roman" w:cs="Times New Roman"/>
          <w:noProof/>
          <w:szCs w:val="26"/>
          <w:lang w:val="ro-RO"/>
        </w:rPr>
        <w:tab/>
      </w:r>
      <w:r w:rsidR="00D52786" w:rsidRPr="00EE603A">
        <w:rPr>
          <w:rFonts w:ascii="Times New Roman" w:eastAsia="Calibri" w:hAnsi="Times New Roman" w:cs="Times New Roman"/>
          <w:b/>
          <w:noProof/>
          <w:szCs w:val="26"/>
          <w:lang w:val="ro-RO"/>
        </w:rPr>
        <w:t xml:space="preserve">                      </w:t>
      </w:r>
      <w:r w:rsidR="004C5197" w:rsidRPr="00EE603A">
        <w:rPr>
          <w:rFonts w:ascii="Times New Roman" w:eastAsia="Calibri" w:hAnsi="Times New Roman" w:cs="Times New Roman"/>
          <w:b/>
          <w:noProof/>
          <w:szCs w:val="26"/>
          <w:lang w:val="ro-RO"/>
        </w:rPr>
        <w:t xml:space="preserve">               </w:t>
      </w:r>
      <w:r w:rsidR="00275378" w:rsidRPr="00EE603A">
        <w:rPr>
          <w:rFonts w:ascii="Times New Roman" w:eastAsia="Calibri" w:hAnsi="Times New Roman" w:cs="Times New Roman"/>
          <w:b/>
          <w:noProof/>
          <w:szCs w:val="26"/>
          <w:lang w:val="ro-RO"/>
        </w:rPr>
        <w:t xml:space="preserve">         </w:t>
      </w:r>
      <w:r w:rsidR="008047DF" w:rsidRPr="00EE603A">
        <w:rPr>
          <w:rFonts w:ascii="Times New Roman" w:eastAsia="Calibri" w:hAnsi="Times New Roman" w:cs="Times New Roman"/>
          <w:b/>
          <w:noProof/>
          <w:szCs w:val="26"/>
          <w:lang w:val="ro-RO"/>
        </w:rPr>
        <w:t xml:space="preserve"> </w:t>
      </w:r>
      <w:r w:rsidR="00711DB8" w:rsidRPr="00EE603A">
        <w:rPr>
          <w:rFonts w:ascii="Times New Roman" w:eastAsia="Calibri" w:hAnsi="Times New Roman" w:cs="Times New Roman"/>
          <w:noProof/>
          <w:szCs w:val="26"/>
          <w:lang w:val="ro-RO"/>
        </w:rPr>
        <w:t xml:space="preserve"> </w:t>
      </w:r>
      <w:r w:rsidR="00333D19">
        <w:rPr>
          <w:rFonts w:ascii="Times New Roman" w:eastAsia="Calibri" w:hAnsi="Times New Roman" w:cs="Times New Roman"/>
          <w:noProof/>
          <w:szCs w:val="26"/>
          <w:lang w:val="ro-RO"/>
        </w:rPr>
        <w:t xml:space="preserve">          </w:t>
      </w:r>
      <w:r w:rsidR="0099796A" w:rsidRPr="00EE603A">
        <w:rPr>
          <w:rFonts w:ascii="Times New Roman" w:eastAsia="Calibri" w:hAnsi="Times New Roman" w:cs="Times New Roman"/>
          <w:noProof/>
          <w:szCs w:val="26"/>
          <w:lang w:val="ro-RO"/>
        </w:rPr>
        <w:t>c</w:t>
      </w:r>
      <w:r w:rsidR="008047DF" w:rsidRPr="00EE603A">
        <w:rPr>
          <w:rFonts w:ascii="Times New Roman" w:eastAsia="Calibri" w:hAnsi="Times New Roman" w:cs="Times New Roman"/>
          <w:noProof/>
          <w:szCs w:val="26"/>
          <w:lang w:val="ro-RO"/>
        </w:rPr>
        <w:t xml:space="preserve">ons. </w:t>
      </w:r>
      <w:r w:rsidR="00333D19">
        <w:rPr>
          <w:rFonts w:ascii="Times New Roman" w:eastAsia="Calibri" w:hAnsi="Times New Roman" w:cs="Times New Roman"/>
          <w:noProof/>
          <w:szCs w:val="26"/>
          <w:lang w:val="ro-RO"/>
        </w:rPr>
        <w:t xml:space="preserve">Romina </w:t>
      </w:r>
      <w:r w:rsidR="00956A58">
        <w:rPr>
          <w:rFonts w:ascii="Times New Roman" w:eastAsia="Calibri" w:hAnsi="Times New Roman" w:cs="Times New Roman"/>
          <w:noProof/>
          <w:szCs w:val="26"/>
          <w:lang w:val="ro-RO"/>
        </w:rPr>
        <w:t>PAUL</w:t>
      </w:r>
      <w:bookmarkStart w:id="1" w:name="_GoBack"/>
      <w:bookmarkEnd w:id="1"/>
    </w:p>
    <w:p w:rsidR="00272DC4" w:rsidRPr="00EE603A" w:rsidRDefault="00AA7C7F" w:rsidP="00665CFC">
      <w:pPr>
        <w:spacing w:after="0" w:line="240" w:lineRule="auto"/>
        <w:ind w:right="108"/>
        <w:jc w:val="both"/>
        <w:rPr>
          <w:rFonts w:ascii="Times New Roman" w:eastAsia="Calibri" w:hAnsi="Times New Roman" w:cs="Times New Roman"/>
          <w:noProof/>
          <w:szCs w:val="26"/>
          <w:lang w:val="ro-RO"/>
        </w:rPr>
      </w:pPr>
      <w:r>
        <w:rPr>
          <w:rFonts w:ascii="Times New Roman" w:eastAsia="Calibri" w:hAnsi="Times New Roman" w:cs="Times New Roman"/>
          <w:noProof/>
          <w:szCs w:val="26"/>
          <w:lang w:val="ro-RO"/>
        </w:rPr>
        <w:t>1</w:t>
      </w:r>
      <w:r w:rsidR="00397186">
        <w:rPr>
          <w:rFonts w:ascii="Times New Roman" w:eastAsia="Calibri" w:hAnsi="Times New Roman" w:cs="Times New Roman"/>
          <w:noProof/>
          <w:szCs w:val="26"/>
          <w:lang w:val="ro-RO"/>
        </w:rPr>
        <w:t>5</w:t>
      </w:r>
      <w:r w:rsidR="001C307F" w:rsidRPr="00EE603A">
        <w:rPr>
          <w:rFonts w:ascii="Times New Roman" w:eastAsia="Calibri" w:hAnsi="Times New Roman" w:cs="Times New Roman"/>
          <w:noProof/>
          <w:szCs w:val="26"/>
          <w:lang w:val="ro-RO"/>
        </w:rPr>
        <w:t>.</w:t>
      </w:r>
      <w:r w:rsidR="00BB07E0" w:rsidRPr="00EE603A">
        <w:rPr>
          <w:rFonts w:ascii="Times New Roman" w:eastAsia="Calibri" w:hAnsi="Times New Roman" w:cs="Times New Roman"/>
          <w:noProof/>
          <w:szCs w:val="26"/>
          <w:lang w:val="ro-RO"/>
        </w:rPr>
        <w:t>0</w:t>
      </w:r>
      <w:r>
        <w:rPr>
          <w:rFonts w:ascii="Times New Roman" w:eastAsia="Calibri" w:hAnsi="Times New Roman" w:cs="Times New Roman"/>
          <w:noProof/>
          <w:szCs w:val="26"/>
          <w:lang w:val="ro-RO"/>
        </w:rPr>
        <w:t>9</w:t>
      </w:r>
      <w:r w:rsidR="001C307F" w:rsidRPr="00EE603A">
        <w:rPr>
          <w:rFonts w:ascii="Times New Roman" w:eastAsia="Calibri" w:hAnsi="Times New Roman" w:cs="Times New Roman"/>
          <w:noProof/>
          <w:szCs w:val="26"/>
          <w:lang w:val="ro-RO"/>
        </w:rPr>
        <w:t>.202</w:t>
      </w:r>
      <w:r w:rsidR="00BB07E0" w:rsidRPr="00EE603A">
        <w:rPr>
          <w:rFonts w:ascii="Times New Roman" w:eastAsia="Calibri" w:hAnsi="Times New Roman" w:cs="Times New Roman"/>
          <w:noProof/>
          <w:szCs w:val="26"/>
          <w:lang w:val="ro-RO"/>
        </w:rPr>
        <w:t>3</w:t>
      </w:r>
    </w:p>
    <w:sectPr w:rsidR="00272DC4" w:rsidRPr="00EE603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75" w:rsidRDefault="003C3075" w:rsidP="00D6795A">
      <w:pPr>
        <w:spacing w:after="0" w:line="240" w:lineRule="auto"/>
      </w:pPr>
      <w:r>
        <w:separator/>
      </w:r>
    </w:p>
  </w:endnote>
  <w:endnote w:type="continuationSeparator" w:id="0">
    <w:p w:rsidR="003C3075" w:rsidRDefault="003C3075"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CF0CB"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3C3075">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6288397"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956A58">
          <w:rPr>
            <w:noProof/>
          </w:rPr>
          <w:t>8</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75" w:rsidRDefault="003C3075" w:rsidP="00D6795A">
      <w:pPr>
        <w:spacing w:after="0" w:line="240" w:lineRule="auto"/>
      </w:pPr>
      <w:r>
        <w:separator/>
      </w:r>
    </w:p>
  </w:footnote>
  <w:footnote w:type="continuationSeparator" w:id="0">
    <w:p w:rsidR="003C3075" w:rsidRDefault="003C3075"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3C3075"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6288396"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74F18"/>
    <w:multiLevelType w:val="multilevel"/>
    <w:tmpl w:val="2A94B76C"/>
    <w:lvl w:ilvl="0">
      <w:start w:val="1"/>
      <w:numFmt w:val="decimal"/>
      <w:lvlText w:val="%1."/>
      <w:lvlJc w:val="left"/>
      <w:pPr>
        <w:tabs>
          <w:tab w:val="num" w:pos="0"/>
        </w:tabs>
        <w:ind w:left="360" w:hanging="360"/>
      </w:pPr>
      <w:rPr>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7"/>
  </w:num>
  <w:num w:numId="5">
    <w:abstractNumId w:val="2"/>
  </w:num>
  <w:num w:numId="6">
    <w:abstractNumId w:val="5"/>
  </w:num>
  <w:num w:numId="7">
    <w:abstractNumId w:val="6"/>
  </w:num>
  <w:num w:numId="8">
    <w:abstractNumId w:val="10"/>
  </w:num>
  <w:num w:numId="9">
    <w:abstractNumId w:val="12"/>
  </w:num>
  <w:num w:numId="10">
    <w:abstractNumId w:val="8"/>
  </w:num>
  <w:num w:numId="11">
    <w:abstractNumId w:val="11"/>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3198"/>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062"/>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538E"/>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D5A4B"/>
    <w:rsid w:val="002E0C99"/>
    <w:rsid w:val="002E1CF9"/>
    <w:rsid w:val="002E32CD"/>
    <w:rsid w:val="002E7E52"/>
    <w:rsid w:val="002F1FEB"/>
    <w:rsid w:val="002F45D6"/>
    <w:rsid w:val="002F4B4F"/>
    <w:rsid w:val="002F4C2C"/>
    <w:rsid w:val="002F7EB9"/>
    <w:rsid w:val="00301189"/>
    <w:rsid w:val="003030DB"/>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FFC"/>
    <w:rsid w:val="003B1225"/>
    <w:rsid w:val="003B19D3"/>
    <w:rsid w:val="003B392C"/>
    <w:rsid w:val="003B3E3E"/>
    <w:rsid w:val="003B4915"/>
    <w:rsid w:val="003C307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1544C"/>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510"/>
    <w:rsid w:val="00472D66"/>
    <w:rsid w:val="00474030"/>
    <w:rsid w:val="0047564E"/>
    <w:rsid w:val="00476B65"/>
    <w:rsid w:val="004806A9"/>
    <w:rsid w:val="004808DD"/>
    <w:rsid w:val="00481208"/>
    <w:rsid w:val="00481A3D"/>
    <w:rsid w:val="00483714"/>
    <w:rsid w:val="0048551F"/>
    <w:rsid w:val="004903CA"/>
    <w:rsid w:val="004908DE"/>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4954"/>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54BA"/>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05A0"/>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A58"/>
    <w:rsid w:val="00956BB1"/>
    <w:rsid w:val="009640CB"/>
    <w:rsid w:val="009642E2"/>
    <w:rsid w:val="00964C5A"/>
    <w:rsid w:val="009758E5"/>
    <w:rsid w:val="00980A59"/>
    <w:rsid w:val="009811F4"/>
    <w:rsid w:val="00984334"/>
    <w:rsid w:val="0099455F"/>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2EB7"/>
    <w:rsid w:val="00A9377C"/>
    <w:rsid w:val="00AA0678"/>
    <w:rsid w:val="00AA10C7"/>
    <w:rsid w:val="00AA189D"/>
    <w:rsid w:val="00AA19DD"/>
    <w:rsid w:val="00AA5C6F"/>
    <w:rsid w:val="00AA6226"/>
    <w:rsid w:val="00AA7C7F"/>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0D41"/>
    <w:rsid w:val="00BA2149"/>
    <w:rsid w:val="00BB07E0"/>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1714"/>
    <w:rsid w:val="00C8098B"/>
    <w:rsid w:val="00C827B2"/>
    <w:rsid w:val="00C8770E"/>
    <w:rsid w:val="00C87A8C"/>
    <w:rsid w:val="00C87D0C"/>
    <w:rsid w:val="00C955DA"/>
    <w:rsid w:val="00CA1A09"/>
    <w:rsid w:val="00CA41D9"/>
    <w:rsid w:val="00CB0D8B"/>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3B3A"/>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AD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6108A"/>
    <w:rsid w:val="00E62757"/>
    <w:rsid w:val="00E627DE"/>
    <w:rsid w:val="00E65C98"/>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327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FA3F49"/>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body 2,EU,Header bold,List Paragraph11,bullets,Arial,Lettre d'introduction,List Paragraph111,Bullet Points,Liste Paragraf,Normal bullet 2,Forth level,List1,Listă paragraf,Listă colorată - Accentuare 11,Bullet,Citation List,lp1,Heading x1"/>
    <w:basedOn w:val="Normal"/>
    <w:link w:val="ListParagraphChar"/>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gi">
    <w:name w:val="s_lgi"/>
    <w:rsid w:val="002D5A4B"/>
  </w:style>
  <w:style w:type="character" w:customStyle="1" w:styleId="ListParagraphChar">
    <w:name w:val="List Paragraph Char"/>
    <w:aliases w:val="body 2 Char,EU Char,Header bold Char,List Paragraph11 Char,bullets Char,Arial Char,Lettre d'introduction Char,List Paragraph111 Char,Bullet Points Char,Liste Paragraf Char,Normal bullet 2 Char,Forth level Char,List1 Char,Bullet Char"/>
    <w:basedOn w:val="DefaultParagraphFont"/>
    <w:link w:val="ListParagraph"/>
    <w:qFormat/>
    <w:rsid w:val="00FB327C"/>
  </w:style>
  <w:style w:type="character" w:customStyle="1" w:styleId="l5def1">
    <w:name w:val="l5def1"/>
    <w:qFormat/>
    <w:rsid w:val="00FB327C"/>
    <w:rPr>
      <w:rFonts w:ascii="Arial" w:hAnsi="Arial" w:cs="Arial"/>
      <w:color w:val="000000"/>
      <w:sz w:val="26"/>
      <w:szCs w:val="26"/>
    </w:rPr>
  </w:style>
  <w:style w:type="paragraph" w:customStyle="1" w:styleId="BodyText2">
    <w:name w:val="Body Text2"/>
    <w:basedOn w:val="Normal"/>
    <w:qFormat/>
    <w:rsid w:val="00FB327C"/>
    <w:pPr>
      <w:shd w:val="clear" w:color="auto" w:fill="FFFFFF"/>
      <w:suppressAutoHyphens/>
      <w:spacing w:after="0" w:line="410" w:lineRule="exact"/>
      <w:ind w:hanging="340"/>
    </w:pPr>
    <w:rPr>
      <w:rFonts w:ascii="Times New Roman" w:eastAsia="Times New Roman" w:hAnsi="Times New Roman" w:cs="Times New Roman"/>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CC9D-44BA-4585-B9F8-A2F066F8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9</cp:revision>
  <cp:lastPrinted>2023-01-03T12:50:00Z</cp:lastPrinted>
  <dcterms:created xsi:type="dcterms:W3CDTF">2023-09-15T09:10:00Z</dcterms:created>
  <dcterms:modified xsi:type="dcterms:W3CDTF">2023-09-15T10:07:00Z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