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130CCB" w:rsidRDefault="00FC703C" w:rsidP="00FC703C">
      <w:pPr>
        <w:pStyle w:val="Heading1"/>
        <w:spacing w:before="0" w:line="240" w:lineRule="auto"/>
        <w:jc w:val="center"/>
        <w:rPr>
          <w:rFonts w:ascii="Times New Roman" w:hAnsi="Times New Roman"/>
          <w:b/>
          <w:bCs/>
          <w:color w:val="auto"/>
          <w:sz w:val="26"/>
          <w:szCs w:val="26"/>
          <w:lang w:eastAsia="ro-RO"/>
        </w:rPr>
      </w:pPr>
      <w:r w:rsidRPr="00130CCB">
        <w:rPr>
          <w:rFonts w:ascii="Times New Roman" w:hAnsi="Times New Roman"/>
          <w:b/>
          <w:bCs/>
          <w:color w:val="auto"/>
          <w:sz w:val="26"/>
          <w:szCs w:val="26"/>
          <w:lang w:eastAsia="ro-RO"/>
        </w:rPr>
        <w:t>DECIZIA ETAPEI DE ÎNCADRARE</w:t>
      </w:r>
    </w:p>
    <w:p w:rsidR="009F43DE" w:rsidRPr="00130CCB" w:rsidRDefault="009F43DE" w:rsidP="00FC703C">
      <w:pPr>
        <w:spacing w:line="240" w:lineRule="auto"/>
        <w:jc w:val="center"/>
        <w:rPr>
          <w:rFonts w:ascii="Times New Roman" w:hAnsi="Times New Roman" w:cs="Times New Roman"/>
          <w:b/>
          <w:sz w:val="26"/>
          <w:szCs w:val="26"/>
          <w:lang w:eastAsia="ro-RO"/>
        </w:rPr>
      </w:pPr>
    </w:p>
    <w:p w:rsidR="00FC703C" w:rsidRPr="00130CCB" w:rsidRDefault="00BC5D08" w:rsidP="00FC703C">
      <w:pPr>
        <w:spacing w:line="240" w:lineRule="auto"/>
        <w:jc w:val="center"/>
        <w:rPr>
          <w:rFonts w:ascii="Times New Roman" w:hAnsi="Times New Roman" w:cs="Times New Roman"/>
          <w:b/>
          <w:sz w:val="26"/>
          <w:szCs w:val="26"/>
          <w:lang w:eastAsia="ro-RO"/>
        </w:rPr>
      </w:pPr>
      <w:r w:rsidRPr="00BC5D08">
        <w:rPr>
          <w:rFonts w:ascii="Times New Roman" w:hAnsi="Times New Roman" w:cs="Times New Roman"/>
          <w:b/>
          <w:sz w:val="26"/>
          <w:szCs w:val="26"/>
          <w:highlight w:val="yellow"/>
          <w:lang w:eastAsia="ro-RO"/>
        </w:rPr>
        <w:t>Nr. X din X.08</w:t>
      </w:r>
      <w:r w:rsidR="00B36FAF" w:rsidRPr="00BC5D08">
        <w:rPr>
          <w:rFonts w:ascii="Times New Roman" w:hAnsi="Times New Roman" w:cs="Times New Roman"/>
          <w:b/>
          <w:sz w:val="26"/>
          <w:szCs w:val="26"/>
          <w:highlight w:val="yellow"/>
          <w:lang w:eastAsia="ro-RO"/>
        </w:rPr>
        <w:t>.2023</w:t>
      </w:r>
    </w:p>
    <w:p w:rsidR="00FC703C" w:rsidRPr="00130CCB" w:rsidRDefault="00FC703C" w:rsidP="00FC703C">
      <w:pPr>
        <w:autoSpaceDE w:val="0"/>
        <w:spacing w:line="240" w:lineRule="auto"/>
        <w:rPr>
          <w:rFonts w:ascii="Times New Roman" w:hAnsi="Times New Roman" w:cs="Times New Roman"/>
          <w:sz w:val="26"/>
          <w:szCs w:val="26"/>
        </w:rPr>
      </w:pPr>
    </w:p>
    <w:p w:rsidR="009F43DE" w:rsidRPr="00130CCB" w:rsidRDefault="009F43DE" w:rsidP="00FC703C">
      <w:pPr>
        <w:autoSpaceDE w:val="0"/>
        <w:spacing w:line="240" w:lineRule="auto"/>
        <w:rPr>
          <w:rFonts w:ascii="Times New Roman" w:hAnsi="Times New Roman" w:cs="Times New Roman"/>
          <w:sz w:val="26"/>
          <w:szCs w:val="26"/>
        </w:rPr>
      </w:pPr>
    </w:p>
    <w:p w:rsidR="00FC703C" w:rsidRPr="00130CCB" w:rsidRDefault="00FC703C" w:rsidP="00FC703C">
      <w:pPr>
        <w:autoSpaceDE w:val="0"/>
        <w:spacing w:line="240" w:lineRule="auto"/>
        <w:rPr>
          <w:rFonts w:ascii="Times New Roman" w:hAnsi="Times New Roman" w:cs="Times New Roman"/>
          <w:sz w:val="26"/>
          <w:szCs w:val="26"/>
        </w:rPr>
      </w:pPr>
      <w:r w:rsidRPr="00130CCB">
        <w:rPr>
          <w:rFonts w:ascii="Times New Roman" w:hAnsi="Times New Roman" w:cs="Times New Roman"/>
          <w:color w:val="FFFFFF"/>
          <w:sz w:val="26"/>
          <w:szCs w:val="26"/>
        </w:rPr>
        <w:t>k</w:t>
      </w:r>
      <w:r w:rsidRPr="00130CCB">
        <w:rPr>
          <w:rFonts w:ascii="Times New Roman" w:hAnsi="Times New Roman" w:cs="Times New Roman"/>
          <w:sz w:val="26"/>
          <w:szCs w:val="26"/>
        </w:rPr>
        <w:t xml:space="preserve"> Ca urmare a solicitării de emitere a acordului de mediu adresate de</w:t>
      </w:r>
      <w:r w:rsidRPr="00130CCB">
        <w:rPr>
          <w:rFonts w:ascii="Times New Roman" w:hAnsi="Times New Roman" w:cs="Times New Roman"/>
          <w:b/>
          <w:sz w:val="26"/>
          <w:szCs w:val="26"/>
        </w:rPr>
        <w:t xml:space="preserve">                                 </w:t>
      </w:r>
      <w:r w:rsidR="00BC5D08">
        <w:rPr>
          <w:rFonts w:ascii="Times New Roman" w:hAnsi="Times New Roman" w:cs="Times New Roman"/>
          <w:b/>
          <w:sz w:val="26"/>
          <w:szCs w:val="26"/>
        </w:rPr>
        <w:t>SALINA TURDA SA</w:t>
      </w:r>
      <w:r w:rsidR="002D4228" w:rsidRPr="00130CCB">
        <w:rPr>
          <w:rFonts w:ascii="Times New Roman" w:hAnsi="Times New Roman" w:cs="Times New Roman"/>
          <w:sz w:val="26"/>
          <w:szCs w:val="26"/>
        </w:rPr>
        <w:t xml:space="preserve">, cu </w:t>
      </w:r>
      <w:r w:rsidR="00304887">
        <w:rPr>
          <w:rFonts w:ascii="Times New Roman" w:hAnsi="Times New Roman" w:cs="Times New Roman"/>
          <w:sz w:val="26"/>
          <w:szCs w:val="26"/>
        </w:rPr>
        <w:t>sediul</w:t>
      </w:r>
      <w:r w:rsidRPr="00130CCB">
        <w:rPr>
          <w:rFonts w:ascii="Times New Roman" w:hAnsi="Times New Roman" w:cs="Times New Roman"/>
          <w:sz w:val="26"/>
          <w:szCs w:val="26"/>
        </w:rPr>
        <w:t xml:space="preserve"> în </w:t>
      </w:r>
      <w:r w:rsidR="00FC2824">
        <w:rPr>
          <w:rFonts w:ascii="Times New Roman" w:hAnsi="Times New Roman" w:cs="Times New Roman"/>
          <w:sz w:val="26"/>
          <w:szCs w:val="26"/>
        </w:rPr>
        <w:t>mun</w:t>
      </w:r>
      <w:r w:rsidR="007B12F2">
        <w:rPr>
          <w:rFonts w:ascii="Times New Roman" w:hAnsi="Times New Roman" w:cs="Times New Roman"/>
          <w:sz w:val="26"/>
          <w:szCs w:val="26"/>
        </w:rPr>
        <w:t xml:space="preserve">icipiul </w:t>
      </w:r>
      <w:r w:rsidR="00BC5D08">
        <w:rPr>
          <w:rFonts w:ascii="Times New Roman" w:hAnsi="Times New Roman" w:cs="Times New Roman"/>
          <w:sz w:val="26"/>
          <w:szCs w:val="26"/>
        </w:rPr>
        <w:t>Turda, Aleea Durgaului, nr. 7</w:t>
      </w:r>
      <w:r w:rsidR="002D4228" w:rsidRPr="00130CCB">
        <w:rPr>
          <w:rFonts w:ascii="Times New Roman" w:hAnsi="Times New Roman" w:cs="Times New Roman"/>
          <w:sz w:val="26"/>
          <w:szCs w:val="26"/>
        </w:rPr>
        <w:t>,</w:t>
      </w:r>
      <w:r w:rsidRPr="00130CCB">
        <w:rPr>
          <w:rFonts w:ascii="Times New Roman" w:hAnsi="Times New Roman" w:cs="Times New Roman"/>
          <w:sz w:val="26"/>
          <w:szCs w:val="26"/>
        </w:rPr>
        <w:t xml:space="preserve"> jud. Cluj, înregistrată la APM Cluj cu nr. </w:t>
      </w:r>
      <w:r w:rsidR="00BC5D08">
        <w:rPr>
          <w:rFonts w:ascii="Times New Roman" w:hAnsi="Times New Roman" w:cs="Times New Roman"/>
          <w:sz w:val="26"/>
          <w:szCs w:val="26"/>
        </w:rPr>
        <w:t>7555/27.03.2023</w:t>
      </w:r>
      <w:r w:rsidRPr="00130CCB">
        <w:rPr>
          <w:rFonts w:ascii="Times New Roman" w:hAnsi="Times New Roman" w:cs="Times New Roman"/>
          <w:spacing w:val="-6"/>
          <w:sz w:val="26"/>
          <w:szCs w:val="26"/>
        </w:rPr>
        <w:t xml:space="preserve">, </w:t>
      </w:r>
      <w:r w:rsidRPr="00130CCB">
        <w:rPr>
          <w:rFonts w:ascii="Times New Roman" w:hAnsi="Times New Roman" w:cs="Times New Roman"/>
          <w:sz w:val="26"/>
          <w:szCs w:val="26"/>
        </w:rPr>
        <w:t xml:space="preserve"> în baza:</w:t>
      </w:r>
    </w:p>
    <w:p w:rsidR="00FC703C" w:rsidRPr="00130CCB" w:rsidRDefault="00FC703C"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lang w:eastAsia="ro-RO"/>
        </w:rPr>
        <w:t>Legii nr.292/2018</w:t>
      </w:r>
      <w:r w:rsidRPr="00130CCB">
        <w:rPr>
          <w:rFonts w:ascii="Times New Roman" w:hAnsi="Times New Roman" w:cs="Times New Roman"/>
          <w:sz w:val="26"/>
          <w:szCs w:val="26"/>
          <w:lang w:eastAsia="ro-RO"/>
        </w:rPr>
        <w:t xml:space="preserve"> privind evaluarea impactului anumitor proiecte publice şi private asupra mediului;</w:t>
      </w:r>
    </w:p>
    <w:p w:rsidR="00FC703C" w:rsidRPr="00130CCB" w:rsidRDefault="00FC703C"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rPr>
        <w:t>Ordonanţei de Urgenţă a Guvernului nr. 57/2007</w:t>
      </w:r>
      <w:r w:rsidRPr="00130CCB">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130CCB">
        <w:rPr>
          <w:rFonts w:ascii="Times New Roman" w:hAnsi="Times New Roman" w:cs="Times New Roman"/>
          <w:b/>
          <w:sz w:val="26"/>
          <w:szCs w:val="26"/>
        </w:rPr>
        <w:t>Legea nr. 49/2011</w:t>
      </w:r>
      <w:r w:rsidR="00BB4FD7" w:rsidRPr="00130CCB">
        <w:rPr>
          <w:rFonts w:ascii="Times New Roman" w:hAnsi="Times New Roman" w:cs="Times New Roman"/>
          <w:sz w:val="26"/>
          <w:szCs w:val="26"/>
        </w:rPr>
        <w:t>;</w:t>
      </w:r>
    </w:p>
    <w:p w:rsidR="00BB4FD7" w:rsidRPr="00130CCB" w:rsidRDefault="00BB4FD7" w:rsidP="0098596D">
      <w:pPr>
        <w:numPr>
          <w:ilvl w:val="0"/>
          <w:numId w:val="31"/>
        </w:numPr>
        <w:tabs>
          <w:tab w:val="clear" w:pos="720"/>
          <w:tab w:val="num" w:pos="426"/>
        </w:tabs>
        <w:autoSpaceDE w:val="0"/>
        <w:spacing w:line="240" w:lineRule="auto"/>
        <w:ind w:left="0" w:firstLine="0"/>
        <w:rPr>
          <w:rFonts w:ascii="Times New Roman" w:hAnsi="Times New Roman" w:cs="Times New Roman"/>
          <w:sz w:val="26"/>
          <w:szCs w:val="26"/>
          <w:lang w:eastAsia="ro-RO"/>
        </w:rPr>
      </w:pPr>
      <w:r w:rsidRPr="00130CCB">
        <w:rPr>
          <w:rFonts w:ascii="Times New Roman" w:hAnsi="Times New Roman" w:cs="Times New Roman"/>
          <w:b/>
          <w:sz w:val="26"/>
          <w:szCs w:val="26"/>
          <w:lang w:eastAsia="ro-RO"/>
        </w:rPr>
        <w:t>Legii Apelor nr. 107/1996</w:t>
      </w:r>
      <w:r w:rsidRPr="00130CCB">
        <w:rPr>
          <w:rFonts w:ascii="Times New Roman" w:hAnsi="Times New Roman" w:cs="Times New Roman"/>
          <w:sz w:val="26"/>
          <w:szCs w:val="26"/>
          <w:lang w:eastAsia="ro-RO"/>
        </w:rPr>
        <w:t>, cu modificările și completările ulterioare;</w:t>
      </w:r>
    </w:p>
    <w:p w:rsidR="00BB4FD7" w:rsidRPr="00130CCB" w:rsidRDefault="00BB4FD7" w:rsidP="00BB4FD7">
      <w:pPr>
        <w:autoSpaceDE w:val="0"/>
        <w:spacing w:line="240" w:lineRule="auto"/>
        <w:ind w:left="720"/>
        <w:rPr>
          <w:rFonts w:ascii="Times New Roman" w:hAnsi="Times New Roman" w:cs="Times New Roman"/>
          <w:sz w:val="26"/>
          <w:szCs w:val="26"/>
          <w:lang w:eastAsia="ro-RO"/>
        </w:rPr>
      </w:pPr>
    </w:p>
    <w:p w:rsidR="0098596D" w:rsidRPr="00130CCB" w:rsidRDefault="00FC703C" w:rsidP="0098596D">
      <w:pPr>
        <w:autoSpaceDE w:val="0"/>
        <w:autoSpaceDN w:val="0"/>
        <w:adjustRightInd w:val="0"/>
        <w:spacing w:line="240" w:lineRule="auto"/>
        <w:ind w:right="-54"/>
        <w:rPr>
          <w:rFonts w:ascii="Times New Roman" w:hAnsi="Times New Roman" w:cs="Times New Roman"/>
          <w:sz w:val="26"/>
          <w:szCs w:val="26"/>
        </w:rPr>
      </w:pPr>
      <w:r w:rsidRPr="00B85209">
        <w:rPr>
          <w:rFonts w:ascii="Times New Roman" w:hAnsi="Times New Roman" w:cs="Times New Roman"/>
          <w:sz w:val="26"/>
          <w:szCs w:val="26"/>
        </w:rPr>
        <w:t xml:space="preserve">Agenţia pentru Protecţia Mediului Cluj decide, ca urmare a completărilor depuse la APM Cluj cu documentaţiile </w:t>
      </w:r>
      <w:r w:rsidR="00BC5D08">
        <w:rPr>
          <w:rFonts w:ascii="Times New Roman" w:hAnsi="Times New Roman" w:cs="Times New Roman"/>
          <w:sz w:val="26"/>
          <w:szCs w:val="26"/>
        </w:rPr>
        <w:t>numerele:</w:t>
      </w:r>
      <w:r w:rsidR="00FD6F2C">
        <w:rPr>
          <w:rFonts w:ascii="Times New Roman" w:hAnsi="Times New Roman" w:cs="Times New Roman"/>
          <w:sz w:val="26"/>
          <w:szCs w:val="26"/>
        </w:rPr>
        <w:t>10228/02.05.2023, 12149/25.05.2023, 13873/14.06.2023, 13914/14.06.2023, 14741/26.06.2023,</w:t>
      </w:r>
      <w:r w:rsidR="00D75FE1">
        <w:rPr>
          <w:rFonts w:ascii="Times New Roman" w:hAnsi="Times New Roman" w:cs="Times New Roman"/>
          <w:sz w:val="26"/>
          <w:szCs w:val="26"/>
        </w:rPr>
        <w:t xml:space="preserve"> </w:t>
      </w:r>
      <w:r w:rsidR="00FD6F2C">
        <w:rPr>
          <w:rFonts w:ascii="Times New Roman" w:hAnsi="Times New Roman" w:cs="Times New Roman"/>
          <w:sz w:val="26"/>
          <w:szCs w:val="26"/>
        </w:rPr>
        <w:t>16579/24.07.2023 și 17975/16.08.2023</w:t>
      </w:r>
      <w:r w:rsidRPr="00A45124">
        <w:rPr>
          <w:rFonts w:ascii="Times New Roman" w:hAnsi="Times New Roman" w:cs="Times New Roman"/>
          <w:sz w:val="26"/>
          <w:szCs w:val="26"/>
        </w:rPr>
        <w:t xml:space="preserve">, </w:t>
      </w:r>
      <w:r w:rsidR="00BC5D08">
        <w:rPr>
          <w:rFonts w:ascii="Times New Roman" w:hAnsi="Times New Roman" w:cs="Times New Roman"/>
          <w:sz w:val="26"/>
          <w:szCs w:val="26"/>
        </w:rPr>
        <w:t xml:space="preserve">a punctelor de vedere, </w:t>
      </w:r>
      <w:r w:rsidRPr="00A45124">
        <w:rPr>
          <w:rFonts w:ascii="Times New Roman" w:hAnsi="Times New Roman" w:cs="Times New Roman"/>
          <w:sz w:val="26"/>
          <w:szCs w:val="26"/>
        </w:rPr>
        <w:t>precum şi a consu</w:t>
      </w:r>
      <w:r w:rsidRPr="00130CCB">
        <w:rPr>
          <w:rFonts w:ascii="Times New Roman" w:hAnsi="Times New Roman" w:cs="Times New Roman"/>
          <w:sz w:val="26"/>
          <w:szCs w:val="26"/>
        </w:rPr>
        <w:t xml:space="preserve">ltărilor desfăşurate în cadrul şedinţei Comisiei de Analiză Tehnică din data de </w:t>
      </w:r>
      <w:r w:rsidR="00BC5D08">
        <w:rPr>
          <w:rFonts w:ascii="Times New Roman" w:hAnsi="Times New Roman" w:cs="Times New Roman"/>
          <w:sz w:val="26"/>
          <w:szCs w:val="26"/>
        </w:rPr>
        <w:t>18.07</w:t>
      </w:r>
      <w:r w:rsidR="00BB4FD7" w:rsidRPr="00130CCB">
        <w:rPr>
          <w:rFonts w:ascii="Times New Roman" w:hAnsi="Times New Roman" w:cs="Times New Roman"/>
          <w:sz w:val="26"/>
          <w:szCs w:val="26"/>
        </w:rPr>
        <w:t>.2023</w:t>
      </w:r>
      <w:r w:rsidRPr="00130CCB">
        <w:rPr>
          <w:rFonts w:ascii="Times New Roman" w:hAnsi="Times New Roman" w:cs="Times New Roman"/>
          <w:sz w:val="26"/>
          <w:szCs w:val="26"/>
        </w:rPr>
        <w:t>, că proiectul</w:t>
      </w:r>
      <w:r w:rsidRPr="00130CCB">
        <w:rPr>
          <w:rFonts w:ascii="Times New Roman" w:hAnsi="Times New Roman" w:cs="Times New Roman"/>
          <w:b/>
          <w:sz w:val="26"/>
          <w:szCs w:val="26"/>
        </w:rPr>
        <w:t xml:space="preserve"> </w:t>
      </w:r>
      <w:r w:rsidR="00632885" w:rsidRPr="007B12F2">
        <w:rPr>
          <w:rFonts w:ascii="Times New Roman" w:hAnsi="Times New Roman" w:cs="Times New Roman"/>
          <w:b/>
          <w:sz w:val="26"/>
          <w:szCs w:val="26"/>
        </w:rPr>
        <w:t>,,</w:t>
      </w:r>
      <w:r w:rsidR="00BC5D08">
        <w:rPr>
          <w:rFonts w:ascii="Times New Roman" w:hAnsi="Times New Roman" w:cs="Times New Roman"/>
          <w:b/>
          <w:sz w:val="26"/>
          <w:szCs w:val="26"/>
        </w:rPr>
        <w:t>Amenajare Salina Turda-Aleea Durgăului și amplasare construcții modulare</w:t>
      </w:r>
      <w:r w:rsidR="00B55B76">
        <w:rPr>
          <w:rFonts w:ascii="Times New Roman" w:hAnsi="Times New Roman" w:cs="Times New Roman"/>
          <w:b/>
          <w:sz w:val="26"/>
          <w:szCs w:val="26"/>
        </w:rPr>
        <w:t>”</w:t>
      </w:r>
      <w:r w:rsidRPr="00130CCB">
        <w:rPr>
          <w:rFonts w:ascii="Times New Roman" w:hAnsi="Times New Roman" w:cs="Times New Roman"/>
          <w:sz w:val="26"/>
          <w:szCs w:val="26"/>
        </w:rPr>
        <w:t xml:space="preserve"> propus a fi </w:t>
      </w:r>
      <w:r w:rsidR="00A602FC" w:rsidRPr="00130CCB">
        <w:rPr>
          <w:rFonts w:ascii="Times New Roman" w:hAnsi="Times New Roman" w:cs="Times New Roman"/>
          <w:sz w:val="26"/>
          <w:szCs w:val="26"/>
        </w:rPr>
        <w:t>realizat</w:t>
      </w:r>
      <w:r w:rsidRPr="00130CCB">
        <w:rPr>
          <w:rFonts w:ascii="Times New Roman" w:hAnsi="Times New Roman" w:cs="Times New Roman"/>
          <w:sz w:val="26"/>
          <w:szCs w:val="26"/>
        </w:rPr>
        <w:t xml:space="preserve"> </w:t>
      </w:r>
      <w:r w:rsidR="00BC5D08" w:rsidRPr="00BC5D08">
        <w:rPr>
          <w:rFonts w:ascii="Times New Roman" w:hAnsi="Times New Roman" w:cs="Times New Roman"/>
          <w:b/>
          <w:i/>
          <w:sz w:val="26"/>
          <w:szCs w:val="26"/>
        </w:rPr>
        <w:t>municipiul Turda, Aleea Durgăului, nr. 7</w:t>
      </w:r>
      <w:r w:rsidRPr="00BC5D08">
        <w:rPr>
          <w:rFonts w:ascii="Times New Roman" w:hAnsi="Times New Roman" w:cs="Times New Roman"/>
          <w:b/>
          <w:i/>
          <w:sz w:val="26"/>
          <w:szCs w:val="26"/>
        </w:rPr>
        <w:t>, judeţul Cluj</w:t>
      </w:r>
      <w:r w:rsidRPr="00130CCB">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130CCB" w:rsidRDefault="00FC703C" w:rsidP="0098596D">
      <w:pPr>
        <w:autoSpaceDE w:val="0"/>
        <w:autoSpaceDN w:val="0"/>
        <w:adjustRightInd w:val="0"/>
        <w:spacing w:line="240" w:lineRule="auto"/>
        <w:ind w:right="-54"/>
        <w:rPr>
          <w:rFonts w:ascii="Times New Roman" w:hAnsi="Times New Roman" w:cs="Times New Roman"/>
          <w:sz w:val="26"/>
          <w:szCs w:val="26"/>
        </w:rPr>
      </w:pPr>
      <w:r w:rsidRPr="00130CCB">
        <w:rPr>
          <w:rFonts w:ascii="Times New Roman" w:hAnsi="Times New Roman" w:cs="Times New Roman"/>
          <w:color w:val="FFFFFF"/>
          <w:sz w:val="26"/>
          <w:szCs w:val="26"/>
        </w:rPr>
        <w:t>k  kk supune evaluării adecvate</w:t>
      </w:r>
      <w:r w:rsidRPr="00130CCB">
        <w:rPr>
          <w:rFonts w:ascii="Times New Roman" w:hAnsi="Times New Roman" w:cs="Times New Roman"/>
          <w:sz w:val="26"/>
          <w:szCs w:val="26"/>
        </w:rPr>
        <w:t xml:space="preserve">  </w:t>
      </w: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 xml:space="preserve">    Justificarea prezentei decizii:</w:t>
      </w:r>
    </w:p>
    <w:p w:rsidR="00FC703C" w:rsidRPr="00130CCB" w:rsidRDefault="00FC703C" w:rsidP="00FC703C">
      <w:pPr>
        <w:autoSpaceDE w:val="0"/>
        <w:autoSpaceDN w:val="0"/>
        <w:adjustRightInd w:val="0"/>
        <w:spacing w:line="240" w:lineRule="auto"/>
        <w:rPr>
          <w:rFonts w:ascii="Times New Roman" w:hAnsi="Times New Roman" w:cs="Times New Roman"/>
          <w:b/>
          <w:sz w:val="26"/>
          <w:szCs w:val="26"/>
        </w:rPr>
      </w:pPr>
      <w:r w:rsidRPr="00130CCB">
        <w:rPr>
          <w:rFonts w:ascii="Times New Roman" w:hAnsi="Times New Roman" w:cs="Times New Roman"/>
          <w:b/>
          <w:sz w:val="26"/>
          <w:szCs w:val="26"/>
        </w:rPr>
        <w:t xml:space="preserve">   I. Motivele pe baza cărora s-a stabilit necesitatea neefectuării  impactului asupra mediului, sunt următoarele:</w:t>
      </w:r>
    </w:p>
    <w:p w:rsidR="00FC703C" w:rsidRPr="00130CCB" w:rsidRDefault="00FC703C" w:rsidP="00FC703C">
      <w:pPr>
        <w:spacing w:line="240" w:lineRule="auto"/>
        <w:rPr>
          <w:rFonts w:ascii="Times New Roman" w:hAnsi="Times New Roman" w:cs="Times New Roman"/>
          <w:sz w:val="26"/>
          <w:szCs w:val="26"/>
        </w:rPr>
      </w:pPr>
      <w:r w:rsidRPr="00130CCB">
        <w:rPr>
          <w:rFonts w:ascii="Times New Roman" w:hAnsi="Times New Roman" w:cs="Times New Roman"/>
          <w:sz w:val="26"/>
          <w:szCs w:val="26"/>
        </w:rPr>
        <w:t>a)  proiectul se încadrează în prevederile Legii</w:t>
      </w:r>
      <w:r w:rsidRPr="00130CCB">
        <w:rPr>
          <w:rFonts w:ascii="Times New Roman" w:hAnsi="Times New Roman" w:cs="Times New Roman"/>
          <w:sz w:val="26"/>
          <w:szCs w:val="26"/>
          <w:u w:val="single"/>
        </w:rPr>
        <w:t xml:space="preserve"> nr.292/2018</w:t>
      </w:r>
      <w:r w:rsidRPr="00130CCB">
        <w:rPr>
          <w:rFonts w:ascii="Times New Roman" w:hAnsi="Times New Roman" w:cs="Times New Roman"/>
          <w:sz w:val="26"/>
          <w:szCs w:val="26"/>
        </w:rPr>
        <w:t xml:space="preserve">, anexa nr. 2, </w:t>
      </w:r>
      <w:r w:rsidR="00FC2824">
        <w:rPr>
          <w:rFonts w:ascii="Times New Roman" w:hAnsi="Times New Roman" w:cs="Times New Roman"/>
          <w:sz w:val="26"/>
          <w:szCs w:val="26"/>
        </w:rPr>
        <w:t xml:space="preserve">pct. </w:t>
      </w:r>
      <w:r w:rsidR="00D712FD" w:rsidRPr="00130CCB">
        <w:rPr>
          <w:rFonts w:ascii="Times New Roman" w:hAnsi="Times New Roman" w:cs="Times New Roman"/>
          <w:color w:val="000000"/>
          <w:sz w:val="26"/>
          <w:szCs w:val="26"/>
        </w:rPr>
        <w:t>13.a.)</w:t>
      </w:r>
      <w:r w:rsidR="00D712FD" w:rsidRPr="00130CCB">
        <w:rPr>
          <w:rFonts w:ascii="Times New Roman" w:hAnsi="Times New Roman" w:cs="Times New Roman"/>
          <w:i/>
          <w:color w:val="000000"/>
          <w:sz w:val="26"/>
          <w:szCs w:val="26"/>
        </w:rPr>
        <w:t xml:space="preserve"> ”Orice modificări sau extinderi, altele decât cele prevăzute la </w:t>
      </w:r>
      <w:hyperlink r:id="rId8" w:anchor="p-275167933" w:tgtFrame="_blank" w:history="1">
        <w:r w:rsidR="00D712FD" w:rsidRPr="00130CCB">
          <w:rPr>
            <w:rStyle w:val="Hyperlink"/>
            <w:rFonts w:ascii="Times New Roman" w:hAnsi="Times New Roman" w:cs="Times New Roman"/>
            <w:i/>
            <w:color w:val="000000"/>
            <w:sz w:val="26"/>
            <w:szCs w:val="26"/>
          </w:rPr>
          <w:t>pct. 24</w:t>
        </w:r>
      </w:hyperlink>
      <w:r w:rsidR="00D712FD" w:rsidRPr="00130CCB">
        <w:rPr>
          <w:rFonts w:ascii="Times New Roman" w:hAnsi="Times New Roman" w:cs="Times New Roman"/>
          <w:i/>
          <w:color w:val="000000"/>
          <w:sz w:val="26"/>
          <w:szCs w:val="26"/>
        </w:rPr>
        <w:t xml:space="preserve"> din anexa nr. 1, ale proiectelor prevăzute în anexa  </w:t>
      </w:r>
      <w:hyperlink r:id="rId9" w:anchor="p-275167869" w:tgtFrame="_blank" w:history="1">
        <w:r w:rsidR="00D712FD" w:rsidRPr="00130CCB">
          <w:rPr>
            <w:rStyle w:val="Hyperlink"/>
            <w:rFonts w:ascii="Times New Roman" w:hAnsi="Times New Roman" w:cs="Times New Roman"/>
            <w:i/>
            <w:color w:val="000000"/>
            <w:sz w:val="26"/>
            <w:szCs w:val="26"/>
          </w:rPr>
          <w:t>nr. 1</w:t>
        </w:r>
      </w:hyperlink>
      <w:r w:rsidR="00D712FD" w:rsidRPr="00130CCB">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D712FD" w:rsidRPr="00130CCB">
        <w:rPr>
          <w:rFonts w:ascii="Times New Roman" w:hAnsi="Times New Roman" w:cs="Times New Roman"/>
          <w:i/>
          <w:sz w:val="26"/>
          <w:szCs w:val="26"/>
        </w:rPr>
        <w:t>”</w:t>
      </w:r>
      <w:r w:rsidR="00BB4FD7" w:rsidRPr="00130CCB">
        <w:rPr>
          <w:rFonts w:ascii="Times New Roman" w:hAnsi="Times New Roman" w:cs="Times New Roman"/>
          <w:sz w:val="26"/>
          <w:szCs w:val="26"/>
        </w:rPr>
        <w:t>;</w:t>
      </w:r>
    </w:p>
    <w:p w:rsidR="00FC703C" w:rsidRPr="00130CCB" w:rsidRDefault="00FC703C" w:rsidP="00FC703C">
      <w:pPr>
        <w:spacing w:line="240" w:lineRule="auto"/>
        <w:textAlignment w:val="baseline"/>
        <w:rPr>
          <w:rStyle w:val="sttlitera"/>
          <w:rFonts w:ascii="Times New Roman" w:hAnsi="Times New Roman" w:cs="Times New Roman"/>
          <w:sz w:val="26"/>
          <w:szCs w:val="26"/>
        </w:rPr>
      </w:pPr>
      <w:r w:rsidRPr="00130CCB">
        <w:rPr>
          <w:rFonts w:ascii="Times New Roman" w:hAnsi="Times New Roman" w:cs="Times New Roman"/>
          <w:sz w:val="26"/>
          <w:szCs w:val="26"/>
        </w:rPr>
        <w:t xml:space="preserve">b) </w:t>
      </w:r>
      <w:r w:rsidRPr="00130CCB">
        <w:rPr>
          <w:rStyle w:val="sttlitera"/>
          <w:rFonts w:ascii="Times New Roman" w:hAnsi="Times New Roman" w:cs="Times New Roman"/>
          <w:sz w:val="26"/>
          <w:szCs w:val="26"/>
        </w:rPr>
        <w:t>amplasamentul situat</w:t>
      </w:r>
      <w:r w:rsidR="00BC5D08">
        <w:rPr>
          <w:rStyle w:val="sttlitera"/>
          <w:rFonts w:ascii="Times New Roman" w:hAnsi="Times New Roman" w:cs="Times New Roman"/>
          <w:sz w:val="26"/>
          <w:szCs w:val="26"/>
        </w:rPr>
        <w:t xml:space="preserve"> în</w:t>
      </w:r>
      <w:r w:rsidRPr="00130CCB">
        <w:rPr>
          <w:rStyle w:val="sttlitera"/>
          <w:rFonts w:ascii="Times New Roman" w:hAnsi="Times New Roman" w:cs="Times New Roman"/>
          <w:sz w:val="26"/>
          <w:szCs w:val="26"/>
        </w:rPr>
        <w:t xml:space="preserve"> </w:t>
      </w:r>
      <w:r w:rsidR="00BC5D08" w:rsidRPr="00BC5D08">
        <w:rPr>
          <w:rStyle w:val="sttlitera"/>
          <w:rFonts w:ascii="Times New Roman" w:hAnsi="Times New Roman" w:cs="Times New Roman"/>
          <w:i/>
          <w:sz w:val="26"/>
          <w:szCs w:val="26"/>
        </w:rPr>
        <w:t>municipiul Turda, Aleea Durgăului, nr. 7</w:t>
      </w:r>
      <w:r w:rsidRPr="00BC5D08">
        <w:rPr>
          <w:rFonts w:ascii="Times New Roman" w:hAnsi="Times New Roman" w:cs="Times New Roman"/>
          <w:i/>
          <w:sz w:val="26"/>
          <w:szCs w:val="26"/>
        </w:rPr>
        <w:t>, judeţul Cluj</w:t>
      </w:r>
      <w:r w:rsidRPr="00BC5D08">
        <w:rPr>
          <w:rStyle w:val="sttlitera"/>
          <w:rFonts w:ascii="Times New Roman" w:hAnsi="Times New Roman" w:cs="Times New Roman"/>
          <w:sz w:val="26"/>
          <w:szCs w:val="26"/>
        </w:rPr>
        <w:t>,</w:t>
      </w:r>
      <w:r w:rsidRPr="00130CCB">
        <w:rPr>
          <w:rStyle w:val="sttlitera"/>
          <w:rFonts w:ascii="Times New Roman" w:hAnsi="Times New Roman" w:cs="Times New Roman"/>
          <w:sz w:val="26"/>
          <w:szCs w:val="26"/>
        </w:rPr>
        <w:t xml:space="preserve"> </w:t>
      </w:r>
      <w:r w:rsidR="00FC2824">
        <w:rPr>
          <w:rStyle w:val="sttlitera"/>
          <w:rFonts w:ascii="Times New Roman" w:hAnsi="Times New Roman" w:cs="Times New Roman"/>
          <w:sz w:val="26"/>
          <w:szCs w:val="26"/>
        </w:rPr>
        <w:t>este prop</w:t>
      </w:r>
      <w:r w:rsidR="000A0120">
        <w:rPr>
          <w:rStyle w:val="sttlitera"/>
          <w:rFonts w:ascii="Times New Roman" w:hAnsi="Times New Roman" w:cs="Times New Roman"/>
          <w:sz w:val="26"/>
          <w:szCs w:val="26"/>
        </w:rPr>
        <w:t>r</w:t>
      </w:r>
      <w:r w:rsidR="00FC2824">
        <w:rPr>
          <w:rStyle w:val="sttlitera"/>
          <w:rFonts w:ascii="Times New Roman" w:hAnsi="Times New Roman" w:cs="Times New Roman"/>
          <w:sz w:val="26"/>
          <w:szCs w:val="26"/>
        </w:rPr>
        <w:t xml:space="preserve">ietatea </w:t>
      </w:r>
      <w:r w:rsidR="00BC5D08" w:rsidRPr="00BC5D08">
        <w:rPr>
          <w:rStyle w:val="sttlitera"/>
          <w:rFonts w:ascii="Times New Roman" w:hAnsi="Times New Roman" w:cs="Times New Roman"/>
          <w:sz w:val="26"/>
          <w:szCs w:val="26"/>
        </w:rPr>
        <w:t>publică a Municipiului Turda</w:t>
      </w:r>
      <w:r w:rsidRPr="00130CCB">
        <w:rPr>
          <w:rStyle w:val="sttlitera"/>
          <w:rFonts w:ascii="Times New Roman" w:hAnsi="Times New Roman" w:cs="Times New Roman"/>
          <w:sz w:val="26"/>
          <w:szCs w:val="26"/>
        </w:rPr>
        <w:t xml:space="preserve">, cu destinaţia zonei: </w:t>
      </w:r>
      <w:r w:rsidR="00BC5D08">
        <w:rPr>
          <w:rStyle w:val="sttlitera"/>
          <w:rFonts w:ascii="Times New Roman" w:hAnsi="Times New Roman" w:cs="Times New Roman"/>
          <w:i/>
          <w:sz w:val="26"/>
          <w:szCs w:val="26"/>
        </w:rPr>
        <w:t>zona aparține UTR VS2, fiind destinată ca rezervație botanică, având vegetație spontană specifică de sărătură, și pentru activități turistice și balneare</w:t>
      </w:r>
      <w:r w:rsidRPr="00130CCB">
        <w:rPr>
          <w:rStyle w:val="sttlitera"/>
          <w:rFonts w:ascii="Times New Roman" w:hAnsi="Times New Roman" w:cs="Times New Roman"/>
          <w:sz w:val="26"/>
          <w:szCs w:val="26"/>
        </w:rPr>
        <w:t xml:space="preserve">, conform Certificatului de urbanism nr. </w:t>
      </w:r>
      <w:r w:rsidR="00BC5D08">
        <w:rPr>
          <w:rStyle w:val="sttlitera"/>
          <w:rFonts w:ascii="Times New Roman" w:hAnsi="Times New Roman" w:cs="Times New Roman"/>
          <w:sz w:val="26"/>
          <w:szCs w:val="26"/>
        </w:rPr>
        <w:t>64/08.03.2022</w:t>
      </w:r>
      <w:r w:rsidR="00A602FC" w:rsidRPr="00130CCB">
        <w:rPr>
          <w:rStyle w:val="sttlitera"/>
          <w:rFonts w:ascii="Times New Roman" w:hAnsi="Times New Roman" w:cs="Times New Roman"/>
          <w:sz w:val="26"/>
          <w:szCs w:val="26"/>
        </w:rPr>
        <w:t xml:space="preserve">  emis de </w:t>
      </w:r>
      <w:r w:rsidR="00BC5D08">
        <w:rPr>
          <w:rStyle w:val="sttlitera"/>
          <w:rFonts w:ascii="Times New Roman" w:hAnsi="Times New Roman" w:cs="Times New Roman"/>
          <w:sz w:val="26"/>
          <w:szCs w:val="26"/>
        </w:rPr>
        <w:t>Primăria municipiului Turda</w:t>
      </w:r>
      <w:r w:rsidRPr="00130CCB">
        <w:rPr>
          <w:rStyle w:val="sttlitera"/>
          <w:rFonts w:ascii="Times New Roman" w:hAnsi="Times New Roman" w:cs="Times New Roman"/>
          <w:sz w:val="26"/>
          <w:szCs w:val="26"/>
        </w:rPr>
        <w:t xml:space="preserve">; </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lastRenderedPageBreak/>
        <w:t xml:space="preserve">c) </w:t>
      </w:r>
      <w:r w:rsidRPr="00130CCB">
        <w:rPr>
          <w:rStyle w:val="sttlitera"/>
          <w:rFonts w:ascii="Times New Roman" w:hAnsi="Times New Roman" w:cs="Times New Roman"/>
          <w:sz w:val="26"/>
          <w:szCs w:val="26"/>
        </w:rPr>
        <w:t>proiectul este de a</w:t>
      </w:r>
      <w:r w:rsidR="00FC2824">
        <w:rPr>
          <w:rStyle w:val="sttlitera"/>
          <w:rFonts w:ascii="Times New Roman" w:hAnsi="Times New Roman" w:cs="Times New Roman"/>
          <w:sz w:val="26"/>
          <w:szCs w:val="26"/>
        </w:rPr>
        <w:t>mploare redusă</w:t>
      </w:r>
      <w:r w:rsidR="00BC5D08">
        <w:rPr>
          <w:rStyle w:val="sttlitera"/>
          <w:rFonts w:ascii="Times New Roman" w:hAnsi="Times New Roman" w:cs="Times New Roman"/>
          <w:sz w:val="26"/>
          <w:szCs w:val="26"/>
        </w:rPr>
        <w:t xml:space="preserve"> </w:t>
      </w:r>
      <w:r w:rsidRPr="00130CCB">
        <w:rPr>
          <w:rStyle w:val="sttlitera"/>
          <w:rFonts w:ascii="Times New Roman" w:hAnsi="Times New Roman" w:cs="Times New Roman"/>
          <w:sz w:val="26"/>
          <w:szCs w:val="26"/>
        </w:rPr>
        <w:t xml:space="preserve">şi are ca scop </w:t>
      </w:r>
      <w:r w:rsidR="00BC5D08">
        <w:rPr>
          <w:rFonts w:ascii="Times New Roman" w:hAnsi="Times New Roman" w:cs="Times New Roman"/>
          <w:b/>
          <w:i/>
          <w:sz w:val="26"/>
          <w:szCs w:val="26"/>
        </w:rPr>
        <w:t>amenajare parcare Salina Turda</w:t>
      </w:r>
      <w:r w:rsidR="00632885">
        <w:rPr>
          <w:rFonts w:ascii="Times New Roman" w:hAnsi="Times New Roman" w:cs="Times New Roman"/>
          <w:b/>
          <w:i/>
          <w:sz w:val="26"/>
          <w:szCs w:val="26"/>
        </w:rPr>
        <w:t xml:space="preserve"> și amplasare construcții modulare</w:t>
      </w:r>
      <w:r w:rsidRPr="00130CCB">
        <w:rPr>
          <w:rStyle w:val="sttlitera"/>
          <w:rFonts w:ascii="Times New Roman" w:hAnsi="Times New Roman" w:cs="Times New Roman"/>
          <w:sz w:val="26"/>
          <w:szCs w:val="26"/>
        </w:rPr>
        <w:t xml:space="preserve">; </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d)  investiţia propusă se realizează </w:t>
      </w:r>
      <w:r w:rsidR="006114D9">
        <w:rPr>
          <w:rFonts w:ascii="Times New Roman" w:hAnsi="Times New Roman" w:cs="Times New Roman"/>
          <w:sz w:val="26"/>
          <w:szCs w:val="26"/>
        </w:rPr>
        <w:t xml:space="preserve">în </w:t>
      </w:r>
      <w:r w:rsidR="00632885" w:rsidRPr="000A3919">
        <w:rPr>
          <w:rFonts w:ascii="Times New Roman" w:hAnsi="Times New Roman" w:cs="Times New Roman"/>
          <w:i/>
          <w:sz w:val="26"/>
          <w:szCs w:val="26"/>
        </w:rPr>
        <w:t>intravilanul municipiului Turda</w:t>
      </w:r>
      <w:r w:rsidR="005C39DF" w:rsidRPr="00130CCB">
        <w:rPr>
          <w:rFonts w:ascii="Times New Roman" w:hAnsi="Times New Roman" w:cs="Times New Roman"/>
          <w:sz w:val="26"/>
          <w:szCs w:val="26"/>
        </w:rPr>
        <w:t>, cu folosinţa actuală</w:t>
      </w:r>
      <w:r w:rsidRPr="00130CCB">
        <w:rPr>
          <w:rFonts w:ascii="Times New Roman" w:hAnsi="Times New Roman" w:cs="Times New Roman"/>
          <w:sz w:val="26"/>
          <w:szCs w:val="26"/>
        </w:rPr>
        <w:t xml:space="preserve">: </w:t>
      </w:r>
      <w:r w:rsidR="00632885">
        <w:rPr>
          <w:rFonts w:ascii="Times New Roman" w:hAnsi="Times New Roman" w:cs="Times New Roman"/>
          <w:i/>
          <w:sz w:val="26"/>
          <w:szCs w:val="26"/>
        </w:rPr>
        <w:t>teren ocupat neproductiv - construcții existente:parcări de o parte și de alta a accesului în Salina Truda</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e)  drumurile de acces existente vor fi întreţinute corespunzător și se vor refa</w:t>
      </w:r>
      <w:r w:rsidR="00EA677F">
        <w:rPr>
          <w:rFonts w:ascii="Times New Roman" w:hAnsi="Times New Roman" w:cs="Times New Roman"/>
          <w:sz w:val="26"/>
          <w:szCs w:val="26"/>
        </w:rPr>
        <w:t>ce sectoarele afectate de către</w:t>
      </w:r>
      <w:r w:rsidR="005C39DF" w:rsidRPr="00130CCB">
        <w:rPr>
          <w:rFonts w:ascii="Times New Roman" w:hAnsi="Times New Roman" w:cs="Times New Roman"/>
          <w:sz w:val="26"/>
          <w:szCs w:val="26"/>
        </w:rPr>
        <w:t xml:space="preserve"> </w:t>
      </w:r>
      <w:r w:rsidR="00632885">
        <w:rPr>
          <w:rFonts w:ascii="Times New Roman" w:hAnsi="Times New Roman" w:cs="Times New Roman"/>
          <w:sz w:val="26"/>
          <w:szCs w:val="26"/>
        </w:rPr>
        <w:t>Salina Turda SA</w:t>
      </w:r>
      <w:r w:rsidRPr="00130CCB">
        <w:rPr>
          <w:rFonts w:ascii="Times New Roman" w:hAnsi="Times New Roman" w:cs="Times New Roman"/>
          <w:sz w:val="26"/>
          <w:szCs w:val="26"/>
        </w:rPr>
        <w:t>;</w:t>
      </w:r>
    </w:p>
    <w:p w:rsidR="00FC703C" w:rsidRPr="00130CCB" w:rsidRDefault="00FC703C" w:rsidP="00FC703C">
      <w:pPr>
        <w:spacing w:line="240" w:lineRule="auto"/>
        <w:rPr>
          <w:rFonts w:ascii="Times New Roman" w:hAnsi="Times New Roman" w:cs="Times New Roman"/>
          <w:sz w:val="26"/>
          <w:szCs w:val="26"/>
        </w:rPr>
      </w:pPr>
      <w:r w:rsidRPr="00130CCB">
        <w:rPr>
          <w:rFonts w:ascii="Times New Roman" w:hAnsi="Times New Roman" w:cs="Times New Roman"/>
          <w:sz w:val="26"/>
          <w:szCs w:val="26"/>
        </w:rPr>
        <w:t xml:space="preserve">f)  la evaluarea proiectului au fost luate în considerare criteriile prevăzute în Anexa nr. 3 din Legea nr. 292/2018 </w:t>
      </w:r>
      <w:r w:rsidRPr="00130CCB">
        <w:rPr>
          <w:rFonts w:ascii="Times New Roman" w:eastAsia="Times New Roman" w:hAnsi="Times New Roman" w:cs="Times New Roman"/>
          <w:sz w:val="26"/>
          <w:szCs w:val="26"/>
        </w:rPr>
        <w:t>privind evaluarea impactului anumitor proiecte publice şi private asupra mediului</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color w:val="FF6600"/>
          <w:sz w:val="26"/>
          <w:szCs w:val="26"/>
        </w:rPr>
      </w:pPr>
      <w:r w:rsidRPr="00130CCB">
        <w:rPr>
          <w:rFonts w:ascii="Times New Roman" w:hAnsi="Times New Roman" w:cs="Times New Roman"/>
          <w:sz w:val="26"/>
          <w:szCs w:val="26"/>
        </w:rPr>
        <w:t>g) proiectul propus nu se  cumulează cu alte proiecte, fară amplificarea impactului asupra mediului;</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h) investiţia propusă nu implică generarea de emisii semnificative în mediu, activitatea presupunând </w:t>
      </w:r>
      <w:r w:rsidR="00632885">
        <w:rPr>
          <w:rFonts w:ascii="Times New Roman" w:hAnsi="Times New Roman" w:cs="Times New Roman"/>
          <w:b/>
          <w:i/>
          <w:sz w:val="26"/>
          <w:szCs w:val="26"/>
        </w:rPr>
        <w:t>amenajare parcare, amplasare construcții modulare</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i) proiectul va genera deşeuri din activitățile desfășurate și vor fi predate către operatori autorizați;</w:t>
      </w:r>
    </w:p>
    <w:p w:rsidR="00FC703C" w:rsidRPr="00957551" w:rsidRDefault="00FC703C" w:rsidP="00FC703C">
      <w:pPr>
        <w:spacing w:line="240" w:lineRule="auto"/>
        <w:ind w:right="-180"/>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j) pentru realizarea lucrăril</w:t>
      </w:r>
      <w:r w:rsidR="00957551">
        <w:rPr>
          <w:rFonts w:ascii="Times New Roman" w:hAnsi="Times New Roman" w:cs="Times New Roman"/>
          <w:sz w:val="26"/>
          <w:szCs w:val="26"/>
        </w:rPr>
        <w:t xml:space="preserve">or este necesară organizarea de </w:t>
      </w:r>
      <w:r w:rsidRPr="00130CCB">
        <w:rPr>
          <w:rFonts w:ascii="Times New Roman" w:hAnsi="Times New Roman" w:cs="Times New Roman"/>
          <w:sz w:val="26"/>
          <w:szCs w:val="26"/>
        </w:rPr>
        <w:t xml:space="preserve">şantier </w:t>
      </w:r>
      <w:r w:rsidR="00632885">
        <w:rPr>
          <w:rFonts w:ascii="Times New Roman" w:hAnsi="Times New Roman" w:cs="Times New Roman"/>
          <w:sz w:val="26"/>
          <w:szCs w:val="26"/>
        </w:rPr>
        <w:t xml:space="preserve">în </w:t>
      </w:r>
      <w:r w:rsidR="00632885" w:rsidRPr="00957551">
        <w:rPr>
          <w:rFonts w:ascii="Times New Roman" w:hAnsi="Times New Roman" w:cs="Times New Roman"/>
          <w:sz w:val="26"/>
          <w:szCs w:val="26"/>
        </w:rPr>
        <w:t>zona parcării existente</w:t>
      </w:r>
      <w:r w:rsidRPr="00957551">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k) sunt prevăzute măsuri pentru: refacerea tuturor suprafețelor de teren afectate de lucrările </w:t>
      </w:r>
      <w:r w:rsidR="005C39DF" w:rsidRPr="00130CCB">
        <w:rPr>
          <w:rFonts w:ascii="Times New Roman" w:hAnsi="Times New Roman" w:cs="Times New Roman"/>
          <w:sz w:val="26"/>
          <w:szCs w:val="26"/>
        </w:rPr>
        <w:t xml:space="preserve">de </w:t>
      </w:r>
      <w:r w:rsidR="00632885">
        <w:rPr>
          <w:rFonts w:ascii="Times New Roman" w:hAnsi="Times New Roman" w:cs="Times New Roman"/>
          <w:b/>
          <w:i/>
          <w:sz w:val="26"/>
          <w:szCs w:val="26"/>
        </w:rPr>
        <w:t>amenajare, amplasare</w:t>
      </w:r>
      <w:r w:rsidRPr="00130CCB">
        <w:rPr>
          <w:rFonts w:ascii="Times New Roman" w:hAnsi="Times New Roman" w:cs="Times New Roman"/>
          <w:sz w:val="26"/>
          <w:szCs w:val="26"/>
        </w:rPr>
        <w:t>;</w:t>
      </w:r>
    </w:p>
    <w:p w:rsidR="00FC703C" w:rsidRPr="00130CCB" w:rsidRDefault="00FC703C" w:rsidP="00FC703C">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130CCB" w:rsidRDefault="00FC703C" w:rsidP="00FC703C">
      <w:pPr>
        <w:autoSpaceDE w:val="0"/>
        <w:autoSpaceDN w:val="0"/>
        <w:adjustRightInd w:val="0"/>
        <w:spacing w:line="240" w:lineRule="auto"/>
        <w:rPr>
          <w:rFonts w:ascii="Times New Roman" w:hAnsi="Times New Roman" w:cs="Times New Roman"/>
          <w:i/>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3000D4">
        <w:rPr>
          <w:rFonts w:ascii="Times New Roman" w:eastAsia="Times New Roman" w:hAnsi="Times New Roman" w:cs="Times New Roman"/>
          <w:b/>
          <w:sz w:val="26"/>
          <w:szCs w:val="26"/>
        </w:rPr>
        <w:t>II. Motivele pe baza cărora s</w:t>
      </w:r>
      <w:r w:rsidRPr="00130CCB">
        <w:rPr>
          <w:rFonts w:ascii="Times New Roman" w:eastAsia="Times New Roman" w:hAnsi="Times New Roman" w:cs="Times New Roman"/>
          <w:b/>
          <w:sz w:val="26"/>
          <w:szCs w:val="26"/>
        </w:rPr>
        <w:t xml:space="preserve">-a stabilit neefectuarea evaluării adecvate </w:t>
      </w:r>
      <w:r w:rsidRPr="00130CCB">
        <w:rPr>
          <w:rFonts w:ascii="Times New Roman" w:eastAsia="Times New Roman" w:hAnsi="Times New Roman" w:cs="Times New Roman"/>
          <w:sz w:val="26"/>
          <w:szCs w:val="26"/>
        </w:rPr>
        <w:t xml:space="preserve">sunt următoarele: </w:t>
      </w:r>
    </w:p>
    <w:p w:rsidR="00FC703C" w:rsidRPr="00130CCB" w:rsidRDefault="00FC703C" w:rsidP="00FC703C">
      <w:pPr>
        <w:numPr>
          <w:ilvl w:val="0"/>
          <w:numId w:val="33"/>
        </w:num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proiectul propus </w:t>
      </w:r>
      <w:r w:rsidRPr="00130CCB">
        <w:rPr>
          <w:rFonts w:ascii="Times New Roman" w:eastAsia="Times New Roman" w:hAnsi="Times New Roman" w:cs="Times New Roman"/>
          <w:b/>
          <w:sz w:val="26"/>
          <w:szCs w:val="26"/>
        </w:rPr>
        <w:t>intră</w:t>
      </w:r>
      <w:r w:rsidRPr="00130CCB">
        <w:rPr>
          <w:rFonts w:ascii="Times New Roman" w:eastAsia="Times New Roman" w:hAnsi="Times New Roman" w:cs="Times New Roman"/>
          <w:sz w:val="26"/>
          <w:szCs w:val="26"/>
        </w:rPr>
        <w:t xml:space="preserve"> sub incidenţa </w:t>
      </w:r>
      <w:r w:rsidRPr="00130CCB">
        <w:rPr>
          <w:rFonts w:ascii="Times New Roman" w:eastAsia="Times New Roman" w:hAnsi="Times New Roman" w:cs="Times New Roman"/>
          <w:sz w:val="26"/>
          <w:szCs w:val="26"/>
          <w:u w:val="single"/>
        </w:rPr>
        <w:t xml:space="preserve">art. 28 din </w:t>
      </w:r>
      <w:r w:rsidRPr="00130CCB">
        <w:rPr>
          <w:rFonts w:ascii="Times New Roman" w:eastAsia="Times New Roman" w:hAnsi="Times New Roman" w:cs="Times New Roman"/>
          <w:b/>
          <w:sz w:val="26"/>
          <w:szCs w:val="26"/>
          <w:u w:val="single"/>
        </w:rPr>
        <w:t xml:space="preserve">Ordonanţa de Urgenţă a Guvernului </w:t>
      </w:r>
      <w:hyperlink r:id="rId10" w:history="1">
        <w:r w:rsidRPr="00130CCB">
          <w:rPr>
            <w:rFonts w:ascii="Times New Roman" w:eastAsia="Times New Roman" w:hAnsi="Times New Roman" w:cs="Times New Roman"/>
            <w:b/>
            <w:sz w:val="26"/>
            <w:szCs w:val="26"/>
            <w:u w:val="single"/>
          </w:rPr>
          <w:t>nr. 57/2007</w:t>
        </w:r>
      </w:hyperlink>
      <w:r w:rsidRPr="00130CCB">
        <w:rPr>
          <w:rFonts w:ascii="Times New Roman" w:eastAsia="Times New Roman" w:hAnsi="Times New Roman" w:cs="Times New Roman"/>
          <w:sz w:val="26"/>
          <w:szCs w:val="26"/>
        </w:rPr>
        <w:t xml:space="preserve"> </w:t>
      </w:r>
      <w:r w:rsidRPr="00130CCB">
        <w:rPr>
          <w:rFonts w:ascii="Times New Roman" w:eastAsia="Times New Roman" w:hAnsi="Times New Roman" w:cs="Times New Roman"/>
          <w:i/>
          <w:sz w:val="26"/>
          <w:szCs w:val="26"/>
        </w:rPr>
        <w:t>privind regimul ariilor naturale protejate, conservarea habitatelor naturale, a florei şi faunei sălbatice</w:t>
      </w:r>
      <w:r w:rsidRPr="00130CCB">
        <w:rPr>
          <w:rFonts w:ascii="Times New Roman" w:eastAsia="Times New Roman" w:hAnsi="Times New Roman" w:cs="Times New Roman"/>
          <w:sz w:val="26"/>
          <w:szCs w:val="26"/>
        </w:rPr>
        <w:t>, cu modificările şi completările ulterioare;</w:t>
      </w:r>
    </w:p>
    <w:p w:rsidR="00FC703C" w:rsidRPr="00F26933" w:rsidRDefault="00F26933" w:rsidP="00F26933">
      <w:pPr>
        <w:pStyle w:val="ListParagraph"/>
        <w:numPr>
          <w:ilvl w:val="0"/>
          <w:numId w:val="33"/>
        </w:numPr>
        <w:autoSpaceDE w:val="0"/>
        <w:autoSpaceDN w:val="0"/>
        <w:adjustRightInd w:val="0"/>
        <w:spacing w:line="240" w:lineRule="auto"/>
        <w:rPr>
          <w:rFonts w:ascii="Times New Roman" w:hAnsi="Times New Roman" w:cs="Times New Roman"/>
          <w:sz w:val="26"/>
          <w:szCs w:val="26"/>
        </w:rPr>
      </w:pPr>
      <w:r w:rsidRPr="003000D4">
        <w:rPr>
          <w:rFonts w:ascii="Times New Roman" w:hAnsi="Times New Roman" w:cs="Times New Roman"/>
          <w:sz w:val="26"/>
          <w:szCs w:val="26"/>
        </w:rPr>
        <w:t>a</w:t>
      </w:r>
      <w:r w:rsidR="00632885" w:rsidRPr="003000D4">
        <w:rPr>
          <w:rFonts w:ascii="Times New Roman" w:hAnsi="Times New Roman" w:cs="Times New Roman"/>
          <w:sz w:val="26"/>
          <w:szCs w:val="26"/>
        </w:rPr>
        <w:t xml:space="preserve">mplasamentul este situat în </w:t>
      </w:r>
      <w:r w:rsidR="00632885" w:rsidRPr="003000D4">
        <w:rPr>
          <w:rFonts w:ascii="Times New Roman" w:hAnsi="Times New Roman" w:cs="Times New Roman"/>
          <w:sz w:val="26"/>
          <w:szCs w:val="26"/>
          <w:u w:val="single"/>
        </w:rPr>
        <w:t xml:space="preserve">vecinătatea </w:t>
      </w:r>
      <w:r w:rsidR="00632885" w:rsidRPr="003000D4">
        <w:rPr>
          <w:rFonts w:ascii="Times New Roman" w:hAnsi="Times New Roman" w:cs="Times New Roman"/>
          <w:sz w:val="26"/>
          <w:szCs w:val="26"/>
        </w:rPr>
        <w:t>ariilor protejate</w:t>
      </w:r>
      <w:r w:rsidRPr="003000D4">
        <w:rPr>
          <w:rFonts w:ascii="Times New Roman" w:hAnsi="Times New Roman" w:cs="Times New Roman"/>
          <w:sz w:val="26"/>
          <w:szCs w:val="26"/>
        </w:rPr>
        <w:t xml:space="preserve">: </w:t>
      </w:r>
      <w:r w:rsidRPr="003000D4">
        <w:rPr>
          <w:rFonts w:ascii="Times New Roman" w:hAnsi="Times New Roman" w:cs="Times New Roman"/>
          <w:b/>
          <w:i/>
          <w:sz w:val="26"/>
          <w:szCs w:val="26"/>
        </w:rPr>
        <w:t>ROSPA 0113 Cânepiști, ROSAC0223 Sărăturile Ocna Veche și 2343 Sărăturile și Ocna Veche;</w:t>
      </w:r>
    </w:p>
    <w:p w:rsidR="00F26933" w:rsidRPr="00A87762" w:rsidRDefault="00F26933" w:rsidP="00F26933">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F26933" w:rsidRPr="00A87762" w:rsidRDefault="00F26933" w:rsidP="00F26933">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nu există pe amplasamentul proiectului şi în imediata apropiere a acestuia habitate naturale şi/sau specii sălbatice de interes comunitar ce pot fi afectate de implementarea proiectului;</w:t>
      </w:r>
    </w:p>
    <w:p w:rsidR="00F26933" w:rsidRPr="00A87762" w:rsidRDefault="00F26933" w:rsidP="00F26933">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nu există suspiciuni asupra existenței unui impact cumulativ semnificativ cu alte planuri sau proiecte existente sau propuse;</w:t>
      </w:r>
    </w:p>
    <w:p w:rsidR="00F26933" w:rsidRPr="00A87762" w:rsidRDefault="00F26933" w:rsidP="00F26933">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 xml:space="preserve">proiectul nu afectează direct sau indirect zonele de hrănire/ reproducere/ migraţie și nu are influenţă directă asupra ariilor naturale protejate de interes comunitar, prin emisii în aer, devierea cursului unei ape care traversează zona, extragerea de ape </w:t>
      </w:r>
      <w:r w:rsidRPr="00A87762">
        <w:rPr>
          <w:rFonts w:ascii="Times New Roman" w:hAnsi="Times New Roman" w:cs="Times New Roman"/>
          <w:color w:val="000000"/>
          <w:sz w:val="26"/>
          <w:szCs w:val="26"/>
        </w:rPr>
        <w:lastRenderedPageBreak/>
        <w:t>subterane dintr-un acvifer compartimentat, perturbarea prin zgomot sau lumină, poluare atmosferică;</w:t>
      </w:r>
    </w:p>
    <w:p w:rsidR="00F26933" w:rsidRPr="00A87762" w:rsidRDefault="00F26933" w:rsidP="00F26933">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proiectul nu va duce la o izolare reproductivă a unei specii de interes comunitar sau a speciilor tipice care intră în compoziţia unui habitat de interes comunitar;</w:t>
      </w:r>
    </w:p>
    <w:p w:rsidR="00F26933" w:rsidRPr="00A87762" w:rsidRDefault="00F26933" w:rsidP="00F26933">
      <w:pPr>
        <w:numPr>
          <w:ilvl w:val="0"/>
          <w:numId w:val="33"/>
        </w:numPr>
        <w:spacing w:line="240" w:lineRule="auto"/>
        <w:outlineLvl w:val="0"/>
        <w:rPr>
          <w:rFonts w:ascii="Times New Roman" w:hAnsi="Times New Roman" w:cs="Times New Roman"/>
          <w:color w:val="000000"/>
          <w:sz w:val="26"/>
          <w:szCs w:val="26"/>
        </w:rPr>
      </w:pPr>
      <w:r w:rsidRPr="00A87762">
        <w:rPr>
          <w:rFonts w:ascii="Times New Roman" w:hAnsi="Times New Roman" w:cs="Times New Roman"/>
          <w:color w:val="000000"/>
          <w:sz w:val="26"/>
          <w:szCs w:val="26"/>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F26933" w:rsidRPr="00A87762" w:rsidRDefault="00F26933" w:rsidP="00F26933">
      <w:pPr>
        <w:spacing w:line="240" w:lineRule="auto"/>
        <w:ind w:left="426"/>
        <w:outlineLvl w:val="0"/>
        <w:rPr>
          <w:rFonts w:ascii="Times New Roman" w:eastAsia="Times New Roman" w:hAnsi="Times New Roman" w:cs="Times New Roman"/>
          <w:color w:val="000000"/>
          <w:sz w:val="26"/>
          <w:szCs w:val="26"/>
          <w:lang w:eastAsia="pl-PL"/>
        </w:rPr>
      </w:pPr>
    </w:p>
    <w:p w:rsidR="00F26933" w:rsidRPr="003000D4" w:rsidRDefault="00F26933" w:rsidP="00F26933">
      <w:pPr>
        <w:numPr>
          <w:ilvl w:val="0"/>
          <w:numId w:val="33"/>
        </w:numPr>
        <w:autoSpaceDE w:val="0"/>
        <w:autoSpaceDN w:val="0"/>
        <w:adjustRightInd w:val="0"/>
        <w:spacing w:line="240" w:lineRule="auto"/>
        <w:outlineLvl w:val="0"/>
        <w:rPr>
          <w:rFonts w:ascii="Times New Roman" w:hAnsi="Times New Roman" w:cs="Times New Roman"/>
          <w:b/>
          <w:i/>
          <w:sz w:val="26"/>
          <w:szCs w:val="26"/>
        </w:rPr>
      </w:pPr>
      <w:r w:rsidRPr="004B278D">
        <w:rPr>
          <w:rFonts w:ascii="Times New Roman" w:eastAsia="Times New Roman" w:hAnsi="Times New Roman" w:cs="Times New Roman"/>
          <w:b/>
          <w:color w:val="000000"/>
          <w:sz w:val="26"/>
          <w:szCs w:val="26"/>
        </w:rPr>
        <w:t xml:space="preserve">ANANP – Serviciul Teritorial Cluj </w:t>
      </w:r>
      <w:r w:rsidRPr="004B278D">
        <w:rPr>
          <w:rFonts w:ascii="Times New Roman" w:eastAsia="Times New Roman" w:hAnsi="Times New Roman" w:cs="Times New Roman"/>
          <w:color w:val="000000"/>
          <w:sz w:val="26"/>
          <w:szCs w:val="26"/>
        </w:rPr>
        <w:t xml:space="preserve">a emis punctul de vedere favorabil, ulterior </w:t>
      </w:r>
      <w:r w:rsidRPr="003000D4">
        <w:rPr>
          <w:rFonts w:ascii="Times New Roman" w:eastAsia="Times New Roman" w:hAnsi="Times New Roman" w:cs="Times New Roman"/>
          <w:b/>
          <w:color w:val="000000"/>
          <w:sz w:val="26"/>
          <w:szCs w:val="26"/>
        </w:rPr>
        <w:t>Avizul favorabil</w:t>
      </w:r>
      <w:r w:rsidR="003000D4">
        <w:rPr>
          <w:rFonts w:ascii="Times New Roman" w:eastAsia="Times New Roman" w:hAnsi="Times New Roman" w:cs="Times New Roman"/>
          <w:b/>
          <w:color w:val="000000"/>
          <w:sz w:val="26"/>
          <w:szCs w:val="26"/>
        </w:rPr>
        <w:t xml:space="preserve"> cu condiții</w:t>
      </w:r>
      <w:r w:rsidRPr="003000D4">
        <w:rPr>
          <w:rFonts w:ascii="Times New Roman" w:eastAsia="Times New Roman" w:hAnsi="Times New Roman" w:cs="Times New Roman"/>
          <w:b/>
          <w:color w:val="000000"/>
          <w:sz w:val="26"/>
          <w:szCs w:val="26"/>
        </w:rPr>
        <w:t xml:space="preserve"> nr. 45 din 31.07.2023</w:t>
      </w:r>
      <w:r w:rsidRPr="004B278D">
        <w:rPr>
          <w:rFonts w:ascii="Times New Roman" w:eastAsia="Times New Roman" w:hAnsi="Times New Roman" w:cs="Times New Roman"/>
          <w:color w:val="000000"/>
          <w:sz w:val="26"/>
          <w:szCs w:val="26"/>
        </w:rPr>
        <w:t xml:space="preserve">, conform căruia </w:t>
      </w:r>
      <w:r w:rsidRPr="003000D4">
        <w:rPr>
          <w:rFonts w:ascii="Times New Roman" w:eastAsia="Times New Roman" w:hAnsi="Times New Roman" w:cs="Times New Roman"/>
          <w:b/>
          <w:i/>
          <w:color w:val="000000"/>
          <w:sz w:val="26"/>
          <w:szCs w:val="26"/>
          <w:u w:val="single"/>
        </w:rPr>
        <w:t>activitatea nu va avea impact negativ semnificativ asupra speciilor și habitatelor care au stat la baza desemnării ariei naturale protejate, dacă vor fi respectate măsurile de limitare a impactului asupra mediului, prevăzute în documentația depusă și în prezentul aviz.</w:t>
      </w:r>
    </w:p>
    <w:p w:rsidR="00632885" w:rsidRPr="00130CCB" w:rsidRDefault="00632885" w:rsidP="00FC703C">
      <w:pPr>
        <w:autoSpaceDE w:val="0"/>
        <w:autoSpaceDN w:val="0"/>
        <w:adjustRightInd w:val="0"/>
        <w:spacing w:line="240" w:lineRule="auto"/>
        <w:rPr>
          <w:rFonts w:ascii="Times New Roman" w:hAnsi="Times New Roman" w:cs="Times New Roman"/>
          <w:sz w:val="26"/>
          <w:szCs w:val="26"/>
        </w:rPr>
      </w:pPr>
    </w:p>
    <w:p w:rsidR="00FC703C" w:rsidRPr="007E7FE0" w:rsidRDefault="00FC703C" w:rsidP="00FC703C">
      <w:pPr>
        <w:spacing w:line="250" w:lineRule="atLeast"/>
        <w:textAlignment w:val="baseline"/>
        <w:rPr>
          <w:rFonts w:ascii="Times New Roman" w:hAnsi="Times New Roman" w:cs="Times New Roman"/>
          <w:sz w:val="26"/>
          <w:szCs w:val="26"/>
        </w:rPr>
      </w:pPr>
      <w:r w:rsidRPr="007E7FE0">
        <w:rPr>
          <w:rFonts w:ascii="Times New Roman" w:hAnsi="Times New Roman" w:cs="Times New Roman"/>
          <w:b/>
          <w:sz w:val="26"/>
          <w:szCs w:val="26"/>
        </w:rPr>
        <w:t>III. Motivele pe baza cărora s-a stabilit necesitatea neefectuării impactului asupra corpurilor de apă</w:t>
      </w:r>
      <w:r w:rsidRPr="007E7FE0">
        <w:rPr>
          <w:rFonts w:ascii="Times New Roman" w:hAnsi="Times New Roman" w:cs="Times New Roman"/>
          <w:sz w:val="26"/>
          <w:szCs w:val="26"/>
        </w:rPr>
        <w:t xml:space="preserve"> </w:t>
      </w:r>
    </w:p>
    <w:p w:rsidR="00FC703C" w:rsidRPr="007E7FE0" w:rsidRDefault="00F059B5" w:rsidP="00D33BF0">
      <w:pPr>
        <w:numPr>
          <w:ilvl w:val="0"/>
          <w:numId w:val="33"/>
        </w:numPr>
        <w:tabs>
          <w:tab w:val="left" w:pos="851"/>
        </w:tabs>
        <w:spacing w:line="240" w:lineRule="auto"/>
        <w:rPr>
          <w:rFonts w:ascii="Times New Roman" w:hAnsi="Times New Roman" w:cs="Times New Roman"/>
          <w:sz w:val="26"/>
          <w:szCs w:val="26"/>
        </w:rPr>
      </w:pPr>
      <w:r w:rsidRPr="007E7FE0">
        <w:rPr>
          <w:rFonts w:ascii="Times New Roman" w:hAnsi="Times New Roman" w:cs="Times New Roman"/>
          <w:sz w:val="26"/>
          <w:szCs w:val="26"/>
        </w:rPr>
        <w:t>proiectul propus</w:t>
      </w:r>
      <w:r w:rsidR="0076250D" w:rsidRPr="007E7FE0">
        <w:rPr>
          <w:rFonts w:ascii="Times New Roman" w:hAnsi="Times New Roman" w:cs="Times New Roman"/>
          <w:b/>
          <w:sz w:val="26"/>
          <w:szCs w:val="26"/>
        </w:rPr>
        <w:t xml:space="preserve"> </w:t>
      </w:r>
      <w:r w:rsidR="00FC703C" w:rsidRPr="007E7FE0">
        <w:rPr>
          <w:rFonts w:ascii="Times New Roman" w:hAnsi="Times New Roman" w:cs="Times New Roman"/>
          <w:b/>
          <w:sz w:val="26"/>
          <w:szCs w:val="26"/>
        </w:rPr>
        <w:t>intră</w:t>
      </w:r>
      <w:r w:rsidR="00FC703C" w:rsidRPr="007E7FE0">
        <w:rPr>
          <w:rFonts w:ascii="Times New Roman" w:hAnsi="Times New Roman" w:cs="Times New Roman"/>
          <w:sz w:val="26"/>
          <w:szCs w:val="26"/>
        </w:rPr>
        <w:t xml:space="preserve"> sub incidenţa prevederilor art. 48 şi 54 din Legea apelor  </w:t>
      </w:r>
      <w:r w:rsidR="00FC703C" w:rsidRPr="007E7FE0">
        <w:rPr>
          <w:rFonts w:ascii="Times New Roman" w:hAnsi="Times New Roman" w:cs="Times New Roman"/>
          <w:sz w:val="26"/>
          <w:szCs w:val="26"/>
          <w:u w:val="single"/>
        </w:rPr>
        <w:t>nr. 107/1996</w:t>
      </w:r>
      <w:r w:rsidR="00FC703C" w:rsidRPr="007E7FE0">
        <w:rPr>
          <w:rFonts w:ascii="Times New Roman" w:hAnsi="Times New Roman" w:cs="Times New Roman"/>
          <w:sz w:val="26"/>
          <w:szCs w:val="26"/>
        </w:rPr>
        <w:t>, cu modificările şi completările ulterioare.</w:t>
      </w:r>
    </w:p>
    <w:p w:rsidR="00F33FAC" w:rsidRPr="007E7FE0" w:rsidRDefault="00F33FAC" w:rsidP="00D33BF0">
      <w:pPr>
        <w:tabs>
          <w:tab w:val="left" w:pos="851"/>
        </w:tabs>
        <w:spacing w:line="240" w:lineRule="auto"/>
        <w:rPr>
          <w:rFonts w:ascii="Times New Roman" w:hAnsi="Times New Roman" w:cs="Times New Roman"/>
          <w:sz w:val="26"/>
          <w:szCs w:val="26"/>
        </w:rPr>
      </w:pPr>
    </w:p>
    <w:p w:rsidR="00703A84" w:rsidRPr="00703A84" w:rsidRDefault="00703A84" w:rsidP="00D33BF0">
      <w:pPr>
        <w:tabs>
          <w:tab w:val="left" w:pos="851"/>
        </w:tabs>
        <w:spacing w:line="240" w:lineRule="auto"/>
        <w:rPr>
          <w:rFonts w:ascii="Times New Roman" w:hAnsi="Times New Roman" w:cs="Times New Roman"/>
          <w:sz w:val="26"/>
          <w:szCs w:val="26"/>
        </w:rPr>
      </w:pPr>
      <w:r w:rsidRPr="007E7FE0">
        <w:rPr>
          <w:rFonts w:ascii="Times New Roman" w:hAnsi="Times New Roman" w:cs="Times New Roman"/>
          <w:sz w:val="26"/>
          <w:szCs w:val="26"/>
        </w:rPr>
        <w:t xml:space="preserve">Conform </w:t>
      </w:r>
      <w:r w:rsidR="007E7FE0" w:rsidRPr="003000D4">
        <w:rPr>
          <w:rFonts w:ascii="Times New Roman" w:hAnsi="Times New Roman" w:cs="Times New Roman"/>
          <w:b/>
          <w:i/>
          <w:sz w:val="26"/>
          <w:szCs w:val="26"/>
        </w:rPr>
        <w:t>Avizului de Gospodărirea a Apelor nr. 95/11.08.2023</w:t>
      </w:r>
      <w:r w:rsidR="007E7FE0">
        <w:rPr>
          <w:rFonts w:ascii="Times New Roman" w:hAnsi="Times New Roman" w:cs="Times New Roman"/>
          <w:sz w:val="26"/>
          <w:szCs w:val="26"/>
        </w:rPr>
        <w:t xml:space="preserve"> </w:t>
      </w:r>
      <w:r w:rsidR="007E7FE0" w:rsidRPr="007E7FE0">
        <w:rPr>
          <w:rFonts w:ascii="Times New Roman" w:hAnsi="Times New Roman" w:cs="Times New Roman"/>
          <w:sz w:val="26"/>
          <w:szCs w:val="26"/>
        </w:rPr>
        <w:t>emis</w:t>
      </w:r>
      <w:r w:rsidRPr="007E7FE0">
        <w:rPr>
          <w:rFonts w:ascii="Times New Roman" w:hAnsi="Times New Roman" w:cs="Times New Roman"/>
          <w:sz w:val="26"/>
          <w:szCs w:val="26"/>
        </w:rPr>
        <w:t xml:space="preserve"> de AN Apele Române-ABA </w:t>
      </w:r>
      <w:r w:rsidR="007E7FE0" w:rsidRPr="007E7FE0">
        <w:rPr>
          <w:rFonts w:ascii="Times New Roman" w:hAnsi="Times New Roman" w:cs="Times New Roman"/>
          <w:sz w:val="26"/>
          <w:szCs w:val="26"/>
        </w:rPr>
        <w:t>Mureș</w:t>
      </w:r>
      <w:r w:rsidRPr="007E7FE0">
        <w:rPr>
          <w:rFonts w:ascii="Times New Roman" w:hAnsi="Times New Roman" w:cs="Times New Roman"/>
          <w:sz w:val="26"/>
          <w:szCs w:val="26"/>
        </w:rPr>
        <w:t>-</w:t>
      </w:r>
      <w:r w:rsidR="007E7FE0" w:rsidRPr="007E7FE0">
        <w:rPr>
          <w:rFonts w:ascii="Times New Roman" w:hAnsi="Times New Roman" w:cs="Times New Roman"/>
          <w:sz w:val="26"/>
          <w:szCs w:val="26"/>
        </w:rPr>
        <w:t>SGA Alba</w:t>
      </w:r>
      <w:r w:rsidRPr="007E7FE0">
        <w:rPr>
          <w:rFonts w:ascii="Times New Roman" w:hAnsi="Times New Roman" w:cs="Times New Roman"/>
          <w:sz w:val="26"/>
          <w:szCs w:val="26"/>
        </w:rPr>
        <w:t xml:space="preserve">, lucrările </w:t>
      </w:r>
      <w:r w:rsidR="007E7FE0" w:rsidRPr="007E7FE0">
        <w:rPr>
          <w:rFonts w:ascii="Times New Roman" w:hAnsi="Times New Roman" w:cs="Times New Roman"/>
          <w:sz w:val="26"/>
          <w:szCs w:val="26"/>
        </w:rPr>
        <w:t xml:space="preserve">se vor desfășura în zona </w:t>
      </w:r>
      <w:r w:rsidR="007E7FE0" w:rsidRPr="007E7FE0">
        <w:rPr>
          <w:rFonts w:ascii="Times New Roman" w:hAnsi="Times New Roman" w:cs="Times New Roman"/>
          <w:b/>
          <w:sz w:val="26"/>
          <w:szCs w:val="26"/>
        </w:rPr>
        <w:t xml:space="preserve">cursului de apă Valea Sărată,  </w:t>
      </w:r>
      <w:r w:rsidR="00D33BF0" w:rsidRPr="007E7FE0">
        <w:rPr>
          <w:rFonts w:ascii="Times New Roman" w:hAnsi="Times New Roman" w:cs="Times New Roman"/>
          <w:b/>
          <w:sz w:val="26"/>
          <w:szCs w:val="26"/>
        </w:rPr>
        <w:t>c</w:t>
      </w:r>
      <w:r w:rsidRPr="007E7FE0">
        <w:rPr>
          <w:rFonts w:ascii="Times New Roman" w:hAnsi="Times New Roman" w:cs="Times New Roman"/>
          <w:b/>
          <w:sz w:val="26"/>
          <w:szCs w:val="26"/>
        </w:rPr>
        <w:t xml:space="preserve">orp de apă de suprafață: </w:t>
      </w:r>
      <w:r w:rsidR="007E7FE0" w:rsidRPr="007E7FE0">
        <w:rPr>
          <w:rFonts w:ascii="Times New Roman" w:hAnsi="Times New Roman" w:cs="Times New Roman"/>
          <w:b/>
          <w:sz w:val="26"/>
          <w:szCs w:val="26"/>
        </w:rPr>
        <w:t>Valea Sărată, cod  RORW4</w:t>
      </w:r>
      <w:r w:rsidRPr="007E7FE0">
        <w:rPr>
          <w:rFonts w:ascii="Times New Roman" w:hAnsi="Times New Roman" w:cs="Times New Roman"/>
          <w:b/>
          <w:sz w:val="26"/>
          <w:szCs w:val="26"/>
        </w:rPr>
        <w:t>.1.</w:t>
      </w:r>
      <w:r w:rsidR="007E7FE0" w:rsidRPr="007E7FE0">
        <w:rPr>
          <w:rFonts w:ascii="Times New Roman" w:hAnsi="Times New Roman" w:cs="Times New Roman"/>
          <w:b/>
          <w:sz w:val="26"/>
          <w:szCs w:val="26"/>
        </w:rPr>
        <w:t>81.35_B1</w:t>
      </w:r>
      <w:r w:rsidR="00FB3327" w:rsidRPr="007E7FE0">
        <w:rPr>
          <w:rFonts w:ascii="Times New Roman" w:hAnsi="Times New Roman" w:cs="Times New Roman"/>
          <w:b/>
          <w:sz w:val="26"/>
          <w:szCs w:val="26"/>
        </w:rPr>
        <w:t>.</w:t>
      </w:r>
    </w:p>
    <w:p w:rsidR="00703A84" w:rsidRPr="00130CCB" w:rsidRDefault="00703A84" w:rsidP="00703A84">
      <w:pPr>
        <w:tabs>
          <w:tab w:val="left" w:pos="851"/>
        </w:tabs>
        <w:spacing w:line="259" w:lineRule="auto"/>
        <w:rPr>
          <w:rFonts w:ascii="Times New Roman" w:hAnsi="Times New Roman" w:cs="Times New Roman"/>
          <w:sz w:val="26"/>
          <w:szCs w:val="26"/>
        </w:rPr>
      </w:pPr>
    </w:p>
    <w:p w:rsidR="00FC703C" w:rsidRPr="00741FC6" w:rsidRDefault="00FC703C" w:rsidP="00741FC6">
      <w:pPr>
        <w:autoSpaceDE w:val="0"/>
        <w:autoSpaceDN w:val="0"/>
        <w:adjustRightInd w:val="0"/>
        <w:spacing w:line="240" w:lineRule="auto"/>
        <w:rPr>
          <w:rFonts w:ascii="Times New Roman" w:hAnsi="Times New Roman" w:cs="Times New Roman"/>
          <w:b/>
          <w:sz w:val="26"/>
          <w:szCs w:val="26"/>
        </w:rPr>
      </w:pPr>
      <w:r w:rsidRPr="00130CCB">
        <w:rPr>
          <w:rFonts w:ascii="Times New Roman" w:hAnsi="Times New Roman" w:cs="Times New Roman"/>
          <w:b/>
          <w:sz w:val="26"/>
          <w:szCs w:val="26"/>
        </w:rPr>
        <w:t>Caracteristicile proiectului şi/sau condiţiile de realizare a proiectului pentru evitarea sau prevenirea eventualelor efecte negative semn</w:t>
      </w:r>
      <w:r w:rsidR="00741FC6">
        <w:rPr>
          <w:rFonts w:ascii="Times New Roman" w:hAnsi="Times New Roman" w:cs="Times New Roman"/>
          <w:b/>
          <w:sz w:val="26"/>
          <w:szCs w:val="26"/>
        </w:rPr>
        <w:t>ificative asupra mediului</w:t>
      </w:r>
    </w:p>
    <w:p w:rsidR="00FC703C" w:rsidRPr="00130CCB" w:rsidRDefault="00FC703C" w:rsidP="00FC703C">
      <w:pPr>
        <w:tabs>
          <w:tab w:val="left" w:pos="220"/>
          <w:tab w:val="left" w:pos="851"/>
        </w:tabs>
        <w:spacing w:line="240" w:lineRule="auto"/>
        <w:rPr>
          <w:rFonts w:ascii="Times New Roman" w:hAnsi="Times New Roman" w:cs="Times New Roman"/>
          <w:sz w:val="26"/>
          <w:szCs w:val="26"/>
        </w:rPr>
      </w:pPr>
      <w:r w:rsidRPr="00130CCB">
        <w:rPr>
          <w:rFonts w:ascii="Times New Roman" w:hAnsi="Times New Roman" w:cs="Times New Roman"/>
          <w:sz w:val="26"/>
          <w:szCs w:val="26"/>
        </w:rPr>
        <w:t>Proiectul prevede :</w:t>
      </w:r>
    </w:p>
    <w:p w:rsidR="00FC703C" w:rsidRPr="003000D4" w:rsidRDefault="00AE2D20" w:rsidP="00FC703C">
      <w:pPr>
        <w:autoSpaceDE w:val="0"/>
        <w:autoSpaceDN w:val="0"/>
        <w:adjustRightInd w:val="0"/>
        <w:spacing w:line="240" w:lineRule="auto"/>
        <w:rPr>
          <w:rFonts w:ascii="Times New Roman" w:hAnsi="Times New Roman" w:cs="Times New Roman"/>
          <w:sz w:val="26"/>
          <w:szCs w:val="26"/>
        </w:rPr>
      </w:pPr>
      <w:r w:rsidRPr="007B12F2">
        <w:rPr>
          <w:rFonts w:ascii="Times New Roman" w:hAnsi="Times New Roman" w:cs="Times New Roman"/>
          <w:b/>
          <w:sz w:val="26"/>
          <w:szCs w:val="26"/>
        </w:rPr>
        <w:t>,,</w:t>
      </w:r>
      <w:r w:rsidRPr="007B12F2">
        <w:rPr>
          <w:rFonts w:ascii="Times New Roman" w:hAnsi="Times New Roman" w:cs="Times New Roman"/>
          <w:b/>
          <w:i/>
          <w:sz w:val="26"/>
          <w:szCs w:val="26"/>
        </w:rPr>
        <w:t xml:space="preserve"> </w:t>
      </w:r>
      <w:r w:rsidR="00632885">
        <w:rPr>
          <w:rFonts w:ascii="Times New Roman" w:hAnsi="Times New Roman" w:cs="Times New Roman"/>
          <w:b/>
          <w:sz w:val="26"/>
          <w:szCs w:val="26"/>
        </w:rPr>
        <w:t>Amenajare Salina Turda-Aleea Durgăului și amplasare construcții modulare</w:t>
      </w:r>
      <w:r w:rsidRPr="007B12F2">
        <w:rPr>
          <w:rFonts w:ascii="Times New Roman" w:hAnsi="Times New Roman" w:cs="Times New Roman"/>
          <w:b/>
          <w:sz w:val="26"/>
          <w:szCs w:val="26"/>
        </w:rPr>
        <w:t xml:space="preserve">” </w:t>
      </w:r>
      <w:r w:rsidR="00FC703C" w:rsidRPr="007B12F2">
        <w:rPr>
          <w:rFonts w:ascii="Times New Roman" w:hAnsi="Times New Roman" w:cs="Times New Roman"/>
          <w:sz w:val="26"/>
          <w:szCs w:val="26"/>
        </w:rPr>
        <w:t xml:space="preserve">în </w:t>
      </w:r>
      <w:r w:rsidR="00632885">
        <w:rPr>
          <w:rFonts w:ascii="Times New Roman" w:hAnsi="Times New Roman" w:cs="Times New Roman"/>
          <w:b/>
          <w:i/>
          <w:sz w:val="26"/>
          <w:szCs w:val="26"/>
        </w:rPr>
        <w:t>municipiul Turda, str. Durgăului, nr</w:t>
      </w:r>
      <w:r w:rsidR="00632885" w:rsidRPr="003000D4">
        <w:rPr>
          <w:rFonts w:ascii="Times New Roman" w:hAnsi="Times New Roman" w:cs="Times New Roman"/>
          <w:b/>
          <w:i/>
          <w:sz w:val="26"/>
          <w:szCs w:val="26"/>
        </w:rPr>
        <w:t>. 6</w:t>
      </w:r>
      <w:r w:rsidR="00F33FAC" w:rsidRPr="003000D4">
        <w:rPr>
          <w:rFonts w:ascii="Times New Roman" w:hAnsi="Times New Roman" w:cs="Times New Roman"/>
          <w:b/>
          <w:i/>
          <w:sz w:val="26"/>
          <w:szCs w:val="26"/>
        </w:rPr>
        <w:t>, judeţul Cluj</w:t>
      </w:r>
      <w:r w:rsidR="00130CCB" w:rsidRPr="003000D4">
        <w:rPr>
          <w:rFonts w:ascii="Times New Roman" w:hAnsi="Times New Roman" w:cs="Times New Roman"/>
          <w:sz w:val="26"/>
          <w:szCs w:val="26"/>
        </w:rPr>
        <w:t xml:space="preserve">, </w:t>
      </w:r>
      <w:r w:rsidR="00FC703C" w:rsidRPr="003000D4">
        <w:rPr>
          <w:rFonts w:ascii="Times New Roman" w:hAnsi="Times New Roman" w:cs="Times New Roman"/>
          <w:sz w:val="26"/>
          <w:szCs w:val="26"/>
        </w:rPr>
        <w:t xml:space="preserve">cu următoarele caracteristici: </w:t>
      </w:r>
    </w:p>
    <w:p w:rsidR="00FC703C" w:rsidRPr="007B12F2" w:rsidRDefault="00AE2D20" w:rsidP="00FC703C">
      <w:pPr>
        <w:autoSpaceDE w:val="0"/>
        <w:autoSpaceDN w:val="0"/>
        <w:adjustRightInd w:val="0"/>
        <w:spacing w:line="240" w:lineRule="auto"/>
        <w:rPr>
          <w:rFonts w:ascii="Times New Roman" w:hAnsi="Times New Roman" w:cs="Times New Roman"/>
          <w:sz w:val="26"/>
          <w:szCs w:val="26"/>
        </w:rPr>
      </w:pPr>
      <w:r w:rsidRPr="003000D4">
        <w:rPr>
          <w:rFonts w:ascii="Times New Roman" w:hAnsi="Times New Roman" w:cs="Times New Roman"/>
          <w:sz w:val="26"/>
          <w:szCs w:val="26"/>
        </w:rPr>
        <w:t>-</w:t>
      </w:r>
      <w:r w:rsidR="00130CCB" w:rsidRPr="003000D4">
        <w:rPr>
          <w:rFonts w:ascii="Times New Roman" w:hAnsi="Times New Roman" w:cs="Times New Roman"/>
          <w:sz w:val="26"/>
          <w:szCs w:val="26"/>
        </w:rPr>
        <w:t xml:space="preserve"> </w:t>
      </w:r>
      <w:r w:rsidR="00FC703C" w:rsidRPr="003000D4">
        <w:rPr>
          <w:rFonts w:ascii="Times New Roman" w:hAnsi="Times New Roman" w:cs="Times New Roman"/>
          <w:sz w:val="26"/>
          <w:szCs w:val="26"/>
        </w:rPr>
        <w:t>poziţionarea conform c</w:t>
      </w:r>
      <w:r w:rsidR="00150C4A" w:rsidRPr="003000D4">
        <w:rPr>
          <w:rFonts w:ascii="Times New Roman" w:hAnsi="Times New Roman" w:cs="Times New Roman"/>
          <w:sz w:val="26"/>
          <w:szCs w:val="26"/>
        </w:rPr>
        <w:t>oordonatelor Stereo 70</w:t>
      </w:r>
      <w:r w:rsidR="003000D4" w:rsidRPr="003000D4">
        <w:rPr>
          <w:rFonts w:ascii="Times New Roman" w:hAnsi="Times New Roman" w:cs="Times New Roman"/>
          <w:sz w:val="26"/>
          <w:szCs w:val="26"/>
        </w:rPr>
        <w:t xml:space="preserve"> menționate în proiect;</w:t>
      </w:r>
    </w:p>
    <w:p w:rsidR="00C46547" w:rsidRPr="003000D4" w:rsidRDefault="00150C4A" w:rsidP="00AE2D20">
      <w:pPr>
        <w:autoSpaceDE w:val="0"/>
        <w:autoSpaceDN w:val="0"/>
        <w:adjustRightInd w:val="0"/>
        <w:spacing w:line="240" w:lineRule="auto"/>
        <w:rPr>
          <w:rFonts w:ascii="Times New Roman" w:hAnsi="Times New Roman" w:cs="Times New Roman"/>
          <w:sz w:val="26"/>
          <w:szCs w:val="26"/>
        </w:rPr>
      </w:pPr>
      <w:r w:rsidRPr="003000D4">
        <w:rPr>
          <w:rFonts w:ascii="Times New Roman" w:hAnsi="Times New Roman" w:cs="Times New Roman"/>
          <w:sz w:val="26"/>
          <w:szCs w:val="26"/>
        </w:rPr>
        <w:t>-</w:t>
      </w:r>
      <w:r w:rsidR="00130CCB" w:rsidRPr="003000D4">
        <w:rPr>
          <w:rFonts w:ascii="Times New Roman" w:hAnsi="Times New Roman" w:cs="Times New Roman"/>
          <w:sz w:val="26"/>
          <w:szCs w:val="26"/>
        </w:rPr>
        <w:t xml:space="preserve"> </w:t>
      </w:r>
      <w:r w:rsidR="000A3919" w:rsidRPr="003000D4">
        <w:rPr>
          <w:rFonts w:ascii="Times New Roman" w:hAnsi="Times New Roman" w:cs="Times New Roman"/>
          <w:sz w:val="26"/>
          <w:szCs w:val="26"/>
        </w:rPr>
        <w:t>amenajare parcare Salina Turda – 8.400 mp</w:t>
      </w:r>
      <w:r w:rsidR="00C46547" w:rsidRPr="003000D4">
        <w:rPr>
          <w:rFonts w:ascii="Times New Roman" w:hAnsi="Times New Roman" w:cs="Times New Roman"/>
          <w:sz w:val="26"/>
          <w:szCs w:val="26"/>
        </w:rPr>
        <w:t>;</w:t>
      </w:r>
    </w:p>
    <w:p w:rsidR="000A3919" w:rsidRPr="003000D4" w:rsidRDefault="000A3919" w:rsidP="00AE2D20">
      <w:pPr>
        <w:autoSpaceDE w:val="0"/>
        <w:autoSpaceDN w:val="0"/>
        <w:adjustRightInd w:val="0"/>
        <w:spacing w:line="240" w:lineRule="auto"/>
        <w:rPr>
          <w:rFonts w:ascii="Times New Roman" w:hAnsi="Times New Roman" w:cs="Times New Roman"/>
          <w:sz w:val="26"/>
          <w:szCs w:val="26"/>
        </w:rPr>
      </w:pPr>
      <w:r w:rsidRPr="003000D4">
        <w:rPr>
          <w:rFonts w:ascii="Times New Roman" w:hAnsi="Times New Roman" w:cs="Times New Roman"/>
          <w:sz w:val="26"/>
          <w:szCs w:val="26"/>
        </w:rPr>
        <w:t>- pe suprafața de 5.900 mp există amenajate parcări, circulații auto, circulații pietonale – aceasta se va resistematiza (optimizare locuri parcare, organizarea fluxului de circulație, asigurarea scurgerii apelor);</w:t>
      </w:r>
    </w:p>
    <w:p w:rsidR="000A3919" w:rsidRPr="006B618B" w:rsidRDefault="00FC76DF" w:rsidP="00AE2D20">
      <w:pPr>
        <w:autoSpaceDE w:val="0"/>
        <w:autoSpaceDN w:val="0"/>
        <w:adjustRightInd w:val="0"/>
        <w:spacing w:line="240" w:lineRule="auto"/>
        <w:rPr>
          <w:rFonts w:ascii="Times New Roman" w:hAnsi="Times New Roman" w:cs="Times New Roman"/>
          <w:b/>
          <w:sz w:val="26"/>
          <w:szCs w:val="26"/>
        </w:rPr>
      </w:pPr>
      <w:r w:rsidRPr="003000D4">
        <w:rPr>
          <w:rFonts w:ascii="Times New Roman" w:hAnsi="Times New Roman" w:cs="Times New Roman"/>
          <w:sz w:val="26"/>
          <w:szCs w:val="26"/>
        </w:rPr>
        <w:t xml:space="preserve">- </w:t>
      </w:r>
      <w:r w:rsidRPr="006B618B">
        <w:rPr>
          <w:rFonts w:ascii="Times New Roman" w:hAnsi="Times New Roman" w:cs="Times New Roman"/>
          <w:b/>
          <w:sz w:val="26"/>
          <w:szCs w:val="26"/>
        </w:rPr>
        <w:t>s</w:t>
      </w:r>
      <w:r w:rsidR="000A3919" w:rsidRPr="006B618B">
        <w:rPr>
          <w:rFonts w:ascii="Times New Roman" w:hAnsi="Times New Roman" w:cs="Times New Roman"/>
          <w:b/>
          <w:sz w:val="26"/>
          <w:szCs w:val="26"/>
        </w:rPr>
        <w:t>uprafața de 2.500 mp, platformă</w:t>
      </w:r>
      <w:r w:rsidR="0071150F" w:rsidRPr="006B618B">
        <w:rPr>
          <w:rFonts w:ascii="Times New Roman" w:hAnsi="Times New Roman" w:cs="Times New Roman"/>
          <w:b/>
          <w:sz w:val="26"/>
          <w:szCs w:val="26"/>
        </w:rPr>
        <w:t xml:space="preserve"> nouă</w:t>
      </w:r>
      <w:r w:rsidR="000A3919" w:rsidRPr="006B618B">
        <w:rPr>
          <w:rFonts w:ascii="Times New Roman" w:hAnsi="Times New Roman" w:cs="Times New Roman"/>
          <w:b/>
          <w:sz w:val="26"/>
          <w:szCs w:val="26"/>
        </w:rPr>
        <w:t xml:space="preserve"> ce se va </w:t>
      </w:r>
      <w:r w:rsidR="0071150F" w:rsidRPr="006B618B">
        <w:rPr>
          <w:rFonts w:ascii="Times New Roman" w:hAnsi="Times New Roman" w:cs="Times New Roman"/>
          <w:b/>
          <w:sz w:val="26"/>
          <w:szCs w:val="26"/>
        </w:rPr>
        <w:t>amenaja</w:t>
      </w:r>
      <w:r w:rsidR="000A3919" w:rsidRPr="006B618B">
        <w:rPr>
          <w:rFonts w:ascii="Times New Roman" w:hAnsi="Times New Roman" w:cs="Times New Roman"/>
          <w:b/>
          <w:sz w:val="26"/>
          <w:szCs w:val="26"/>
        </w:rPr>
        <w:t xml:space="preserve"> în partea de sud</w:t>
      </w:r>
      <w:r w:rsidR="00D2448C" w:rsidRPr="006B618B">
        <w:rPr>
          <w:rFonts w:ascii="Times New Roman" w:hAnsi="Times New Roman" w:cs="Times New Roman"/>
          <w:b/>
          <w:sz w:val="26"/>
          <w:szCs w:val="26"/>
        </w:rPr>
        <w:t>,</w:t>
      </w:r>
      <w:r w:rsidR="000A3919" w:rsidRPr="006B618B">
        <w:rPr>
          <w:rFonts w:ascii="Times New Roman" w:hAnsi="Times New Roman" w:cs="Times New Roman"/>
          <w:b/>
          <w:sz w:val="26"/>
          <w:szCs w:val="26"/>
        </w:rPr>
        <w:t xml:space="preserve"> va </w:t>
      </w:r>
      <w:r w:rsidR="006B618B">
        <w:rPr>
          <w:rFonts w:ascii="Times New Roman" w:hAnsi="Times New Roman" w:cs="Times New Roman"/>
          <w:b/>
          <w:sz w:val="26"/>
          <w:szCs w:val="26"/>
        </w:rPr>
        <w:t>avea</w:t>
      </w:r>
      <w:r w:rsidR="00D2448C" w:rsidRPr="006B618B">
        <w:rPr>
          <w:rFonts w:ascii="Times New Roman" w:hAnsi="Times New Roman" w:cs="Times New Roman"/>
          <w:b/>
          <w:sz w:val="26"/>
          <w:szCs w:val="26"/>
        </w:rPr>
        <w:t xml:space="preserve"> doar </w:t>
      </w:r>
      <w:r w:rsidR="006B618B">
        <w:rPr>
          <w:rFonts w:ascii="Times New Roman" w:hAnsi="Times New Roman" w:cs="Times New Roman"/>
          <w:b/>
          <w:sz w:val="26"/>
          <w:szCs w:val="26"/>
        </w:rPr>
        <w:t xml:space="preserve">funcțiunea de </w:t>
      </w:r>
      <w:r w:rsidR="00D2448C" w:rsidRPr="006B618B">
        <w:rPr>
          <w:rFonts w:ascii="Times New Roman" w:hAnsi="Times New Roman" w:cs="Times New Roman"/>
          <w:b/>
          <w:sz w:val="26"/>
          <w:szCs w:val="26"/>
        </w:rPr>
        <w:t>platformă pietonală;</w:t>
      </w:r>
    </w:p>
    <w:p w:rsidR="000A3919" w:rsidRDefault="000A3919" w:rsidP="00AE2D20">
      <w:pPr>
        <w:autoSpaceDE w:val="0"/>
        <w:autoSpaceDN w:val="0"/>
        <w:adjustRightInd w:val="0"/>
        <w:spacing w:line="240" w:lineRule="auto"/>
        <w:rPr>
          <w:rFonts w:ascii="Times New Roman" w:hAnsi="Times New Roman" w:cs="Times New Roman"/>
          <w:sz w:val="26"/>
          <w:szCs w:val="26"/>
        </w:rPr>
      </w:pPr>
      <w:r w:rsidRPr="003000D4">
        <w:rPr>
          <w:rFonts w:ascii="Times New Roman" w:hAnsi="Times New Roman" w:cs="Times New Roman"/>
          <w:sz w:val="26"/>
          <w:szCs w:val="26"/>
        </w:rPr>
        <w:t>- amplasare construcții modulare</w:t>
      </w:r>
      <w:r w:rsidR="003000D4" w:rsidRPr="003000D4">
        <w:rPr>
          <w:rFonts w:ascii="Times New Roman" w:hAnsi="Times New Roman" w:cs="Times New Roman"/>
          <w:sz w:val="26"/>
          <w:szCs w:val="26"/>
        </w:rPr>
        <w:t xml:space="preserve"> </w:t>
      </w:r>
      <w:r w:rsidR="00FC76DF" w:rsidRPr="003000D4">
        <w:rPr>
          <w:rFonts w:ascii="Times New Roman" w:hAnsi="Times New Roman" w:cs="Times New Roman"/>
          <w:sz w:val="26"/>
          <w:szCs w:val="26"/>
        </w:rPr>
        <w:t xml:space="preserve">- </w:t>
      </w:r>
      <w:r w:rsidRPr="003000D4">
        <w:rPr>
          <w:rFonts w:ascii="Times New Roman" w:hAnsi="Times New Roman" w:cs="Times New Roman"/>
          <w:sz w:val="26"/>
          <w:szCs w:val="26"/>
        </w:rPr>
        <w:t xml:space="preserve">două construcții: </w:t>
      </w:r>
      <w:r w:rsidR="00D2448C" w:rsidRPr="003000D4">
        <w:rPr>
          <w:rFonts w:ascii="Times New Roman" w:hAnsi="Times New Roman" w:cs="Times New Roman"/>
          <w:b/>
          <w:sz w:val="26"/>
          <w:szCs w:val="26"/>
        </w:rPr>
        <w:t>prima construcție</w:t>
      </w:r>
      <w:r w:rsidR="00D2448C" w:rsidRPr="003000D4">
        <w:rPr>
          <w:rFonts w:ascii="Times New Roman" w:hAnsi="Times New Roman" w:cs="Times New Roman"/>
          <w:sz w:val="26"/>
          <w:szCs w:val="26"/>
        </w:rPr>
        <w:t xml:space="preserve"> va fi amplasată în nordul amp</w:t>
      </w:r>
      <w:r w:rsidR="003000D4" w:rsidRPr="003000D4">
        <w:rPr>
          <w:rFonts w:ascii="Times New Roman" w:hAnsi="Times New Roman" w:cs="Times New Roman"/>
          <w:sz w:val="26"/>
          <w:szCs w:val="26"/>
        </w:rPr>
        <w:t xml:space="preserve">lasamentului studiat – Corp C1 – înălțime parter, suprafața construită și desfășurată 80 mp,  </w:t>
      </w:r>
      <w:r w:rsidRPr="003000D4">
        <w:rPr>
          <w:rFonts w:ascii="Times New Roman" w:hAnsi="Times New Roman" w:cs="Times New Roman"/>
          <w:sz w:val="26"/>
          <w:szCs w:val="26"/>
        </w:rPr>
        <w:t>cu funcțiuni mixte</w:t>
      </w:r>
      <w:r w:rsidR="00D2448C" w:rsidRPr="003000D4">
        <w:rPr>
          <w:rFonts w:ascii="Times New Roman" w:hAnsi="Times New Roman" w:cs="Times New Roman"/>
          <w:sz w:val="26"/>
          <w:szCs w:val="26"/>
        </w:rPr>
        <w:t>: montare aparate privind serviciul de tiketing, o zonă administrativă și o zonă de ședere și achiziționare suveniruri</w:t>
      </w:r>
      <w:r w:rsidRPr="003000D4">
        <w:rPr>
          <w:rFonts w:ascii="Times New Roman" w:hAnsi="Times New Roman" w:cs="Times New Roman"/>
          <w:sz w:val="26"/>
          <w:szCs w:val="26"/>
        </w:rPr>
        <w:t xml:space="preserve"> și</w:t>
      </w:r>
      <w:r w:rsidR="00D2448C" w:rsidRPr="003000D4">
        <w:rPr>
          <w:rFonts w:ascii="Times New Roman" w:hAnsi="Times New Roman" w:cs="Times New Roman"/>
          <w:sz w:val="26"/>
          <w:szCs w:val="26"/>
        </w:rPr>
        <w:t xml:space="preserve"> a </w:t>
      </w:r>
      <w:r w:rsidR="00D2448C" w:rsidRPr="003000D4">
        <w:rPr>
          <w:rFonts w:ascii="Times New Roman" w:hAnsi="Times New Roman" w:cs="Times New Roman"/>
          <w:b/>
          <w:sz w:val="26"/>
          <w:szCs w:val="26"/>
        </w:rPr>
        <w:t>doua construcție</w:t>
      </w:r>
      <w:r w:rsidR="00FC76DF" w:rsidRPr="003000D4">
        <w:rPr>
          <w:rFonts w:ascii="Times New Roman" w:hAnsi="Times New Roman" w:cs="Times New Roman"/>
          <w:sz w:val="26"/>
          <w:szCs w:val="26"/>
        </w:rPr>
        <w:t xml:space="preserve"> </w:t>
      </w:r>
      <w:r w:rsidR="00D2448C" w:rsidRPr="003000D4">
        <w:rPr>
          <w:rFonts w:ascii="Times New Roman" w:hAnsi="Times New Roman" w:cs="Times New Roman"/>
          <w:sz w:val="26"/>
          <w:szCs w:val="26"/>
        </w:rPr>
        <w:t>va fi amplasată la limita vestică a amplasamentulului studiat – Corp C2</w:t>
      </w:r>
      <w:r w:rsidR="003000D4" w:rsidRPr="003000D4">
        <w:rPr>
          <w:rFonts w:ascii="Times New Roman" w:hAnsi="Times New Roman" w:cs="Times New Roman"/>
          <w:sz w:val="26"/>
          <w:szCs w:val="26"/>
        </w:rPr>
        <w:t xml:space="preserve"> – regim de înălțime parter, suprafața construită și desfășurată 72 mp, funcțiune:</w:t>
      </w:r>
      <w:r w:rsidR="00FC76DF" w:rsidRPr="003000D4">
        <w:rPr>
          <w:rFonts w:ascii="Times New Roman" w:hAnsi="Times New Roman" w:cs="Times New Roman"/>
          <w:sz w:val="26"/>
          <w:szCs w:val="26"/>
        </w:rPr>
        <w:t xml:space="preserve"> grupuri sanitare</w:t>
      </w:r>
      <w:r w:rsidRPr="003000D4">
        <w:rPr>
          <w:rFonts w:ascii="Times New Roman" w:hAnsi="Times New Roman" w:cs="Times New Roman"/>
          <w:sz w:val="26"/>
          <w:szCs w:val="26"/>
        </w:rPr>
        <w:t>;</w:t>
      </w:r>
    </w:p>
    <w:p w:rsidR="003000D4" w:rsidRDefault="003000D4" w:rsidP="003000D4">
      <w:pPr>
        <w:tabs>
          <w:tab w:val="left" w:pos="142"/>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circulațiile auto și cele pietonale vor respecta structurile constructive menționată în proiect;</w:t>
      </w:r>
    </w:p>
    <w:p w:rsidR="005E0064" w:rsidRDefault="005E0064" w:rsidP="003000D4">
      <w:pPr>
        <w:tabs>
          <w:tab w:val="left" w:pos="142"/>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vor fi montați/montate: stâlpi de iluminat, stații de încărcare auto, mobilier urban:                        băncuțe, coșuri pentru deșeuri, etc; vor fi  trasate parcări pentru persoane cu dizabilități; </w:t>
      </w:r>
    </w:p>
    <w:p w:rsidR="00A432E3" w:rsidRDefault="00A432E3" w:rsidP="003000D4">
      <w:pPr>
        <w:tabs>
          <w:tab w:val="left" w:pos="142"/>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alimentarea cu apă se realizează din rețeaua municipală;</w:t>
      </w:r>
    </w:p>
    <w:p w:rsidR="00A432E3" w:rsidRDefault="00A432E3" w:rsidP="003000D4">
      <w:pPr>
        <w:tabs>
          <w:tab w:val="left" w:pos="142"/>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evacuarea apelor uzate menajere – apele sunt colectate printr-o rețea nouă care se va descărca în canalizarea proprie obiectivului turistic Salina T</w:t>
      </w:r>
      <w:r w:rsidR="0088063D">
        <w:rPr>
          <w:rFonts w:ascii="Times New Roman" w:hAnsi="Times New Roman" w:cs="Times New Roman"/>
          <w:sz w:val="26"/>
          <w:szCs w:val="26"/>
        </w:rPr>
        <w:t>u</w:t>
      </w:r>
      <w:r>
        <w:rPr>
          <w:rFonts w:ascii="Times New Roman" w:hAnsi="Times New Roman" w:cs="Times New Roman"/>
          <w:sz w:val="26"/>
          <w:szCs w:val="26"/>
        </w:rPr>
        <w:t>rda, obiectiv conectat la reșeaua municipală de canalizare;</w:t>
      </w:r>
    </w:p>
    <w:p w:rsidR="00A432E3" w:rsidRDefault="00A432E3" w:rsidP="003000D4">
      <w:pPr>
        <w:tabs>
          <w:tab w:val="left" w:pos="142"/>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se va realiza rețea de canalizare a apelor pluviale prin care apele vor fi dirijate spre d</w:t>
      </w:r>
      <w:r w:rsidR="0088063D">
        <w:rPr>
          <w:rFonts w:ascii="Times New Roman" w:hAnsi="Times New Roman" w:cs="Times New Roman"/>
          <w:sz w:val="26"/>
          <w:szCs w:val="26"/>
        </w:rPr>
        <w:t>ouă separatoare de hidrocarburi – după epurare apele vor fi evacuate într-un canal pluvial cu debușare în Valea Sărată;</w:t>
      </w:r>
    </w:p>
    <w:p w:rsidR="00666680" w:rsidRDefault="00666680"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w:t>
      </w:r>
      <w:r w:rsidR="00130CCB" w:rsidRPr="00130CCB">
        <w:rPr>
          <w:rFonts w:ascii="Times New Roman" w:hAnsi="Times New Roman" w:cs="Times New Roman"/>
          <w:sz w:val="26"/>
          <w:szCs w:val="26"/>
        </w:rPr>
        <w:t xml:space="preserve"> </w:t>
      </w:r>
      <w:r w:rsidRPr="00130CCB">
        <w:rPr>
          <w:rFonts w:ascii="Times New Roman" w:hAnsi="Times New Roman" w:cs="Times New Roman"/>
          <w:sz w:val="26"/>
          <w:szCs w:val="26"/>
        </w:rPr>
        <w:t xml:space="preserve">toate </w:t>
      </w:r>
      <w:r w:rsidR="001D5389" w:rsidRPr="00130CCB">
        <w:rPr>
          <w:rFonts w:ascii="Times New Roman" w:hAnsi="Times New Roman" w:cs="Times New Roman"/>
          <w:sz w:val="26"/>
          <w:szCs w:val="26"/>
        </w:rPr>
        <w:t>celelalte lucrări</w:t>
      </w:r>
      <w:r w:rsidRPr="00130CCB">
        <w:rPr>
          <w:rFonts w:ascii="Times New Roman" w:hAnsi="Times New Roman" w:cs="Times New Roman"/>
          <w:sz w:val="26"/>
          <w:szCs w:val="26"/>
        </w:rPr>
        <w:t xml:space="preserve"> </w:t>
      </w:r>
      <w:r w:rsidR="001D5389" w:rsidRPr="00130CCB">
        <w:rPr>
          <w:rFonts w:ascii="Times New Roman" w:hAnsi="Times New Roman" w:cs="Times New Roman"/>
          <w:sz w:val="26"/>
          <w:szCs w:val="26"/>
        </w:rPr>
        <w:t xml:space="preserve">necesare </w:t>
      </w:r>
      <w:r w:rsidR="00150C4A" w:rsidRPr="00130CCB">
        <w:rPr>
          <w:rFonts w:ascii="Times New Roman" w:hAnsi="Times New Roman" w:cs="Times New Roman"/>
          <w:sz w:val="26"/>
          <w:szCs w:val="26"/>
        </w:rPr>
        <w:t>ce decurg din proiectul tehnic</w:t>
      </w:r>
      <w:r w:rsidRPr="00130CCB">
        <w:rPr>
          <w:rFonts w:ascii="Times New Roman" w:hAnsi="Times New Roman" w:cs="Times New Roman"/>
          <w:sz w:val="26"/>
          <w:szCs w:val="26"/>
        </w:rPr>
        <w:t>.</w:t>
      </w:r>
    </w:p>
    <w:p w:rsidR="00C46547" w:rsidRDefault="00C46547" w:rsidP="00FC703C">
      <w:pPr>
        <w:autoSpaceDE w:val="0"/>
        <w:autoSpaceDN w:val="0"/>
        <w:adjustRightInd w:val="0"/>
        <w:spacing w:line="240" w:lineRule="auto"/>
        <w:rPr>
          <w:rFonts w:ascii="Times New Roman" w:hAnsi="Times New Roman" w:cs="Times New Roman"/>
          <w:sz w:val="26"/>
          <w:szCs w:val="26"/>
        </w:rPr>
      </w:pPr>
    </w:p>
    <w:p w:rsidR="00FC703C" w:rsidRPr="00130CCB" w:rsidRDefault="00FC703C" w:rsidP="00FC703C">
      <w:pPr>
        <w:autoSpaceDE w:val="0"/>
        <w:autoSpaceDN w:val="0"/>
        <w:adjustRightInd w:val="0"/>
        <w:spacing w:line="240" w:lineRule="auto"/>
        <w:rPr>
          <w:rFonts w:ascii="Times New Roman" w:hAnsi="Times New Roman" w:cs="Times New Roman"/>
          <w:sz w:val="26"/>
          <w:szCs w:val="26"/>
        </w:rPr>
      </w:pPr>
      <w:r w:rsidRPr="00130CCB">
        <w:rPr>
          <w:rFonts w:ascii="Times New Roman" w:hAnsi="Times New Roman" w:cs="Times New Roman"/>
          <w:b/>
          <w:sz w:val="26"/>
          <w:szCs w:val="26"/>
        </w:rPr>
        <w:t>Prevenirea eventualelor efecte negative semnificative asupra mediului:</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vor gestiona toate sursele de zgomot în mod corespunzător cu respectarea legislației în vigoare;</w:t>
      </w: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D33BF0" w:rsidRDefault="00FC703C" w:rsidP="00FC703C">
      <w:pPr>
        <w:spacing w:line="240" w:lineRule="auto"/>
        <w:rPr>
          <w:rFonts w:ascii="Times New Roman" w:eastAsia="Times New Roman" w:hAnsi="Times New Roman" w:cs="Times New Roman"/>
          <w:sz w:val="26"/>
          <w:szCs w:val="26"/>
        </w:rPr>
      </w:pPr>
      <w:r w:rsidRPr="00D33BF0">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D33BF0" w:rsidRDefault="00FC703C" w:rsidP="00FC703C">
      <w:pPr>
        <w:spacing w:line="240" w:lineRule="auto"/>
        <w:rPr>
          <w:rFonts w:ascii="Times New Roman" w:eastAsia="Times New Roman" w:hAnsi="Times New Roman" w:cs="Times New Roman"/>
          <w:sz w:val="26"/>
          <w:szCs w:val="26"/>
        </w:rPr>
      </w:pPr>
      <w:r w:rsidRPr="00D33BF0">
        <w:rPr>
          <w:rFonts w:ascii="Times New Roman" w:eastAsia="Times New Roman" w:hAnsi="Times New Roman" w:cs="Times New Roman"/>
          <w:sz w:val="26"/>
          <w:szCs w:val="26"/>
        </w:rPr>
        <w:t>- se vor colecta corespunzător deșeurile rezultate și se vor preda operatorilor autorizați;</w:t>
      </w:r>
    </w:p>
    <w:p w:rsidR="00FC703C" w:rsidRDefault="00FC703C" w:rsidP="00FC703C">
      <w:pPr>
        <w:spacing w:line="240" w:lineRule="auto"/>
        <w:rPr>
          <w:rFonts w:ascii="Times New Roman" w:eastAsia="Times New Roman" w:hAnsi="Times New Roman" w:cs="Times New Roman"/>
          <w:sz w:val="26"/>
          <w:szCs w:val="26"/>
        </w:rPr>
      </w:pPr>
      <w:r w:rsidRPr="00D33BF0">
        <w:rPr>
          <w:rFonts w:ascii="Times New Roman" w:eastAsia="Times New Roman" w:hAnsi="Times New Roman" w:cs="Times New Roman"/>
          <w:sz w:val="26"/>
          <w:szCs w:val="26"/>
        </w:rPr>
        <w:t>- se vor amenaja spațiile verzi la finalizarea lucrărilor;</w:t>
      </w:r>
    </w:p>
    <w:p w:rsidR="000A3919" w:rsidRPr="006B618B" w:rsidRDefault="000A3919" w:rsidP="000A3919">
      <w:pPr>
        <w:autoSpaceDE w:val="0"/>
        <w:autoSpaceDN w:val="0"/>
        <w:adjustRightInd w:val="0"/>
        <w:spacing w:line="240" w:lineRule="auto"/>
        <w:rPr>
          <w:rFonts w:ascii="Times New Roman" w:hAnsi="Times New Roman" w:cs="Times New Roman"/>
          <w:b/>
          <w:i/>
          <w:color w:val="000000" w:themeColor="text1"/>
          <w:sz w:val="26"/>
          <w:szCs w:val="26"/>
        </w:rPr>
      </w:pPr>
      <w:r w:rsidRPr="0034682B">
        <w:rPr>
          <w:rFonts w:ascii="Times New Roman" w:hAnsi="Times New Roman" w:cs="Times New Roman"/>
          <w:b/>
          <w:i/>
          <w:color w:val="000000" w:themeColor="text1"/>
          <w:sz w:val="26"/>
          <w:szCs w:val="26"/>
          <w:highlight w:val="lightGray"/>
        </w:rPr>
        <w:t>- pe platforma propusă a fi realizată în partea de sud cu o suprafață de 2500 mp este interzisă amplasarea de parcări și circulații auto;</w:t>
      </w:r>
    </w:p>
    <w:p w:rsidR="000A3919" w:rsidRPr="000A3919" w:rsidRDefault="000A3919" w:rsidP="00FC703C">
      <w:pPr>
        <w:spacing w:line="240" w:lineRule="auto"/>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 </w:t>
      </w:r>
      <w:r w:rsidR="006B618B">
        <w:rPr>
          <w:rFonts w:ascii="Times New Roman" w:eastAsia="Times New Roman" w:hAnsi="Times New Roman" w:cs="Times New Roman"/>
          <w:sz w:val="26"/>
          <w:szCs w:val="26"/>
        </w:rPr>
        <w:t xml:space="preserve">se vor respecta </w:t>
      </w:r>
      <w:r w:rsidR="006B618B" w:rsidRPr="006B618B">
        <w:rPr>
          <w:rFonts w:ascii="Times New Roman" w:eastAsia="Times New Roman" w:hAnsi="Times New Roman" w:cs="Times New Roman"/>
          <w:b/>
          <w:i/>
          <w:sz w:val="26"/>
          <w:szCs w:val="26"/>
          <w:u w:val="single"/>
        </w:rPr>
        <w:t>toate condițiile</w:t>
      </w:r>
      <w:r w:rsidR="006B618B">
        <w:rPr>
          <w:rFonts w:ascii="Times New Roman" w:eastAsia="Times New Roman" w:hAnsi="Times New Roman" w:cs="Times New Roman"/>
          <w:sz w:val="26"/>
          <w:szCs w:val="26"/>
        </w:rPr>
        <w:t xml:space="preserve"> din </w:t>
      </w:r>
      <w:r w:rsidR="006B618B" w:rsidRPr="003000D4">
        <w:rPr>
          <w:rFonts w:ascii="Times New Roman" w:eastAsia="Times New Roman" w:hAnsi="Times New Roman" w:cs="Times New Roman"/>
          <w:b/>
          <w:color w:val="000000"/>
          <w:sz w:val="26"/>
          <w:szCs w:val="26"/>
        </w:rPr>
        <w:t>Avizul favorabil</w:t>
      </w:r>
      <w:r w:rsidR="006B618B">
        <w:rPr>
          <w:rFonts w:ascii="Times New Roman" w:eastAsia="Times New Roman" w:hAnsi="Times New Roman" w:cs="Times New Roman"/>
          <w:b/>
          <w:color w:val="000000"/>
          <w:sz w:val="26"/>
          <w:szCs w:val="26"/>
        </w:rPr>
        <w:t xml:space="preserve"> cu condiții</w:t>
      </w:r>
      <w:r w:rsidR="006B618B" w:rsidRPr="003000D4">
        <w:rPr>
          <w:rFonts w:ascii="Times New Roman" w:eastAsia="Times New Roman" w:hAnsi="Times New Roman" w:cs="Times New Roman"/>
          <w:b/>
          <w:color w:val="000000"/>
          <w:sz w:val="26"/>
          <w:szCs w:val="26"/>
        </w:rPr>
        <w:t xml:space="preserve"> nr. 45 din 31.07.2023</w:t>
      </w:r>
      <w:r w:rsidR="006B618B">
        <w:rPr>
          <w:rFonts w:ascii="Times New Roman" w:eastAsia="Times New Roman" w:hAnsi="Times New Roman" w:cs="Times New Roman"/>
          <w:b/>
          <w:color w:val="000000"/>
          <w:sz w:val="26"/>
          <w:szCs w:val="26"/>
        </w:rPr>
        <w:t xml:space="preserve"> emis de </w:t>
      </w:r>
      <w:r w:rsidR="006B618B" w:rsidRPr="004B278D">
        <w:rPr>
          <w:rFonts w:ascii="Times New Roman" w:eastAsia="Times New Roman" w:hAnsi="Times New Roman" w:cs="Times New Roman"/>
          <w:b/>
          <w:color w:val="000000"/>
          <w:sz w:val="26"/>
          <w:szCs w:val="26"/>
        </w:rPr>
        <w:t>AN</w:t>
      </w:r>
      <w:r w:rsidR="006B618B">
        <w:rPr>
          <w:rFonts w:ascii="Times New Roman" w:eastAsia="Times New Roman" w:hAnsi="Times New Roman" w:cs="Times New Roman"/>
          <w:b/>
          <w:color w:val="000000"/>
          <w:sz w:val="26"/>
          <w:szCs w:val="26"/>
        </w:rPr>
        <w:t>ANP – Serviciul Teritorial Cluj;</w:t>
      </w:r>
    </w:p>
    <w:p w:rsidR="00D33BF0" w:rsidRPr="0088063D" w:rsidRDefault="00D33BF0" w:rsidP="00FC703C">
      <w:pPr>
        <w:spacing w:line="240" w:lineRule="auto"/>
        <w:rPr>
          <w:rFonts w:ascii="Times New Roman" w:eastAsia="Times New Roman" w:hAnsi="Times New Roman" w:cs="Times New Roman"/>
          <w:b/>
          <w:sz w:val="26"/>
          <w:szCs w:val="26"/>
        </w:rPr>
      </w:pPr>
      <w:r w:rsidRPr="0088063D">
        <w:rPr>
          <w:rFonts w:ascii="Times New Roman" w:eastAsia="Times New Roman" w:hAnsi="Times New Roman" w:cs="Times New Roman"/>
          <w:sz w:val="26"/>
          <w:szCs w:val="26"/>
        </w:rPr>
        <w:t xml:space="preserve">- se vor respecta </w:t>
      </w:r>
      <w:r w:rsidRPr="0088063D">
        <w:rPr>
          <w:rFonts w:ascii="Times New Roman" w:eastAsia="Times New Roman" w:hAnsi="Times New Roman" w:cs="Times New Roman"/>
          <w:b/>
          <w:i/>
          <w:sz w:val="26"/>
          <w:szCs w:val="26"/>
          <w:u w:val="single"/>
        </w:rPr>
        <w:t xml:space="preserve">toate </w:t>
      </w:r>
      <w:r w:rsidR="00A432E3" w:rsidRPr="0088063D">
        <w:rPr>
          <w:rFonts w:ascii="Times New Roman" w:eastAsia="Times New Roman" w:hAnsi="Times New Roman" w:cs="Times New Roman"/>
          <w:b/>
          <w:i/>
          <w:sz w:val="26"/>
          <w:szCs w:val="26"/>
          <w:u w:val="single"/>
        </w:rPr>
        <w:t>obligațiile/condițiile</w:t>
      </w:r>
      <w:r w:rsidRPr="0088063D">
        <w:rPr>
          <w:rFonts w:ascii="Times New Roman" w:eastAsia="Times New Roman" w:hAnsi="Times New Roman" w:cs="Times New Roman"/>
          <w:sz w:val="26"/>
          <w:szCs w:val="26"/>
        </w:rPr>
        <w:t xml:space="preserve"> din </w:t>
      </w:r>
      <w:r w:rsidRPr="0088063D">
        <w:rPr>
          <w:rFonts w:ascii="Times New Roman" w:eastAsia="Times New Roman" w:hAnsi="Times New Roman" w:cs="Times New Roman"/>
          <w:b/>
          <w:sz w:val="26"/>
          <w:szCs w:val="26"/>
        </w:rPr>
        <w:t xml:space="preserve">Avizul de Gospodărire al Apelor nr.                                  </w:t>
      </w:r>
      <w:r w:rsidR="00A432E3" w:rsidRPr="0088063D">
        <w:rPr>
          <w:rFonts w:ascii="Times New Roman" w:eastAsia="Times New Roman" w:hAnsi="Times New Roman" w:cs="Times New Roman"/>
          <w:b/>
          <w:sz w:val="26"/>
          <w:szCs w:val="26"/>
        </w:rPr>
        <w:t>95/11.08.2023</w:t>
      </w:r>
      <w:r w:rsidRPr="0088063D">
        <w:rPr>
          <w:rFonts w:ascii="Times New Roman" w:eastAsia="Times New Roman" w:hAnsi="Times New Roman" w:cs="Times New Roman"/>
          <w:sz w:val="26"/>
          <w:szCs w:val="26"/>
        </w:rPr>
        <w:t xml:space="preserve"> emis de AN Apele Române, ABA </w:t>
      </w:r>
      <w:r w:rsidR="00A432E3" w:rsidRPr="0088063D">
        <w:rPr>
          <w:rFonts w:ascii="Times New Roman" w:eastAsia="Times New Roman" w:hAnsi="Times New Roman" w:cs="Times New Roman"/>
          <w:sz w:val="26"/>
          <w:szCs w:val="26"/>
        </w:rPr>
        <w:t>Mureș-SGA Alba, inclusiv</w:t>
      </w:r>
      <w:r w:rsidR="0088063D" w:rsidRPr="0088063D">
        <w:rPr>
          <w:rFonts w:ascii="Times New Roman" w:eastAsia="Times New Roman" w:hAnsi="Times New Roman" w:cs="Times New Roman"/>
          <w:sz w:val="26"/>
          <w:szCs w:val="26"/>
        </w:rPr>
        <w:t xml:space="preserve"> </w:t>
      </w:r>
      <w:r w:rsidR="0088063D" w:rsidRPr="0088063D">
        <w:rPr>
          <w:rFonts w:ascii="Times New Roman" w:eastAsia="Times New Roman" w:hAnsi="Times New Roman" w:cs="Times New Roman"/>
          <w:b/>
          <w:sz w:val="26"/>
          <w:szCs w:val="26"/>
        </w:rPr>
        <w:t>condiția</w:t>
      </w:r>
      <w:r w:rsidR="0088063D" w:rsidRPr="0088063D">
        <w:rPr>
          <w:rFonts w:ascii="Times New Roman" w:eastAsia="Times New Roman" w:hAnsi="Times New Roman" w:cs="Times New Roman"/>
          <w:sz w:val="26"/>
          <w:szCs w:val="26"/>
        </w:rPr>
        <w:t xml:space="preserve"> la ieșirea apelor pluviale din separatoare: </w:t>
      </w:r>
      <w:r w:rsidR="0088063D" w:rsidRPr="0088063D">
        <w:rPr>
          <w:rFonts w:ascii="Times New Roman" w:eastAsia="Times New Roman" w:hAnsi="Times New Roman" w:cs="Times New Roman"/>
          <w:b/>
          <w:sz w:val="26"/>
          <w:szCs w:val="26"/>
        </w:rPr>
        <w:t xml:space="preserve">produsele petroliere </w:t>
      </w:r>
      <w:r w:rsidR="0088063D" w:rsidRPr="0088063D">
        <w:rPr>
          <w:rFonts w:eastAsia="Times New Roman"/>
          <w:b/>
          <w:sz w:val="26"/>
          <w:szCs w:val="26"/>
        </w:rPr>
        <w:t>&lt;</w:t>
      </w:r>
      <w:r w:rsidR="0088063D" w:rsidRPr="0088063D">
        <w:rPr>
          <w:rFonts w:ascii="Times New Roman" w:eastAsia="Times New Roman" w:hAnsi="Times New Roman" w:cs="Times New Roman"/>
          <w:b/>
          <w:sz w:val="26"/>
          <w:szCs w:val="26"/>
        </w:rPr>
        <w:t>5 mg/l</w:t>
      </w:r>
      <w:r w:rsidRPr="0088063D">
        <w:rPr>
          <w:rFonts w:ascii="Times New Roman" w:eastAsia="Times New Roman" w:hAnsi="Times New Roman" w:cs="Times New Roman"/>
          <w:b/>
          <w:sz w:val="26"/>
          <w:szCs w:val="26"/>
        </w:rPr>
        <w:t>;</w:t>
      </w:r>
    </w:p>
    <w:p w:rsidR="00FC703C" w:rsidRPr="00D33BF0" w:rsidRDefault="00FC703C" w:rsidP="00130CCB">
      <w:pPr>
        <w:shd w:val="clear" w:color="auto" w:fill="FFFFFF"/>
        <w:adjustRightInd w:val="0"/>
        <w:spacing w:line="240" w:lineRule="auto"/>
        <w:rPr>
          <w:rFonts w:ascii="Times New Roman" w:hAnsi="Times New Roman" w:cs="Times New Roman"/>
          <w:sz w:val="26"/>
          <w:szCs w:val="26"/>
          <w:lang w:val="pt-BR"/>
        </w:rPr>
      </w:pPr>
      <w:r w:rsidRPr="00D33BF0">
        <w:rPr>
          <w:rFonts w:ascii="Times New Roman" w:hAnsi="Times New Roman" w:cs="Times New Roman"/>
          <w:sz w:val="26"/>
          <w:szCs w:val="26"/>
          <w:lang w:val="pt-BR"/>
        </w:rPr>
        <w:t>- se vor respecta prevederile legislaţiei de mediu în vigoare.</w:t>
      </w:r>
    </w:p>
    <w:p w:rsidR="00FC703C" w:rsidRPr="00130CCB" w:rsidRDefault="00FC703C" w:rsidP="00130CCB">
      <w:pPr>
        <w:spacing w:line="240" w:lineRule="auto"/>
        <w:textAlignment w:val="baseline"/>
        <w:rPr>
          <w:rFonts w:ascii="Times New Roman" w:hAnsi="Times New Roman" w:cs="Times New Roman"/>
          <w:color w:val="000000"/>
          <w:sz w:val="26"/>
          <w:szCs w:val="26"/>
          <w:shd w:val="clear" w:color="auto" w:fill="FFFFFF"/>
        </w:rPr>
      </w:pPr>
    </w:p>
    <w:p w:rsidR="00FC703C" w:rsidRPr="00130CCB" w:rsidRDefault="00FC703C" w:rsidP="00130CCB">
      <w:pPr>
        <w:spacing w:line="240" w:lineRule="auto"/>
        <w:textAlignment w:val="baseline"/>
        <w:rPr>
          <w:rFonts w:ascii="Times New Roman" w:hAnsi="Times New Roman" w:cs="Times New Roman"/>
          <w:sz w:val="26"/>
          <w:szCs w:val="26"/>
        </w:rPr>
      </w:pPr>
      <w:r w:rsidRPr="00130CCB">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130CCB" w:rsidRDefault="00FC703C" w:rsidP="00FC703C">
      <w:pPr>
        <w:spacing w:line="240" w:lineRule="auto"/>
        <w:textAlignment w:val="baseline"/>
        <w:rPr>
          <w:rFonts w:ascii="Times New Roman" w:hAnsi="Times New Roman" w:cs="Times New Roman"/>
          <w:b/>
          <w:sz w:val="26"/>
          <w:szCs w:val="26"/>
        </w:rPr>
      </w:pPr>
    </w:p>
    <w:p w:rsidR="00FC703C" w:rsidRPr="00130CCB" w:rsidRDefault="009F43DE" w:rsidP="00FC703C">
      <w:pPr>
        <w:shd w:val="clear" w:color="auto" w:fill="FFFFFF"/>
        <w:adjustRightInd w:val="0"/>
        <w:spacing w:line="240" w:lineRule="auto"/>
        <w:rPr>
          <w:rFonts w:ascii="Times New Roman" w:hAnsi="Times New Roman" w:cs="Times New Roman"/>
          <w:sz w:val="26"/>
          <w:szCs w:val="26"/>
        </w:rPr>
      </w:pPr>
      <w:r w:rsidRPr="00130CCB">
        <w:rPr>
          <w:rFonts w:ascii="Times New Roman" w:hAnsi="Times New Roman" w:cs="Times New Roman"/>
          <w:sz w:val="26"/>
          <w:szCs w:val="26"/>
        </w:rPr>
        <w:t>T</w:t>
      </w:r>
      <w:r w:rsidR="00FC703C" w:rsidRPr="00130CCB">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130CCB" w:rsidRDefault="009F43DE" w:rsidP="00FC703C">
      <w:pPr>
        <w:shd w:val="clear" w:color="auto" w:fill="FFFFFF"/>
        <w:adjustRightInd w:val="0"/>
        <w:spacing w:line="240" w:lineRule="auto"/>
        <w:rPr>
          <w:rFonts w:ascii="Times New Roman" w:hAnsi="Times New Roman" w:cs="Times New Roman"/>
          <w:sz w:val="26"/>
          <w:szCs w:val="26"/>
        </w:rPr>
      </w:pPr>
    </w:p>
    <w:p w:rsidR="00FC703C" w:rsidRPr="00130CCB" w:rsidRDefault="00FC703C" w:rsidP="00130CCB">
      <w:pPr>
        <w:spacing w:line="240" w:lineRule="auto"/>
        <w:rPr>
          <w:rFonts w:ascii="Times New Roman" w:eastAsia="Times New Roman" w:hAnsi="Times New Roman" w:cs="Times New Roman"/>
          <w:b/>
          <w:i/>
          <w:sz w:val="26"/>
          <w:szCs w:val="26"/>
        </w:rPr>
      </w:pPr>
      <w:r w:rsidRPr="00130CCB">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8596D" w:rsidRPr="00130CCB" w:rsidRDefault="0098596D" w:rsidP="00FC703C">
      <w:pPr>
        <w:spacing w:line="240" w:lineRule="auto"/>
        <w:rPr>
          <w:rFonts w:ascii="Times New Roman" w:eastAsia="Times New Roman" w:hAnsi="Times New Roman" w:cs="Times New Roman"/>
          <w:b/>
          <w:i/>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130CCB">
          <w:rPr>
            <w:rFonts w:ascii="Times New Roman" w:eastAsia="Times New Roman" w:hAnsi="Times New Roman" w:cs="Times New Roman"/>
            <w:sz w:val="26"/>
            <w:szCs w:val="26"/>
            <w:u w:val="single"/>
          </w:rPr>
          <w:t>nr. 554/2004</w:t>
        </w:r>
      </w:hyperlink>
      <w:r w:rsidRPr="00130CCB">
        <w:rPr>
          <w:rFonts w:ascii="Times New Roman" w:eastAsia="Times New Roman" w:hAnsi="Times New Roman" w:cs="Times New Roman"/>
          <w:sz w:val="26"/>
          <w:szCs w:val="26"/>
        </w:rPr>
        <w:t>, cu modificările și completările ulterioare.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98596D">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FC703C">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130CCB" w:rsidRDefault="00FC703C" w:rsidP="00FC703C">
      <w:pPr>
        <w:spacing w:line="240" w:lineRule="auto"/>
        <w:rPr>
          <w:rFonts w:ascii="Times New Roman" w:eastAsia="Times New Roman" w:hAnsi="Times New Roman" w:cs="Times New Roman"/>
          <w:sz w:val="26"/>
          <w:szCs w:val="26"/>
        </w:rPr>
      </w:pPr>
    </w:p>
    <w:p w:rsidR="00FC703C" w:rsidRPr="00130CCB" w:rsidRDefault="00FC703C" w:rsidP="00760156">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130CCB" w:rsidRDefault="00FC703C" w:rsidP="00760156">
      <w:pPr>
        <w:spacing w:line="240" w:lineRule="auto"/>
        <w:rPr>
          <w:rFonts w:ascii="Times New Roman" w:eastAsia="Times New Roman" w:hAnsi="Times New Roman" w:cs="Times New Roman"/>
          <w:sz w:val="26"/>
          <w:szCs w:val="26"/>
        </w:rPr>
      </w:pPr>
    </w:p>
    <w:p w:rsidR="00FC703C" w:rsidRPr="00130CCB" w:rsidRDefault="00FC703C" w:rsidP="00760156">
      <w:pPr>
        <w:spacing w:line="240" w:lineRule="auto"/>
        <w:rPr>
          <w:rFonts w:ascii="Times New Roman" w:eastAsia="Times New Roman" w:hAnsi="Times New Roman" w:cs="Times New Roman"/>
          <w:sz w:val="26"/>
          <w:szCs w:val="26"/>
        </w:rPr>
      </w:pPr>
      <w:r w:rsidRPr="00130CCB">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130CCB">
          <w:rPr>
            <w:rFonts w:ascii="Times New Roman" w:eastAsia="Times New Roman" w:hAnsi="Times New Roman" w:cs="Times New Roman"/>
            <w:sz w:val="26"/>
            <w:szCs w:val="26"/>
            <w:u w:val="single"/>
          </w:rPr>
          <w:t>nr. 554/2004</w:t>
        </w:r>
      </w:hyperlink>
      <w:r w:rsidRPr="00130CCB">
        <w:rPr>
          <w:rFonts w:ascii="Times New Roman" w:eastAsia="Times New Roman" w:hAnsi="Times New Roman" w:cs="Times New Roman"/>
          <w:sz w:val="26"/>
          <w:szCs w:val="26"/>
        </w:rPr>
        <w:t>, cu modificările și completările ulterioare.</w:t>
      </w:r>
      <w:r w:rsidRPr="00130CCB">
        <w:rPr>
          <w:rFonts w:ascii="Times New Roman" w:hAnsi="Times New Roman" w:cs="Times New Roman"/>
          <w:b/>
          <w:bCs/>
          <w:sz w:val="26"/>
          <w:szCs w:val="26"/>
        </w:rPr>
        <w:t xml:space="preserve">     </w:t>
      </w:r>
    </w:p>
    <w:p w:rsidR="00FC703C" w:rsidRPr="00760156" w:rsidRDefault="00FC703C" w:rsidP="0098596D">
      <w:pPr>
        <w:tabs>
          <w:tab w:val="center" w:pos="4680"/>
          <w:tab w:val="right" w:pos="9360"/>
        </w:tabs>
        <w:spacing w:line="240" w:lineRule="auto"/>
        <w:rPr>
          <w:rFonts w:ascii="Times New Roman" w:hAnsi="Times New Roman" w:cs="Times New Roman"/>
          <w:b/>
          <w:sz w:val="16"/>
          <w:szCs w:val="16"/>
        </w:rPr>
      </w:pPr>
      <w:bookmarkStart w:id="0" w:name="_GoBack"/>
      <w:bookmarkEnd w:id="0"/>
    </w:p>
    <w:p w:rsidR="00FC703C" w:rsidRPr="00130CCB" w:rsidRDefault="00FC703C" w:rsidP="00FC703C">
      <w:pPr>
        <w:tabs>
          <w:tab w:val="center" w:pos="4680"/>
          <w:tab w:val="right" w:pos="9360"/>
        </w:tabs>
        <w:spacing w:line="240" w:lineRule="auto"/>
        <w:jc w:val="center"/>
        <w:rPr>
          <w:rFonts w:ascii="Times New Roman" w:hAnsi="Times New Roman" w:cs="Times New Roman"/>
          <w:b/>
          <w:sz w:val="26"/>
          <w:szCs w:val="26"/>
        </w:rPr>
      </w:pPr>
      <w:r w:rsidRPr="00130CCB">
        <w:rPr>
          <w:rFonts w:ascii="Times New Roman" w:hAnsi="Times New Roman" w:cs="Times New Roman"/>
          <w:b/>
          <w:sz w:val="26"/>
          <w:szCs w:val="26"/>
        </w:rPr>
        <w:t>DIRECTOR EXECUTIV</w:t>
      </w:r>
    </w:p>
    <w:p w:rsidR="00FC703C" w:rsidRPr="00130CCB" w:rsidRDefault="00FC703C" w:rsidP="00FC703C">
      <w:pPr>
        <w:tabs>
          <w:tab w:val="center" w:pos="4680"/>
          <w:tab w:val="right" w:pos="9360"/>
        </w:tabs>
        <w:spacing w:line="240" w:lineRule="auto"/>
        <w:jc w:val="center"/>
        <w:rPr>
          <w:rFonts w:ascii="Times New Roman" w:hAnsi="Times New Roman" w:cs="Times New Roman"/>
          <w:b/>
          <w:sz w:val="26"/>
          <w:szCs w:val="26"/>
        </w:rPr>
      </w:pPr>
      <w:r w:rsidRPr="00130CCB">
        <w:rPr>
          <w:rFonts w:ascii="Times New Roman" w:hAnsi="Times New Roman" w:cs="Times New Roman"/>
          <w:b/>
          <w:sz w:val="26"/>
          <w:szCs w:val="26"/>
        </w:rPr>
        <w:t>Adina SOCACIU</w:t>
      </w:r>
      <w:r w:rsidRPr="00130CCB">
        <w:rPr>
          <w:rFonts w:ascii="Times New Roman" w:hAnsi="Times New Roman" w:cs="Times New Roman"/>
          <w:sz w:val="26"/>
          <w:szCs w:val="26"/>
        </w:rPr>
        <w:t xml:space="preserve">           </w:t>
      </w:r>
    </w:p>
    <w:p w:rsidR="00FC703C" w:rsidRDefault="0098596D" w:rsidP="0098596D">
      <w:pPr>
        <w:spacing w:after="200"/>
        <w:rPr>
          <w:rFonts w:ascii="Times New Roman" w:hAnsi="Times New Roman" w:cs="Times New Roman"/>
          <w:sz w:val="26"/>
          <w:szCs w:val="26"/>
        </w:rPr>
      </w:pPr>
      <w:r w:rsidRPr="00130CCB">
        <w:rPr>
          <w:rFonts w:ascii="Times New Roman" w:hAnsi="Times New Roman" w:cs="Times New Roman"/>
          <w:sz w:val="26"/>
          <w:szCs w:val="26"/>
        </w:rPr>
        <w:t xml:space="preserve">          </w:t>
      </w:r>
    </w:p>
    <w:p w:rsidR="00FC703C" w:rsidRPr="00130CCB" w:rsidRDefault="00760156" w:rsidP="00FC703C">
      <w:pPr>
        <w:spacing w:line="240" w:lineRule="auto"/>
        <w:outlineLvl w:val="0"/>
        <w:rPr>
          <w:rFonts w:ascii="Times New Roman" w:hAnsi="Times New Roman" w:cs="Times New Roman"/>
          <w:b/>
          <w:bCs/>
          <w:sz w:val="26"/>
          <w:szCs w:val="26"/>
        </w:rPr>
      </w:pPr>
      <w:r>
        <w:rPr>
          <w:rFonts w:ascii="Times New Roman" w:hAnsi="Times New Roman" w:cs="Times New Roman"/>
          <w:b/>
          <w:bCs/>
          <w:sz w:val="26"/>
          <w:szCs w:val="26"/>
        </w:rPr>
        <w:t>Ș</w:t>
      </w:r>
      <w:r w:rsidR="00FC703C" w:rsidRPr="00130CCB">
        <w:rPr>
          <w:rFonts w:ascii="Times New Roman" w:hAnsi="Times New Roman" w:cs="Times New Roman"/>
          <w:b/>
          <w:bCs/>
          <w:sz w:val="26"/>
          <w:szCs w:val="26"/>
        </w:rPr>
        <w:t xml:space="preserve">ef serviciu AAA                                         </w:t>
      </w:r>
      <w:r w:rsidR="006D3CAC" w:rsidRPr="00130CCB">
        <w:rPr>
          <w:rFonts w:ascii="Times New Roman" w:hAnsi="Times New Roman" w:cs="Times New Roman"/>
          <w:b/>
          <w:bCs/>
          <w:sz w:val="26"/>
          <w:szCs w:val="26"/>
        </w:rPr>
        <w:t xml:space="preserve">              </w:t>
      </w:r>
      <w:r w:rsidR="007D7421" w:rsidRPr="00130CCB">
        <w:rPr>
          <w:rFonts w:ascii="Times New Roman" w:hAnsi="Times New Roman" w:cs="Times New Roman"/>
          <w:b/>
          <w:bCs/>
          <w:sz w:val="26"/>
          <w:szCs w:val="26"/>
        </w:rPr>
        <w:t xml:space="preserve"> </w:t>
      </w:r>
      <w:r w:rsidR="00B36FAF">
        <w:rPr>
          <w:rFonts w:ascii="Times New Roman" w:hAnsi="Times New Roman" w:cs="Times New Roman"/>
          <w:b/>
          <w:bCs/>
          <w:sz w:val="26"/>
          <w:szCs w:val="26"/>
        </w:rPr>
        <w:t xml:space="preserve">  </w:t>
      </w:r>
      <w:r w:rsidR="00FC703C" w:rsidRPr="00130CCB">
        <w:rPr>
          <w:rFonts w:ascii="Times New Roman" w:hAnsi="Times New Roman" w:cs="Times New Roman"/>
          <w:b/>
          <w:bCs/>
          <w:sz w:val="26"/>
          <w:szCs w:val="26"/>
        </w:rPr>
        <w:t xml:space="preserve">Şef Seviciu CFM                                                                    </w:t>
      </w:r>
    </w:p>
    <w:p w:rsidR="00FC703C" w:rsidRPr="00130CCB" w:rsidRDefault="00FC703C" w:rsidP="00FC703C">
      <w:pPr>
        <w:spacing w:line="240" w:lineRule="auto"/>
        <w:outlineLvl w:val="0"/>
        <w:rPr>
          <w:rFonts w:ascii="Times New Roman" w:hAnsi="Times New Roman" w:cs="Times New Roman"/>
          <w:b/>
          <w:bCs/>
          <w:sz w:val="26"/>
          <w:szCs w:val="26"/>
        </w:rPr>
      </w:pPr>
      <w:r w:rsidRPr="00130CCB">
        <w:rPr>
          <w:rFonts w:ascii="Times New Roman" w:hAnsi="Times New Roman" w:cs="Times New Roman"/>
          <w:b/>
          <w:bCs/>
          <w:sz w:val="26"/>
          <w:szCs w:val="26"/>
        </w:rPr>
        <w:t xml:space="preserve">Ing. Anca Cîmpean                                    </w:t>
      </w:r>
      <w:r w:rsidR="006D3CAC" w:rsidRPr="00130CCB">
        <w:rPr>
          <w:rFonts w:ascii="Times New Roman" w:hAnsi="Times New Roman" w:cs="Times New Roman"/>
          <w:b/>
          <w:bCs/>
          <w:sz w:val="26"/>
          <w:szCs w:val="26"/>
        </w:rPr>
        <w:t xml:space="preserve">                  </w:t>
      </w:r>
      <w:r w:rsidRPr="00130CCB">
        <w:rPr>
          <w:rFonts w:ascii="Times New Roman" w:hAnsi="Times New Roman" w:cs="Times New Roman"/>
          <w:b/>
          <w:bCs/>
          <w:sz w:val="26"/>
          <w:szCs w:val="26"/>
        </w:rPr>
        <w:t>Dr. biolog Paul BELDEAN</w:t>
      </w:r>
    </w:p>
    <w:p w:rsidR="00FC703C" w:rsidRDefault="00FC703C" w:rsidP="00FC703C">
      <w:pPr>
        <w:spacing w:line="240" w:lineRule="auto"/>
        <w:rPr>
          <w:rFonts w:ascii="Times New Roman" w:hAnsi="Times New Roman" w:cs="Times New Roman"/>
          <w:b/>
          <w:bCs/>
          <w:sz w:val="26"/>
          <w:szCs w:val="26"/>
        </w:rPr>
      </w:pPr>
    </w:p>
    <w:p w:rsidR="00FC703C" w:rsidRPr="00130CCB" w:rsidRDefault="00FC703C" w:rsidP="00FC703C">
      <w:pPr>
        <w:spacing w:line="240" w:lineRule="auto"/>
        <w:rPr>
          <w:rFonts w:ascii="Times New Roman" w:hAnsi="Times New Roman" w:cs="Times New Roman"/>
          <w:b/>
          <w:bCs/>
          <w:sz w:val="26"/>
          <w:szCs w:val="26"/>
        </w:rPr>
      </w:pPr>
      <w:r w:rsidRPr="00130CCB">
        <w:rPr>
          <w:rFonts w:ascii="Times New Roman" w:hAnsi="Times New Roman" w:cs="Times New Roman"/>
          <w:b/>
          <w:bCs/>
          <w:sz w:val="26"/>
          <w:szCs w:val="26"/>
        </w:rPr>
        <w:t xml:space="preserve">Întocmit:                                                                                                                                                                    </w:t>
      </w:r>
    </w:p>
    <w:p w:rsidR="00FC703C" w:rsidRPr="00130CCB" w:rsidRDefault="00FC703C" w:rsidP="00FC703C">
      <w:pPr>
        <w:spacing w:line="240" w:lineRule="auto"/>
        <w:rPr>
          <w:rFonts w:ascii="Times New Roman" w:hAnsi="Times New Roman" w:cs="Times New Roman"/>
          <w:bCs/>
          <w:sz w:val="26"/>
          <w:szCs w:val="26"/>
        </w:rPr>
      </w:pPr>
      <w:r w:rsidRPr="00130CCB">
        <w:rPr>
          <w:rFonts w:ascii="Times New Roman" w:hAnsi="Times New Roman" w:cs="Times New Roman"/>
          <w:b/>
          <w:bCs/>
          <w:sz w:val="26"/>
          <w:szCs w:val="26"/>
        </w:rPr>
        <w:t xml:space="preserve">Cons. Gabriela IONESCU                 </w:t>
      </w:r>
      <w:r w:rsidR="006D3CAC" w:rsidRPr="00130CCB">
        <w:rPr>
          <w:rFonts w:ascii="Times New Roman" w:hAnsi="Times New Roman" w:cs="Times New Roman"/>
          <w:b/>
          <w:bCs/>
          <w:sz w:val="26"/>
          <w:szCs w:val="26"/>
        </w:rPr>
        <w:t xml:space="preserve">                        </w:t>
      </w:r>
      <w:r w:rsidRPr="00130CCB">
        <w:rPr>
          <w:rFonts w:ascii="Times New Roman" w:hAnsi="Times New Roman" w:cs="Times New Roman"/>
          <w:b/>
          <w:bCs/>
          <w:sz w:val="26"/>
          <w:szCs w:val="26"/>
        </w:rPr>
        <w:t xml:space="preserve">Cons. </w:t>
      </w:r>
      <w:r w:rsidR="00C31669">
        <w:rPr>
          <w:rFonts w:ascii="Times New Roman" w:hAnsi="Times New Roman" w:cs="Times New Roman"/>
          <w:b/>
          <w:bCs/>
          <w:sz w:val="26"/>
          <w:szCs w:val="26"/>
        </w:rPr>
        <w:t>Ligia STANCA</w:t>
      </w:r>
    </w:p>
    <w:p w:rsidR="00FC703C" w:rsidRPr="00130CCB" w:rsidRDefault="000E5693" w:rsidP="00FC703C">
      <w:pPr>
        <w:tabs>
          <w:tab w:val="left" w:pos="1139"/>
        </w:tabs>
        <w:rPr>
          <w:rFonts w:ascii="Times New Roman" w:hAnsi="Times New Roman" w:cs="Times New Roman"/>
          <w:sz w:val="26"/>
          <w:szCs w:val="26"/>
        </w:rPr>
      </w:pPr>
      <w:r>
        <w:rPr>
          <w:rFonts w:ascii="Times New Roman" w:hAnsi="Times New Roman" w:cs="Times New Roman"/>
          <w:sz w:val="26"/>
          <w:szCs w:val="26"/>
          <w:highlight w:val="yellow"/>
        </w:rPr>
        <w:t>X.08</w:t>
      </w:r>
      <w:r w:rsidR="00D33BF0" w:rsidRPr="000A3919">
        <w:rPr>
          <w:rFonts w:ascii="Times New Roman" w:hAnsi="Times New Roman" w:cs="Times New Roman"/>
          <w:sz w:val="26"/>
          <w:szCs w:val="26"/>
          <w:highlight w:val="yellow"/>
        </w:rPr>
        <w:t>.2023</w:t>
      </w:r>
    </w:p>
    <w:sectPr w:rsidR="00FC703C" w:rsidRPr="00130CCB"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33" w:rsidRDefault="00006E33" w:rsidP="0056580B">
      <w:r>
        <w:separator/>
      </w:r>
    </w:p>
  </w:endnote>
  <w:endnote w:type="continuationSeparator" w:id="0">
    <w:p w:rsidR="00006E33" w:rsidRDefault="00006E33"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006E33"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53688713"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07E8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C82CED">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760156">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006E33"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53688715"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D97E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C82CED">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33" w:rsidRDefault="00006E33" w:rsidP="0056580B">
      <w:r>
        <w:separator/>
      </w:r>
    </w:p>
  </w:footnote>
  <w:footnote w:type="continuationSeparator" w:id="0">
    <w:p w:rsidR="00006E33" w:rsidRDefault="00006E33"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006E33"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53688714"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75D26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06E33"/>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7FB"/>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0120"/>
    <w:rsid w:val="000A1810"/>
    <w:rsid w:val="000A1E08"/>
    <w:rsid w:val="000A308C"/>
    <w:rsid w:val="000A36AE"/>
    <w:rsid w:val="000A387A"/>
    <w:rsid w:val="000A3919"/>
    <w:rsid w:val="000A4592"/>
    <w:rsid w:val="000A5120"/>
    <w:rsid w:val="000A776D"/>
    <w:rsid w:val="000A7962"/>
    <w:rsid w:val="000B08DE"/>
    <w:rsid w:val="000B0A33"/>
    <w:rsid w:val="000B1BA0"/>
    <w:rsid w:val="000B2751"/>
    <w:rsid w:val="000B2FD4"/>
    <w:rsid w:val="000B37CB"/>
    <w:rsid w:val="000B3C20"/>
    <w:rsid w:val="000B3D83"/>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1DFF"/>
    <w:rsid w:val="000E2798"/>
    <w:rsid w:val="000E44DB"/>
    <w:rsid w:val="000E4553"/>
    <w:rsid w:val="000E48B7"/>
    <w:rsid w:val="000E504C"/>
    <w:rsid w:val="000E5693"/>
    <w:rsid w:val="000E5797"/>
    <w:rsid w:val="000E5849"/>
    <w:rsid w:val="000E5ED8"/>
    <w:rsid w:val="000E62A0"/>
    <w:rsid w:val="000E73DF"/>
    <w:rsid w:val="000F17BE"/>
    <w:rsid w:val="000F18A0"/>
    <w:rsid w:val="000F1F33"/>
    <w:rsid w:val="000F284C"/>
    <w:rsid w:val="000F3D8B"/>
    <w:rsid w:val="000F3EA2"/>
    <w:rsid w:val="000F5CA1"/>
    <w:rsid w:val="000F6864"/>
    <w:rsid w:val="000F6A49"/>
    <w:rsid w:val="000F71EF"/>
    <w:rsid w:val="000F79E2"/>
    <w:rsid w:val="000F7F24"/>
    <w:rsid w:val="00100547"/>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0CCB"/>
    <w:rsid w:val="001328F5"/>
    <w:rsid w:val="00132CBF"/>
    <w:rsid w:val="00135828"/>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59D9"/>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86"/>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534"/>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4D0F"/>
    <w:rsid w:val="002D6700"/>
    <w:rsid w:val="002D6775"/>
    <w:rsid w:val="002E0213"/>
    <w:rsid w:val="002E32CD"/>
    <w:rsid w:val="002F0961"/>
    <w:rsid w:val="002F1177"/>
    <w:rsid w:val="002F1D8A"/>
    <w:rsid w:val="002F33CF"/>
    <w:rsid w:val="002F3CE1"/>
    <w:rsid w:val="002F6055"/>
    <w:rsid w:val="003000D4"/>
    <w:rsid w:val="0030122E"/>
    <w:rsid w:val="003013EA"/>
    <w:rsid w:val="00302F5E"/>
    <w:rsid w:val="003032CF"/>
    <w:rsid w:val="00303A98"/>
    <w:rsid w:val="00304887"/>
    <w:rsid w:val="00306D47"/>
    <w:rsid w:val="00307446"/>
    <w:rsid w:val="003076EE"/>
    <w:rsid w:val="00311463"/>
    <w:rsid w:val="00313280"/>
    <w:rsid w:val="00316348"/>
    <w:rsid w:val="00320493"/>
    <w:rsid w:val="00320EC4"/>
    <w:rsid w:val="00321354"/>
    <w:rsid w:val="00321A56"/>
    <w:rsid w:val="00322682"/>
    <w:rsid w:val="00324E0B"/>
    <w:rsid w:val="00325448"/>
    <w:rsid w:val="00327BB4"/>
    <w:rsid w:val="00330DE5"/>
    <w:rsid w:val="00332DB6"/>
    <w:rsid w:val="003332E2"/>
    <w:rsid w:val="00333FFA"/>
    <w:rsid w:val="00334696"/>
    <w:rsid w:val="003349A7"/>
    <w:rsid w:val="00340352"/>
    <w:rsid w:val="00340A4E"/>
    <w:rsid w:val="0034246A"/>
    <w:rsid w:val="003433D5"/>
    <w:rsid w:val="00344EED"/>
    <w:rsid w:val="003452F5"/>
    <w:rsid w:val="00346600"/>
    <w:rsid w:val="0034682B"/>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25C5"/>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4BB0"/>
    <w:rsid w:val="00467A3C"/>
    <w:rsid w:val="00472FA9"/>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0C7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0064"/>
    <w:rsid w:val="005E16FA"/>
    <w:rsid w:val="005E1E2C"/>
    <w:rsid w:val="005E2467"/>
    <w:rsid w:val="005E25B1"/>
    <w:rsid w:val="005E2893"/>
    <w:rsid w:val="005E2CCA"/>
    <w:rsid w:val="005E2E22"/>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4D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2885"/>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618B"/>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3A84"/>
    <w:rsid w:val="00704865"/>
    <w:rsid w:val="0070610F"/>
    <w:rsid w:val="007066E3"/>
    <w:rsid w:val="007072A4"/>
    <w:rsid w:val="00707E9F"/>
    <w:rsid w:val="007109EF"/>
    <w:rsid w:val="00711459"/>
    <w:rsid w:val="0071150F"/>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31A"/>
    <w:rsid w:val="007324D4"/>
    <w:rsid w:val="00733849"/>
    <w:rsid w:val="007346C3"/>
    <w:rsid w:val="00734DD9"/>
    <w:rsid w:val="00735071"/>
    <w:rsid w:val="007357F3"/>
    <w:rsid w:val="007379BB"/>
    <w:rsid w:val="0074003D"/>
    <w:rsid w:val="00740405"/>
    <w:rsid w:val="00740A5D"/>
    <w:rsid w:val="0074101A"/>
    <w:rsid w:val="00741FC6"/>
    <w:rsid w:val="00742168"/>
    <w:rsid w:val="0074500A"/>
    <w:rsid w:val="00746493"/>
    <w:rsid w:val="00746E13"/>
    <w:rsid w:val="00747A93"/>
    <w:rsid w:val="00750C88"/>
    <w:rsid w:val="0075314F"/>
    <w:rsid w:val="0075443D"/>
    <w:rsid w:val="00760156"/>
    <w:rsid w:val="00760912"/>
    <w:rsid w:val="007624E0"/>
    <w:rsid w:val="0076250D"/>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2604"/>
    <w:rsid w:val="007843CF"/>
    <w:rsid w:val="007849B6"/>
    <w:rsid w:val="00786281"/>
    <w:rsid w:val="007910DB"/>
    <w:rsid w:val="00791372"/>
    <w:rsid w:val="00791400"/>
    <w:rsid w:val="00793B3E"/>
    <w:rsid w:val="00794B86"/>
    <w:rsid w:val="00794FEE"/>
    <w:rsid w:val="0079742F"/>
    <w:rsid w:val="007A1763"/>
    <w:rsid w:val="007A18C9"/>
    <w:rsid w:val="007A194A"/>
    <w:rsid w:val="007A721F"/>
    <w:rsid w:val="007A76FE"/>
    <w:rsid w:val="007A77F9"/>
    <w:rsid w:val="007B12F2"/>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E7FE0"/>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63D"/>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4F94"/>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3E82"/>
    <w:rsid w:val="00946701"/>
    <w:rsid w:val="00950628"/>
    <w:rsid w:val="00952259"/>
    <w:rsid w:val="00953DBE"/>
    <w:rsid w:val="009545F5"/>
    <w:rsid w:val="00954BE7"/>
    <w:rsid w:val="00954D09"/>
    <w:rsid w:val="00955596"/>
    <w:rsid w:val="00956279"/>
    <w:rsid w:val="00956C3E"/>
    <w:rsid w:val="00957551"/>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0151"/>
    <w:rsid w:val="009811F4"/>
    <w:rsid w:val="009827F7"/>
    <w:rsid w:val="00984334"/>
    <w:rsid w:val="00984D78"/>
    <w:rsid w:val="0098596D"/>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32E3"/>
    <w:rsid w:val="00A44586"/>
    <w:rsid w:val="00A44E7A"/>
    <w:rsid w:val="00A45124"/>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67545"/>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D20"/>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6FAF"/>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5B76"/>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209"/>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4FD7"/>
    <w:rsid w:val="00BB604F"/>
    <w:rsid w:val="00BB6051"/>
    <w:rsid w:val="00BB6A28"/>
    <w:rsid w:val="00BC0BAF"/>
    <w:rsid w:val="00BC0BE7"/>
    <w:rsid w:val="00BC2CBE"/>
    <w:rsid w:val="00BC324C"/>
    <w:rsid w:val="00BC4004"/>
    <w:rsid w:val="00BC55FD"/>
    <w:rsid w:val="00BC5D08"/>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1669"/>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46547"/>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2CED"/>
    <w:rsid w:val="00C84A1B"/>
    <w:rsid w:val="00C84A84"/>
    <w:rsid w:val="00C868D5"/>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2448C"/>
    <w:rsid w:val="00D30A6F"/>
    <w:rsid w:val="00D31AD5"/>
    <w:rsid w:val="00D329FA"/>
    <w:rsid w:val="00D33BF0"/>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5FE1"/>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77F"/>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6933"/>
    <w:rsid w:val="00F272FF"/>
    <w:rsid w:val="00F3177B"/>
    <w:rsid w:val="00F31B98"/>
    <w:rsid w:val="00F3381B"/>
    <w:rsid w:val="00F33C85"/>
    <w:rsid w:val="00F33FAC"/>
    <w:rsid w:val="00F3642C"/>
    <w:rsid w:val="00F36ABC"/>
    <w:rsid w:val="00F41753"/>
    <w:rsid w:val="00F42C78"/>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4F70"/>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3327"/>
    <w:rsid w:val="00FB45E3"/>
    <w:rsid w:val="00FB51AF"/>
    <w:rsid w:val="00FB5418"/>
    <w:rsid w:val="00FB6505"/>
    <w:rsid w:val="00FB6C84"/>
    <w:rsid w:val="00FB7DA2"/>
    <w:rsid w:val="00FC008F"/>
    <w:rsid w:val="00FC069D"/>
    <w:rsid w:val="00FC1F52"/>
    <w:rsid w:val="00FC27D8"/>
    <w:rsid w:val="00FC2824"/>
    <w:rsid w:val="00FC383D"/>
    <w:rsid w:val="00FC4ED8"/>
    <w:rsid w:val="00FC53A1"/>
    <w:rsid w:val="00FC703C"/>
    <w:rsid w:val="00FC76DF"/>
    <w:rsid w:val="00FD0CD0"/>
    <w:rsid w:val="00FD104A"/>
    <w:rsid w:val="00FD3689"/>
    <w:rsid w:val="00FD444D"/>
    <w:rsid w:val="00FD6F2C"/>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3B401E1"/>
  <w15:docId w15:val="{1E1EBEB3-9B31-4C2D-86F8-06738B41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037D-83FF-4B39-A08E-A4EC4007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2130</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61</cp:revision>
  <cp:lastPrinted>2023-05-23T05:08:00Z</cp:lastPrinted>
  <dcterms:created xsi:type="dcterms:W3CDTF">2022-05-12T16:51:00Z</dcterms:created>
  <dcterms:modified xsi:type="dcterms:W3CDTF">2023-08-16T07:59:00Z</dcterms:modified>
</cp:coreProperties>
</file>