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F3" w:rsidRPr="007202CD" w:rsidRDefault="002742F3" w:rsidP="002742F3">
      <w:pPr>
        <w:pStyle w:val="Heading1"/>
        <w:spacing w:after="120"/>
        <w:jc w:val="center"/>
        <w:rPr>
          <w:rFonts w:ascii="Arial" w:hAnsi="Arial" w:cs="Arial"/>
          <w:b/>
          <w:bCs/>
          <w:color w:val="auto"/>
          <w:lang w:eastAsia="ro-RO"/>
        </w:rPr>
      </w:pPr>
      <w:r w:rsidRPr="007202CD">
        <w:rPr>
          <w:rFonts w:ascii="Arial" w:hAnsi="Arial" w:cs="Arial"/>
          <w:b/>
          <w:bCs/>
          <w:color w:val="auto"/>
          <w:lang w:eastAsia="ro-RO"/>
        </w:rPr>
        <w:t>DECIZIA ETAPEI DE ÎNCADRARE</w:t>
      </w:r>
    </w:p>
    <w:p w:rsidR="002742F3" w:rsidRPr="003D51AB" w:rsidRDefault="00600874" w:rsidP="002742F3">
      <w:pPr>
        <w:jc w:val="center"/>
        <w:rPr>
          <w:b/>
          <w:sz w:val="28"/>
          <w:szCs w:val="28"/>
          <w:lang w:eastAsia="ro-RO"/>
        </w:rPr>
      </w:pPr>
      <w:r>
        <w:rPr>
          <w:b/>
          <w:sz w:val="28"/>
          <w:szCs w:val="28"/>
          <w:lang w:eastAsia="ro-RO"/>
        </w:rPr>
        <w:t xml:space="preserve">  </w:t>
      </w:r>
      <w:r w:rsidR="002742F3" w:rsidRPr="007B4315">
        <w:rPr>
          <w:b/>
          <w:sz w:val="28"/>
          <w:szCs w:val="28"/>
          <w:lang w:eastAsia="ro-RO"/>
        </w:rPr>
        <w:t xml:space="preserve">Nr. </w:t>
      </w:r>
      <w:r w:rsidR="002F5A5B">
        <w:rPr>
          <w:b/>
          <w:sz w:val="28"/>
          <w:szCs w:val="28"/>
          <w:lang w:eastAsia="ro-RO"/>
        </w:rPr>
        <w:t>X din X.03.2022</w:t>
      </w:r>
    </w:p>
    <w:p w:rsidR="002742F3" w:rsidRPr="0017149E" w:rsidRDefault="002742F3" w:rsidP="002742F3">
      <w:pPr>
        <w:jc w:val="center"/>
        <w:rPr>
          <w:b/>
          <w:sz w:val="28"/>
          <w:szCs w:val="28"/>
        </w:rPr>
      </w:pPr>
    </w:p>
    <w:p w:rsidR="002742F3" w:rsidRPr="00B84760" w:rsidRDefault="002742F3" w:rsidP="002742F3">
      <w:pPr>
        <w:autoSpaceDE w:val="0"/>
        <w:spacing w:line="240" w:lineRule="auto"/>
      </w:pPr>
    </w:p>
    <w:p w:rsidR="002742F3" w:rsidRPr="00753F2F" w:rsidRDefault="002742F3" w:rsidP="002742F3">
      <w:pPr>
        <w:autoSpaceDE w:val="0"/>
        <w:spacing w:line="240" w:lineRule="auto"/>
      </w:pPr>
      <w:r w:rsidRPr="00B84760">
        <w:rPr>
          <w:color w:val="FFFFFF"/>
        </w:rPr>
        <w:t>k</w:t>
      </w:r>
      <w:r w:rsidRPr="00753F2F">
        <w:t xml:space="preserve"> Ca urmare a solicitării de emitere a acordului de mediu adresate de</w:t>
      </w:r>
      <w:r w:rsidRPr="00753F2F">
        <w:rPr>
          <w:b/>
        </w:rPr>
        <w:t xml:space="preserve"> </w:t>
      </w:r>
      <w:r>
        <w:rPr>
          <w:b/>
        </w:rPr>
        <w:t xml:space="preserve">                                </w:t>
      </w:r>
      <w:r w:rsidR="002F5A5B">
        <w:rPr>
          <w:b/>
        </w:rPr>
        <w:t>SZABO LAJOS TIBOR/superficie pe SC B440 EUROPEAN TRAVEL SRL</w:t>
      </w:r>
      <w:r w:rsidRPr="00753F2F">
        <w:t xml:space="preserve">, cu </w:t>
      </w:r>
      <w:r>
        <w:t>domiciliul</w:t>
      </w:r>
      <w:r w:rsidRPr="00753F2F">
        <w:t xml:space="preserve"> în </w:t>
      </w:r>
      <w:r>
        <w:t xml:space="preserve">municipiul </w:t>
      </w:r>
      <w:r w:rsidR="002F5A5B">
        <w:t>Satu Mare</w:t>
      </w:r>
      <w:r>
        <w:t xml:space="preserve">, str. </w:t>
      </w:r>
      <w:r w:rsidR="002F5A5B">
        <w:t>Decebal, nr. 4</w:t>
      </w:r>
      <w:r w:rsidRPr="00753F2F">
        <w:t>,</w:t>
      </w:r>
      <w:r w:rsidR="00FE49B9">
        <w:t xml:space="preserve"> jud. Satu Mare, </w:t>
      </w:r>
      <w:r w:rsidRPr="00753F2F">
        <w:t xml:space="preserve"> </w:t>
      </w:r>
      <w:r>
        <w:t xml:space="preserve">înregistrată la APM Cluj cu nr. </w:t>
      </w:r>
      <w:r w:rsidR="002F5A5B">
        <w:t>19975/25.08.2021</w:t>
      </w:r>
      <w:r w:rsidRPr="00753F2F">
        <w:rPr>
          <w:spacing w:val="-6"/>
        </w:rPr>
        <w:t xml:space="preserve">, </w:t>
      </w:r>
      <w:r w:rsidRPr="00753F2F">
        <w:t xml:space="preserve"> în baza:</w:t>
      </w:r>
    </w:p>
    <w:p w:rsidR="002742F3" w:rsidRPr="00753F2F" w:rsidRDefault="002742F3" w:rsidP="002742F3">
      <w:pPr>
        <w:numPr>
          <w:ilvl w:val="0"/>
          <w:numId w:val="31"/>
        </w:numPr>
        <w:autoSpaceDE w:val="0"/>
        <w:spacing w:line="240" w:lineRule="auto"/>
        <w:rPr>
          <w:lang w:eastAsia="ro-RO"/>
        </w:rPr>
      </w:pPr>
      <w:r w:rsidRPr="00753F2F">
        <w:rPr>
          <w:b/>
          <w:lang w:eastAsia="ro-RO"/>
        </w:rPr>
        <w:t>Legii nr.292/2018</w:t>
      </w:r>
      <w:r w:rsidRPr="00753F2F">
        <w:rPr>
          <w:lang w:eastAsia="ro-RO"/>
        </w:rPr>
        <w:t xml:space="preserve"> privind evaluarea impactului anumitor proiecte publice şi private asupra mediului;</w:t>
      </w:r>
    </w:p>
    <w:p w:rsidR="002742F3" w:rsidRPr="00753F2F" w:rsidRDefault="002742F3" w:rsidP="002742F3">
      <w:pPr>
        <w:numPr>
          <w:ilvl w:val="0"/>
          <w:numId w:val="31"/>
        </w:numPr>
        <w:autoSpaceDE w:val="0"/>
        <w:spacing w:line="240" w:lineRule="auto"/>
        <w:rPr>
          <w:lang w:eastAsia="ro-RO"/>
        </w:rPr>
      </w:pPr>
      <w:r w:rsidRPr="00753F2F">
        <w:rPr>
          <w:b/>
        </w:rPr>
        <w:t>Ordonanţei de Urgenţă a Guvernului nr. 57/2007</w:t>
      </w:r>
      <w:r w:rsidRPr="00753F2F">
        <w:t xml:space="preserve"> privind regimul ariilor naturale protejate, conservarea habitatelor naturale, a florei şi faunei sǎlbatice, cu modificǎrile şi completǎrile ulterioare, aprobată prin </w:t>
      </w:r>
      <w:r w:rsidRPr="00753F2F">
        <w:rPr>
          <w:b/>
        </w:rPr>
        <w:t>Legea nr. 49/2011</w:t>
      </w:r>
      <w:r w:rsidRPr="00753F2F">
        <w:t>,</w:t>
      </w:r>
    </w:p>
    <w:p w:rsidR="002742F3" w:rsidRPr="00753F2F" w:rsidRDefault="002742F3" w:rsidP="002742F3">
      <w:pPr>
        <w:autoSpaceDE w:val="0"/>
        <w:autoSpaceDN w:val="0"/>
        <w:adjustRightInd w:val="0"/>
        <w:spacing w:line="240" w:lineRule="auto"/>
        <w:ind w:right="-54"/>
      </w:pPr>
      <w:r w:rsidRPr="00753F2F">
        <w:t xml:space="preserve">Agenţia pentru Protecţia Mediului Cluj decide, ca urmare a completărilor depuse la APM Cluj cu documentaţiile </w:t>
      </w:r>
      <w:r>
        <w:t>numerele:</w:t>
      </w:r>
      <w:r w:rsidR="00FE49B9">
        <w:t xml:space="preserve"> 22283/04.10.2021, </w:t>
      </w:r>
      <w:r>
        <w:t xml:space="preserve"> </w:t>
      </w:r>
      <w:r w:rsidR="00FE49B9" w:rsidRPr="00FE49B9">
        <w:t xml:space="preserve">22531/06.10.2021, 24009/28.10.2021, 24253/02.11.2021, </w:t>
      </w:r>
      <w:r w:rsidR="00FE49B9" w:rsidRPr="001009B2">
        <w:t>2102/28.01.2022</w:t>
      </w:r>
      <w:r w:rsidR="00471E51" w:rsidRPr="001009B2">
        <w:t xml:space="preserve"> și</w:t>
      </w:r>
      <w:r w:rsidR="00FE49B9" w:rsidRPr="001009B2">
        <w:t xml:space="preserve"> </w:t>
      </w:r>
      <w:r w:rsidR="001009B2">
        <w:t>8310/21.03.2022</w:t>
      </w:r>
      <w:r>
        <w:t xml:space="preserve">, </w:t>
      </w:r>
      <w:r w:rsidRPr="00753F2F">
        <w:t xml:space="preserve">precum şi a consultărilor desfăşurate în cadrul şedinţei Comisiei de Analiză Tehnică din data de </w:t>
      </w:r>
      <w:r w:rsidR="002F5A5B" w:rsidRPr="00121C37">
        <w:t>8.03.2022</w:t>
      </w:r>
      <w:r w:rsidRPr="00121C37">
        <w:t>, că</w:t>
      </w:r>
      <w:r w:rsidRPr="00753F2F">
        <w:t xml:space="preserve"> proiectul</w:t>
      </w:r>
      <w:r>
        <w:rPr>
          <w:b/>
        </w:rPr>
        <w:t xml:space="preserve"> ,,</w:t>
      </w:r>
      <w:r w:rsidR="002F5A5B">
        <w:rPr>
          <w:b/>
        </w:rPr>
        <w:t>Construire casă de vacanță, amenajare incintă, împrejmuire, racorduri și branșamente la utilități</w:t>
      </w:r>
      <w:r w:rsidRPr="00552C1B">
        <w:rPr>
          <w:b/>
        </w:rPr>
        <w:t>”</w:t>
      </w:r>
      <w:r w:rsidRPr="00127F63">
        <w:t xml:space="preserve">- </w:t>
      </w:r>
      <w:r w:rsidRPr="00753F2F">
        <w:t>prop</w:t>
      </w:r>
      <w:r>
        <w:t>us a fi amplasat  în comuna Beliș, satul Giurcuța de Sus,</w:t>
      </w:r>
      <w:r w:rsidRPr="00753F2F">
        <w:t xml:space="preserve"> </w:t>
      </w:r>
      <w:r>
        <w:t xml:space="preserve">nr. 76, </w:t>
      </w:r>
      <w:r w:rsidRPr="00753F2F">
        <w:t>judeţul Cluj,</w:t>
      </w:r>
      <w:r>
        <w:t xml:space="preserve"> identificat prin CF nr. </w:t>
      </w:r>
      <w:r w:rsidR="002F5A5B">
        <w:t>53401</w:t>
      </w:r>
      <w:r>
        <w:t>,</w:t>
      </w:r>
      <w:r w:rsidRPr="00753F2F">
        <w:t xml:space="preserve"> nu se supune evaluării impactului asupra me</w:t>
      </w:r>
      <w:r>
        <w:t>diului, nu se supune evaluării adecvate şi nu se supune evaluării asupra corpurilor de apă.</w:t>
      </w:r>
    </w:p>
    <w:p w:rsidR="002742F3" w:rsidRPr="00B84760" w:rsidRDefault="002742F3" w:rsidP="002742F3">
      <w:pPr>
        <w:autoSpaceDE w:val="0"/>
        <w:autoSpaceDN w:val="0"/>
        <w:adjustRightInd w:val="0"/>
        <w:spacing w:line="240" w:lineRule="auto"/>
      </w:pPr>
      <w:r w:rsidRPr="00B84760">
        <w:rPr>
          <w:color w:val="FFFFFF"/>
        </w:rPr>
        <w:t>kk    kkk  kk supune evaluării adecvate</w:t>
      </w:r>
      <w:r w:rsidRPr="00B84760">
        <w:t xml:space="preserve">  </w:t>
      </w:r>
    </w:p>
    <w:p w:rsidR="002742F3" w:rsidRPr="00B84760" w:rsidRDefault="002742F3" w:rsidP="002742F3">
      <w:pPr>
        <w:autoSpaceDE w:val="0"/>
        <w:autoSpaceDN w:val="0"/>
        <w:adjustRightInd w:val="0"/>
        <w:spacing w:line="240" w:lineRule="auto"/>
      </w:pPr>
      <w:r w:rsidRPr="00B84760">
        <w:t xml:space="preserve">    Justificarea prezentei decizii:</w:t>
      </w:r>
    </w:p>
    <w:p w:rsidR="002742F3" w:rsidRPr="00C67DBA" w:rsidRDefault="002742F3" w:rsidP="00C67DBA">
      <w:pPr>
        <w:autoSpaceDE w:val="0"/>
        <w:autoSpaceDN w:val="0"/>
        <w:adjustRightInd w:val="0"/>
        <w:spacing w:line="240" w:lineRule="auto"/>
        <w:rPr>
          <w:b/>
        </w:rPr>
      </w:pPr>
      <w:r w:rsidRPr="00B84760">
        <w:rPr>
          <w:b/>
        </w:rPr>
        <w:t xml:space="preserve">   I. Motivele </w:t>
      </w:r>
      <w:r>
        <w:rPr>
          <w:b/>
        </w:rPr>
        <w:t xml:space="preserve">pe baza cărora s-a stabilit necesitatea neefectuării  impactului asupra </w:t>
      </w:r>
      <w:r w:rsidRPr="00C67DBA">
        <w:rPr>
          <w:b/>
        </w:rPr>
        <w:t>mediului, sunt următoarele:</w:t>
      </w:r>
    </w:p>
    <w:p w:rsidR="00C67DBA" w:rsidRPr="00C67DBA" w:rsidRDefault="002742F3" w:rsidP="00C67DBA">
      <w:pPr>
        <w:pStyle w:val="NoSpacing"/>
        <w:jc w:val="both"/>
        <w:rPr>
          <w:rFonts w:ascii="Arial" w:hAnsi="Arial" w:cs="Arial"/>
          <w:color w:val="FFFFFF" w:themeColor="background1"/>
          <w:sz w:val="24"/>
          <w:szCs w:val="24"/>
        </w:rPr>
      </w:pPr>
      <w:r w:rsidRPr="00C67DBA">
        <w:rPr>
          <w:rFonts w:ascii="Arial" w:hAnsi="Arial" w:cs="Arial"/>
          <w:sz w:val="24"/>
          <w:szCs w:val="24"/>
        </w:rPr>
        <w:t xml:space="preserve">a)  </w:t>
      </w:r>
      <w:proofErr w:type="gramStart"/>
      <w:r w:rsidRPr="00C67DBA">
        <w:rPr>
          <w:rFonts w:ascii="Arial" w:hAnsi="Arial" w:cs="Arial"/>
          <w:sz w:val="24"/>
          <w:szCs w:val="24"/>
        </w:rPr>
        <w:t>proiectul</w:t>
      </w:r>
      <w:proofErr w:type="gramEnd"/>
      <w:r w:rsidRPr="00C67DBA">
        <w:rPr>
          <w:rFonts w:ascii="Arial" w:hAnsi="Arial" w:cs="Arial"/>
          <w:sz w:val="24"/>
          <w:szCs w:val="24"/>
        </w:rPr>
        <w:t xml:space="preserve"> se încadrează în prevederile Legii</w:t>
      </w:r>
      <w:r w:rsidRPr="00C67DBA">
        <w:rPr>
          <w:rFonts w:ascii="Arial" w:hAnsi="Arial" w:cs="Arial"/>
          <w:sz w:val="24"/>
          <w:szCs w:val="24"/>
          <w:u w:val="single"/>
        </w:rPr>
        <w:t xml:space="preserve"> nr.292/2018</w:t>
      </w:r>
      <w:r w:rsidRPr="00C67DBA">
        <w:rPr>
          <w:rFonts w:ascii="Arial" w:hAnsi="Arial" w:cs="Arial"/>
          <w:sz w:val="24"/>
          <w:szCs w:val="24"/>
        </w:rPr>
        <w:t xml:space="preserve">, anexa nr. 2, pct.10 lit. </w:t>
      </w:r>
      <w:proofErr w:type="gramStart"/>
      <w:r w:rsidRPr="00C67DBA">
        <w:rPr>
          <w:rFonts w:ascii="Arial" w:hAnsi="Arial" w:cs="Arial"/>
          <w:sz w:val="24"/>
          <w:szCs w:val="24"/>
        </w:rPr>
        <w:t>b) ,</w:t>
      </w:r>
      <w:proofErr w:type="gramEnd"/>
      <w:r w:rsidRPr="00C67DBA">
        <w:rPr>
          <w:rFonts w:ascii="Arial" w:hAnsi="Arial" w:cs="Arial"/>
          <w:sz w:val="24"/>
          <w:szCs w:val="24"/>
        </w:rPr>
        <w:t>,</w:t>
      </w:r>
      <w:proofErr w:type="spellStart"/>
      <w:r w:rsidR="00121C37" w:rsidRPr="00121C37">
        <w:rPr>
          <w:rFonts w:ascii="Arial" w:hAnsi="Arial" w:cs="Arial"/>
          <w:i/>
          <w:sz w:val="24"/>
          <w:szCs w:val="24"/>
        </w:rPr>
        <w:t>P</w:t>
      </w:r>
      <w:r w:rsidRPr="00121C37">
        <w:rPr>
          <w:rFonts w:ascii="Arial" w:hAnsi="Arial" w:cs="Arial"/>
          <w:i/>
          <w:sz w:val="24"/>
          <w:szCs w:val="24"/>
        </w:rPr>
        <w:t>roiecte</w:t>
      </w:r>
      <w:proofErr w:type="spellEnd"/>
      <w:r w:rsidRPr="00121C37">
        <w:rPr>
          <w:rFonts w:ascii="Arial" w:hAnsi="Arial" w:cs="Arial"/>
          <w:i/>
          <w:sz w:val="24"/>
          <w:szCs w:val="24"/>
        </w:rPr>
        <w:t xml:space="preserve"> de </w:t>
      </w:r>
      <w:proofErr w:type="spellStart"/>
      <w:r w:rsidRPr="00121C37">
        <w:rPr>
          <w:rFonts w:ascii="Arial" w:hAnsi="Arial" w:cs="Arial"/>
          <w:i/>
          <w:sz w:val="24"/>
          <w:szCs w:val="24"/>
        </w:rPr>
        <w:t>dezvoltare</w:t>
      </w:r>
      <w:proofErr w:type="spellEnd"/>
      <w:r w:rsidRPr="00121C37">
        <w:rPr>
          <w:rFonts w:ascii="Arial" w:hAnsi="Arial" w:cs="Arial"/>
          <w:i/>
          <w:sz w:val="24"/>
          <w:szCs w:val="24"/>
        </w:rPr>
        <w:t xml:space="preserve"> </w:t>
      </w:r>
      <w:proofErr w:type="spellStart"/>
      <w:r w:rsidRPr="00121C37">
        <w:rPr>
          <w:rFonts w:ascii="Arial" w:hAnsi="Arial" w:cs="Arial"/>
          <w:i/>
          <w:sz w:val="24"/>
          <w:szCs w:val="24"/>
        </w:rPr>
        <w:t>urbană</w:t>
      </w:r>
      <w:proofErr w:type="spellEnd"/>
      <w:r w:rsidRPr="00121C37">
        <w:rPr>
          <w:rFonts w:ascii="Arial" w:hAnsi="Arial" w:cs="Arial"/>
          <w:i/>
          <w:sz w:val="24"/>
          <w:szCs w:val="24"/>
        </w:rPr>
        <w:t>, inclusiv construcția centrelor comerciale și a parcărilor auto</w:t>
      </w:r>
      <w:r w:rsidRPr="00C67DBA">
        <w:rPr>
          <w:rFonts w:ascii="Arial" w:hAnsi="Arial" w:cs="Arial"/>
          <w:sz w:val="24"/>
          <w:szCs w:val="24"/>
        </w:rPr>
        <w:t xml:space="preserve">” și intră sub incidenţa art. 28 din OUG </w:t>
      </w:r>
      <w:hyperlink r:id="rId9" w:history="1">
        <w:r w:rsidRPr="00C67DBA">
          <w:rPr>
            <w:rFonts w:ascii="Arial" w:hAnsi="Arial" w:cs="Arial"/>
            <w:sz w:val="24"/>
            <w:szCs w:val="24"/>
            <w:u w:val="single"/>
          </w:rPr>
          <w:t xml:space="preserve">nr. </w:t>
        </w:r>
        <w:proofErr w:type="gramStart"/>
        <w:r w:rsidRPr="00C67DBA">
          <w:rPr>
            <w:rFonts w:ascii="Arial" w:hAnsi="Arial" w:cs="Arial"/>
            <w:sz w:val="24"/>
            <w:szCs w:val="24"/>
            <w:u w:val="single"/>
          </w:rPr>
          <w:t>57/2007</w:t>
        </w:r>
      </w:hyperlink>
      <w:r w:rsidRPr="00C67DBA">
        <w:rPr>
          <w:rFonts w:ascii="Arial" w:hAnsi="Arial" w:cs="Arial"/>
          <w:sz w:val="24"/>
          <w:szCs w:val="24"/>
        </w:rPr>
        <w:t xml:space="preserve"> privind regimul ariilor </w:t>
      </w:r>
      <w:proofErr w:type="spellStart"/>
      <w:r w:rsidRPr="00C67DBA">
        <w:rPr>
          <w:rFonts w:ascii="Arial" w:hAnsi="Arial" w:cs="Arial"/>
          <w:sz w:val="24"/>
          <w:szCs w:val="24"/>
        </w:rPr>
        <w:t>naturale</w:t>
      </w:r>
      <w:proofErr w:type="spellEnd"/>
      <w:r w:rsidRPr="00C67DBA">
        <w:rPr>
          <w:rFonts w:ascii="Arial" w:hAnsi="Arial" w:cs="Arial"/>
          <w:sz w:val="24"/>
          <w:szCs w:val="24"/>
        </w:rPr>
        <w:t xml:space="preserve"> </w:t>
      </w:r>
      <w:proofErr w:type="spellStart"/>
      <w:r w:rsidRPr="00C67DBA">
        <w:rPr>
          <w:rFonts w:ascii="Arial" w:hAnsi="Arial" w:cs="Arial"/>
          <w:sz w:val="24"/>
          <w:szCs w:val="24"/>
        </w:rPr>
        <w:t>protejate</w:t>
      </w:r>
      <w:proofErr w:type="spellEnd"/>
      <w:r w:rsidRPr="00C67DBA">
        <w:rPr>
          <w:rFonts w:ascii="Arial" w:hAnsi="Arial" w:cs="Arial"/>
          <w:sz w:val="24"/>
          <w:szCs w:val="24"/>
        </w:rPr>
        <w:t xml:space="preserve">, </w:t>
      </w:r>
      <w:proofErr w:type="spellStart"/>
      <w:r w:rsidRPr="00C67DBA">
        <w:rPr>
          <w:rFonts w:ascii="Arial" w:hAnsi="Arial" w:cs="Arial"/>
          <w:sz w:val="24"/>
          <w:szCs w:val="24"/>
        </w:rPr>
        <w:t>conservarea</w:t>
      </w:r>
      <w:proofErr w:type="spellEnd"/>
      <w:r w:rsidRPr="00C67DBA">
        <w:rPr>
          <w:rFonts w:ascii="Arial" w:hAnsi="Arial" w:cs="Arial"/>
          <w:sz w:val="24"/>
          <w:szCs w:val="24"/>
        </w:rPr>
        <w:t xml:space="preserve"> </w:t>
      </w:r>
      <w:proofErr w:type="spellStart"/>
      <w:r w:rsidRPr="00C67DBA">
        <w:rPr>
          <w:rFonts w:ascii="Arial" w:hAnsi="Arial" w:cs="Arial"/>
          <w:sz w:val="24"/>
          <w:szCs w:val="24"/>
        </w:rPr>
        <w:t>habitatelor</w:t>
      </w:r>
      <w:proofErr w:type="spellEnd"/>
      <w:r w:rsidRPr="00C67DBA">
        <w:rPr>
          <w:rFonts w:ascii="Arial" w:hAnsi="Arial" w:cs="Arial"/>
          <w:sz w:val="24"/>
          <w:szCs w:val="24"/>
        </w:rPr>
        <w:t xml:space="preserve"> </w:t>
      </w:r>
      <w:proofErr w:type="spellStart"/>
      <w:r w:rsidRPr="00C67DBA">
        <w:rPr>
          <w:rFonts w:ascii="Arial" w:hAnsi="Arial" w:cs="Arial"/>
          <w:sz w:val="24"/>
          <w:szCs w:val="24"/>
        </w:rPr>
        <w:t>naturale</w:t>
      </w:r>
      <w:proofErr w:type="spellEnd"/>
      <w:r w:rsidRPr="00C67DBA">
        <w:rPr>
          <w:rFonts w:ascii="Arial" w:hAnsi="Arial" w:cs="Arial"/>
          <w:sz w:val="24"/>
          <w:szCs w:val="24"/>
        </w:rPr>
        <w:t xml:space="preserve">, a </w:t>
      </w:r>
      <w:proofErr w:type="spellStart"/>
      <w:r w:rsidRPr="00C67DBA">
        <w:rPr>
          <w:rFonts w:ascii="Arial" w:hAnsi="Arial" w:cs="Arial"/>
          <w:sz w:val="24"/>
          <w:szCs w:val="24"/>
        </w:rPr>
        <w:t>florei</w:t>
      </w:r>
      <w:proofErr w:type="spellEnd"/>
      <w:r w:rsidRPr="00C67DBA">
        <w:rPr>
          <w:rFonts w:ascii="Arial" w:hAnsi="Arial" w:cs="Arial"/>
          <w:sz w:val="24"/>
          <w:szCs w:val="24"/>
        </w:rPr>
        <w:t xml:space="preserve"> </w:t>
      </w:r>
      <w:proofErr w:type="spellStart"/>
      <w:r w:rsidRPr="00C67DBA">
        <w:rPr>
          <w:rFonts w:ascii="Arial" w:hAnsi="Arial" w:cs="Arial"/>
          <w:sz w:val="24"/>
          <w:szCs w:val="24"/>
        </w:rPr>
        <w:t>şi</w:t>
      </w:r>
      <w:proofErr w:type="spellEnd"/>
      <w:r w:rsidRPr="00C67DBA">
        <w:rPr>
          <w:rFonts w:ascii="Arial" w:hAnsi="Arial" w:cs="Arial"/>
          <w:sz w:val="24"/>
          <w:szCs w:val="24"/>
        </w:rPr>
        <w:t xml:space="preserve"> </w:t>
      </w:r>
      <w:proofErr w:type="spellStart"/>
      <w:r w:rsidRPr="00C67DBA">
        <w:rPr>
          <w:rFonts w:ascii="Arial" w:hAnsi="Arial" w:cs="Arial"/>
          <w:sz w:val="24"/>
          <w:szCs w:val="24"/>
        </w:rPr>
        <w:t>faunei</w:t>
      </w:r>
      <w:proofErr w:type="spellEnd"/>
      <w:r w:rsidRPr="00C67DBA">
        <w:rPr>
          <w:rFonts w:ascii="Arial" w:hAnsi="Arial" w:cs="Arial"/>
          <w:sz w:val="24"/>
          <w:szCs w:val="24"/>
        </w:rPr>
        <w:t xml:space="preserve"> </w:t>
      </w:r>
      <w:proofErr w:type="spellStart"/>
      <w:r w:rsidRPr="00C67DBA">
        <w:rPr>
          <w:rFonts w:ascii="Arial" w:hAnsi="Arial" w:cs="Arial"/>
          <w:sz w:val="24"/>
          <w:szCs w:val="24"/>
        </w:rPr>
        <w:t>sălbatice</w:t>
      </w:r>
      <w:proofErr w:type="spellEnd"/>
      <w:r w:rsidRPr="00C67DBA">
        <w:rPr>
          <w:rFonts w:ascii="Arial" w:hAnsi="Arial" w:cs="Arial"/>
          <w:sz w:val="24"/>
          <w:szCs w:val="24"/>
        </w:rPr>
        <w:t xml:space="preserve">, </w:t>
      </w:r>
      <w:proofErr w:type="spellStart"/>
      <w:r w:rsidRPr="00C67DBA">
        <w:rPr>
          <w:rFonts w:ascii="Arial" w:hAnsi="Arial" w:cs="Arial"/>
          <w:sz w:val="24"/>
          <w:szCs w:val="24"/>
        </w:rPr>
        <w:t>aprobată</w:t>
      </w:r>
      <w:proofErr w:type="spellEnd"/>
      <w:r w:rsidRPr="00C67DBA">
        <w:rPr>
          <w:rFonts w:ascii="Arial" w:hAnsi="Arial" w:cs="Arial"/>
          <w:sz w:val="24"/>
          <w:szCs w:val="24"/>
        </w:rPr>
        <w:t xml:space="preserve"> </w:t>
      </w:r>
      <w:r w:rsidR="001B4F79">
        <w:rPr>
          <w:rFonts w:ascii="Arial" w:hAnsi="Arial" w:cs="Arial"/>
          <w:sz w:val="24"/>
          <w:szCs w:val="24"/>
        </w:rPr>
        <w:t xml:space="preserve">                            </w:t>
      </w:r>
      <w:r w:rsidRPr="00C67DBA">
        <w:rPr>
          <w:rFonts w:ascii="Arial" w:hAnsi="Arial" w:cs="Arial"/>
          <w:sz w:val="24"/>
          <w:szCs w:val="24"/>
        </w:rPr>
        <w:t xml:space="preserve">cu </w:t>
      </w:r>
      <w:proofErr w:type="spellStart"/>
      <w:r w:rsidRPr="00C67DBA">
        <w:rPr>
          <w:rFonts w:ascii="Arial" w:hAnsi="Arial" w:cs="Arial"/>
          <w:sz w:val="24"/>
          <w:szCs w:val="24"/>
        </w:rPr>
        <w:t>modificări</w:t>
      </w:r>
      <w:proofErr w:type="spellEnd"/>
      <w:r w:rsidRPr="00C67DBA">
        <w:rPr>
          <w:rFonts w:ascii="Arial" w:hAnsi="Arial" w:cs="Arial"/>
          <w:sz w:val="24"/>
          <w:szCs w:val="24"/>
        </w:rPr>
        <w:t xml:space="preserve"> </w:t>
      </w:r>
      <w:proofErr w:type="spellStart"/>
      <w:r w:rsidRPr="00C67DBA">
        <w:rPr>
          <w:rFonts w:ascii="Arial" w:hAnsi="Arial" w:cs="Arial"/>
          <w:sz w:val="24"/>
          <w:szCs w:val="24"/>
        </w:rPr>
        <w:t>şi</w:t>
      </w:r>
      <w:proofErr w:type="spellEnd"/>
      <w:r w:rsidRPr="00C67DBA">
        <w:rPr>
          <w:rFonts w:ascii="Arial" w:hAnsi="Arial" w:cs="Arial"/>
          <w:sz w:val="24"/>
          <w:szCs w:val="24"/>
        </w:rPr>
        <w:t xml:space="preserve"> </w:t>
      </w:r>
      <w:proofErr w:type="spellStart"/>
      <w:r w:rsidRPr="00C67DBA">
        <w:rPr>
          <w:rFonts w:ascii="Arial" w:hAnsi="Arial" w:cs="Arial"/>
          <w:sz w:val="24"/>
          <w:szCs w:val="24"/>
        </w:rPr>
        <w:t>completări</w:t>
      </w:r>
      <w:proofErr w:type="spellEnd"/>
      <w:r w:rsidRPr="00C67DBA">
        <w:rPr>
          <w:rFonts w:ascii="Arial" w:hAnsi="Arial" w:cs="Arial"/>
          <w:sz w:val="24"/>
          <w:szCs w:val="24"/>
        </w:rPr>
        <w:t xml:space="preserve"> </w:t>
      </w:r>
      <w:proofErr w:type="spellStart"/>
      <w:r w:rsidRPr="00C67DBA">
        <w:rPr>
          <w:rFonts w:ascii="Arial" w:hAnsi="Arial" w:cs="Arial"/>
          <w:sz w:val="24"/>
          <w:szCs w:val="24"/>
        </w:rPr>
        <w:t>prin</w:t>
      </w:r>
      <w:proofErr w:type="spellEnd"/>
      <w:r w:rsidRPr="00C67DBA">
        <w:rPr>
          <w:rFonts w:ascii="Arial" w:hAnsi="Arial" w:cs="Arial"/>
          <w:sz w:val="24"/>
          <w:szCs w:val="24"/>
        </w:rPr>
        <w:t xml:space="preserve"> </w:t>
      </w:r>
      <w:proofErr w:type="spellStart"/>
      <w:r w:rsidRPr="00C67DBA">
        <w:rPr>
          <w:rFonts w:ascii="Arial" w:hAnsi="Arial" w:cs="Arial"/>
          <w:sz w:val="24"/>
          <w:szCs w:val="24"/>
        </w:rPr>
        <w:t>Legea</w:t>
      </w:r>
      <w:proofErr w:type="spellEnd"/>
      <w:r w:rsidRPr="00C67DBA">
        <w:rPr>
          <w:rFonts w:ascii="Arial" w:hAnsi="Arial" w:cs="Arial"/>
          <w:sz w:val="24"/>
          <w:szCs w:val="24"/>
        </w:rPr>
        <w:t xml:space="preserve"> nr.</w:t>
      </w:r>
      <w:proofErr w:type="gramEnd"/>
      <w:r w:rsidRPr="00C67DBA">
        <w:rPr>
          <w:rFonts w:ascii="Arial" w:hAnsi="Arial" w:cs="Arial"/>
          <w:sz w:val="24"/>
          <w:szCs w:val="24"/>
        </w:rPr>
        <w:t xml:space="preserve"> 49/2011</w:t>
      </w:r>
      <w:proofErr w:type="gramStart"/>
      <w:r w:rsidRPr="00C67DBA">
        <w:rPr>
          <w:rFonts w:ascii="Arial" w:hAnsi="Arial" w:cs="Arial"/>
          <w:sz w:val="24"/>
          <w:szCs w:val="24"/>
        </w:rPr>
        <w:t>,</w:t>
      </w:r>
      <w:r w:rsidR="001B4F79">
        <w:rPr>
          <w:rFonts w:ascii="Arial" w:hAnsi="Arial" w:cs="Arial"/>
          <w:sz w:val="24"/>
          <w:szCs w:val="24"/>
        </w:rPr>
        <w:t xml:space="preserve"> </w:t>
      </w:r>
      <w:r w:rsidRPr="00C67DBA">
        <w:rPr>
          <w:rFonts w:ascii="Arial" w:hAnsi="Arial" w:cs="Arial"/>
          <w:sz w:val="24"/>
          <w:szCs w:val="24"/>
        </w:rPr>
        <w:t xml:space="preserve"> cu</w:t>
      </w:r>
      <w:proofErr w:type="gramEnd"/>
      <w:r w:rsidRPr="00C67DBA">
        <w:rPr>
          <w:rFonts w:ascii="Arial" w:hAnsi="Arial" w:cs="Arial"/>
          <w:sz w:val="24"/>
          <w:szCs w:val="24"/>
        </w:rPr>
        <w:t xml:space="preserve"> </w:t>
      </w:r>
      <w:proofErr w:type="spellStart"/>
      <w:r w:rsidRPr="00C67DBA">
        <w:rPr>
          <w:rFonts w:ascii="Arial" w:hAnsi="Arial" w:cs="Arial"/>
          <w:sz w:val="24"/>
          <w:szCs w:val="24"/>
        </w:rPr>
        <w:t>modificările</w:t>
      </w:r>
      <w:proofErr w:type="spellEnd"/>
      <w:r w:rsidRPr="00C67DBA">
        <w:rPr>
          <w:rFonts w:ascii="Arial" w:hAnsi="Arial" w:cs="Arial"/>
          <w:sz w:val="24"/>
          <w:szCs w:val="24"/>
        </w:rPr>
        <w:t xml:space="preserve"> </w:t>
      </w:r>
      <w:proofErr w:type="spellStart"/>
      <w:r w:rsidRPr="00C67DBA">
        <w:rPr>
          <w:rFonts w:ascii="Arial" w:hAnsi="Arial" w:cs="Arial"/>
          <w:sz w:val="24"/>
          <w:szCs w:val="24"/>
        </w:rPr>
        <w:t>şi</w:t>
      </w:r>
      <w:proofErr w:type="spellEnd"/>
      <w:r w:rsidRPr="00C67DBA">
        <w:rPr>
          <w:rFonts w:ascii="Arial" w:hAnsi="Arial" w:cs="Arial"/>
          <w:sz w:val="24"/>
          <w:szCs w:val="24"/>
        </w:rPr>
        <w:t xml:space="preserve"> </w:t>
      </w:r>
      <w:proofErr w:type="spellStart"/>
      <w:r w:rsidRPr="00C67DBA">
        <w:rPr>
          <w:rFonts w:ascii="Arial" w:hAnsi="Arial" w:cs="Arial"/>
          <w:sz w:val="24"/>
          <w:szCs w:val="24"/>
        </w:rPr>
        <w:t>completările</w:t>
      </w:r>
      <w:proofErr w:type="spellEnd"/>
      <w:r w:rsidRPr="00C67DBA">
        <w:rPr>
          <w:rFonts w:ascii="Arial" w:hAnsi="Arial" w:cs="Arial"/>
          <w:sz w:val="24"/>
          <w:szCs w:val="24"/>
        </w:rPr>
        <w:t xml:space="preserve"> </w:t>
      </w:r>
      <w:proofErr w:type="spellStart"/>
      <w:r w:rsidRPr="00C67DBA">
        <w:rPr>
          <w:rFonts w:ascii="Arial" w:hAnsi="Arial" w:cs="Arial"/>
          <w:sz w:val="24"/>
          <w:szCs w:val="24"/>
        </w:rPr>
        <w:t>ulterioare</w:t>
      </w:r>
      <w:proofErr w:type="spellEnd"/>
      <w:r w:rsidRPr="00C67DBA">
        <w:rPr>
          <w:rFonts w:ascii="Arial" w:hAnsi="Arial" w:cs="Arial"/>
          <w:sz w:val="24"/>
          <w:szCs w:val="24"/>
        </w:rPr>
        <w:t>,</w:t>
      </w:r>
      <w:r w:rsidR="00C67DBA" w:rsidRPr="00C67DBA">
        <w:rPr>
          <w:rFonts w:ascii="Arial" w:hAnsi="Arial" w:cs="Arial"/>
          <w:sz w:val="24"/>
          <w:szCs w:val="24"/>
        </w:rPr>
        <w:t xml:space="preserve"> </w:t>
      </w:r>
    </w:p>
    <w:p w:rsidR="00C67DBA" w:rsidRDefault="00C67DBA" w:rsidP="002742F3">
      <w:pPr>
        <w:spacing w:line="240" w:lineRule="auto"/>
        <w:rPr>
          <w:color w:val="FFFFFF" w:themeColor="background1"/>
        </w:rPr>
      </w:pPr>
    </w:p>
    <w:p w:rsidR="002742F3" w:rsidRPr="00623088" w:rsidRDefault="002742F3" w:rsidP="002742F3">
      <w:pPr>
        <w:spacing w:line="240" w:lineRule="auto"/>
      </w:pPr>
      <w:r w:rsidRPr="00623088">
        <w:rPr>
          <w:i/>
        </w:rPr>
        <w:lastRenderedPageBreak/>
        <w:t xml:space="preserve">obiectivul este situat în interiorul ariilor naturale protejate Parcul Natural Apuseni, ROSCI </w:t>
      </w:r>
      <w:r w:rsidR="002F5A5B">
        <w:rPr>
          <w:i/>
        </w:rPr>
        <w:t>0002</w:t>
      </w:r>
      <w:r w:rsidR="00121C37">
        <w:rPr>
          <w:i/>
        </w:rPr>
        <w:t xml:space="preserve"> </w:t>
      </w:r>
      <w:r w:rsidRPr="00623088">
        <w:rPr>
          <w:i/>
        </w:rPr>
        <w:t>Apuseni și în ROSPA</w:t>
      </w:r>
      <w:r w:rsidR="002F5A5B">
        <w:rPr>
          <w:i/>
        </w:rPr>
        <w:t>0081</w:t>
      </w:r>
      <w:r w:rsidRPr="00623088">
        <w:rPr>
          <w:i/>
        </w:rPr>
        <w:t xml:space="preserve"> Munții Apuseni Vlădeasa</w:t>
      </w:r>
      <w:r w:rsidRPr="00623088">
        <w:t>;</w:t>
      </w:r>
    </w:p>
    <w:p w:rsidR="002742F3" w:rsidRDefault="002742F3" w:rsidP="002742F3">
      <w:pPr>
        <w:spacing w:line="240" w:lineRule="auto"/>
        <w:textAlignment w:val="baseline"/>
        <w:rPr>
          <w:rStyle w:val="sttlitera"/>
        </w:rPr>
      </w:pPr>
      <w:r>
        <w:t xml:space="preserve">b) </w:t>
      </w:r>
      <w:r w:rsidRPr="006E2095">
        <w:rPr>
          <w:rStyle w:val="sttlitera"/>
        </w:rPr>
        <w:t xml:space="preserve">amplasamentul este situat în </w:t>
      </w:r>
      <w:r>
        <w:t xml:space="preserve">comuna Beliș, satul Giurcuța de Sus, nr. 76, </w:t>
      </w:r>
      <w:r w:rsidRPr="00753F2F">
        <w:t>judeţul Cluj</w:t>
      </w:r>
      <w:r w:rsidRPr="00596901">
        <w:rPr>
          <w:rStyle w:val="sttlitera"/>
        </w:rPr>
        <w:t>,</w:t>
      </w:r>
      <w:r>
        <w:rPr>
          <w:rStyle w:val="sttlitera"/>
        </w:rPr>
        <w:t xml:space="preserve"> identificat prin CF nr. </w:t>
      </w:r>
      <w:r w:rsidR="002F5A5B">
        <w:t>53401</w:t>
      </w:r>
      <w:r>
        <w:rPr>
          <w:rStyle w:val="sttlitera"/>
        </w:rPr>
        <w:t>,</w:t>
      </w:r>
      <w:r w:rsidRPr="00596901">
        <w:rPr>
          <w:rStyle w:val="sttlitera"/>
        </w:rPr>
        <w:t xml:space="preserve"> constituie proprietate privată </w:t>
      </w:r>
      <w:r>
        <w:rPr>
          <w:rStyle w:val="sttlitera"/>
        </w:rPr>
        <w:t xml:space="preserve">a lui </w:t>
      </w:r>
      <w:r w:rsidR="002F5A5B">
        <w:rPr>
          <w:rStyle w:val="sttlitera"/>
        </w:rPr>
        <w:t>Szabo Lajos Tibor</w:t>
      </w:r>
      <w:r>
        <w:rPr>
          <w:rStyle w:val="sttlitera"/>
        </w:rPr>
        <w:t>,</w:t>
      </w:r>
      <w:r w:rsidRPr="00596901">
        <w:rPr>
          <w:rStyle w:val="sttlitera"/>
        </w:rPr>
        <w:t xml:space="preserve"> este liber de sarcini, cu destinaţia </w:t>
      </w:r>
      <w:r>
        <w:rPr>
          <w:rStyle w:val="sttlitera"/>
        </w:rPr>
        <w:t>stabilită de zonă de locuințe și funcțiuni complementare UTR L,</w:t>
      </w:r>
      <w:r w:rsidRPr="00596901">
        <w:rPr>
          <w:rStyle w:val="sttlitera"/>
        </w:rPr>
        <w:t xml:space="preserve"> conform Certificatului de urbanism nr. </w:t>
      </w:r>
      <w:r w:rsidR="002F5A5B">
        <w:rPr>
          <w:rStyle w:val="sttlitera"/>
        </w:rPr>
        <w:t>130</w:t>
      </w:r>
      <w:r w:rsidRPr="00596901">
        <w:rPr>
          <w:rStyle w:val="sttlitera"/>
        </w:rPr>
        <w:t xml:space="preserve"> din </w:t>
      </w:r>
      <w:r w:rsidR="002F5A5B">
        <w:rPr>
          <w:rStyle w:val="sttlitera"/>
        </w:rPr>
        <w:t>08.02.2021</w:t>
      </w:r>
      <w:r w:rsidRPr="00596901">
        <w:rPr>
          <w:rStyle w:val="sttlitera"/>
        </w:rPr>
        <w:t xml:space="preserve">  emis de  </w:t>
      </w:r>
      <w:r>
        <w:rPr>
          <w:rStyle w:val="sttlitera"/>
        </w:rPr>
        <w:t xml:space="preserve">Consiliul Județean </w:t>
      </w:r>
      <w:r w:rsidRPr="00596901">
        <w:rPr>
          <w:rStyle w:val="sttlitera"/>
        </w:rPr>
        <w:t>Cluj;</w:t>
      </w:r>
      <w:r w:rsidRPr="0058137C">
        <w:rPr>
          <w:rStyle w:val="sttlitera"/>
        </w:rPr>
        <w:t xml:space="preserve"> </w:t>
      </w:r>
    </w:p>
    <w:p w:rsidR="002742F3" w:rsidRPr="00467C4C" w:rsidRDefault="002742F3" w:rsidP="002742F3">
      <w:pPr>
        <w:spacing w:line="240" w:lineRule="auto"/>
        <w:textAlignment w:val="baseline"/>
      </w:pPr>
      <w:r>
        <w:t xml:space="preserve">c) </w:t>
      </w:r>
      <w:r w:rsidRPr="006E2095">
        <w:rPr>
          <w:rStyle w:val="sttlitera"/>
        </w:rPr>
        <w:t>proiectul este de amploare redusă</w:t>
      </w:r>
      <w:r>
        <w:rPr>
          <w:rStyle w:val="sttlitera"/>
        </w:rPr>
        <w:t>,</w:t>
      </w:r>
      <w:r w:rsidRPr="006E2095">
        <w:rPr>
          <w:rStyle w:val="sttlitera"/>
        </w:rPr>
        <w:t xml:space="preserve"> </w:t>
      </w:r>
      <w:r>
        <w:rPr>
          <w:rStyle w:val="sttlitera"/>
        </w:rPr>
        <w:t xml:space="preserve">fiind amplasat  pe domeniul privat </w:t>
      </w:r>
      <w:r w:rsidRPr="006E2095">
        <w:rPr>
          <w:rStyle w:val="sttlitera"/>
        </w:rPr>
        <w:t xml:space="preserve">şi are ca scop </w:t>
      </w:r>
      <w:r w:rsidR="002F5A5B">
        <w:rPr>
          <w:b/>
        </w:rPr>
        <w:t>construire casă de vacanță</w:t>
      </w:r>
      <w:r w:rsidRPr="00F21BB0">
        <w:rPr>
          <w:rStyle w:val="sttlitera"/>
        </w:rPr>
        <w:t xml:space="preserve">, conform Certificatului de urbanism nr. </w:t>
      </w:r>
      <w:r w:rsidR="002F5A5B">
        <w:rPr>
          <w:rStyle w:val="sttlitera"/>
        </w:rPr>
        <w:t>130</w:t>
      </w:r>
      <w:r w:rsidRPr="00F21BB0">
        <w:rPr>
          <w:rStyle w:val="sttlitera"/>
        </w:rPr>
        <w:t xml:space="preserve"> din </w:t>
      </w:r>
      <w:r w:rsidR="002F5A5B">
        <w:rPr>
          <w:rStyle w:val="sttlitera"/>
        </w:rPr>
        <w:t>08.02.2021</w:t>
      </w:r>
      <w:r w:rsidRPr="00F21BB0">
        <w:rPr>
          <w:rStyle w:val="sttlitera"/>
        </w:rPr>
        <w:t xml:space="preserve">  emis de  Consiliul Județean Cluj;</w:t>
      </w:r>
      <w:r w:rsidRPr="0058137C">
        <w:rPr>
          <w:rStyle w:val="sttlitera"/>
        </w:rPr>
        <w:t xml:space="preserve"> </w:t>
      </w:r>
    </w:p>
    <w:p w:rsidR="002742F3" w:rsidRPr="00D411C9" w:rsidRDefault="002742F3" w:rsidP="002742F3">
      <w:pPr>
        <w:spacing w:line="240" w:lineRule="auto"/>
        <w:textAlignment w:val="baseline"/>
      </w:pPr>
      <w:r>
        <w:t>d</w:t>
      </w:r>
      <w:r w:rsidRPr="00D411C9">
        <w:t xml:space="preserve">) </w:t>
      </w:r>
      <w:r>
        <w:t xml:space="preserve"> </w:t>
      </w:r>
      <w:r w:rsidRPr="00D411C9">
        <w:t xml:space="preserve">investiţia propusă se realizează în </w:t>
      </w:r>
      <w:r>
        <w:t xml:space="preserve">intravilanul localității Giurcuța de Sus, </w:t>
      </w:r>
      <w:r w:rsidRPr="00D411C9">
        <w:t>cu folosinţa actuală de</w:t>
      </w:r>
      <w:r>
        <w:t>:</w:t>
      </w:r>
      <w:r w:rsidRPr="00D411C9">
        <w:t xml:space="preserve"> </w:t>
      </w:r>
      <w:r>
        <w:t>fâneață</w:t>
      </w:r>
      <w:r w:rsidRPr="00D411C9">
        <w:t>;</w:t>
      </w:r>
    </w:p>
    <w:p w:rsidR="002742F3" w:rsidRDefault="002742F3" w:rsidP="002742F3">
      <w:pPr>
        <w:spacing w:line="240" w:lineRule="auto"/>
        <w:textAlignment w:val="baseline"/>
      </w:pPr>
      <w:r>
        <w:t>e</w:t>
      </w:r>
      <w:r w:rsidRPr="00D411C9">
        <w:t xml:space="preserve">) </w:t>
      </w:r>
      <w:r>
        <w:t xml:space="preserve"> </w:t>
      </w:r>
      <w:r w:rsidRPr="00F21BB0">
        <w:t>drumul de acces existent va fi</w:t>
      </w:r>
      <w:r>
        <w:t xml:space="preserve"> întreţinut corespunzător</w:t>
      </w:r>
      <w:r w:rsidRPr="00F21BB0">
        <w:t xml:space="preserve"> de către titular;</w:t>
      </w:r>
    </w:p>
    <w:p w:rsidR="002742F3" w:rsidRPr="00836D54" w:rsidRDefault="002742F3" w:rsidP="002742F3">
      <w:pPr>
        <w:spacing w:line="240" w:lineRule="auto"/>
      </w:pPr>
      <w:r>
        <w:t>f)</w:t>
      </w:r>
      <w:r w:rsidRPr="00836D54">
        <w:t xml:space="preserve"> </w:t>
      </w:r>
      <w:r>
        <w:t xml:space="preserve"> </w:t>
      </w:r>
      <w:r w:rsidRPr="00836D54">
        <w:t xml:space="preserve">la evaluarea proiectului au fost luate în considerare criteriile prevăzute în Anexa nr. 3 din Legea nr. 292/2018 </w:t>
      </w:r>
      <w:r w:rsidRPr="00836D54">
        <w:rPr>
          <w:rFonts w:eastAsia="Times New Roman"/>
        </w:rPr>
        <w:t>privind evaluarea impactului anumitor proiecte publice şi private asupra mediului</w:t>
      </w:r>
      <w:r w:rsidRPr="00836D54">
        <w:t>;</w:t>
      </w:r>
    </w:p>
    <w:p w:rsidR="002742F3" w:rsidRPr="00D411C9" w:rsidRDefault="002742F3" w:rsidP="002742F3">
      <w:pPr>
        <w:spacing w:line="240" w:lineRule="auto"/>
        <w:textAlignment w:val="baseline"/>
        <w:rPr>
          <w:color w:val="FF6600"/>
        </w:rPr>
      </w:pPr>
      <w:r>
        <w:t>g</w:t>
      </w:r>
      <w:r w:rsidRPr="00D411C9">
        <w:t>)</w:t>
      </w:r>
      <w:r>
        <w:t xml:space="preserve"> </w:t>
      </w:r>
      <w:r w:rsidRPr="00D411C9">
        <w:t xml:space="preserve">proiectul propus </w:t>
      </w:r>
      <w:r w:rsidRPr="001009B2">
        <w:t>nu se  cumulează cu alte proiecte, fară amplificarea impactului asupra mediului;</w:t>
      </w:r>
    </w:p>
    <w:p w:rsidR="002742F3" w:rsidRPr="00D411C9" w:rsidRDefault="002742F3" w:rsidP="002742F3">
      <w:pPr>
        <w:spacing w:line="240" w:lineRule="auto"/>
        <w:textAlignment w:val="baseline"/>
      </w:pPr>
      <w:r>
        <w:t>h</w:t>
      </w:r>
      <w:r w:rsidRPr="00D411C9">
        <w:t>)</w:t>
      </w:r>
      <w:r>
        <w:t xml:space="preserve"> </w:t>
      </w:r>
      <w:r w:rsidRPr="00D411C9">
        <w:t>investiţia propusă nu implică generarea de emisii semn</w:t>
      </w:r>
      <w:r>
        <w:t>ificative în mediu</w:t>
      </w:r>
      <w:r w:rsidRPr="00D411C9">
        <w:t>;</w:t>
      </w:r>
    </w:p>
    <w:p w:rsidR="002742F3" w:rsidRPr="00D411C9" w:rsidRDefault="002742F3" w:rsidP="002742F3">
      <w:pPr>
        <w:spacing w:line="240" w:lineRule="auto"/>
        <w:textAlignment w:val="baseline"/>
      </w:pPr>
      <w:r w:rsidRPr="00D411C9">
        <w:t xml:space="preserve"> </w:t>
      </w:r>
      <w:r>
        <w:t>i</w:t>
      </w:r>
      <w:r w:rsidRPr="00D411C9">
        <w:t>)</w:t>
      </w:r>
      <w:r>
        <w:t xml:space="preserve"> </w:t>
      </w:r>
      <w:r w:rsidRPr="00D411C9">
        <w:t xml:space="preserve">proiectul va genera deşeuri </w:t>
      </w:r>
      <w:r>
        <w:t>din construcții și menajere care vor fi depozitate corespunzător și vor fi predate agenților economici autorizați;</w:t>
      </w:r>
    </w:p>
    <w:p w:rsidR="002742F3" w:rsidRPr="00D411C9" w:rsidRDefault="002742F3" w:rsidP="002742F3">
      <w:pPr>
        <w:spacing w:line="240" w:lineRule="auto"/>
        <w:ind w:right="-180"/>
        <w:textAlignment w:val="baseline"/>
      </w:pPr>
      <w:r w:rsidRPr="00D411C9">
        <w:t xml:space="preserve"> </w:t>
      </w:r>
      <w:r>
        <w:t>j</w:t>
      </w:r>
      <w:r w:rsidRPr="00D411C9">
        <w:t>)</w:t>
      </w:r>
      <w:r>
        <w:t xml:space="preserve"> </w:t>
      </w:r>
      <w:r w:rsidRPr="00D411C9">
        <w:t xml:space="preserve">pentru realizarea lucrărilor este </w:t>
      </w:r>
      <w:r w:rsidRPr="00E533FA">
        <w:t>necesar doar o minimă organizare de şantier;</w:t>
      </w:r>
    </w:p>
    <w:p w:rsidR="002742F3" w:rsidRPr="00D411C9" w:rsidRDefault="002742F3" w:rsidP="002742F3">
      <w:pPr>
        <w:spacing w:line="240" w:lineRule="auto"/>
        <w:textAlignment w:val="baseline"/>
      </w:pPr>
      <w:r w:rsidRPr="00D411C9">
        <w:t xml:space="preserve"> </w:t>
      </w:r>
      <w:r>
        <w:t xml:space="preserve">k) </w:t>
      </w:r>
      <w:r w:rsidRPr="00D411C9">
        <w:t xml:space="preserve">sunt prevăzute măsuri pentru refacerea mediului la finalizarea </w:t>
      </w:r>
      <w:r>
        <w:t>construcției;</w:t>
      </w:r>
    </w:p>
    <w:p w:rsidR="002742F3" w:rsidRPr="00D411C9" w:rsidRDefault="002742F3" w:rsidP="002742F3">
      <w:pPr>
        <w:spacing w:line="240" w:lineRule="auto"/>
        <w:textAlignment w:val="baseline"/>
      </w:pPr>
      <w:r w:rsidRPr="00D411C9">
        <w:t xml:space="preserve"> </w:t>
      </w:r>
      <w:r>
        <w:t xml:space="preserve">l) </w:t>
      </w:r>
      <w:r w:rsidRPr="00D411C9">
        <w:t>pe parcursul derulării procedurii nu au fost formulate plângeri, sesizări</w:t>
      </w:r>
      <w:r>
        <w:t xml:space="preserve"> sau reclamaţii cu privire la  </w:t>
      </w:r>
      <w:r w:rsidRPr="00D411C9">
        <w:t>proiectul care va fi implementat</w:t>
      </w:r>
      <w:r>
        <w:t>.</w:t>
      </w:r>
    </w:p>
    <w:p w:rsidR="002742F3" w:rsidRDefault="002742F3" w:rsidP="002742F3">
      <w:pPr>
        <w:autoSpaceDE w:val="0"/>
        <w:autoSpaceDN w:val="0"/>
        <w:adjustRightInd w:val="0"/>
        <w:spacing w:line="240" w:lineRule="auto"/>
        <w:rPr>
          <w:i/>
        </w:rPr>
      </w:pPr>
    </w:p>
    <w:p w:rsidR="002742F3" w:rsidRDefault="002742F3" w:rsidP="002742F3">
      <w:pPr>
        <w:spacing w:line="240" w:lineRule="auto"/>
        <w:rPr>
          <w:rFonts w:eastAsia="Times New Roman"/>
        </w:rPr>
      </w:pPr>
      <w:r w:rsidRPr="00165EF2">
        <w:rPr>
          <w:rFonts w:eastAsia="Times New Roman"/>
          <w:b/>
        </w:rPr>
        <w:t>II. Motivele pe baza</w:t>
      </w:r>
      <w:r w:rsidRPr="00836D54">
        <w:rPr>
          <w:rFonts w:eastAsia="Times New Roman"/>
          <w:b/>
        </w:rPr>
        <w:t xml:space="preserve"> cărora s-a stabilit neefectuarea evaluării adecvate </w:t>
      </w:r>
      <w:r>
        <w:rPr>
          <w:rFonts w:eastAsia="Times New Roman"/>
        </w:rPr>
        <w:t xml:space="preserve">sunt următoarele: </w:t>
      </w:r>
    </w:p>
    <w:p w:rsidR="002742F3" w:rsidRPr="001A48A7" w:rsidRDefault="002742F3" w:rsidP="002742F3">
      <w:pPr>
        <w:numPr>
          <w:ilvl w:val="0"/>
          <w:numId w:val="33"/>
        </w:numPr>
        <w:spacing w:line="240" w:lineRule="auto"/>
        <w:rPr>
          <w:rFonts w:eastAsia="Times New Roman"/>
          <w:color w:val="000000"/>
        </w:rPr>
      </w:pPr>
      <w:r w:rsidRPr="001A48A7">
        <w:rPr>
          <w:color w:val="000000"/>
        </w:rPr>
        <w:t xml:space="preserve">obiectivul este situat în interiorul ariilor naturale protejate </w:t>
      </w:r>
      <w:r w:rsidRPr="001A48A7">
        <w:rPr>
          <w:i/>
          <w:color w:val="000000"/>
        </w:rPr>
        <w:t xml:space="preserve">RONPA0004 Parcul Natural Apuseni, ROSCI0002 Apuseni </w:t>
      </w:r>
      <w:r w:rsidRPr="001A48A7">
        <w:rPr>
          <w:color w:val="000000"/>
        </w:rPr>
        <w:t>și</w:t>
      </w:r>
      <w:r w:rsidRPr="001A48A7">
        <w:rPr>
          <w:i/>
          <w:color w:val="000000"/>
        </w:rPr>
        <w:t xml:space="preserve"> ROSPA0081 Munții Apuseni Vlădeasa</w:t>
      </w:r>
      <w:r w:rsidRPr="001A48A7">
        <w:rPr>
          <w:rFonts w:eastAsia="Times New Roman"/>
          <w:color w:val="000000"/>
        </w:rPr>
        <w:t>;</w:t>
      </w:r>
    </w:p>
    <w:p w:rsidR="002742F3" w:rsidRPr="001A48A7" w:rsidRDefault="002742F3" w:rsidP="002742F3">
      <w:pPr>
        <w:numPr>
          <w:ilvl w:val="0"/>
          <w:numId w:val="33"/>
        </w:numPr>
        <w:spacing w:line="240" w:lineRule="auto"/>
        <w:outlineLvl w:val="0"/>
        <w:rPr>
          <w:color w:val="000000"/>
        </w:rPr>
      </w:pPr>
      <w:r w:rsidRPr="001A48A7">
        <w:rPr>
          <w:color w:val="000000"/>
        </w:rPr>
        <w:t>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ariile naturale protejate de interes comunitar au fost desemnate;</w:t>
      </w:r>
    </w:p>
    <w:p w:rsidR="002742F3" w:rsidRPr="001A48A7" w:rsidRDefault="002742F3" w:rsidP="002742F3">
      <w:pPr>
        <w:numPr>
          <w:ilvl w:val="0"/>
          <w:numId w:val="33"/>
        </w:numPr>
        <w:spacing w:line="240" w:lineRule="auto"/>
        <w:outlineLvl w:val="0"/>
        <w:rPr>
          <w:color w:val="000000"/>
        </w:rPr>
      </w:pPr>
      <w:r w:rsidRPr="001A48A7">
        <w:rPr>
          <w:color w:val="000000"/>
        </w:rPr>
        <w:t>nu există pe amplasamentul proiectului şi în imediata apropiere a acestuia habitate naturale şi/sau specii sălbatice de interes comunitar ce pot fi afectate de implementarea proiectului;</w:t>
      </w:r>
    </w:p>
    <w:p w:rsidR="002742F3" w:rsidRPr="001A48A7" w:rsidRDefault="002742F3" w:rsidP="002742F3">
      <w:pPr>
        <w:numPr>
          <w:ilvl w:val="0"/>
          <w:numId w:val="33"/>
        </w:numPr>
        <w:spacing w:line="240" w:lineRule="auto"/>
        <w:outlineLvl w:val="0"/>
        <w:rPr>
          <w:color w:val="000000"/>
        </w:rPr>
      </w:pPr>
      <w:r w:rsidRPr="001A48A7">
        <w:rPr>
          <w:color w:val="000000"/>
        </w:rPr>
        <w:t>nu există suspiciuni asupra existenței unui impact cumulativ semnificativ cu alte planuri sau proiecte existente sau propuse;</w:t>
      </w:r>
    </w:p>
    <w:p w:rsidR="002742F3" w:rsidRPr="001A48A7" w:rsidRDefault="002742F3" w:rsidP="002742F3">
      <w:pPr>
        <w:numPr>
          <w:ilvl w:val="0"/>
          <w:numId w:val="33"/>
        </w:numPr>
        <w:spacing w:line="240" w:lineRule="auto"/>
        <w:outlineLvl w:val="0"/>
        <w:rPr>
          <w:color w:val="000000"/>
        </w:rPr>
      </w:pPr>
      <w:r w:rsidRPr="001A48A7">
        <w:rPr>
          <w:color w:val="000000"/>
        </w:rPr>
        <w:t>proiectul nu afectează direct sau indirect zonele de hrănire/ reproducere/ migraţie și nu are influenţă directă asupra ariilor naturale protejate de interes comunitar, prin emisii în aer, devierea cursului unei ape care traversează zona, extragerea de ape subterane dintr-un acvifer compartimentat, perturbarea prin zgomot sau lumină, poluare atmosferică;</w:t>
      </w:r>
    </w:p>
    <w:p w:rsidR="002742F3" w:rsidRPr="001A48A7" w:rsidRDefault="002742F3" w:rsidP="002742F3">
      <w:pPr>
        <w:numPr>
          <w:ilvl w:val="0"/>
          <w:numId w:val="33"/>
        </w:numPr>
        <w:spacing w:line="240" w:lineRule="auto"/>
        <w:outlineLvl w:val="0"/>
        <w:rPr>
          <w:color w:val="000000"/>
        </w:rPr>
      </w:pPr>
      <w:r w:rsidRPr="001A48A7">
        <w:rPr>
          <w:color w:val="000000"/>
        </w:rPr>
        <w:lastRenderedPageBreak/>
        <w:t>proiectul nu va duce la o izolare reproductivă a unei specii de interes comunitar sau a speciilor tipice care intră în compoziţia unui habitat de interes comunitar;</w:t>
      </w:r>
    </w:p>
    <w:p w:rsidR="002742F3" w:rsidRPr="001A48A7" w:rsidRDefault="002742F3" w:rsidP="002742F3">
      <w:pPr>
        <w:numPr>
          <w:ilvl w:val="0"/>
          <w:numId w:val="33"/>
        </w:numPr>
        <w:spacing w:line="240" w:lineRule="auto"/>
        <w:outlineLvl w:val="0"/>
        <w:rPr>
          <w:color w:val="000000"/>
        </w:rPr>
      </w:pPr>
      <w:r w:rsidRPr="001A48A7">
        <w:rPr>
          <w:color w:val="000000"/>
        </w:rPr>
        <w:t>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2742F3" w:rsidRPr="001A48A7" w:rsidRDefault="002742F3" w:rsidP="002742F3">
      <w:pPr>
        <w:spacing w:line="240" w:lineRule="auto"/>
        <w:ind w:left="426"/>
        <w:outlineLvl w:val="0"/>
        <w:rPr>
          <w:rFonts w:eastAsia="Times New Roman"/>
          <w:color w:val="000000"/>
          <w:lang w:eastAsia="pl-PL"/>
        </w:rPr>
      </w:pPr>
    </w:p>
    <w:p w:rsidR="002742F3" w:rsidRPr="00121C37" w:rsidRDefault="002742F3" w:rsidP="002742F3">
      <w:pPr>
        <w:numPr>
          <w:ilvl w:val="0"/>
          <w:numId w:val="33"/>
        </w:numPr>
        <w:spacing w:line="240" w:lineRule="auto"/>
        <w:outlineLvl w:val="0"/>
        <w:rPr>
          <w:rFonts w:eastAsia="Times New Roman"/>
          <w:color w:val="000000"/>
        </w:rPr>
      </w:pPr>
      <w:r w:rsidRPr="00121C37">
        <w:rPr>
          <w:rFonts w:eastAsia="Times New Roman"/>
          <w:color w:val="000000"/>
        </w:rPr>
        <w:t xml:space="preserve">RNP Romsilva –Administrația Parcului Natura Apuseni a emis avizul favorabil nr. </w:t>
      </w:r>
      <w:r w:rsidR="00121C37" w:rsidRPr="00121C37">
        <w:rPr>
          <w:rFonts w:eastAsia="Times New Roman"/>
          <w:color w:val="000000"/>
        </w:rPr>
        <w:t>14 din 20</w:t>
      </w:r>
      <w:r w:rsidRPr="00121C37">
        <w:rPr>
          <w:rFonts w:eastAsia="Times New Roman"/>
          <w:color w:val="000000"/>
        </w:rPr>
        <w:t>.0</w:t>
      </w:r>
      <w:r w:rsidR="00121C37" w:rsidRPr="00121C37">
        <w:rPr>
          <w:rFonts w:eastAsia="Times New Roman"/>
          <w:color w:val="000000"/>
        </w:rPr>
        <w:t>1.2022</w:t>
      </w:r>
      <w:r w:rsidRPr="00121C37">
        <w:rPr>
          <w:rFonts w:eastAsia="Times New Roman"/>
          <w:color w:val="000000"/>
        </w:rPr>
        <w:t xml:space="preserve"> conform căruia activitatea nu afectează în mod negativ integritatea, scopul și obiectivele de management ale ariilor naturale protejate administrate de APNA.</w:t>
      </w:r>
    </w:p>
    <w:p w:rsidR="002742F3" w:rsidRDefault="002742F3" w:rsidP="002742F3">
      <w:pPr>
        <w:autoSpaceDE w:val="0"/>
        <w:autoSpaceDN w:val="0"/>
        <w:adjustRightInd w:val="0"/>
        <w:spacing w:line="240" w:lineRule="auto"/>
      </w:pPr>
    </w:p>
    <w:p w:rsidR="002742F3" w:rsidRDefault="002742F3" w:rsidP="002742F3">
      <w:pPr>
        <w:spacing w:line="250" w:lineRule="atLeast"/>
        <w:textAlignment w:val="baseline"/>
      </w:pPr>
      <w:r w:rsidRPr="009D66A6">
        <w:rPr>
          <w:b/>
        </w:rPr>
        <w:t xml:space="preserve">III. </w:t>
      </w:r>
      <w:r w:rsidRPr="000F7657">
        <w:rPr>
          <w:b/>
        </w:rPr>
        <w:t>Motivele pe</w:t>
      </w:r>
      <w:r>
        <w:rPr>
          <w:b/>
        </w:rPr>
        <w:t xml:space="preserve"> </w:t>
      </w:r>
      <w:r w:rsidRPr="009D66A6">
        <w:rPr>
          <w:b/>
        </w:rPr>
        <w:t>baza cărora s-a stabilit necesitatea neefectuării impactului asupra corpurilor de apă</w:t>
      </w:r>
      <w:r w:rsidRPr="009D66A6">
        <w:t xml:space="preserve"> </w:t>
      </w:r>
      <w:r>
        <w:t>:</w:t>
      </w:r>
    </w:p>
    <w:p w:rsidR="002742F3" w:rsidRPr="00483E77" w:rsidRDefault="002742F3" w:rsidP="002742F3">
      <w:pPr>
        <w:numPr>
          <w:ilvl w:val="0"/>
          <w:numId w:val="34"/>
        </w:numPr>
        <w:tabs>
          <w:tab w:val="left" w:pos="567"/>
        </w:tabs>
        <w:spacing w:line="259" w:lineRule="auto"/>
        <w:ind w:left="709" w:hanging="283"/>
      </w:pPr>
      <w:r w:rsidRPr="00300B8A">
        <w:t xml:space="preserve">proiectul propus </w:t>
      </w:r>
      <w:r w:rsidRPr="00FE7DA5">
        <w:t>nu</w:t>
      </w:r>
      <w:r>
        <w:t xml:space="preserve"> </w:t>
      </w:r>
      <w:r w:rsidRPr="00483E77">
        <w:t>intră sub incidenţa prevederilor art. 48 şi 54 din Legea apelor</w:t>
      </w:r>
      <w:r>
        <w:t xml:space="preserve">  </w:t>
      </w:r>
      <w:r w:rsidRPr="00483E77">
        <w:rPr>
          <w:u w:val="single"/>
        </w:rPr>
        <w:t>nr. 107/1996</w:t>
      </w:r>
      <w:r w:rsidRPr="00483E77">
        <w:t>, cu modifică</w:t>
      </w:r>
      <w:r>
        <w:t>rile şi completările ulterioare.</w:t>
      </w:r>
    </w:p>
    <w:p w:rsidR="002742F3" w:rsidRDefault="002742F3" w:rsidP="002742F3">
      <w:pPr>
        <w:autoSpaceDE w:val="0"/>
        <w:autoSpaceDN w:val="0"/>
        <w:adjustRightInd w:val="0"/>
        <w:spacing w:line="240" w:lineRule="auto"/>
      </w:pPr>
    </w:p>
    <w:p w:rsidR="002742F3" w:rsidRDefault="002742F3" w:rsidP="002742F3">
      <w:pPr>
        <w:autoSpaceDE w:val="0"/>
        <w:autoSpaceDN w:val="0"/>
        <w:adjustRightInd w:val="0"/>
        <w:spacing w:line="240" w:lineRule="auto"/>
        <w:rPr>
          <w:b/>
        </w:rPr>
      </w:pPr>
      <w:r w:rsidRPr="003C5FA0">
        <w:rPr>
          <w:b/>
        </w:rPr>
        <w:t>Caracteristicile proiectului şi/sau condiţiile de realizare a proiectului pentru evitarea sau prevenirea eventualelor efecte negative semnificative asupra mediului:</w:t>
      </w:r>
    </w:p>
    <w:p w:rsidR="002742F3" w:rsidRPr="003C5FA0" w:rsidRDefault="002742F3" w:rsidP="002742F3">
      <w:pPr>
        <w:autoSpaceDE w:val="0"/>
        <w:autoSpaceDN w:val="0"/>
        <w:adjustRightInd w:val="0"/>
        <w:spacing w:line="240" w:lineRule="auto"/>
        <w:rPr>
          <w:b/>
        </w:rPr>
      </w:pPr>
    </w:p>
    <w:p w:rsidR="002742F3" w:rsidRPr="0016573B" w:rsidRDefault="002742F3" w:rsidP="002742F3">
      <w:pPr>
        <w:tabs>
          <w:tab w:val="left" w:pos="220"/>
          <w:tab w:val="left" w:pos="851"/>
        </w:tabs>
        <w:spacing w:line="240" w:lineRule="auto"/>
      </w:pPr>
      <w:r w:rsidRPr="0016573B">
        <w:t>Proiectul prevede :</w:t>
      </w:r>
    </w:p>
    <w:p w:rsidR="002742F3" w:rsidRPr="00B84760" w:rsidRDefault="002742F3" w:rsidP="002742F3">
      <w:pPr>
        <w:autoSpaceDE w:val="0"/>
        <w:autoSpaceDN w:val="0"/>
        <w:adjustRightInd w:val="0"/>
        <w:spacing w:line="240" w:lineRule="auto"/>
      </w:pPr>
      <w:r>
        <w:rPr>
          <w:b/>
        </w:rPr>
        <w:t>,,</w:t>
      </w:r>
      <w:r w:rsidRPr="000F7657">
        <w:rPr>
          <w:b/>
        </w:rPr>
        <w:t xml:space="preserve"> </w:t>
      </w:r>
      <w:r w:rsidR="00121C37">
        <w:rPr>
          <w:b/>
        </w:rPr>
        <w:t>Construire casă de vacanță, amenajare incintă, împrejmuire, racorduri și branșamente la utilități</w:t>
      </w:r>
      <w:r w:rsidRPr="00552C1B">
        <w:rPr>
          <w:b/>
        </w:rPr>
        <w:t>”</w:t>
      </w:r>
      <w:r w:rsidRPr="00B84760">
        <w:rPr>
          <w:b/>
        </w:rPr>
        <w:t xml:space="preserve"> </w:t>
      </w:r>
      <w:r w:rsidRPr="00B84760">
        <w:t xml:space="preserve">în </w:t>
      </w:r>
      <w:r>
        <w:t>comuna Beliș, satul Giurcuța de Sus, nr. 76,</w:t>
      </w:r>
      <w:r w:rsidRPr="00753F2F">
        <w:t xml:space="preserve"> judeţul Cluj</w:t>
      </w:r>
      <w:r w:rsidRPr="00B84760">
        <w:t xml:space="preserve">, </w:t>
      </w:r>
      <w:r>
        <w:t xml:space="preserve">identificat prin CF nr. </w:t>
      </w:r>
      <w:r w:rsidR="00121C37">
        <w:t>53401,</w:t>
      </w:r>
      <w:r>
        <w:t xml:space="preserve"> </w:t>
      </w:r>
      <w:r w:rsidRPr="00B84760">
        <w:t xml:space="preserve">cu următoarele caracteristici: </w:t>
      </w:r>
    </w:p>
    <w:p w:rsidR="002742F3" w:rsidRDefault="002742F3" w:rsidP="002742F3">
      <w:pPr>
        <w:autoSpaceDE w:val="0"/>
        <w:autoSpaceDN w:val="0"/>
        <w:adjustRightInd w:val="0"/>
        <w:spacing w:line="240" w:lineRule="auto"/>
      </w:pPr>
      <w:r w:rsidRPr="00B84760">
        <w:t>-</w:t>
      </w:r>
      <w:r>
        <w:t xml:space="preserve"> </w:t>
      </w:r>
      <w:r w:rsidRPr="00B84760">
        <w:t xml:space="preserve">poziţionarea conform coordonatelor </w:t>
      </w:r>
      <w:r w:rsidRPr="001009B2">
        <w:t xml:space="preserve">Stereo 70 - pentru </w:t>
      </w:r>
      <w:r w:rsidRPr="001009B2">
        <w:rPr>
          <w:b/>
        </w:rPr>
        <w:t>proiectul menționat</w:t>
      </w:r>
      <w:r w:rsidRPr="001009B2">
        <w:t>:</w:t>
      </w:r>
      <w:bookmarkStart w:id="0" w:name="_GoBack"/>
      <w:bookmarkEnd w:id="0"/>
      <w:r w:rsidR="00F015D8">
        <w:t xml:space="preserve"> conform </w:t>
      </w:r>
      <w:r w:rsidR="00600874">
        <w:t>memoriului de prezentare</w:t>
      </w:r>
      <w:r w:rsidR="00FE49B9">
        <w:t xml:space="preserve"> și planșelor atașate</w:t>
      </w:r>
      <w:r w:rsidR="00F015D8">
        <w:t>;</w:t>
      </w:r>
    </w:p>
    <w:p w:rsidR="002742F3" w:rsidRDefault="002742F3" w:rsidP="002742F3">
      <w:pPr>
        <w:autoSpaceDE w:val="0"/>
        <w:autoSpaceDN w:val="0"/>
        <w:adjustRightInd w:val="0"/>
        <w:spacing w:line="240" w:lineRule="auto"/>
      </w:pPr>
      <w:r w:rsidRPr="009E7B6C">
        <w:t xml:space="preserve">- suprafața </w:t>
      </w:r>
      <w:r>
        <w:t xml:space="preserve">de teren este de </w:t>
      </w:r>
      <w:r w:rsidR="005C2461">
        <w:t xml:space="preserve">1488 </w:t>
      </w:r>
      <w:r>
        <w:t xml:space="preserve"> mp</w:t>
      </w:r>
      <w:r w:rsidRPr="009E7B6C">
        <w:t>;</w:t>
      </w:r>
    </w:p>
    <w:p w:rsidR="002742F3" w:rsidRDefault="002742F3" w:rsidP="002742F3">
      <w:pPr>
        <w:autoSpaceDE w:val="0"/>
        <w:autoSpaceDN w:val="0"/>
        <w:adjustRightInd w:val="0"/>
        <w:spacing w:line="240" w:lineRule="auto"/>
      </w:pPr>
      <w:r>
        <w:t>- situația existentă: Ac=</w:t>
      </w:r>
      <w:r w:rsidR="005C2461">
        <w:t xml:space="preserve">0 </w:t>
      </w:r>
      <w:r>
        <w:t xml:space="preserve">mp, </w:t>
      </w:r>
    </w:p>
    <w:p w:rsidR="002742F3" w:rsidRDefault="005C2461" w:rsidP="002742F3">
      <w:pPr>
        <w:autoSpaceDE w:val="0"/>
        <w:autoSpaceDN w:val="0"/>
        <w:adjustRightInd w:val="0"/>
        <w:spacing w:line="240" w:lineRule="auto"/>
      </w:pPr>
      <w:r>
        <w:tab/>
      </w:r>
      <w:r>
        <w:tab/>
        <w:t xml:space="preserve">           POT= 0%, CUT=0.00</w:t>
      </w:r>
    </w:p>
    <w:p w:rsidR="005C2461" w:rsidRDefault="005C2461" w:rsidP="005C2461">
      <w:pPr>
        <w:autoSpaceDE w:val="0"/>
        <w:autoSpaceDN w:val="0"/>
        <w:adjustRightInd w:val="0"/>
        <w:spacing w:line="240" w:lineRule="auto"/>
      </w:pPr>
      <w:r>
        <w:t xml:space="preserve">- </w:t>
      </w:r>
      <w:r w:rsidR="002742F3">
        <w:t xml:space="preserve">situația propusă: </w:t>
      </w:r>
      <w:r>
        <w:t xml:space="preserve">  Ac=267,78 mp, </w:t>
      </w:r>
    </w:p>
    <w:p w:rsidR="005C2461" w:rsidRDefault="005C2461" w:rsidP="005C2461">
      <w:pPr>
        <w:autoSpaceDE w:val="0"/>
        <w:autoSpaceDN w:val="0"/>
        <w:adjustRightInd w:val="0"/>
        <w:spacing w:line="240" w:lineRule="auto"/>
      </w:pPr>
      <w:r>
        <w:tab/>
      </w:r>
      <w:r>
        <w:tab/>
        <w:t xml:space="preserve">          POT=18,01%, CUT=0,49</w:t>
      </w:r>
    </w:p>
    <w:p w:rsidR="005C2461" w:rsidRDefault="005C2461" w:rsidP="005C2461">
      <w:pPr>
        <w:autoSpaceDE w:val="0"/>
        <w:autoSpaceDN w:val="0"/>
        <w:adjustRightInd w:val="0"/>
        <w:spacing w:line="240" w:lineRule="auto"/>
      </w:pPr>
      <w:r>
        <w:tab/>
      </w:r>
      <w:r>
        <w:tab/>
        <w:t xml:space="preserve">          Regim înălțime:D+P+M</w:t>
      </w:r>
      <w:r w:rsidR="007B2D5A">
        <w:t>.</w:t>
      </w:r>
    </w:p>
    <w:p w:rsidR="005C2461" w:rsidRDefault="005C2461" w:rsidP="005C2461">
      <w:pPr>
        <w:autoSpaceDE w:val="0"/>
        <w:autoSpaceDN w:val="0"/>
        <w:adjustRightInd w:val="0"/>
        <w:spacing w:line="240" w:lineRule="auto"/>
      </w:pPr>
    </w:p>
    <w:p w:rsidR="002742F3" w:rsidRPr="000E06CE" w:rsidRDefault="002742F3" w:rsidP="005C2461">
      <w:pPr>
        <w:autoSpaceDE w:val="0"/>
        <w:autoSpaceDN w:val="0"/>
        <w:adjustRightInd w:val="0"/>
        <w:spacing w:line="240" w:lineRule="auto"/>
        <w:rPr>
          <w:b/>
        </w:rPr>
      </w:pPr>
      <w:r w:rsidRPr="000E06CE">
        <w:rPr>
          <w:b/>
        </w:rPr>
        <w:t>Prevenirea efectelor negative semnificative asupra mediului:</w:t>
      </w:r>
    </w:p>
    <w:p w:rsidR="002742F3" w:rsidRDefault="002742F3" w:rsidP="002742F3">
      <w:pPr>
        <w:spacing w:line="240" w:lineRule="auto"/>
        <w:rPr>
          <w:rFonts w:eastAsia="Times New Roman"/>
        </w:rPr>
      </w:pPr>
      <w:r>
        <w:rPr>
          <w:rFonts w:eastAsia="Times New Roman"/>
        </w:rPr>
        <w:t xml:space="preserve">-conform Avizului  favorabil nr. </w:t>
      </w:r>
      <w:r w:rsidR="00121C37">
        <w:rPr>
          <w:rFonts w:eastAsia="Times New Roman"/>
        </w:rPr>
        <w:t>14/20.01.2022</w:t>
      </w:r>
      <w:r>
        <w:rPr>
          <w:rFonts w:eastAsia="Times New Roman"/>
        </w:rPr>
        <w:t xml:space="preserve"> emis de RNP Romsilva-APNA se vor respecta următoarele condiții:</w:t>
      </w:r>
    </w:p>
    <w:p w:rsidR="002742F3" w:rsidRDefault="002742F3" w:rsidP="002742F3">
      <w:pPr>
        <w:spacing w:line="240" w:lineRule="auto"/>
        <w:ind w:left="567"/>
        <w:rPr>
          <w:rFonts w:eastAsia="Times New Roman"/>
        </w:rPr>
      </w:pPr>
      <w:r>
        <w:rPr>
          <w:rFonts w:eastAsia="Times New Roman"/>
        </w:rPr>
        <w:t>- construcția nu se va extinde în afara zonei propusă spre a fi încadrată în zona de dezvoltare durabilă a activităților umane a Parcului Natural Apuseni conform propunerii de plan de management aprobat de către Consiliul Științific prin Hotărârea nr. 56/02.11.2016;</w:t>
      </w:r>
    </w:p>
    <w:p w:rsidR="002742F3" w:rsidRDefault="002742F3" w:rsidP="002742F3">
      <w:pPr>
        <w:spacing w:line="240" w:lineRule="auto"/>
        <w:ind w:left="567"/>
        <w:rPr>
          <w:rFonts w:eastAsia="Times New Roman"/>
        </w:rPr>
      </w:pPr>
      <w:r>
        <w:rPr>
          <w:rFonts w:eastAsia="Times New Roman"/>
        </w:rPr>
        <w:t>- se va respecta regimul apelor uzate, acestea vor fi evacuate în fosa septică conform mențiunilor din memoriul de prezentare; se interzice evacuarea apelor uzate în apele de suprafață sau freatice;</w:t>
      </w:r>
    </w:p>
    <w:p w:rsidR="002742F3" w:rsidRPr="000E06CE" w:rsidRDefault="002742F3" w:rsidP="002742F3">
      <w:pPr>
        <w:spacing w:line="240" w:lineRule="auto"/>
        <w:ind w:left="567"/>
        <w:rPr>
          <w:rFonts w:eastAsia="Times New Roman"/>
        </w:rPr>
      </w:pPr>
      <w:r>
        <w:rPr>
          <w:rFonts w:eastAsia="Times New Roman"/>
        </w:rPr>
        <w:lastRenderedPageBreak/>
        <w:t>-  în conformitate cu prevederile OUG  nr. 92/2021, se va asigura gestionarea și predarea către agenții economici autorizați a tuturor deșeurilor rezultate din activitatea de construcție;</w:t>
      </w:r>
    </w:p>
    <w:p w:rsidR="002742F3" w:rsidRDefault="002742F3" w:rsidP="002742F3">
      <w:pPr>
        <w:shd w:val="clear" w:color="auto" w:fill="FFFFFF"/>
        <w:adjustRightInd w:val="0"/>
        <w:spacing w:line="240" w:lineRule="auto"/>
        <w:ind w:left="567"/>
        <w:rPr>
          <w:lang w:val="pt-BR"/>
        </w:rPr>
      </w:pPr>
      <w:r w:rsidRPr="00F96C7D">
        <w:rPr>
          <w:lang w:val="pt-BR"/>
        </w:rPr>
        <w:t xml:space="preserve">- </w:t>
      </w:r>
      <w:r>
        <w:rPr>
          <w:lang w:val="pt-BR"/>
        </w:rPr>
        <w:t xml:space="preserve"> </w:t>
      </w:r>
      <w:r w:rsidRPr="00F96C7D">
        <w:rPr>
          <w:lang w:val="pt-BR"/>
        </w:rPr>
        <w:t xml:space="preserve">se vor respecta </w:t>
      </w:r>
      <w:r>
        <w:rPr>
          <w:lang w:val="pt-BR"/>
        </w:rPr>
        <w:t xml:space="preserve">toate </w:t>
      </w:r>
      <w:r w:rsidRPr="00F96C7D">
        <w:rPr>
          <w:lang w:val="pt-BR"/>
        </w:rPr>
        <w:t xml:space="preserve">prevederile </w:t>
      </w:r>
      <w:r>
        <w:rPr>
          <w:lang w:val="pt-BR"/>
        </w:rPr>
        <w:t>legale</w:t>
      </w:r>
      <w:r w:rsidRPr="00F96C7D">
        <w:rPr>
          <w:lang w:val="pt-BR"/>
        </w:rPr>
        <w:t xml:space="preserve"> în vigoare;</w:t>
      </w:r>
    </w:p>
    <w:p w:rsidR="002742F3" w:rsidRDefault="002742F3" w:rsidP="002742F3">
      <w:pPr>
        <w:shd w:val="clear" w:color="auto" w:fill="FFFFFF"/>
        <w:adjustRightInd w:val="0"/>
        <w:spacing w:line="240" w:lineRule="auto"/>
        <w:ind w:left="567"/>
        <w:rPr>
          <w:lang w:val="pt-BR"/>
        </w:rPr>
      </w:pPr>
      <w:r>
        <w:rPr>
          <w:lang w:val="pt-BR"/>
        </w:rPr>
        <w:t>- respectarea pe viitor a planului de management și a regulamentului ariilor naturale protejate administrate de APNA.</w:t>
      </w:r>
    </w:p>
    <w:p w:rsidR="002742F3" w:rsidRPr="00DF16ED" w:rsidRDefault="002742F3" w:rsidP="002742F3">
      <w:pPr>
        <w:shd w:val="clear" w:color="auto" w:fill="FFFFFF"/>
        <w:adjustRightInd w:val="0"/>
        <w:spacing w:line="240" w:lineRule="auto"/>
        <w:ind w:left="567"/>
        <w:rPr>
          <w:lang w:val="pt-BR"/>
        </w:rPr>
      </w:pPr>
    </w:p>
    <w:p w:rsidR="002742F3" w:rsidRDefault="002742F3" w:rsidP="002742F3">
      <w:pPr>
        <w:shd w:val="clear" w:color="auto" w:fill="FFFFFF"/>
        <w:adjustRightInd w:val="0"/>
        <w:spacing w:line="240" w:lineRule="auto"/>
      </w:pPr>
      <w:r>
        <w:t>T</w:t>
      </w:r>
      <w:r w:rsidRPr="00DF16ED">
        <w:t>itularul proiectului are obliga</w:t>
      </w:r>
      <w:r>
        <w:t xml:space="preserve">ţia de a notifica în scris Agenția </w:t>
      </w:r>
      <w:r w:rsidRPr="00DF16ED">
        <w:t>pentru Protecţia Mediului Cluj despre orice modificare sau extindere a proiectului survenită după emierea deciziei de încadrare, în</w:t>
      </w:r>
      <w:r>
        <w:t>ainte de producerea modificării.</w:t>
      </w:r>
    </w:p>
    <w:p w:rsidR="002742F3" w:rsidRDefault="002742F3" w:rsidP="002742F3">
      <w:pPr>
        <w:shd w:val="clear" w:color="auto" w:fill="FFFFFF"/>
        <w:adjustRightInd w:val="0"/>
        <w:spacing w:line="240" w:lineRule="auto"/>
      </w:pPr>
    </w:p>
    <w:p w:rsidR="002742F3" w:rsidRPr="0053249A" w:rsidRDefault="002742F3" w:rsidP="002742F3">
      <w:pPr>
        <w:spacing w:line="240" w:lineRule="auto"/>
        <w:rPr>
          <w:rFonts w:eastAsia="Times New Roman"/>
          <w:b/>
          <w:i/>
        </w:rPr>
      </w:pPr>
      <w:r w:rsidRPr="0053249A">
        <w:rPr>
          <w:rFonts w:eastAsia="Times New Roman"/>
          <w:b/>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742F3" w:rsidRDefault="002742F3" w:rsidP="002742F3">
      <w:pPr>
        <w:spacing w:line="240" w:lineRule="auto"/>
        <w:rPr>
          <w:rFonts w:eastAsia="Times New Roman"/>
        </w:rPr>
      </w:pPr>
    </w:p>
    <w:p w:rsidR="002742F3" w:rsidRPr="0086481B" w:rsidRDefault="002742F3" w:rsidP="002742F3">
      <w:pPr>
        <w:spacing w:line="240" w:lineRule="auto"/>
        <w:rPr>
          <w:rFonts w:eastAsia="Times New Roman"/>
        </w:rPr>
      </w:pPr>
      <w:r w:rsidRPr="0086481B">
        <w:rPr>
          <w:rFonts w:eastAsia="Times New Roman"/>
        </w:rPr>
        <w:t>Orice persoană care face parte din publicul interesat și care se consideră vătămată într-un drept al său ori într-un interes legitim se poate adresa instanței de contencios administ</w:t>
      </w:r>
      <w:r>
        <w:rPr>
          <w:rFonts w:eastAsia="Times New Roman"/>
        </w:rPr>
        <w:t>rativ competente pentru a ataca,</w:t>
      </w:r>
      <w:r w:rsidRPr="0086481B">
        <w:rPr>
          <w:rFonts w:eastAsia="Times New Roman"/>
        </w:rPr>
        <w:t xml:space="preserve">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19726F">
          <w:rPr>
            <w:rFonts w:eastAsia="Times New Roman"/>
            <w:u w:val="single"/>
          </w:rPr>
          <w:t>nr. 554/2004</w:t>
        </w:r>
      </w:hyperlink>
      <w:r w:rsidRPr="0086481B">
        <w:rPr>
          <w:rFonts w:eastAsia="Times New Roman"/>
        </w:rPr>
        <w:t>, cu modificăr</w:t>
      </w:r>
      <w:r>
        <w:rPr>
          <w:rFonts w:eastAsia="Times New Roman"/>
        </w:rPr>
        <w:t>ile și completările ulterioare.</w:t>
      </w:r>
    </w:p>
    <w:p w:rsidR="002742F3" w:rsidRPr="0086481B" w:rsidRDefault="002742F3" w:rsidP="002742F3">
      <w:pPr>
        <w:spacing w:line="240" w:lineRule="auto"/>
        <w:rPr>
          <w:rFonts w:eastAsia="Times New Roman"/>
        </w:rPr>
      </w:pPr>
      <w:r w:rsidRPr="0086481B">
        <w:rPr>
          <w:rFonts w:eastAsia="Times New Roman"/>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2742F3" w:rsidRDefault="002742F3" w:rsidP="002742F3">
      <w:pPr>
        <w:spacing w:line="240" w:lineRule="auto"/>
        <w:rPr>
          <w:rFonts w:eastAsia="Times New Roman"/>
        </w:rPr>
      </w:pPr>
    </w:p>
    <w:p w:rsidR="002742F3" w:rsidRPr="0086481B" w:rsidRDefault="002742F3" w:rsidP="002742F3">
      <w:pPr>
        <w:spacing w:line="240" w:lineRule="auto"/>
        <w:rPr>
          <w:rFonts w:eastAsia="Times New Roman"/>
        </w:rPr>
      </w:pPr>
      <w:r w:rsidRPr="0086481B">
        <w:rPr>
          <w:rFonts w:eastAsia="Times New Roman"/>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w:t>
      </w:r>
      <w:r>
        <w:rPr>
          <w:rFonts w:eastAsia="Times New Roman"/>
        </w:rPr>
        <w:t>itării aprobării de dezvoltare.</w:t>
      </w:r>
    </w:p>
    <w:p w:rsidR="002742F3" w:rsidRDefault="002742F3" w:rsidP="002742F3">
      <w:pPr>
        <w:spacing w:line="240" w:lineRule="auto"/>
        <w:rPr>
          <w:rFonts w:eastAsia="Times New Roman"/>
        </w:rPr>
      </w:pPr>
    </w:p>
    <w:p w:rsidR="002742F3" w:rsidRPr="0086481B" w:rsidRDefault="002742F3" w:rsidP="002742F3">
      <w:pPr>
        <w:spacing w:line="240" w:lineRule="auto"/>
        <w:rPr>
          <w:rFonts w:eastAsia="Times New Roman"/>
        </w:rPr>
      </w:pPr>
      <w:r w:rsidRPr="0086481B">
        <w:rPr>
          <w:rFonts w:eastAsia="Times New Roman"/>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w:t>
      </w:r>
      <w:r>
        <w:rPr>
          <w:rFonts w:eastAsia="Times New Roman"/>
        </w:rPr>
        <w:t xml:space="preserve">la data aducerii la cunoștința </w:t>
      </w:r>
      <w:r w:rsidRPr="0086481B">
        <w:rPr>
          <w:rFonts w:eastAsia="Times New Roman"/>
        </w:rPr>
        <w:t>publicului a deciziei.</w:t>
      </w:r>
    </w:p>
    <w:p w:rsidR="002742F3" w:rsidRPr="0086481B" w:rsidRDefault="002742F3" w:rsidP="002742F3">
      <w:pPr>
        <w:spacing w:line="240" w:lineRule="auto"/>
        <w:rPr>
          <w:rFonts w:eastAsia="Times New Roman"/>
        </w:rPr>
      </w:pPr>
      <w:r w:rsidRPr="0086481B">
        <w:rPr>
          <w:rFonts w:eastAsia="Times New Roman"/>
        </w:rPr>
        <w:t>Autoritatea publică emitentă are obligația de a răspunde la plângerea prealabilă prevăzută la art. 22 alin. (1) în termen de 30 de zile de la data înregistrării acesteia la acea autoritate.</w:t>
      </w:r>
    </w:p>
    <w:p w:rsidR="002742F3" w:rsidRDefault="002742F3" w:rsidP="002742F3">
      <w:pPr>
        <w:spacing w:line="240" w:lineRule="auto"/>
        <w:rPr>
          <w:rFonts w:eastAsia="Times New Roman"/>
        </w:rPr>
      </w:pPr>
    </w:p>
    <w:p w:rsidR="002742F3" w:rsidRPr="0086481B" w:rsidRDefault="002742F3" w:rsidP="002742F3">
      <w:pPr>
        <w:spacing w:line="240" w:lineRule="auto"/>
        <w:rPr>
          <w:rFonts w:eastAsia="Times New Roman"/>
        </w:rPr>
      </w:pPr>
      <w:r w:rsidRPr="0086481B">
        <w:rPr>
          <w:rFonts w:eastAsia="Times New Roman"/>
        </w:rPr>
        <w:t>Procedura de soluționare a plângerii prealabile prevăzută la art. 22 alin. (1) este gratuită și trebuie să fie echitabilă, rapidă și corectă.</w:t>
      </w:r>
    </w:p>
    <w:p w:rsidR="002742F3" w:rsidRDefault="002742F3" w:rsidP="002742F3">
      <w:pPr>
        <w:rPr>
          <w:rFonts w:eastAsia="Times New Roman"/>
        </w:rPr>
      </w:pPr>
    </w:p>
    <w:p w:rsidR="002742F3" w:rsidRPr="00424A03" w:rsidRDefault="002742F3" w:rsidP="002742F3">
      <w:pPr>
        <w:rPr>
          <w:rFonts w:eastAsia="Times New Roman"/>
        </w:rPr>
      </w:pPr>
      <w:r w:rsidRPr="0086481B">
        <w:rPr>
          <w:rFonts w:eastAsia="Times New Roman"/>
        </w:rPr>
        <w:t xml:space="preserve">Prezenta decizie poate fi contestată în conformitate cu prevederile Legii nr. 292/2018  privind evaluarea impactului anumitor proiecte publice și private asupra mediului și ale Legii </w:t>
      </w:r>
      <w:hyperlink r:id="rId11" w:tgtFrame="_blank" w:history="1">
        <w:r w:rsidRPr="0086481B">
          <w:rPr>
            <w:rFonts w:eastAsia="Times New Roman"/>
            <w:u w:val="single"/>
          </w:rPr>
          <w:t>nr. 554/2004</w:t>
        </w:r>
      </w:hyperlink>
      <w:r w:rsidRPr="0086481B">
        <w:rPr>
          <w:rFonts w:eastAsia="Times New Roman"/>
        </w:rPr>
        <w:t>, cu modificările și completările ulterioare.</w:t>
      </w:r>
      <w:r w:rsidRPr="00B84760">
        <w:rPr>
          <w:b/>
          <w:bCs/>
        </w:rPr>
        <w:t xml:space="preserve">     </w:t>
      </w:r>
    </w:p>
    <w:p w:rsidR="002742F3" w:rsidRDefault="002742F3" w:rsidP="002742F3">
      <w:pPr>
        <w:tabs>
          <w:tab w:val="center" w:pos="4680"/>
          <w:tab w:val="right" w:pos="9360"/>
        </w:tabs>
        <w:spacing w:line="240" w:lineRule="auto"/>
        <w:rPr>
          <w:b/>
        </w:rPr>
      </w:pPr>
    </w:p>
    <w:p w:rsidR="002742F3" w:rsidRDefault="002742F3" w:rsidP="002742F3">
      <w:pPr>
        <w:tabs>
          <w:tab w:val="center" w:pos="4680"/>
          <w:tab w:val="right" w:pos="9360"/>
        </w:tabs>
        <w:spacing w:line="240" w:lineRule="auto"/>
        <w:rPr>
          <w:b/>
        </w:rPr>
      </w:pPr>
    </w:p>
    <w:p w:rsidR="002742F3" w:rsidRDefault="002742F3" w:rsidP="002742F3">
      <w:pPr>
        <w:tabs>
          <w:tab w:val="center" w:pos="4680"/>
          <w:tab w:val="right" w:pos="9360"/>
        </w:tabs>
        <w:spacing w:line="240" w:lineRule="auto"/>
        <w:rPr>
          <w:b/>
        </w:rPr>
      </w:pPr>
    </w:p>
    <w:p w:rsidR="002742F3" w:rsidRDefault="002742F3" w:rsidP="002742F3">
      <w:pPr>
        <w:tabs>
          <w:tab w:val="center" w:pos="4680"/>
          <w:tab w:val="right" w:pos="9360"/>
        </w:tabs>
        <w:spacing w:line="240" w:lineRule="auto"/>
        <w:rPr>
          <w:b/>
        </w:rPr>
      </w:pPr>
    </w:p>
    <w:p w:rsidR="002742F3" w:rsidRDefault="002742F3" w:rsidP="002742F3">
      <w:pPr>
        <w:tabs>
          <w:tab w:val="center" w:pos="4680"/>
          <w:tab w:val="right" w:pos="9360"/>
        </w:tabs>
        <w:spacing w:line="240" w:lineRule="auto"/>
        <w:rPr>
          <w:b/>
        </w:rPr>
      </w:pPr>
    </w:p>
    <w:p w:rsidR="002742F3" w:rsidRPr="00B84760" w:rsidRDefault="002742F3" w:rsidP="002742F3">
      <w:pPr>
        <w:tabs>
          <w:tab w:val="center" w:pos="4680"/>
          <w:tab w:val="right" w:pos="9360"/>
        </w:tabs>
        <w:spacing w:line="240" w:lineRule="auto"/>
        <w:jc w:val="center"/>
        <w:rPr>
          <w:b/>
        </w:rPr>
      </w:pPr>
      <w:r w:rsidRPr="00B84760">
        <w:rPr>
          <w:b/>
        </w:rPr>
        <w:t>DIRECTOR EXECUTIV</w:t>
      </w:r>
    </w:p>
    <w:p w:rsidR="002742F3" w:rsidRPr="00B84760" w:rsidRDefault="002742F3" w:rsidP="002742F3">
      <w:pPr>
        <w:tabs>
          <w:tab w:val="center" w:pos="4680"/>
          <w:tab w:val="right" w:pos="9360"/>
        </w:tabs>
        <w:spacing w:line="240" w:lineRule="auto"/>
        <w:jc w:val="center"/>
        <w:rPr>
          <w:b/>
        </w:rPr>
      </w:pPr>
      <w:r>
        <w:rPr>
          <w:b/>
        </w:rPr>
        <w:t>Adina SOCACIU</w:t>
      </w:r>
      <w:r w:rsidRPr="00B84760">
        <w:t xml:space="preserve">           </w:t>
      </w:r>
    </w:p>
    <w:p w:rsidR="002742F3" w:rsidRPr="00E963B5" w:rsidRDefault="002742F3" w:rsidP="002742F3">
      <w:pPr>
        <w:spacing w:after="200"/>
      </w:pPr>
      <w:r>
        <w:t xml:space="preserve">            </w:t>
      </w:r>
    </w:p>
    <w:p w:rsidR="002742F3" w:rsidRDefault="002742F3" w:rsidP="002742F3">
      <w:pPr>
        <w:spacing w:line="240" w:lineRule="auto"/>
        <w:outlineLvl w:val="0"/>
        <w:rPr>
          <w:b/>
          <w:bCs/>
        </w:rPr>
      </w:pPr>
    </w:p>
    <w:p w:rsidR="003349A7" w:rsidRDefault="003349A7" w:rsidP="002742F3">
      <w:pPr>
        <w:spacing w:line="240" w:lineRule="auto"/>
        <w:outlineLvl w:val="0"/>
        <w:rPr>
          <w:b/>
          <w:bCs/>
        </w:rPr>
      </w:pPr>
    </w:p>
    <w:p w:rsidR="003349A7" w:rsidRDefault="003349A7" w:rsidP="002742F3">
      <w:pPr>
        <w:spacing w:line="240" w:lineRule="auto"/>
        <w:outlineLvl w:val="0"/>
        <w:rPr>
          <w:b/>
          <w:bCs/>
        </w:rPr>
      </w:pPr>
    </w:p>
    <w:p w:rsidR="002742F3" w:rsidRPr="0086481B" w:rsidRDefault="002742F3" w:rsidP="002742F3">
      <w:pPr>
        <w:spacing w:line="240" w:lineRule="auto"/>
        <w:outlineLvl w:val="0"/>
        <w:rPr>
          <w:b/>
          <w:bCs/>
        </w:rPr>
      </w:pPr>
      <w:r w:rsidRPr="0086481B">
        <w:rPr>
          <w:b/>
          <w:bCs/>
        </w:rPr>
        <w:t xml:space="preserve">Şef serviciu AAA,                                         </w:t>
      </w:r>
      <w:r>
        <w:rPr>
          <w:b/>
          <w:bCs/>
        </w:rPr>
        <w:t xml:space="preserve">                  </w:t>
      </w:r>
      <w:r w:rsidR="001B29A9">
        <w:rPr>
          <w:b/>
          <w:bCs/>
        </w:rPr>
        <w:t xml:space="preserve"> </w:t>
      </w:r>
      <w:r w:rsidRPr="0086481B">
        <w:rPr>
          <w:b/>
          <w:bCs/>
        </w:rPr>
        <w:t xml:space="preserve">Şef Seviciu CFM                                                                    </w:t>
      </w:r>
    </w:p>
    <w:p w:rsidR="002742F3" w:rsidRPr="0086481B" w:rsidRDefault="002742F3" w:rsidP="002742F3">
      <w:pPr>
        <w:spacing w:line="240" w:lineRule="auto"/>
        <w:outlineLvl w:val="0"/>
        <w:rPr>
          <w:b/>
          <w:bCs/>
        </w:rPr>
      </w:pPr>
      <w:r w:rsidRPr="0086481B">
        <w:rPr>
          <w:b/>
          <w:bCs/>
        </w:rPr>
        <w:t>Ing.</w:t>
      </w:r>
      <w:r>
        <w:rPr>
          <w:b/>
          <w:bCs/>
        </w:rPr>
        <w:t xml:space="preserve"> </w:t>
      </w:r>
      <w:r w:rsidRPr="0086481B">
        <w:rPr>
          <w:b/>
          <w:bCs/>
        </w:rPr>
        <w:t xml:space="preserve">Anca Cîmpean                                    </w:t>
      </w:r>
      <w:r>
        <w:rPr>
          <w:b/>
          <w:bCs/>
        </w:rPr>
        <w:t xml:space="preserve">                      Dr. biolog Paul BELDEAN</w:t>
      </w:r>
    </w:p>
    <w:p w:rsidR="002742F3" w:rsidRDefault="002742F3" w:rsidP="002742F3">
      <w:pPr>
        <w:spacing w:line="240" w:lineRule="auto"/>
        <w:rPr>
          <w:b/>
          <w:bCs/>
        </w:rPr>
      </w:pPr>
    </w:p>
    <w:p w:rsidR="002742F3" w:rsidRDefault="002742F3" w:rsidP="002742F3">
      <w:pPr>
        <w:spacing w:line="240" w:lineRule="auto"/>
        <w:rPr>
          <w:b/>
          <w:bCs/>
        </w:rPr>
      </w:pPr>
    </w:p>
    <w:p w:rsidR="003349A7" w:rsidRDefault="003349A7" w:rsidP="002742F3">
      <w:pPr>
        <w:spacing w:line="240" w:lineRule="auto"/>
        <w:rPr>
          <w:b/>
          <w:bCs/>
        </w:rPr>
      </w:pPr>
    </w:p>
    <w:p w:rsidR="003349A7" w:rsidRDefault="003349A7" w:rsidP="002742F3">
      <w:pPr>
        <w:spacing w:line="240" w:lineRule="auto"/>
        <w:rPr>
          <w:b/>
          <w:bCs/>
        </w:rPr>
      </w:pPr>
    </w:p>
    <w:p w:rsidR="002742F3" w:rsidRPr="00185FD5" w:rsidRDefault="00121C37" w:rsidP="002742F3">
      <w:pPr>
        <w:spacing w:line="240" w:lineRule="auto"/>
        <w:rPr>
          <w:b/>
          <w:bCs/>
        </w:rPr>
      </w:pPr>
      <w:r>
        <w:rPr>
          <w:b/>
          <w:bCs/>
        </w:rPr>
        <w:t>Întocmit:</w:t>
      </w:r>
      <w:r w:rsidR="002742F3" w:rsidRPr="00185FD5">
        <w:rPr>
          <w:b/>
          <w:bCs/>
        </w:rPr>
        <w:t xml:space="preserve">                                                                             </w:t>
      </w:r>
    </w:p>
    <w:p w:rsidR="002742F3" w:rsidRPr="00185FD5" w:rsidRDefault="002742F3" w:rsidP="002742F3">
      <w:pPr>
        <w:spacing w:line="240" w:lineRule="auto"/>
        <w:rPr>
          <w:bCs/>
        </w:rPr>
      </w:pPr>
      <w:r w:rsidRPr="00185FD5">
        <w:rPr>
          <w:b/>
          <w:bCs/>
        </w:rPr>
        <w:t xml:space="preserve">Cons. Gabriela IONESCU                                                 Cons. </w:t>
      </w:r>
      <w:r>
        <w:rPr>
          <w:b/>
          <w:bCs/>
        </w:rPr>
        <w:t>Romina Ana PAUL</w:t>
      </w:r>
    </w:p>
    <w:p w:rsidR="002742F3" w:rsidRPr="00E963B5" w:rsidRDefault="00121C37" w:rsidP="002742F3">
      <w:pPr>
        <w:spacing w:line="240" w:lineRule="auto"/>
        <w:rPr>
          <w:b/>
          <w:bCs/>
        </w:rPr>
      </w:pPr>
      <w:r>
        <w:rPr>
          <w:b/>
          <w:bCs/>
        </w:rPr>
        <w:t>X.X.2022, ora 00:00</w:t>
      </w:r>
    </w:p>
    <w:p w:rsidR="00EC4BFE" w:rsidRPr="00EC4BFE" w:rsidRDefault="00EC4BFE" w:rsidP="00EC4BFE">
      <w:pPr>
        <w:autoSpaceDE w:val="0"/>
        <w:autoSpaceDN w:val="0"/>
        <w:adjustRightInd w:val="0"/>
        <w:spacing w:line="240" w:lineRule="auto"/>
        <w:ind w:right="-23"/>
        <w:rPr>
          <w:rFonts w:eastAsia="Times New Roman"/>
          <w:b/>
          <w:noProof w:val="0"/>
        </w:rPr>
      </w:pPr>
    </w:p>
    <w:sectPr w:rsidR="00EC4BFE" w:rsidRPr="00EC4BFE" w:rsidSect="002742F3">
      <w:footerReference w:type="default" r:id="rId12"/>
      <w:headerReference w:type="first" r:id="rId13"/>
      <w:footerReference w:type="first" r:id="rId14"/>
      <w:pgSz w:w="12240" w:h="15840"/>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3A2" w:rsidRDefault="00AB63A2" w:rsidP="0056580B">
      <w:r>
        <w:separator/>
      </w:r>
    </w:p>
  </w:endnote>
  <w:endnote w:type="continuationSeparator" w:id="0">
    <w:p w:rsidR="00AB63A2" w:rsidRDefault="00AB63A2"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65" w:rsidRDefault="00AB63A2">
    <w:pPr>
      <w:pStyle w:val="Footer"/>
      <w:jc w:val="right"/>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9.65pt;margin-top:10.9pt;width:41.9pt;height:34.45pt;z-index:-251644928">
          <v:imagedata r:id="rId1" o:title=""/>
        </v:shape>
        <o:OLEObject Type="Embed" ProgID="CorelDRAW.Graphic.13" ShapeID="_x0000_s2058" DrawAspect="Content" ObjectID="_1709551996" r:id="rId2"/>
      </w:pict>
    </w:r>
  </w:p>
  <w:p w:rsidR="00704865" w:rsidRPr="008F1602" w:rsidRDefault="00704865"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lang w:val="en-US"/>
      </w:rPr>
      <mc:AlternateContent>
        <mc:Choice Requires="wps">
          <w:drawing>
            <wp:anchor distT="0" distB="0" distL="114300" distR="114300" simplePos="0" relativeHeight="251672576" behindDoc="0" locked="0" layoutInCell="1" allowOverlap="1" wp14:anchorId="13312123" wp14:editId="5ED0F18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7118C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704865" w:rsidRPr="008F1602" w:rsidRDefault="00704865" w:rsidP="009409AB">
    <w:pPr>
      <w:tabs>
        <w:tab w:val="center" w:pos="4680"/>
        <w:tab w:val="right" w:pos="9360"/>
      </w:tabs>
      <w:spacing w:line="240" w:lineRule="auto"/>
      <w:jc w:val="center"/>
      <w:rPr>
        <w:rFonts w:ascii="Times New Roman" w:eastAsia="Calibri" w:hAnsi="Times New Roman" w:cs="Times New Roman"/>
        <w:color w:val="00214E"/>
      </w:rPr>
    </w:pPr>
    <w:r w:rsidRPr="008F1602">
      <w:rPr>
        <w:rFonts w:ascii="Times New Roman" w:eastAsia="Calibri" w:hAnsi="Times New Roman" w:cs="Times New Roman"/>
        <w:color w:val="00214E"/>
      </w:rPr>
      <w:t>Strada Dorobanţilor, nr. 99, Cluj-Napoca, cod 400609</w:t>
    </w:r>
  </w:p>
  <w:p w:rsidR="00704865" w:rsidRPr="008F1602" w:rsidRDefault="009E6316"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w:t>
    </w:r>
    <w:r w:rsidR="006110B9" w:rsidRPr="009E6316">
      <w:rPr>
        <w:rFonts w:ascii="Times New Roman" w:eastAsia="Calibri" w:hAnsi="Times New Roman" w:cs="Times New Roman"/>
        <w:color w:val="000000" w:themeColor="text1"/>
      </w:rPr>
      <w:t>Tel</w:t>
    </w:r>
    <w:r w:rsidR="0032559D">
      <w:rPr>
        <w:rFonts w:ascii="Times New Roman" w:eastAsia="Calibri" w:hAnsi="Times New Roman" w:cs="Times New Roman"/>
        <w:color w:val="000000" w:themeColor="text1"/>
      </w:rPr>
      <w:t xml:space="preserve"> </w:t>
    </w:r>
    <w:r w:rsidR="00AB0B2D">
      <w:rPr>
        <w:rFonts w:ascii="Times New Roman" w:eastAsia="Calibri" w:hAnsi="Times New Roman" w:cs="Times New Roman"/>
        <w:color w:val="00214E"/>
      </w:rPr>
      <w:t>:</w:t>
    </w:r>
    <w:r w:rsidR="00704865" w:rsidRPr="008F1602">
      <w:rPr>
        <w:rFonts w:ascii="Times New Roman" w:eastAsia="Calibri" w:hAnsi="Times New Roman" w:cs="Times New Roman"/>
        <w:color w:val="00214E"/>
      </w:rPr>
      <w:t xml:space="preserve"> 0264 410 722</w:t>
    </w:r>
    <w:r w:rsidR="006110B9">
      <w:rPr>
        <w:rFonts w:ascii="Times New Roman" w:eastAsia="Calibri" w:hAnsi="Times New Roman" w:cs="Times New Roman"/>
        <w:color w:val="00214E"/>
      </w:rPr>
      <w:t>;</w:t>
    </w:r>
    <w:r w:rsidR="00AB0B2D">
      <w:rPr>
        <w:rFonts w:ascii="Times New Roman" w:eastAsia="Calibri" w:hAnsi="Times New Roman" w:cs="Times New Roman"/>
        <w:color w:val="00214E"/>
      </w:rPr>
      <w:t xml:space="preserve"> 0264</w:t>
    </w:r>
    <w:r w:rsidR="001B4F79">
      <w:rPr>
        <w:rFonts w:ascii="Times New Roman" w:eastAsia="Calibri" w:hAnsi="Times New Roman" w:cs="Times New Roman"/>
        <w:color w:val="00214E"/>
      </w:rPr>
      <w:t xml:space="preserve"> </w:t>
    </w:r>
    <w:r w:rsidR="00AB0B2D">
      <w:rPr>
        <w:rFonts w:ascii="Times New Roman" w:eastAsia="Calibri" w:hAnsi="Times New Roman" w:cs="Times New Roman"/>
        <w:color w:val="00214E"/>
      </w:rPr>
      <w:t>410 720</w:t>
    </w:r>
    <w:r w:rsidR="006110B9">
      <w:rPr>
        <w:rFonts w:ascii="Times New Roman" w:eastAsia="Calibri" w:hAnsi="Times New Roman" w:cs="Times New Roman"/>
        <w:color w:val="00214E"/>
      </w:rPr>
      <w:t xml:space="preserve"> </w:t>
    </w:r>
    <w:r>
      <w:rPr>
        <w:rFonts w:ascii="Times New Roman" w:eastAsia="Calibri" w:hAnsi="Times New Roman" w:cs="Times New Roman"/>
        <w:color w:val="00214E"/>
      </w:rPr>
      <w:t xml:space="preserve">Fax </w:t>
    </w:r>
    <w:r w:rsidR="001B4F79">
      <w:rPr>
        <w:rFonts w:ascii="Times New Roman" w:eastAsia="Calibri" w:hAnsi="Times New Roman" w:cs="Times New Roman"/>
        <w:color w:val="00214E"/>
      </w:rPr>
      <w:t>:</w:t>
    </w:r>
    <w:r w:rsidR="00704865" w:rsidRPr="008F1602">
      <w:rPr>
        <w:rFonts w:ascii="Times New Roman" w:eastAsia="Calibri" w:hAnsi="Times New Roman" w:cs="Times New Roman"/>
        <w:color w:val="00214E"/>
      </w:rPr>
      <w:t xml:space="preserve"> 0264 410 716</w:t>
    </w:r>
    <w:r w:rsidR="00AB0B2D">
      <w:rPr>
        <w:rFonts w:ascii="Times New Roman" w:eastAsia="Calibri" w:hAnsi="Times New Roman" w:cs="Times New Roman"/>
        <w:color w:val="00214E"/>
      </w:rPr>
      <w:t xml:space="preserve"> e</w:t>
    </w:r>
    <w:r w:rsidR="00AB0B2D" w:rsidRPr="008F1602">
      <w:rPr>
        <w:rFonts w:ascii="Times New Roman" w:eastAsia="Calibri" w:hAnsi="Times New Roman" w:cs="Times New Roman"/>
        <w:color w:val="00214E"/>
      </w:rPr>
      <w:t xml:space="preserve">-mail : </w:t>
    </w:r>
    <w:hyperlink r:id="rId3" w:history="1">
      <w:r w:rsidR="00AB0B2D" w:rsidRPr="009E6316">
        <w:rPr>
          <w:rFonts w:ascii="Times New Roman" w:eastAsia="Calibri" w:hAnsi="Times New Roman" w:cs="Times New Roman"/>
          <w:color w:val="000000" w:themeColor="text1"/>
          <w:u w:val="single"/>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04865" w:rsidRPr="008F1602" w:rsidTr="00063748">
      <w:tc>
        <w:tcPr>
          <w:tcW w:w="8370" w:type="dxa"/>
          <w:shd w:val="clear" w:color="auto" w:fill="auto"/>
        </w:tcPr>
        <w:p w:rsidR="00704865" w:rsidRPr="008F1602" w:rsidRDefault="0070486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704865" w:rsidRDefault="00704865" w:rsidP="00F1159F">
        <w:pPr>
          <w:pStyle w:val="Footer"/>
          <w:jc w:val="center"/>
        </w:pPr>
        <w:r>
          <w:fldChar w:fldCharType="begin"/>
        </w:r>
        <w:r>
          <w:instrText xml:space="preserve"> PAGE   \* MERGEFORMAT </w:instrText>
        </w:r>
        <w:r>
          <w:fldChar w:fldCharType="separate"/>
        </w:r>
        <w:r w:rsidR="001009B2">
          <w:t>2</w:t>
        </w:r>
        <w:r>
          <w:fldChar w:fldCharType="end"/>
        </w:r>
      </w:p>
    </w:sdtContent>
  </w:sdt>
  <w:p w:rsidR="00704865" w:rsidRDefault="00704865" w:rsidP="00565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65" w:rsidRDefault="00AB63A2" w:rsidP="00063748">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3.1pt;margin-top:13.8pt;width:41.9pt;height:34.45pt;z-index:-251641856">
          <v:imagedata r:id="rId1" o:title=""/>
        </v:shape>
        <o:OLEObject Type="Embed" ProgID="CorelDRAW.Graphic.13" ShapeID="_x0000_s2060" DrawAspect="Content" ObjectID="_1709551998" r:id="rId2"/>
      </w:pict>
    </w:r>
  </w:p>
  <w:p w:rsidR="00704865" w:rsidRPr="008F1602" w:rsidRDefault="00704865"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lang w:val="en-US"/>
      </w:rPr>
      <mc:AlternateContent>
        <mc:Choice Requires="wps">
          <w:drawing>
            <wp:anchor distT="0" distB="0" distL="114300" distR="114300" simplePos="0" relativeHeight="251675648" behindDoc="0" locked="0" layoutInCell="1" allowOverlap="1" wp14:anchorId="0F8D8396" wp14:editId="42FDCC50">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3190EC"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704865" w:rsidRPr="008F1602" w:rsidRDefault="00704865" w:rsidP="00063748">
    <w:pPr>
      <w:tabs>
        <w:tab w:val="center" w:pos="4680"/>
        <w:tab w:val="right" w:pos="9360"/>
      </w:tabs>
      <w:spacing w:line="240" w:lineRule="auto"/>
      <w:jc w:val="center"/>
      <w:rPr>
        <w:rFonts w:ascii="Times New Roman" w:eastAsia="Calibri" w:hAnsi="Times New Roman" w:cs="Times New Roman"/>
        <w:color w:val="00214E"/>
      </w:rPr>
    </w:pPr>
    <w:r w:rsidRPr="008F1602">
      <w:rPr>
        <w:rFonts w:ascii="Times New Roman" w:eastAsia="Calibri" w:hAnsi="Times New Roman" w:cs="Times New Roman"/>
        <w:color w:val="00214E"/>
      </w:rPr>
      <w:t>Strada Dorobanţilor, nr. 99, Cluj-Napoca, cod 400609</w:t>
    </w:r>
  </w:p>
  <w:p w:rsidR="00704865" w:rsidRPr="008F1602" w:rsidRDefault="007202CD"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w:t>
    </w:r>
    <w:r w:rsidR="009E6316">
      <w:rPr>
        <w:rFonts w:ascii="Times New Roman" w:eastAsia="Calibri" w:hAnsi="Times New Roman" w:cs="Times New Roman"/>
        <w:color w:val="00214E"/>
      </w:rPr>
      <w:t xml:space="preserve">  </w:t>
    </w:r>
    <w:r w:rsidR="00AB0B2D">
      <w:rPr>
        <w:rFonts w:ascii="Times New Roman" w:eastAsia="Calibri" w:hAnsi="Times New Roman" w:cs="Times New Roman"/>
        <w:color w:val="00214E"/>
      </w:rPr>
      <w:t xml:space="preserve">  </w:t>
    </w:r>
    <w:r w:rsidR="00AB0B2D" w:rsidRPr="009E6316">
      <w:rPr>
        <w:rFonts w:ascii="Times New Roman" w:eastAsia="Calibri" w:hAnsi="Times New Roman" w:cs="Times New Roman"/>
        <w:color w:val="000000" w:themeColor="text1"/>
      </w:rPr>
      <w:t>Tel</w:t>
    </w:r>
    <w:r w:rsidR="0032559D">
      <w:rPr>
        <w:rFonts w:ascii="Times New Roman" w:eastAsia="Calibri" w:hAnsi="Times New Roman" w:cs="Times New Roman"/>
        <w:color w:val="000000" w:themeColor="text1"/>
      </w:rPr>
      <w:t xml:space="preserve"> </w:t>
    </w:r>
    <w:r w:rsidR="00AB0B2D">
      <w:rPr>
        <w:rFonts w:ascii="Times New Roman" w:eastAsia="Calibri" w:hAnsi="Times New Roman" w:cs="Times New Roman"/>
        <w:color w:val="00214E"/>
      </w:rPr>
      <w:t>:</w:t>
    </w:r>
    <w:r w:rsidR="00AB0B2D" w:rsidRPr="008F1602">
      <w:rPr>
        <w:rFonts w:ascii="Times New Roman" w:eastAsia="Calibri" w:hAnsi="Times New Roman" w:cs="Times New Roman"/>
        <w:color w:val="00214E"/>
      </w:rPr>
      <w:t xml:space="preserve"> 0264 410 722</w:t>
    </w:r>
    <w:r w:rsidR="00AB0B2D">
      <w:rPr>
        <w:rFonts w:ascii="Times New Roman" w:eastAsia="Calibri" w:hAnsi="Times New Roman" w:cs="Times New Roman"/>
        <w:color w:val="00214E"/>
      </w:rPr>
      <w:t>; 0264</w:t>
    </w:r>
    <w:r w:rsidR="001B4F79">
      <w:rPr>
        <w:rFonts w:ascii="Times New Roman" w:eastAsia="Calibri" w:hAnsi="Times New Roman" w:cs="Times New Roman"/>
        <w:color w:val="00214E"/>
      </w:rPr>
      <w:t xml:space="preserve"> </w:t>
    </w:r>
    <w:r w:rsidR="00AB0B2D">
      <w:rPr>
        <w:rFonts w:ascii="Times New Roman" w:eastAsia="Calibri" w:hAnsi="Times New Roman" w:cs="Times New Roman"/>
        <w:color w:val="00214E"/>
      </w:rPr>
      <w:t>410 720 Fax</w:t>
    </w:r>
    <w:r w:rsidR="001B4F79">
      <w:rPr>
        <w:rFonts w:ascii="Times New Roman" w:eastAsia="Calibri" w:hAnsi="Times New Roman" w:cs="Times New Roman"/>
        <w:color w:val="00214E"/>
      </w:rPr>
      <w:t xml:space="preserve"> :</w:t>
    </w:r>
    <w:r w:rsidR="00AB0B2D">
      <w:rPr>
        <w:rFonts w:ascii="Times New Roman" w:eastAsia="Calibri" w:hAnsi="Times New Roman" w:cs="Times New Roman"/>
        <w:color w:val="00214E"/>
      </w:rPr>
      <w:t xml:space="preserve"> </w:t>
    </w:r>
    <w:r w:rsidR="00AB0B2D" w:rsidRPr="008F1602">
      <w:rPr>
        <w:rFonts w:ascii="Times New Roman" w:eastAsia="Calibri" w:hAnsi="Times New Roman" w:cs="Times New Roman"/>
        <w:color w:val="00214E"/>
      </w:rPr>
      <w:t>0264 410 716</w:t>
    </w:r>
    <w:r w:rsidR="00AB0B2D">
      <w:rPr>
        <w:rFonts w:ascii="Times New Roman" w:eastAsia="Calibri" w:hAnsi="Times New Roman" w:cs="Times New Roman"/>
        <w:color w:val="00214E"/>
      </w:rPr>
      <w:t xml:space="preserve"> e</w:t>
    </w:r>
    <w:r w:rsidR="00AB0B2D" w:rsidRPr="008F1602">
      <w:rPr>
        <w:rFonts w:ascii="Times New Roman" w:eastAsia="Calibri" w:hAnsi="Times New Roman" w:cs="Times New Roman"/>
        <w:color w:val="00214E"/>
      </w:rPr>
      <w:t xml:space="preserve">-mail : </w:t>
    </w:r>
    <w:hyperlink r:id="rId3" w:history="1">
      <w:r w:rsidR="00AB0B2D" w:rsidRPr="009E6316">
        <w:rPr>
          <w:rFonts w:ascii="Times New Roman" w:eastAsia="Calibri" w:hAnsi="Times New Roman" w:cs="Times New Roman"/>
          <w:color w:val="000000" w:themeColor="text1"/>
          <w:u w:val="single"/>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04865" w:rsidRPr="008F1602" w:rsidTr="00063748">
      <w:tc>
        <w:tcPr>
          <w:tcW w:w="8370" w:type="dxa"/>
          <w:shd w:val="clear" w:color="auto" w:fill="auto"/>
        </w:tcPr>
        <w:p w:rsidR="00704865" w:rsidRPr="008F1602" w:rsidRDefault="0070486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704865" w:rsidRDefault="00704865" w:rsidP="00063748"/>
  <w:p w:rsidR="00704865" w:rsidRPr="00063748" w:rsidRDefault="00704865" w:rsidP="00063748">
    <w:pP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3A2" w:rsidRDefault="00AB63A2" w:rsidP="0056580B">
      <w:r>
        <w:separator/>
      </w:r>
    </w:p>
  </w:footnote>
  <w:footnote w:type="continuationSeparator" w:id="0">
    <w:p w:rsidR="00AB63A2" w:rsidRDefault="00AB63A2" w:rsidP="0056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65" w:rsidRDefault="00AB63A2" w:rsidP="0056580B">
    <w:pPr>
      <w:pStyle w:val="Header"/>
      <w:rPr>
        <w:rFonts w:ascii="Times New Roman" w:hAnsi="Times New Roman" w:cs="Times New Roman"/>
        <w:b/>
        <w:sz w:val="28"/>
        <w:szCs w:val="28"/>
        <w:lang w:val="it-I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09551997" r:id="rId2"/>
      </w:pict>
    </w:r>
    <w:r w:rsidR="00704865">
      <w:rPr>
        <w:rFonts w:ascii="Times New Roman" w:hAnsi="Times New Roman" w:cs="Times New Roman"/>
        <w:b/>
        <w:sz w:val="28"/>
        <w:szCs w:val="28"/>
        <w:lang w:val="en-US"/>
      </w:rPr>
      <w:drawing>
        <wp:anchor distT="0" distB="0" distL="114300" distR="114300" simplePos="0" relativeHeight="251665408" behindDoc="0" locked="0" layoutInCell="1" allowOverlap="1" wp14:anchorId="27A04567" wp14:editId="4A934A12">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704865" w:rsidRDefault="00704865" w:rsidP="00512A0F">
    <w:pPr>
      <w:pStyle w:val="Header"/>
      <w:jc w:val="center"/>
      <w:rPr>
        <w:rFonts w:ascii="Times New Roman" w:hAnsi="Times New Roman" w:cs="Times New Roman"/>
        <w:b/>
        <w:sz w:val="28"/>
        <w:szCs w:val="28"/>
        <w:lang w:val="it-IT"/>
      </w:rPr>
    </w:pPr>
  </w:p>
  <w:p w:rsidR="00704865" w:rsidRDefault="00704865" w:rsidP="007202CD">
    <w:pPr>
      <w:pStyle w:val="Header"/>
      <w:tabs>
        <w:tab w:val="clear" w:pos="4680"/>
        <w:tab w:val="clear" w:pos="9360"/>
        <w:tab w:val="left" w:pos="3051"/>
      </w:tabs>
      <w:rPr>
        <w:rFonts w:ascii="Times New Roman" w:hAnsi="Times New Roman" w:cs="Times New Roman"/>
        <w:b/>
        <w:sz w:val="28"/>
        <w:szCs w:val="28"/>
        <w:lang w:val="it-IT"/>
      </w:rPr>
    </w:pPr>
  </w:p>
  <w:p w:rsidR="00704865" w:rsidRPr="00DF66F0" w:rsidRDefault="00704865"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704865" w:rsidRPr="002742F3" w:rsidRDefault="00704865"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04865" w:rsidRPr="00063748" w:rsidTr="00CC372C">
      <w:trPr>
        <w:trHeight w:val="692"/>
      </w:trPr>
      <w:tc>
        <w:tcPr>
          <w:tcW w:w="10031" w:type="dxa"/>
          <w:tcBorders>
            <w:top w:val="single" w:sz="8" w:space="0" w:color="000000"/>
            <w:bottom w:val="single" w:sz="8" w:space="0" w:color="000000"/>
          </w:tcBorders>
          <w:shd w:val="clear" w:color="auto" w:fill="auto"/>
          <w:vAlign w:val="center"/>
        </w:tcPr>
        <w:p w:rsidR="00704865" w:rsidRPr="00063748" w:rsidRDefault="00704865"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704865" w:rsidRDefault="00704865" w:rsidP="0056580B">
    <w:pPr>
      <w:pStyle w:val="Header"/>
    </w:pPr>
  </w:p>
  <w:p w:rsidR="00704865" w:rsidRPr="00AD564B" w:rsidRDefault="00704865" w:rsidP="00565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3"/>
  </w:num>
  <w:num w:numId="4">
    <w:abstractNumId w:val="26"/>
  </w:num>
  <w:num w:numId="5">
    <w:abstractNumId w:val="28"/>
  </w:num>
  <w:num w:numId="6">
    <w:abstractNumId w:val="24"/>
  </w:num>
  <w:num w:numId="7">
    <w:abstractNumId w:val="14"/>
  </w:num>
  <w:num w:numId="8">
    <w:abstractNumId w:val="11"/>
  </w:num>
  <w:num w:numId="9">
    <w:abstractNumId w:val="16"/>
  </w:num>
  <w:num w:numId="10">
    <w:abstractNumId w:val="31"/>
  </w:num>
  <w:num w:numId="11">
    <w:abstractNumId w:val="22"/>
  </w:num>
  <w:num w:numId="12">
    <w:abstractNumId w:val="7"/>
  </w:num>
  <w:num w:numId="13">
    <w:abstractNumId w:val="19"/>
  </w:num>
  <w:num w:numId="14">
    <w:abstractNumId w:val="1"/>
  </w:num>
  <w:num w:numId="15">
    <w:abstractNumId w:val="27"/>
  </w:num>
  <w:num w:numId="16">
    <w:abstractNumId w:val="8"/>
  </w:num>
  <w:num w:numId="17">
    <w:abstractNumId w:val="30"/>
  </w:num>
  <w:num w:numId="18">
    <w:abstractNumId w:val="23"/>
  </w:num>
  <w:num w:numId="19">
    <w:abstractNumId w:val="5"/>
  </w:num>
  <w:num w:numId="20">
    <w:abstractNumId w:val="15"/>
  </w:num>
  <w:num w:numId="21">
    <w:abstractNumId w:val="25"/>
  </w:num>
  <w:num w:numId="22">
    <w:abstractNumId w:val="3"/>
  </w:num>
  <w:num w:numId="23">
    <w:abstractNumId w:val="6"/>
  </w:num>
  <w:num w:numId="24">
    <w:abstractNumId w:val="4"/>
  </w:num>
  <w:num w:numId="25">
    <w:abstractNumId w:val="9"/>
  </w:num>
  <w:num w:numId="26">
    <w:abstractNumId w:val="2"/>
  </w:num>
  <w:num w:numId="27">
    <w:abstractNumId w:val="18"/>
  </w:num>
  <w:num w:numId="28">
    <w:abstractNumId w:val="32"/>
  </w:num>
  <w:num w:numId="29">
    <w:abstractNumId w:val="10"/>
  </w:num>
  <w:num w:numId="30">
    <w:abstractNumId w:val="12"/>
  </w:num>
  <w:num w:numId="31">
    <w:abstractNumId w:val="29"/>
  </w:num>
  <w:num w:numId="32">
    <w:abstractNumId w:val="0"/>
  </w:num>
  <w:num w:numId="33">
    <w:abstractNumId w:val="34"/>
  </w:num>
  <w:num w:numId="34">
    <w:abstractNumId w:val="33"/>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4104"/>
    <w:rsid w:val="0002553B"/>
    <w:rsid w:val="000256AE"/>
    <w:rsid w:val="000277D3"/>
    <w:rsid w:val="00031CD0"/>
    <w:rsid w:val="00033327"/>
    <w:rsid w:val="00034935"/>
    <w:rsid w:val="00034F2A"/>
    <w:rsid w:val="0003785B"/>
    <w:rsid w:val="00040F72"/>
    <w:rsid w:val="00041BE6"/>
    <w:rsid w:val="00042A51"/>
    <w:rsid w:val="00043004"/>
    <w:rsid w:val="0004376A"/>
    <w:rsid w:val="00043B8F"/>
    <w:rsid w:val="000457A0"/>
    <w:rsid w:val="00045970"/>
    <w:rsid w:val="000474C9"/>
    <w:rsid w:val="00047F5B"/>
    <w:rsid w:val="000500AE"/>
    <w:rsid w:val="00051A39"/>
    <w:rsid w:val="00052457"/>
    <w:rsid w:val="00053492"/>
    <w:rsid w:val="000543AC"/>
    <w:rsid w:val="0005493F"/>
    <w:rsid w:val="000558D1"/>
    <w:rsid w:val="000609D6"/>
    <w:rsid w:val="00060A25"/>
    <w:rsid w:val="00062A98"/>
    <w:rsid w:val="00062E79"/>
    <w:rsid w:val="00063748"/>
    <w:rsid w:val="000642C5"/>
    <w:rsid w:val="000660D4"/>
    <w:rsid w:val="00066492"/>
    <w:rsid w:val="00066BEF"/>
    <w:rsid w:val="00067B6B"/>
    <w:rsid w:val="00071FDE"/>
    <w:rsid w:val="00071FFB"/>
    <w:rsid w:val="00072B7D"/>
    <w:rsid w:val="00073F75"/>
    <w:rsid w:val="000743E6"/>
    <w:rsid w:val="0007483A"/>
    <w:rsid w:val="00075E3E"/>
    <w:rsid w:val="00075FF6"/>
    <w:rsid w:val="00076E64"/>
    <w:rsid w:val="00077B83"/>
    <w:rsid w:val="00080B57"/>
    <w:rsid w:val="00082979"/>
    <w:rsid w:val="000872F5"/>
    <w:rsid w:val="00087538"/>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4C2A"/>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3D8B"/>
    <w:rsid w:val="000F3EA2"/>
    <w:rsid w:val="000F5CA1"/>
    <w:rsid w:val="000F6864"/>
    <w:rsid w:val="000F71EF"/>
    <w:rsid w:val="001008CD"/>
    <w:rsid w:val="001009B2"/>
    <w:rsid w:val="00101781"/>
    <w:rsid w:val="00102226"/>
    <w:rsid w:val="001023C8"/>
    <w:rsid w:val="00106569"/>
    <w:rsid w:val="00110773"/>
    <w:rsid w:val="0011275F"/>
    <w:rsid w:val="001138DD"/>
    <w:rsid w:val="00117191"/>
    <w:rsid w:val="00121930"/>
    <w:rsid w:val="00121C37"/>
    <w:rsid w:val="00122C73"/>
    <w:rsid w:val="001235A8"/>
    <w:rsid w:val="001235CA"/>
    <w:rsid w:val="00124312"/>
    <w:rsid w:val="00125375"/>
    <w:rsid w:val="00126196"/>
    <w:rsid w:val="0012657A"/>
    <w:rsid w:val="001328F5"/>
    <w:rsid w:val="00132CBF"/>
    <w:rsid w:val="00137056"/>
    <w:rsid w:val="00142548"/>
    <w:rsid w:val="0014421D"/>
    <w:rsid w:val="001459D7"/>
    <w:rsid w:val="00146508"/>
    <w:rsid w:val="00147B52"/>
    <w:rsid w:val="00150D64"/>
    <w:rsid w:val="001532A5"/>
    <w:rsid w:val="00153B83"/>
    <w:rsid w:val="001546B8"/>
    <w:rsid w:val="00155EF1"/>
    <w:rsid w:val="00161B29"/>
    <w:rsid w:val="00162569"/>
    <w:rsid w:val="001652EF"/>
    <w:rsid w:val="0016635F"/>
    <w:rsid w:val="0017021B"/>
    <w:rsid w:val="001711EE"/>
    <w:rsid w:val="001727A4"/>
    <w:rsid w:val="00173BA9"/>
    <w:rsid w:val="00173FB4"/>
    <w:rsid w:val="00174129"/>
    <w:rsid w:val="001763D9"/>
    <w:rsid w:val="00176B2A"/>
    <w:rsid w:val="00176FDE"/>
    <w:rsid w:val="00177E34"/>
    <w:rsid w:val="0018006D"/>
    <w:rsid w:val="00180498"/>
    <w:rsid w:val="001812BF"/>
    <w:rsid w:val="001821E2"/>
    <w:rsid w:val="0018236A"/>
    <w:rsid w:val="00183047"/>
    <w:rsid w:val="001831A0"/>
    <w:rsid w:val="00187E47"/>
    <w:rsid w:val="00190FF5"/>
    <w:rsid w:val="001934AB"/>
    <w:rsid w:val="00194AA6"/>
    <w:rsid w:val="001950D9"/>
    <w:rsid w:val="00195248"/>
    <w:rsid w:val="001A1303"/>
    <w:rsid w:val="001A48BC"/>
    <w:rsid w:val="001A7CAE"/>
    <w:rsid w:val="001A7DD7"/>
    <w:rsid w:val="001B29A9"/>
    <w:rsid w:val="001B3503"/>
    <w:rsid w:val="001B3AA5"/>
    <w:rsid w:val="001B4AF5"/>
    <w:rsid w:val="001B4F79"/>
    <w:rsid w:val="001B577D"/>
    <w:rsid w:val="001B6B47"/>
    <w:rsid w:val="001B7485"/>
    <w:rsid w:val="001B7BD5"/>
    <w:rsid w:val="001B7E19"/>
    <w:rsid w:val="001C03FD"/>
    <w:rsid w:val="001C0EB1"/>
    <w:rsid w:val="001C20A7"/>
    <w:rsid w:val="001C57A3"/>
    <w:rsid w:val="001C6D92"/>
    <w:rsid w:val="001C78FB"/>
    <w:rsid w:val="001D034E"/>
    <w:rsid w:val="001D11F3"/>
    <w:rsid w:val="001D7722"/>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3F3"/>
    <w:rsid w:val="002201A0"/>
    <w:rsid w:val="002212AA"/>
    <w:rsid w:val="00221F84"/>
    <w:rsid w:val="002223BB"/>
    <w:rsid w:val="002225C3"/>
    <w:rsid w:val="00222926"/>
    <w:rsid w:val="00223581"/>
    <w:rsid w:val="0022484B"/>
    <w:rsid w:val="00233D24"/>
    <w:rsid w:val="00233F8E"/>
    <w:rsid w:val="0023720A"/>
    <w:rsid w:val="00237977"/>
    <w:rsid w:val="00237BE2"/>
    <w:rsid w:val="0024102A"/>
    <w:rsid w:val="002433DE"/>
    <w:rsid w:val="00244265"/>
    <w:rsid w:val="002477A8"/>
    <w:rsid w:val="00251EB6"/>
    <w:rsid w:val="00252CDE"/>
    <w:rsid w:val="00253159"/>
    <w:rsid w:val="00253C37"/>
    <w:rsid w:val="00254606"/>
    <w:rsid w:val="0025534B"/>
    <w:rsid w:val="0025553A"/>
    <w:rsid w:val="0025559C"/>
    <w:rsid w:val="002568A8"/>
    <w:rsid w:val="00256C5C"/>
    <w:rsid w:val="00257D1B"/>
    <w:rsid w:val="00263521"/>
    <w:rsid w:val="002653FB"/>
    <w:rsid w:val="002663A9"/>
    <w:rsid w:val="0026664B"/>
    <w:rsid w:val="00267079"/>
    <w:rsid w:val="00270359"/>
    <w:rsid w:val="00270705"/>
    <w:rsid w:val="00271023"/>
    <w:rsid w:val="0027116A"/>
    <w:rsid w:val="002718D8"/>
    <w:rsid w:val="00272DC4"/>
    <w:rsid w:val="00273DE2"/>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2B36"/>
    <w:rsid w:val="002A50B8"/>
    <w:rsid w:val="002A6EC7"/>
    <w:rsid w:val="002A74E0"/>
    <w:rsid w:val="002A79B7"/>
    <w:rsid w:val="002B0313"/>
    <w:rsid w:val="002B092A"/>
    <w:rsid w:val="002B141E"/>
    <w:rsid w:val="002B374A"/>
    <w:rsid w:val="002B3AE7"/>
    <w:rsid w:val="002B3C32"/>
    <w:rsid w:val="002B3E55"/>
    <w:rsid w:val="002B4F24"/>
    <w:rsid w:val="002B69EA"/>
    <w:rsid w:val="002B793E"/>
    <w:rsid w:val="002C3716"/>
    <w:rsid w:val="002C3905"/>
    <w:rsid w:val="002C506C"/>
    <w:rsid w:val="002C541C"/>
    <w:rsid w:val="002C6721"/>
    <w:rsid w:val="002C6C63"/>
    <w:rsid w:val="002C6CC9"/>
    <w:rsid w:val="002D0B49"/>
    <w:rsid w:val="002D1457"/>
    <w:rsid w:val="002D16E6"/>
    <w:rsid w:val="002D25BF"/>
    <w:rsid w:val="002D33E4"/>
    <w:rsid w:val="002D6700"/>
    <w:rsid w:val="002D6775"/>
    <w:rsid w:val="002E32CD"/>
    <w:rsid w:val="002F0961"/>
    <w:rsid w:val="002F1177"/>
    <w:rsid w:val="002F1D8A"/>
    <w:rsid w:val="002F5A5B"/>
    <w:rsid w:val="002F6055"/>
    <w:rsid w:val="003032CF"/>
    <w:rsid w:val="00303A98"/>
    <w:rsid w:val="00306D47"/>
    <w:rsid w:val="00307446"/>
    <w:rsid w:val="003076EE"/>
    <w:rsid w:val="00311463"/>
    <w:rsid w:val="00313280"/>
    <w:rsid w:val="00316348"/>
    <w:rsid w:val="00320493"/>
    <w:rsid w:val="00320EC4"/>
    <w:rsid w:val="00322682"/>
    <w:rsid w:val="00324E0B"/>
    <w:rsid w:val="00325448"/>
    <w:rsid w:val="0032559D"/>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37EB"/>
    <w:rsid w:val="003662C9"/>
    <w:rsid w:val="0036766E"/>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B34A8"/>
    <w:rsid w:val="003B4534"/>
    <w:rsid w:val="003B5D7D"/>
    <w:rsid w:val="003C2200"/>
    <w:rsid w:val="003C22BD"/>
    <w:rsid w:val="003C28B5"/>
    <w:rsid w:val="003C7E1D"/>
    <w:rsid w:val="003D0878"/>
    <w:rsid w:val="003D25D5"/>
    <w:rsid w:val="003D45A2"/>
    <w:rsid w:val="003D53A3"/>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17F1"/>
    <w:rsid w:val="00401BDF"/>
    <w:rsid w:val="004051A3"/>
    <w:rsid w:val="004066FF"/>
    <w:rsid w:val="004131EA"/>
    <w:rsid w:val="004162E7"/>
    <w:rsid w:val="00416300"/>
    <w:rsid w:val="004168A4"/>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1052"/>
    <w:rsid w:val="004326E7"/>
    <w:rsid w:val="004333F3"/>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D82"/>
    <w:rsid w:val="004556D3"/>
    <w:rsid w:val="00455CC6"/>
    <w:rsid w:val="0045625A"/>
    <w:rsid w:val="00457F29"/>
    <w:rsid w:val="00461C7D"/>
    <w:rsid w:val="0046209D"/>
    <w:rsid w:val="00462AB5"/>
    <w:rsid w:val="004640A4"/>
    <w:rsid w:val="0046415F"/>
    <w:rsid w:val="00467A3C"/>
    <w:rsid w:val="00471E51"/>
    <w:rsid w:val="00474DB3"/>
    <w:rsid w:val="004751E9"/>
    <w:rsid w:val="0047533B"/>
    <w:rsid w:val="00475838"/>
    <w:rsid w:val="00481932"/>
    <w:rsid w:val="0048551F"/>
    <w:rsid w:val="00485CCC"/>
    <w:rsid w:val="00487C83"/>
    <w:rsid w:val="004930A5"/>
    <w:rsid w:val="00493851"/>
    <w:rsid w:val="00494746"/>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7A2"/>
    <w:rsid w:val="004B5FDF"/>
    <w:rsid w:val="004B6640"/>
    <w:rsid w:val="004B6EFE"/>
    <w:rsid w:val="004C190A"/>
    <w:rsid w:val="004C1BE2"/>
    <w:rsid w:val="004C4D19"/>
    <w:rsid w:val="004C5BDE"/>
    <w:rsid w:val="004C6558"/>
    <w:rsid w:val="004C6ABB"/>
    <w:rsid w:val="004C6E24"/>
    <w:rsid w:val="004C7660"/>
    <w:rsid w:val="004C7B49"/>
    <w:rsid w:val="004D22A8"/>
    <w:rsid w:val="004D4785"/>
    <w:rsid w:val="004D5BD8"/>
    <w:rsid w:val="004D5C98"/>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4816"/>
    <w:rsid w:val="0053036A"/>
    <w:rsid w:val="00530417"/>
    <w:rsid w:val="005305C0"/>
    <w:rsid w:val="005309C1"/>
    <w:rsid w:val="00530A82"/>
    <w:rsid w:val="0053403B"/>
    <w:rsid w:val="00535663"/>
    <w:rsid w:val="00535B54"/>
    <w:rsid w:val="00536C8C"/>
    <w:rsid w:val="00536CB9"/>
    <w:rsid w:val="00544F5A"/>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21A2"/>
    <w:rsid w:val="00572364"/>
    <w:rsid w:val="005737C3"/>
    <w:rsid w:val="005754F9"/>
    <w:rsid w:val="0057658A"/>
    <w:rsid w:val="00576BC7"/>
    <w:rsid w:val="00576C99"/>
    <w:rsid w:val="00577B25"/>
    <w:rsid w:val="005812F4"/>
    <w:rsid w:val="00582DEA"/>
    <w:rsid w:val="00583519"/>
    <w:rsid w:val="005843FE"/>
    <w:rsid w:val="00585BD1"/>
    <w:rsid w:val="005865B7"/>
    <w:rsid w:val="00586ECE"/>
    <w:rsid w:val="00587237"/>
    <w:rsid w:val="00591BDB"/>
    <w:rsid w:val="00594851"/>
    <w:rsid w:val="00594BE6"/>
    <w:rsid w:val="00595A71"/>
    <w:rsid w:val="00596BE5"/>
    <w:rsid w:val="00596C21"/>
    <w:rsid w:val="00597910"/>
    <w:rsid w:val="00597D07"/>
    <w:rsid w:val="005A069A"/>
    <w:rsid w:val="005A06C7"/>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C17"/>
    <w:rsid w:val="005C2461"/>
    <w:rsid w:val="005C3695"/>
    <w:rsid w:val="005C41A6"/>
    <w:rsid w:val="005C44AD"/>
    <w:rsid w:val="005C489E"/>
    <w:rsid w:val="005C4CAA"/>
    <w:rsid w:val="005C4DA8"/>
    <w:rsid w:val="005C4E07"/>
    <w:rsid w:val="005C4ECA"/>
    <w:rsid w:val="005C58BA"/>
    <w:rsid w:val="005C7309"/>
    <w:rsid w:val="005C7D4B"/>
    <w:rsid w:val="005D59B5"/>
    <w:rsid w:val="005D5DBD"/>
    <w:rsid w:val="005D700D"/>
    <w:rsid w:val="005E16FA"/>
    <w:rsid w:val="005E2467"/>
    <w:rsid w:val="005E25B1"/>
    <w:rsid w:val="005E2893"/>
    <w:rsid w:val="005E2CCA"/>
    <w:rsid w:val="005E4897"/>
    <w:rsid w:val="005E4DFA"/>
    <w:rsid w:val="005E4FE6"/>
    <w:rsid w:val="005E5882"/>
    <w:rsid w:val="005E5CAA"/>
    <w:rsid w:val="005E5F82"/>
    <w:rsid w:val="005F0A54"/>
    <w:rsid w:val="005F19F0"/>
    <w:rsid w:val="005F2DE5"/>
    <w:rsid w:val="005F3260"/>
    <w:rsid w:val="005F419C"/>
    <w:rsid w:val="00600874"/>
    <w:rsid w:val="006009B0"/>
    <w:rsid w:val="00602B31"/>
    <w:rsid w:val="00603BA6"/>
    <w:rsid w:val="0060781F"/>
    <w:rsid w:val="00607CD3"/>
    <w:rsid w:val="006110B9"/>
    <w:rsid w:val="006119E5"/>
    <w:rsid w:val="006154B8"/>
    <w:rsid w:val="00616241"/>
    <w:rsid w:val="00616C81"/>
    <w:rsid w:val="006179E7"/>
    <w:rsid w:val="00620872"/>
    <w:rsid w:val="006209AF"/>
    <w:rsid w:val="00624AFC"/>
    <w:rsid w:val="006250BF"/>
    <w:rsid w:val="006268FA"/>
    <w:rsid w:val="0062793A"/>
    <w:rsid w:val="0062797B"/>
    <w:rsid w:val="00627E56"/>
    <w:rsid w:val="006310CC"/>
    <w:rsid w:val="00631BFE"/>
    <w:rsid w:val="006323F0"/>
    <w:rsid w:val="00634317"/>
    <w:rsid w:val="00634801"/>
    <w:rsid w:val="0063590E"/>
    <w:rsid w:val="00643FD6"/>
    <w:rsid w:val="00645081"/>
    <w:rsid w:val="00645FC1"/>
    <w:rsid w:val="00647617"/>
    <w:rsid w:val="006528AC"/>
    <w:rsid w:val="006534E0"/>
    <w:rsid w:val="00653EEB"/>
    <w:rsid w:val="00656FAD"/>
    <w:rsid w:val="00657291"/>
    <w:rsid w:val="00657402"/>
    <w:rsid w:val="00661984"/>
    <w:rsid w:val="006633C5"/>
    <w:rsid w:val="00663458"/>
    <w:rsid w:val="006636F9"/>
    <w:rsid w:val="006638E4"/>
    <w:rsid w:val="00663C19"/>
    <w:rsid w:val="00665229"/>
    <w:rsid w:val="00665D89"/>
    <w:rsid w:val="00665EBC"/>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FDA"/>
    <w:rsid w:val="006A3538"/>
    <w:rsid w:val="006A63E4"/>
    <w:rsid w:val="006B021F"/>
    <w:rsid w:val="006B5E90"/>
    <w:rsid w:val="006B60B9"/>
    <w:rsid w:val="006B7EA6"/>
    <w:rsid w:val="006B7FE2"/>
    <w:rsid w:val="006C14E5"/>
    <w:rsid w:val="006C2B6D"/>
    <w:rsid w:val="006C4832"/>
    <w:rsid w:val="006C63E3"/>
    <w:rsid w:val="006C6C42"/>
    <w:rsid w:val="006D10EF"/>
    <w:rsid w:val="006D14FF"/>
    <w:rsid w:val="006D3D79"/>
    <w:rsid w:val="006D4C0B"/>
    <w:rsid w:val="006D5537"/>
    <w:rsid w:val="006D6FAF"/>
    <w:rsid w:val="006D7308"/>
    <w:rsid w:val="006D75A1"/>
    <w:rsid w:val="006D7C15"/>
    <w:rsid w:val="006E046D"/>
    <w:rsid w:val="006E1F9D"/>
    <w:rsid w:val="006E231B"/>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CD"/>
    <w:rsid w:val="0072129E"/>
    <w:rsid w:val="00721710"/>
    <w:rsid w:val="00723580"/>
    <w:rsid w:val="00723CED"/>
    <w:rsid w:val="00723E21"/>
    <w:rsid w:val="0072437B"/>
    <w:rsid w:val="007245D5"/>
    <w:rsid w:val="00726600"/>
    <w:rsid w:val="00731FE6"/>
    <w:rsid w:val="007324D4"/>
    <w:rsid w:val="00733849"/>
    <w:rsid w:val="007346C3"/>
    <w:rsid w:val="007357F3"/>
    <w:rsid w:val="007379BB"/>
    <w:rsid w:val="0074003D"/>
    <w:rsid w:val="00740405"/>
    <w:rsid w:val="00740A5D"/>
    <w:rsid w:val="0074101A"/>
    <w:rsid w:val="00742168"/>
    <w:rsid w:val="0074500A"/>
    <w:rsid w:val="00746493"/>
    <w:rsid w:val="00746E13"/>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6281"/>
    <w:rsid w:val="007910DB"/>
    <w:rsid w:val="00791372"/>
    <w:rsid w:val="00791400"/>
    <w:rsid w:val="00793B3E"/>
    <w:rsid w:val="00794B86"/>
    <w:rsid w:val="00794FEE"/>
    <w:rsid w:val="0079742F"/>
    <w:rsid w:val="007A1763"/>
    <w:rsid w:val="007A194A"/>
    <w:rsid w:val="007A76FE"/>
    <w:rsid w:val="007A77F9"/>
    <w:rsid w:val="007B2D5A"/>
    <w:rsid w:val="007B4180"/>
    <w:rsid w:val="007B4E64"/>
    <w:rsid w:val="007B602A"/>
    <w:rsid w:val="007B66D1"/>
    <w:rsid w:val="007B79AA"/>
    <w:rsid w:val="007C08FC"/>
    <w:rsid w:val="007C1D18"/>
    <w:rsid w:val="007C2942"/>
    <w:rsid w:val="007C2D05"/>
    <w:rsid w:val="007C2FBB"/>
    <w:rsid w:val="007C4C80"/>
    <w:rsid w:val="007C7E14"/>
    <w:rsid w:val="007D0ED4"/>
    <w:rsid w:val="007D1DD6"/>
    <w:rsid w:val="007D2F5F"/>
    <w:rsid w:val="007D731A"/>
    <w:rsid w:val="007E062D"/>
    <w:rsid w:val="007E1330"/>
    <w:rsid w:val="007E2382"/>
    <w:rsid w:val="007E257A"/>
    <w:rsid w:val="007E31A9"/>
    <w:rsid w:val="007E3500"/>
    <w:rsid w:val="007E5A28"/>
    <w:rsid w:val="007E5A5D"/>
    <w:rsid w:val="007E5E3E"/>
    <w:rsid w:val="007E6F03"/>
    <w:rsid w:val="007E73A0"/>
    <w:rsid w:val="007E7EA1"/>
    <w:rsid w:val="007F11C1"/>
    <w:rsid w:val="007F2314"/>
    <w:rsid w:val="007F2FEF"/>
    <w:rsid w:val="007F46C3"/>
    <w:rsid w:val="007F5559"/>
    <w:rsid w:val="0080386C"/>
    <w:rsid w:val="00805337"/>
    <w:rsid w:val="00806DD7"/>
    <w:rsid w:val="008121B8"/>
    <w:rsid w:val="008137A6"/>
    <w:rsid w:val="008141A1"/>
    <w:rsid w:val="00815FF0"/>
    <w:rsid w:val="008169D9"/>
    <w:rsid w:val="00817E1F"/>
    <w:rsid w:val="00820205"/>
    <w:rsid w:val="00824447"/>
    <w:rsid w:val="00825BCB"/>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43D2"/>
    <w:rsid w:val="00855E8F"/>
    <w:rsid w:val="0085764A"/>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5E6"/>
    <w:rsid w:val="0088622E"/>
    <w:rsid w:val="0088651A"/>
    <w:rsid w:val="00886C68"/>
    <w:rsid w:val="00886F64"/>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C1573"/>
    <w:rsid w:val="008C2FBB"/>
    <w:rsid w:val="008C4403"/>
    <w:rsid w:val="008C4BBC"/>
    <w:rsid w:val="008C4C8E"/>
    <w:rsid w:val="008D1950"/>
    <w:rsid w:val="008D1B27"/>
    <w:rsid w:val="008D1B41"/>
    <w:rsid w:val="008D27AB"/>
    <w:rsid w:val="008D4551"/>
    <w:rsid w:val="008D4C2A"/>
    <w:rsid w:val="008D5384"/>
    <w:rsid w:val="008D53E9"/>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707D"/>
    <w:rsid w:val="00917A2B"/>
    <w:rsid w:val="0092397B"/>
    <w:rsid w:val="00925115"/>
    <w:rsid w:val="00925143"/>
    <w:rsid w:val="00925384"/>
    <w:rsid w:val="00926872"/>
    <w:rsid w:val="009311B6"/>
    <w:rsid w:val="00931F9F"/>
    <w:rsid w:val="009328E5"/>
    <w:rsid w:val="00933262"/>
    <w:rsid w:val="00933442"/>
    <w:rsid w:val="00933E8F"/>
    <w:rsid w:val="00933F0E"/>
    <w:rsid w:val="00934A96"/>
    <w:rsid w:val="009364B4"/>
    <w:rsid w:val="0093697D"/>
    <w:rsid w:val="009373E7"/>
    <w:rsid w:val="00937481"/>
    <w:rsid w:val="00937525"/>
    <w:rsid w:val="009409AB"/>
    <w:rsid w:val="00941161"/>
    <w:rsid w:val="00946701"/>
    <w:rsid w:val="00950628"/>
    <w:rsid w:val="00952259"/>
    <w:rsid w:val="009545F5"/>
    <w:rsid w:val="00954D09"/>
    <w:rsid w:val="00955596"/>
    <w:rsid w:val="00956279"/>
    <w:rsid w:val="00960A3A"/>
    <w:rsid w:val="00961682"/>
    <w:rsid w:val="00961FF7"/>
    <w:rsid w:val="00962E0D"/>
    <w:rsid w:val="009630F4"/>
    <w:rsid w:val="009642E2"/>
    <w:rsid w:val="0096722E"/>
    <w:rsid w:val="00972274"/>
    <w:rsid w:val="0097487B"/>
    <w:rsid w:val="00974FEA"/>
    <w:rsid w:val="009764EB"/>
    <w:rsid w:val="009811F4"/>
    <w:rsid w:val="009827F7"/>
    <w:rsid w:val="00984334"/>
    <w:rsid w:val="00987D1A"/>
    <w:rsid w:val="00991D02"/>
    <w:rsid w:val="00992F2A"/>
    <w:rsid w:val="0099317E"/>
    <w:rsid w:val="009956AC"/>
    <w:rsid w:val="00995AE2"/>
    <w:rsid w:val="00995E2D"/>
    <w:rsid w:val="00996A4B"/>
    <w:rsid w:val="009A184E"/>
    <w:rsid w:val="009A3737"/>
    <w:rsid w:val="009A3EA2"/>
    <w:rsid w:val="009A7579"/>
    <w:rsid w:val="009B2D44"/>
    <w:rsid w:val="009B2F4E"/>
    <w:rsid w:val="009B353E"/>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36E5"/>
    <w:rsid w:val="009D5FD0"/>
    <w:rsid w:val="009D64FC"/>
    <w:rsid w:val="009E1D7A"/>
    <w:rsid w:val="009E1EDF"/>
    <w:rsid w:val="009E1EF8"/>
    <w:rsid w:val="009E3606"/>
    <w:rsid w:val="009E491E"/>
    <w:rsid w:val="009E6316"/>
    <w:rsid w:val="009F1A10"/>
    <w:rsid w:val="009F1BF9"/>
    <w:rsid w:val="009F3613"/>
    <w:rsid w:val="009F38F9"/>
    <w:rsid w:val="009F393C"/>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5C0"/>
    <w:rsid w:val="00A60A35"/>
    <w:rsid w:val="00A60A7F"/>
    <w:rsid w:val="00A61CDE"/>
    <w:rsid w:val="00A62E76"/>
    <w:rsid w:val="00A62EF6"/>
    <w:rsid w:val="00A64AA7"/>
    <w:rsid w:val="00A67073"/>
    <w:rsid w:val="00A709D7"/>
    <w:rsid w:val="00A73EBC"/>
    <w:rsid w:val="00A766D5"/>
    <w:rsid w:val="00A81866"/>
    <w:rsid w:val="00A81D37"/>
    <w:rsid w:val="00A81D52"/>
    <w:rsid w:val="00A878E4"/>
    <w:rsid w:val="00A87BD6"/>
    <w:rsid w:val="00A9029A"/>
    <w:rsid w:val="00A90EDF"/>
    <w:rsid w:val="00A91FF2"/>
    <w:rsid w:val="00A935F0"/>
    <w:rsid w:val="00A9538E"/>
    <w:rsid w:val="00A966F1"/>
    <w:rsid w:val="00A96FED"/>
    <w:rsid w:val="00A979EF"/>
    <w:rsid w:val="00AA0BDC"/>
    <w:rsid w:val="00AA10C7"/>
    <w:rsid w:val="00AA1375"/>
    <w:rsid w:val="00AA2EF3"/>
    <w:rsid w:val="00AA7207"/>
    <w:rsid w:val="00AA760A"/>
    <w:rsid w:val="00AA7F6B"/>
    <w:rsid w:val="00AB0B2D"/>
    <w:rsid w:val="00AB0C0C"/>
    <w:rsid w:val="00AB0E23"/>
    <w:rsid w:val="00AB1C30"/>
    <w:rsid w:val="00AB4457"/>
    <w:rsid w:val="00AB63A2"/>
    <w:rsid w:val="00AC43B2"/>
    <w:rsid w:val="00AC4BC8"/>
    <w:rsid w:val="00AC5473"/>
    <w:rsid w:val="00AC5DB4"/>
    <w:rsid w:val="00AC6F06"/>
    <w:rsid w:val="00AC73B3"/>
    <w:rsid w:val="00AD0332"/>
    <w:rsid w:val="00AD0C07"/>
    <w:rsid w:val="00AD13B9"/>
    <w:rsid w:val="00AD218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B0069C"/>
    <w:rsid w:val="00B01D9F"/>
    <w:rsid w:val="00B0234F"/>
    <w:rsid w:val="00B03E14"/>
    <w:rsid w:val="00B06166"/>
    <w:rsid w:val="00B07C41"/>
    <w:rsid w:val="00B17830"/>
    <w:rsid w:val="00B179C6"/>
    <w:rsid w:val="00B17F5E"/>
    <w:rsid w:val="00B22030"/>
    <w:rsid w:val="00B226AC"/>
    <w:rsid w:val="00B23378"/>
    <w:rsid w:val="00B23613"/>
    <w:rsid w:val="00B25B01"/>
    <w:rsid w:val="00B27A1E"/>
    <w:rsid w:val="00B32ADF"/>
    <w:rsid w:val="00B35414"/>
    <w:rsid w:val="00B359F2"/>
    <w:rsid w:val="00B35B3D"/>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FD3"/>
    <w:rsid w:val="00B65590"/>
    <w:rsid w:val="00B668F8"/>
    <w:rsid w:val="00B67748"/>
    <w:rsid w:val="00B700A3"/>
    <w:rsid w:val="00B711BA"/>
    <w:rsid w:val="00B71277"/>
    <w:rsid w:val="00B72F18"/>
    <w:rsid w:val="00B74D83"/>
    <w:rsid w:val="00B74F7E"/>
    <w:rsid w:val="00B751C3"/>
    <w:rsid w:val="00B76C41"/>
    <w:rsid w:val="00B814BE"/>
    <w:rsid w:val="00B837C7"/>
    <w:rsid w:val="00B848A5"/>
    <w:rsid w:val="00B85A48"/>
    <w:rsid w:val="00B86544"/>
    <w:rsid w:val="00B86A18"/>
    <w:rsid w:val="00B87119"/>
    <w:rsid w:val="00B87828"/>
    <w:rsid w:val="00B912BF"/>
    <w:rsid w:val="00B916C6"/>
    <w:rsid w:val="00B93239"/>
    <w:rsid w:val="00B94654"/>
    <w:rsid w:val="00BA0516"/>
    <w:rsid w:val="00BA06EF"/>
    <w:rsid w:val="00BA2E9E"/>
    <w:rsid w:val="00BA3EE6"/>
    <w:rsid w:val="00BA55E5"/>
    <w:rsid w:val="00BB30F5"/>
    <w:rsid w:val="00BB604F"/>
    <w:rsid w:val="00BB6051"/>
    <w:rsid w:val="00BB6A28"/>
    <w:rsid w:val="00BC0BE7"/>
    <w:rsid w:val="00BC2CBE"/>
    <w:rsid w:val="00BC324C"/>
    <w:rsid w:val="00BC4004"/>
    <w:rsid w:val="00BC55FD"/>
    <w:rsid w:val="00BC676E"/>
    <w:rsid w:val="00BC7F50"/>
    <w:rsid w:val="00BD0A71"/>
    <w:rsid w:val="00BD136E"/>
    <w:rsid w:val="00BD1394"/>
    <w:rsid w:val="00BD1A86"/>
    <w:rsid w:val="00BD3CDD"/>
    <w:rsid w:val="00BD58C3"/>
    <w:rsid w:val="00BD5F97"/>
    <w:rsid w:val="00BD7D39"/>
    <w:rsid w:val="00BE297B"/>
    <w:rsid w:val="00BE348B"/>
    <w:rsid w:val="00BE3494"/>
    <w:rsid w:val="00BE3570"/>
    <w:rsid w:val="00BE5626"/>
    <w:rsid w:val="00BF11BE"/>
    <w:rsid w:val="00BF16B3"/>
    <w:rsid w:val="00BF2EC3"/>
    <w:rsid w:val="00BF523E"/>
    <w:rsid w:val="00BF53D8"/>
    <w:rsid w:val="00BF6C78"/>
    <w:rsid w:val="00BF71D8"/>
    <w:rsid w:val="00BF75A6"/>
    <w:rsid w:val="00BF7632"/>
    <w:rsid w:val="00C032F1"/>
    <w:rsid w:val="00C03A23"/>
    <w:rsid w:val="00C03D1C"/>
    <w:rsid w:val="00C04724"/>
    <w:rsid w:val="00C0484E"/>
    <w:rsid w:val="00C04D15"/>
    <w:rsid w:val="00C0529D"/>
    <w:rsid w:val="00C065DF"/>
    <w:rsid w:val="00C1003F"/>
    <w:rsid w:val="00C10BD3"/>
    <w:rsid w:val="00C11046"/>
    <w:rsid w:val="00C12490"/>
    <w:rsid w:val="00C137AE"/>
    <w:rsid w:val="00C14B98"/>
    <w:rsid w:val="00C16825"/>
    <w:rsid w:val="00C1736F"/>
    <w:rsid w:val="00C20E6E"/>
    <w:rsid w:val="00C211E3"/>
    <w:rsid w:val="00C239EA"/>
    <w:rsid w:val="00C23B60"/>
    <w:rsid w:val="00C27DFD"/>
    <w:rsid w:val="00C32E69"/>
    <w:rsid w:val="00C331B5"/>
    <w:rsid w:val="00C3372D"/>
    <w:rsid w:val="00C35B74"/>
    <w:rsid w:val="00C36424"/>
    <w:rsid w:val="00C379B7"/>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67DBA"/>
    <w:rsid w:val="00C72E8C"/>
    <w:rsid w:val="00C734CD"/>
    <w:rsid w:val="00C75EE9"/>
    <w:rsid w:val="00C765C1"/>
    <w:rsid w:val="00C77773"/>
    <w:rsid w:val="00C8098B"/>
    <w:rsid w:val="00C80E2C"/>
    <w:rsid w:val="00C827B2"/>
    <w:rsid w:val="00C84A1B"/>
    <w:rsid w:val="00C84A84"/>
    <w:rsid w:val="00C8770E"/>
    <w:rsid w:val="00C90020"/>
    <w:rsid w:val="00C93180"/>
    <w:rsid w:val="00C931CC"/>
    <w:rsid w:val="00C951B0"/>
    <w:rsid w:val="00C957D6"/>
    <w:rsid w:val="00C95FB6"/>
    <w:rsid w:val="00C97B15"/>
    <w:rsid w:val="00CA0BF1"/>
    <w:rsid w:val="00CA3DDB"/>
    <w:rsid w:val="00CA4C67"/>
    <w:rsid w:val="00CA5DC0"/>
    <w:rsid w:val="00CA66EC"/>
    <w:rsid w:val="00CB210B"/>
    <w:rsid w:val="00CB28CA"/>
    <w:rsid w:val="00CB67C5"/>
    <w:rsid w:val="00CB7928"/>
    <w:rsid w:val="00CC372C"/>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16F1"/>
    <w:rsid w:val="00D44A37"/>
    <w:rsid w:val="00D456C0"/>
    <w:rsid w:val="00D50871"/>
    <w:rsid w:val="00D5293D"/>
    <w:rsid w:val="00D52F19"/>
    <w:rsid w:val="00D5563C"/>
    <w:rsid w:val="00D578FB"/>
    <w:rsid w:val="00D57C82"/>
    <w:rsid w:val="00D60C96"/>
    <w:rsid w:val="00D63FD7"/>
    <w:rsid w:val="00D643AC"/>
    <w:rsid w:val="00D654EE"/>
    <w:rsid w:val="00D65B3E"/>
    <w:rsid w:val="00D70107"/>
    <w:rsid w:val="00D70392"/>
    <w:rsid w:val="00D70500"/>
    <w:rsid w:val="00D70653"/>
    <w:rsid w:val="00D70B01"/>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DC6"/>
    <w:rsid w:val="00DD3C8A"/>
    <w:rsid w:val="00DD5221"/>
    <w:rsid w:val="00DD56F0"/>
    <w:rsid w:val="00DD6628"/>
    <w:rsid w:val="00DD7941"/>
    <w:rsid w:val="00DD7BFE"/>
    <w:rsid w:val="00DD7C34"/>
    <w:rsid w:val="00DE06D4"/>
    <w:rsid w:val="00DE0C6F"/>
    <w:rsid w:val="00DE1E3D"/>
    <w:rsid w:val="00DE420C"/>
    <w:rsid w:val="00DE49F1"/>
    <w:rsid w:val="00DF2DA7"/>
    <w:rsid w:val="00DF2EB7"/>
    <w:rsid w:val="00DF3396"/>
    <w:rsid w:val="00DF423C"/>
    <w:rsid w:val="00DF551F"/>
    <w:rsid w:val="00DF63EE"/>
    <w:rsid w:val="00DF66F0"/>
    <w:rsid w:val="00DF7AD1"/>
    <w:rsid w:val="00E027C0"/>
    <w:rsid w:val="00E03A12"/>
    <w:rsid w:val="00E04D6C"/>
    <w:rsid w:val="00E05F51"/>
    <w:rsid w:val="00E06AF3"/>
    <w:rsid w:val="00E103D1"/>
    <w:rsid w:val="00E10E23"/>
    <w:rsid w:val="00E12336"/>
    <w:rsid w:val="00E12D07"/>
    <w:rsid w:val="00E1340D"/>
    <w:rsid w:val="00E156C0"/>
    <w:rsid w:val="00E2363F"/>
    <w:rsid w:val="00E26C45"/>
    <w:rsid w:val="00E3002C"/>
    <w:rsid w:val="00E30458"/>
    <w:rsid w:val="00E31ED6"/>
    <w:rsid w:val="00E3203D"/>
    <w:rsid w:val="00E32FA1"/>
    <w:rsid w:val="00E33A8D"/>
    <w:rsid w:val="00E348EA"/>
    <w:rsid w:val="00E34F91"/>
    <w:rsid w:val="00E35B21"/>
    <w:rsid w:val="00E36930"/>
    <w:rsid w:val="00E37120"/>
    <w:rsid w:val="00E410A8"/>
    <w:rsid w:val="00E427E8"/>
    <w:rsid w:val="00E43FC0"/>
    <w:rsid w:val="00E44294"/>
    <w:rsid w:val="00E44FDE"/>
    <w:rsid w:val="00E478A8"/>
    <w:rsid w:val="00E47AA2"/>
    <w:rsid w:val="00E5014B"/>
    <w:rsid w:val="00E51C51"/>
    <w:rsid w:val="00E5251A"/>
    <w:rsid w:val="00E54614"/>
    <w:rsid w:val="00E56C1D"/>
    <w:rsid w:val="00E57557"/>
    <w:rsid w:val="00E577E4"/>
    <w:rsid w:val="00E57FE7"/>
    <w:rsid w:val="00E62138"/>
    <w:rsid w:val="00E70DB7"/>
    <w:rsid w:val="00E72316"/>
    <w:rsid w:val="00E73249"/>
    <w:rsid w:val="00E73CAF"/>
    <w:rsid w:val="00E7487E"/>
    <w:rsid w:val="00E74F0E"/>
    <w:rsid w:val="00E76B0D"/>
    <w:rsid w:val="00E76CB8"/>
    <w:rsid w:val="00E771EE"/>
    <w:rsid w:val="00E80032"/>
    <w:rsid w:val="00E807A9"/>
    <w:rsid w:val="00E80ABA"/>
    <w:rsid w:val="00E81678"/>
    <w:rsid w:val="00E82F92"/>
    <w:rsid w:val="00E83007"/>
    <w:rsid w:val="00E8404C"/>
    <w:rsid w:val="00E843C1"/>
    <w:rsid w:val="00E845C4"/>
    <w:rsid w:val="00E85A72"/>
    <w:rsid w:val="00E85E34"/>
    <w:rsid w:val="00E8713C"/>
    <w:rsid w:val="00E8784C"/>
    <w:rsid w:val="00E90737"/>
    <w:rsid w:val="00E90B2D"/>
    <w:rsid w:val="00E9246F"/>
    <w:rsid w:val="00E92762"/>
    <w:rsid w:val="00E92860"/>
    <w:rsid w:val="00E92E3C"/>
    <w:rsid w:val="00E95883"/>
    <w:rsid w:val="00E95A0A"/>
    <w:rsid w:val="00EA4753"/>
    <w:rsid w:val="00EA481D"/>
    <w:rsid w:val="00EA4A45"/>
    <w:rsid w:val="00EA6809"/>
    <w:rsid w:val="00EA6ABF"/>
    <w:rsid w:val="00EB0959"/>
    <w:rsid w:val="00EB0DD2"/>
    <w:rsid w:val="00EB25BE"/>
    <w:rsid w:val="00EB326B"/>
    <w:rsid w:val="00EB3798"/>
    <w:rsid w:val="00EB4319"/>
    <w:rsid w:val="00EB4ADC"/>
    <w:rsid w:val="00EB4DBD"/>
    <w:rsid w:val="00EB66DA"/>
    <w:rsid w:val="00EB682E"/>
    <w:rsid w:val="00EB6E46"/>
    <w:rsid w:val="00EC2015"/>
    <w:rsid w:val="00EC305B"/>
    <w:rsid w:val="00EC42B2"/>
    <w:rsid w:val="00EC4BFE"/>
    <w:rsid w:val="00EC6269"/>
    <w:rsid w:val="00EC7273"/>
    <w:rsid w:val="00ED2D0B"/>
    <w:rsid w:val="00ED33C7"/>
    <w:rsid w:val="00ED34C8"/>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5D8"/>
    <w:rsid w:val="00F01BA1"/>
    <w:rsid w:val="00F04C47"/>
    <w:rsid w:val="00F05274"/>
    <w:rsid w:val="00F0556E"/>
    <w:rsid w:val="00F05A6A"/>
    <w:rsid w:val="00F06571"/>
    <w:rsid w:val="00F10BDF"/>
    <w:rsid w:val="00F112AE"/>
    <w:rsid w:val="00F1159F"/>
    <w:rsid w:val="00F11823"/>
    <w:rsid w:val="00F12B8B"/>
    <w:rsid w:val="00F14AA7"/>
    <w:rsid w:val="00F14DBF"/>
    <w:rsid w:val="00F15130"/>
    <w:rsid w:val="00F153A0"/>
    <w:rsid w:val="00F157E4"/>
    <w:rsid w:val="00F15E66"/>
    <w:rsid w:val="00F2123F"/>
    <w:rsid w:val="00F25229"/>
    <w:rsid w:val="00F272FF"/>
    <w:rsid w:val="00F3177B"/>
    <w:rsid w:val="00F3381B"/>
    <w:rsid w:val="00F33C85"/>
    <w:rsid w:val="00F3642C"/>
    <w:rsid w:val="00F36ABC"/>
    <w:rsid w:val="00F41753"/>
    <w:rsid w:val="00F42EF3"/>
    <w:rsid w:val="00F501FD"/>
    <w:rsid w:val="00F506DB"/>
    <w:rsid w:val="00F507C3"/>
    <w:rsid w:val="00F51674"/>
    <w:rsid w:val="00F51719"/>
    <w:rsid w:val="00F52044"/>
    <w:rsid w:val="00F53A00"/>
    <w:rsid w:val="00F53C66"/>
    <w:rsid w:val="00F54B0F"/>
    <w:rsid w:val="00F56C4B"/>
    <w:rsid w:val="00F57A8D"/>
    <w:rsid w:val="00F60E35"/>
    <w:rsid w:val="00F6149E"/>
    <w:rsid w:val="00F6255E"/>
    <w:rsid w:val="00F67A36"/>
    <w:rsid w:val="00F70E34"/>
    <w:rsid w:val="00F72CC1"/>
    <w:rsid w:val="00F735D9"/>
    <w:rsid w:val="00F73BCD"/>
    <w:rsid w:val="00F73D03"/>
    <w:rsid w:val="00F762E3"/>
    <w:rsid w:val="00F77CDE"/>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6EFF"/>
    <w:rsid w:val="00FA4BF0"/>
    <w:rsid w:val="00FA79A4"/>
    <w:rsid w:val="00FB0B0D"/>
    <w:rsid w:val="00FB25E4"/>
    <w:rsid w:val="00FB45E3"/>
    <w:rsid w:val="00FB51AF"/>
    <w:rsid w:val="00FB5418"/>
    <w:rsid w:val="00FB6C84"/>
    <w:rsid w:val="00FB7DA2"/>
    <w:rsid w:val="00FC008F"/>
    <w:rsid w:val="00FC069D"/>
    <w:rsid w:val="00FC1F52"/>
    <w:rsid w:val="00FC383D"/>
    <w:rsid w:val="00FC4ED8"/>
    <w:rsid w:val="00FC53A1"/>
    <w:rsid w:val="00FD0CD0"/>
    <w:rsid w:val="00FD104A"/>
    <w:rsid w:val="00FD3689"/>
    <w:rsid w:val="00FD444D"/>
    <w:rsid w:val="00FD75A5"/>
    <w:rsid w:val="00FE00E0"/>
    <w:rsid w:val="00FE041F"/>
    <w:rsid w:val="00FE0532"/>
    <w:rsid w:val="00FE1AE0"/>
    <w:rsid w:val="00FE26BB"/>
    <w:rsid w:val="00FE487D"/>
    <w:rsid w:val="00FE49B9"/>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28"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098C-9AB2-4169-B159-5ABC24E6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49</cp:revision>
  <cp:lastPrinted>2021-10-13T13:17:00Z</cp:lastPrinted>
  <dcterms:created xsi:type="dcterms:W3CDTF">2021-09-22T10:21:00Z</dcterms:created>
  <dcterms:modified xsi:type="dcterms:W3CDTF">2022-03-23T12:47:00Z</dcterms:modified>
</cp:coreProperties>
</file>