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C522E8" w:rsidRDefault="00FC703C" w:rsidP="006467FE">
      <w:pPr>
        <w:pStyle w:val="Heading1"/>
        <w:spacing w:before="0" w:line="240" w:lineRule="auto"/>
        <w:jc w:val="center"/>
        <w:rPr>
          <w:rFonts w:ascii="Times New Roman" w:hAnsi="Times New Roman"/>
          <w:b/>
          <w:bCs/>
          <w:color w:val="auto"/>
          <w:sz w:val="27"/>
          <w:szCs w:val="27"/>
          <w:lang w:eastAsia="ro-RO"/>
        </w:rPr>
      </w:pPr>
      <w:r w:rsidRPr="00C522E8">
        <w:rPr>
          <w:rFonts w:ascii="Times New Roman" w:hAnsi="Times New Roman"/>
          <w:b/>
          <w:bCs/>
          <w:color w:val="auto"/>
          <w:sz w:val="27"/>
          <w:szCs w:val="27"/>
          <w:lang w:eastAsia="ro-RO"/>
        </w:rPr>
        <w:t>DECIZIA ETAPEI DE ÎNCADRARE</w:t>
      </w:r>
    </w:p>
    <w:p w:rsidR="009F43DE" w:rsidRPr="00C522E8" w:rsidRDefault="009F43DE" w:rsidP="006467FE">
      <w:pPr>
        <w:spacing w:line="240" w:lineRule="auto"/>
        <w:jc w:val="center"/>
        <w:rPr>
          <w:rFonts w:ascii="Times New Roman" w:hAnsi="Times New Roman" w:cs="Times New Roman"/>
          <w:b/>
          <w:sz w:val="27"/>
          <w:szCs w:val="27"/>
          <w:lang w:eastAsia="ro-RO"/>
        </w:rPr>
      </w:pPr>
    </w:p>
    <w:p w:rsidR="00FC703C" w:rsidRPr="00C522E8" w:rsidRDefault="00414207" w:rsidP="006467FE">
      <w:pPr>
        <w:spacing w:line="240" w:lineRule="auto"/>
        <w:jc w:val="center"/>
        <w:rPr>
          <w:rFonts w:ascii="Times New Roman" w:hAnsi="Times New Roman" w:cs="Times New Roman"/>
          <w:b/>
          <w:sz w:val="27"/>
          <w:szCs w:val="27"/>
          <w:lang w:eastAsia="ro-RO"/>
        </w:rPr>
      </w:pPr>
      <w:r>
        <w:rPr>
          <w:rFonts w:ascii="Times New Roman" w:hAnsi="Times New Roman" w:cs="Times New Roman"/>
          <w:b/>
          <w:sz w:val="27"/>
          <w:szCs w:val="27"/>
          <w:lang w:eastAsia="ro-RO"/>
        </w:rPr>
        <w:t xml:space="preserve">Nr. </w:t>
      </w:r>
      <w:r w:rsidRPr="00414207">
        <w:rPr>
          <w:rFonts w:ascii="Times New Roman" w:hAnsi="Times New Roman" w:cs="Times New Roman"/>
          <w:b/>
          <w:sz w:val="27"/>
          <w:szCs w:val="27"/>
          <w:highlight w:val="yellow"/>
          <w:lang w:eastAsia="ro-RO"/>
        </w:rPr>
        <w:t>X din X.01.2024</w:t>
      </w:r>
    </w:p>
    <w:p w:rsidR="009F43DE" w:rsidRPr="00C522E8" w:rsidRDefault="009F43DE" w:rsidP="006467FE">
      <w:pPr>
        <w:autoSpaceDE w:val="0"/>
        <w:spacing w:line="240" w:lineRule="auto"/>
        <w:rPr>
          <w:rFonts w:ascii="Times New Roman" w:hAnsi="Times New Roman" w:cs="Times New Roman"/>
          <w:sz w:val="27"/>
          <w:szCs w:val="27"/>
        </w:rPr>
      </w:pPr>
    </w:p>
    <w:p w:rsidR="006467FE" w:rsidRPr="00C522E8" w:rsidRDefault="006467FE" w:rsidP="006467FE">
      <w:pPr>
        <w:autoSpaceDE w:val="0"/>
        <w:spacing w:line="240" w:lineRule="auto"/>
        <w:rPr>
          <w:rFonts w:ascii="Times New Roman" w:hAnsi="Times New Roman" w:cs="Times New Roman"/>
          <w:sz w:val="27"/>
          <w:szCs w:val="27"/>
        </w:rPr>
      </w:pPr>
    </w:p>
    <w:p w:rsidR="00FC703C" w:rsidRPr="00C522E8" w:rsidRDefault="00FC703C" w:rsidP="006467FE">
      <w:pPr>
        <w:autoSpaceDE w:val="0"/>
        <w:spacing w:line="240" w:lineRule="auto"/>
        <w:rPr>
          <w:rFonts w:ascii="Times New Roman" w:hAnsi="Times New Roman" w:cs="Times New Roman"/>
          <w:sz w:val="27"/>
          <w:szCs w:val="27"/>
        </w:rPr>
      </w:pPr>
      <w:r w:rsidRPr="00C522E8">
        <w:rPr>
          <w:rFonts w:ascii="Times New Roman" w:hAnsi="Times New Roman" w:cs="Times New Roman"/>
          <w:color w:val="FFFFFF"/>
          <w:sz w:val="27"/>
          <w:szCs w:val="27"/>
        </w:rPr>
        <w:t>k</w:t>
      </w:r>
      <w:r w:rsidRPr="00C522E8">
        <w:rPr>
          <w:rFonts w:ascii="Times New Roman" w:hAnsi="Times New Roman" w:cs="Times New Roman"/>
          <w:sz w:val="27"/>
          <w:szCs w:val="27"/>
        </w:rPr>
        <w:t xml:space="preserve"> Ca urmare a solicitării de emitere a acordului de mediu adresate de</w:t>
      </w:r>
      <w:r w:rsidRPr="00C522E8">
        <w:rPr>
          <w:rFonts w:ascii="Times New Roman" w:hAnsi="Times New Roman" w:cs="Times New Roman"/>
          <w:b/>
          <w:sz w:val="27"/>
          <w:szCs w:val="27"/>
        </w:rPr>
        <w:t xml:space="preserve">                                 </w:t>
      </w:r>
      <w:r w:rsidR="00414207">
        <w:rPr>
          <w:rFonts w:ascii="Times New Roman" w:hAnsi="Times New Roman" w:cs="Times New Roman"/>
          <w:b/>
          <w:sz w:val="27"/>
          <w:szCs w:val="27"/>
        </w:rPr>
        <w:t>SC ZALINA SRL</w:t>
      </w:r>
      <w:r w:rsidR="000279DB" w:rsidRPr="00C522E8">
        <w:rPr>
          <w:rFonts w:ascii="Times New Roman" w:hAnsi="Times New Roman" w:cs="Times New Roman"/>
          <w:sz w:val="27"/>
          <w:szCs w:val="27"/>
        </w:rPr>
        <w:t xml:space="preserve">, cu </w:t>
      </w:r>
      <w:r w:rsidR="00414207">
        <w:rPr>
          <w:rFonts w:ascii="Times New Roman" w:hAnsi="Times New Roman" w:cs="Times New Roman"/>
          <w:sz w:val="27"/>
          <w:szCs w:val="27"/>
        </w:rPr>
        <w:t>sediul</w:t>
      </w:r>
      <w:r w:rsidR="008D516A" w:rsidRPr="00C522E8">
        <w:rPr>
          <w:rFonts w:ascii="Times New Roman" w:hAnsi="Times New Roman" w:cs="Times New Roman"/>
          <w:sz w:val="27"/>
          <w:szCs w:val="27"/>
        </w:rPr>
        <w:t xml:space="preserve"> </w:t>
      </w:r>
      <w:r w:rsidR="00B87D20" w:rsidRPr="00C522E8">
        <w:rPr>
          <w:rFonts w:ascii="Times New Roman" w:hAnsi="Times New Roman" w:cs="Times New Roman"/>
          <w:sz w:val="27"/>
          <w:szCs w:val="27"/>
        </w:rPr>
        <w:t xml:space="preserve">în </w:t>
      </w:r>
      <w:r w:rsidR="00414207">
        <w:rPr>
          <w:rFonts w:ascii="Times New Roman" w:hAnsi="Times New Roman" w:cs="Times New Roman"/>
          <w:sz w:val="27"/>
          <w:szCs w:val="27"/>
        </w:rPr>
        <w:t>comuna Iclod, sat Iclod, str. Principală, nr. 24</w:t>
      </w:r>
      <w:r w:rsidR="00B87D20" w:rsidRPr="00C522E8">
        <w:rPr>
          <w:rFonts w:ascii="Times New Roman" w:hAnsi="Times New Roman" w:cs="Times New Roman"/>
          <w:sz w:val="27"/>
          <w:szCs w:val="27"/>
        </w:rPr>
        <w:t>, jud. Cluj</w:t>
      </w:r>
      <w:r w:rsidRPr="00C522E8">
        <w:rPr>
          <w:rFonts w:ascii="Times New Roman" w:hAnsi="Times New Roman" w:cs="Times New Roman"/>
          <w:sz w:val="27"/>
          <w:szCs w:val="27"/>
        </w:rPr>
        <w:t xml:space="preserve">, înregistrată la APM Cluj cu nr. </w:t>
      </w:r>
      <w:r w:rsidR="00414207">
        <w:rPr>
          <w:rFonts w:ascii="Times New Roman" w:hAnsi="Times New Roman" w:cs="Times New Roman"/>
          <w:sz w:val="27"/>
          <w:szCs w:val="27"/>
        </w:rPr>
        <w:t>12956/06.06.2023</w:t>
      </w:r>
      <w:r w:rsidRPr="00C522E8">
        <w:rPr>
          <w:rFonts w:ascii="Times New Roman" w:hAnsi="Times New Roman" w:cs="Times New Roman"/>
          <w:spacing w:val="-6"/>
          <w:sz w:val="27"/>
          <w:szCs w:val="27"/>
        </w:rPr>
        <w:t xml:space="preserve">, </w:t>
      </w:r>
      <w:r w:rsidRPr="00C522E8">
        <w:rPr>
          <w:rFonts w:ascii="Times New Roman" w:hAnsi="Times New Roman" w:cs="Times New Roman"/>
          <w:sz w:val="27"/>
          <w:szCs w:val="27"/>
        </w:rPr>
        <w:t xml:space="preserve"> în baza:</w:t>
      </w:r>
    </w:p>
    <w:p w:rsidR="00FC703C" w:rsidRPr="00C522E8" w:rsidRDefault="00FC703C" w:rsidP="006467FE">
      <w:pPr>
        <w:numPr>
          <w:ilvl w:val="0"/>
          <w:numId w:val="31"/>
        </w:numPr>
        <w:autoSpaceDE w:val="0"/>
        <w:spacing w:line="240" w:lineRule="auto"/>
        <w:ind w:hanging="294"/>
        <w:rPr>
          <w:rFonts w:ascii="Times New Roman" w:hAnsi="Times New Roman" w:cs="Times New Roman"/>
          <w:sz w:val="27"/>
          <w:szCs w:val="27"/>
          <w:lang w:eastAsia="ro-RO"/>
        </w:rPr>
      </w:pPr>
      <w:r w:rsidRPr="00C522E8">
        <w:rPr>
          <w:rFonts w:ascii="Times New Roman" w:hAnsi="Times New Roman" w:cs="Times New Roman"/>
          <w:b/>
          <w:sz w:val="27"/>
          <w:szCs w:val="27"/>
          <w:lang w:eastAsia="ro-RO"/>
        </w:rPr>
        <w:t>Legii nr.292/2018</w:t>
      </w:r>
      <w:r w:rsidRPr="00C522E8">
        <w:rPr>
          <w:rFonts w:ascii="Times New Roman" w:hAnsi="Times New Roman" w:cs="Times New Roman"/>
          <w:sz w:val="27"/>
          <w:szCs w:val="27"/>
          <w:lang w:eastAsia="ro-RO"/>
        </w:rPr>
        <w:t xml:space="preserve"> privind evaluarea impactului anumitor proiecte publice şi private asupra mediului;</w:t>
      </w:r>
    </w:p>
    <w:p w:rsidR="00FC703C" w:rsidRPr="00C522E8" w:rsidRDefault="00FC703C" w:rsidP="006467FE">
      <w:pPr>
        <w:numPr>
          <w:ilvl w:val="0"/>
          <w:numId w:val="31"/>
        </w:numPr>
        <w:autoSpaceDE w:val="0"/>
        <w:spacing w:line="240" w:lineRule="auto"/>
        <w:ind w:hanging="294"/>
        <w:rPr>
          <w:rFonts w:ascii="Times New Roman" w:hAnsi="Times New Roman" w:cs="Times New Roman"/>
          <w:sz w:val="27"/>
          <w:szCs w:val="27"/>
          <w:lang w:eastAsia="ro-RO"/>
        </w:rPr>
      </w:pPr>
      <w:r w:rsidRPr="00C522E8">
        <w:rPr>
          <w:rFonts w:ascii="Times New Roman" w:hAnsi="Times New Roman" w:cs="Times New Roman"/>
          <w:b/>
          <w:sz w:val="27"/>
          <w:szCs w:val="27"/>
        </w:rPr>
        <w:t>Ordonanţei de Urgenţă a Guvernului nr. 57/2007</w:t>
      </w:r>
      <w:r w:rsidRPr="00C522E8">
        <w:rPr>
          <w:rFonts w:ascii="Times New Roman" w:hAnsi="Times New Roman" w:cs="Times New Roman"/>
          <w:sz w:val="27"/>
          <w:szCs w:val="27"/>
        </w:rPr>
        <w:t xml:space="preserve"> privind regimul ariilor naturale protejate, conservarea habitatelor naturale, a florei şi faunei sǎlbatice, cu modificǎrile şi completǎrile ulterioare, aprobată prin </w:t>
      </w:r>
      <w:r w:rsidRPr="00C522E8">
        <w:rPr>
          <w:rFonts w:ascii="Times New Roman" w:hAnsi="Times New Roman" w:cs="Times New Roman"/>
          <w:b/>
          <w:sz w:val="27"/>
          <w:szCs w:val="27"/>
        </w:rPr>
        <w:t>Legea nr. 49/2011</w:t>
      </w:r>
      <w:r w:rsidR="00FE0D19" w:rsidRPr="00C522E8">
        <w:rPr>
          <w:rFonts w:ascii="Times New Roman" w:hAnsi="Times New Roman" w:cs="Times New Roman"/>
          <w:sz w:val="27"/>
          <w:szCs w:val="27"/>
        </w:rPr>
        <w:t>;</w:t>
      </w:r>
    </w:p>
    <w:p w:rsidR="007A41DD" w:rsidRPr="00C522E8" w:rsidRDefault="007A41DD" w:rsidP="006467FE">
      <w:pPr>
        <w:numPr>
          <w:ilvl w:val="0"/>
          <w:numId w:val="31"/>
        </w:numPr>
        <w:autoSpaceDE w:val="0"/>
        <w:spacing w:line="240" w:lineRule="auto"/>
        <w:ind w:hanging="294"/>
        <w:rPr>
          <w:rFonts w:ascii="Times New Roman" w:hAnsi="Times New Roman" w:cs="Times New Roman"/>
          <w:sz w:val="27"/>
          <w:szCs w:val="27"/>
          <w:lang w:eastAsia="ro-RO"/>
        </w:rPr>
      </w:pPr>
      <w:r w:rsidRPr="00C522E8">
        <w:rPr>
          <w:rFonts w:ascii="Times New Roman" w:eastAsia="Calibri" w:hAnsi="Times New Roman" w:cs="Times New Roman"/>
          <w:b/>
          <w:sz w:val="27"/>
          <w:szCs w:val="27"/>
        </w:rPr>
        <w:t xml:space="preserve">Legea apelor nr. 107/1996 , </w:t>
      </w:r>
      <w:r w:rsidRPr="00C522E8">
        <w:rPr>
          <w:rFonts w:ascii="Times New Roman" w:eastAsia="Calibri" w:hAnsi="Times New Roman" w:cs="Times New Roman"/>
          <w:sz w:val="27"/>
          <w:szCs w:val="27"/>
        </w:rPr>
        <w:t>cu modificările si completările ulterioare;</w:t>
      </w:r>
    </w:p>
    <w:p w:rsidR="007A41DD" w:rsidRPr="00C522E8" w:rsidRDefault="007A41DD" w:rsidP="006467FE">
      <w:pPr>
        <w:autoSpaceDE w:val="0"/>
        <w:spacing w:line="240" w:lineRule="auto"/>
        <w:rPr>
          <w:rFonts w:ascii="Times New Roman" w:hAnsi="Times New Roman" w:cs="Times New Roman"/>
          <w:sz w:val="27"/>
          <w:szCs w:val="27"/>
          <w:lang w:eastAsia="ro-RO"/>
        </w:rPr>
      </w:pPr>
    </w:p>
    <w:p w:rsidR="00FC703C" w:rsidRPr="00C522E8" w:rsidRDefault="00FC703C" w:rsidP="00FE0D19">
      <w:pPr>
        <w:pStyle w:val="NoSpacing"/>
        <w:jc w:val="both"/>
        <w:rPr>
          <w:rFonts w:ascii="Times New Roman" w:hAnsi="Times New Roman" w:cs="Times New Roman"/>
          <w:sz w:val="27"/>
          <w:szCs w:val="27"/>
        </w:rPr>
      </w:pPr>
      <w:r w:rsidRPr="00C522E8">
        <w:rPr>
          <w:rFonts w:ascii="Times New Roman" w:hAnsi="Times New Roman" w:cs="Times New Roman"/>
          <w:sz w:val="27"/>
          <w:szCs w:val="27"/>
        </w:rPr>
        <w:t xml:space="preserve">Agenţia pentru Protecţia Mediului Cluj decide, ca urmare a completărilor depuse la APM Cluj cu documentaţiile </w:t>
      </w:r>
      <w:r w:rsidR="00BD2AD9" w:rsidRPr="001C396C">
        <w:rPr>
          <w:rFonts w:ascii="Times New Roman" w:hAnsi="Times New Roman" w:cs="Times New Roman"/>
          <w:sz w:val="27"/>
          <w:szCs w:val="27"/>
        </w:rPr>
        <w:t>numerele:</w:t>
      </w:r>
      <w:r w:rsidR="00414207" w:rsidRPr="001C396C">
        <w:rPr>
          <w:rFonts w:ascii="Times New Roman" w:hAnsi="Times New Roman" w:cs="Times New Roman"/>
          <w:sz w:val="27"/>
          <w:szCs w:val="27"/>
        </w:rPr>
        <w:t xml:space="preserve"> </w:t>
      </w:r>
      <w:r w:rsidR="001C396C" w:rsidRPr="001C396C">
        <w:rPr>
          <w:rFonts w:ascii="Times New Roman" w:hAnsi="Times New Roman" w:cs="Times New Roman"/>
          <w:sz w:val="27"/>
          <w:szCs w:val="27"/>
        </w:rPr>
        <w:t xml:space="preserve">14263/19.06.2023, 22724/30.10.2023, </w:t>
      </w:r>
      <w:r w:rsidR="001C396C" w:rsidRPr="0095379F">
        <w:rPr>
          <w:rFonts w:ascii="Times New Roman" w:hAnsi="Times New Roman" w:cs="Times New Roman"/>
          <w:sz w:val="27"/>
          <w:szCs w:val="27"/>
        </w:rPr>
        <w:t xml:space="preserve">23908/08.11.2023, 24248/14.11.2023, </w:t>
      </w:r>
      <w:r w:rsidR="001C396C" w:rsidRPr="00D03F86">
        <w:rPr>
          <w:rFonts w:ascii="Times New Roman" w:hAnsi="Times New Roman" w:cs="Times New Roman"/>
          <w:sz w:val="27"/>
          <w:szCs w:val="27"/>
        </w:rPr>
        <w:t>2530</w:t>
      </w:r>
      <w:r w:rsidR="00D03F86" w:rsidRPr="00D03F86">
        <w:rPr>
          <w:rFonts w:ascii="Times New Roman" w:hAnsi="Times New Roman" w:cs="Times New Roman"/>
          <w:sz w:val="27"/>
          <w:szCs w:val="27"/>
        </w:rPr>
        <w:t xml:space="preserve">0/04.12.2023, </w:t>
      </w:r>
      <w:r w:rsidR="001C396C" w:rsidRPr="00D03F86">
        <w:rPr>
          <w:rFonts w:ascii="Times New Roman" w:hAnsi="Times New Roman" w:cs="Times New Roman"/>
          <w:sz w:val="27"/>
          <w:szCs w:val="27"/>
        </w:rPr>
        <w:t>26173/14.12.2023</w:t>
      </w:r>
      <w:r w:rsidR="004934C2" w:rsidRPr="00D03F86">
        <w:rPr>
          <w:rFonts w:ascii="Times New Roman" w:hAnsi="Times New Roman" w:cs="Times New Roman"/>
          <w:sz w:val="27"/>
          <w:szCs w:val="27"/>
        </w:rPr>
        <w:t xml:space="preserve">; </w:t>
      </w:r>
      <w:r w:rsidR="001C396C" w:rsidRPr="00D03F86">
        <w:rPr>
          <w:rFonts w:ascii="Times New Roman" w:hAnsi="Times New Roman" w:cs="Times New Roman"/>
          <w:sz w:val="27"/>
          <w:szCs w:val="27"/>
        </w:rPr>
        <w:t xml:space="preserve">                    </w:t>
      </w:r>
      <w:r w:rsidR="004934C2" w:rsidRPr="0095379F">
        <w:rPr>
          <w:rFonts w:ascii="Times New Roman" w:hAnsi="Times New Roman" w:cs="Times New Roman"/>
          <w:sz w:val="27"/>
          <w:szCs w:val="27"/>
        </w:rPr>
        <w:t>a punctelor de vedere</w:t>
      </w:r>
      <w:r w:rsidR="001C396C" w:rsidRPr="0095379F">
        <w:rPr>
          <w:rFonts w:ascii="Times New Roman" w:hAnsi="Times New Roman" w:cs="Times New Roman"/>
          <w:sz w:val="27"/>
          <w:szCs w:val="27"/>
        </w:rPr>
        <w:t>/adreselor</w:t>
      </w:r>
      <w:r w:rsidR="001C396C">
        <w:rPr>
          <w:rFonts w:ascii="Times New Roman" w:hAnsi="Times New Roman" w:cs="Times New Roman"/>
          <w:sz w:val="27"/>
          <w:szCs w:val="27"/>
        </w:rPr>
        <w:t xml:space="preserve"> emise de alte instituții: 20625/26.09.2023, 20791/28.09.2023, 20746/28.09.2023, 251</w:t>
      </w:r>
      <w:r w:rsidR="00D03F86">
        <w:rPr>
          <w:rFonts w:ascii="Times New Roman" w:hAnsi="Times New Roman" w:cs="Times New Roman"/>
          <w:sz w:val="27"/>
          <w:szCs w:val="27"/>
        </w:rPr>
        <w:t xml:space="preserve">14/28.11.2023, </w:t>
      </w:r>
      <w:r w:rsidR="0095379F">
        <w:rPr>
          <w:rFonts w:ascii="Times New Roman" w:hAnsi="Times New Roman" w:cs="Times New Roman"/>
          <w:sz w:val="27"/>
          <w:szCs w:val="27"/>
        </w:rPr>
        <w:t>25137/28.11.2023</w:t>
      </w:r>
      <w:r w:rsidR="00D03F86">
        <w:rPr>
          <w:rFonts w:ascii="Times New Roman" w:hAnsi="Times New Roman" w:cs="Times New Roman"/>
          <w:sz w:val="27"/>
          <w:szCs w:val="27"/>
        </w:rPr>
        <w:t xml:space="preserve"> </w:t>
      </w:r>
      <w:r w:rsidR="00D03F86" w:rsidRPr="00D03F86">
        <w:rPr>
          <w:rFonts w:ascii="Times New Roman" w:hAnsi="Times New Roman" w:cs="Times New Roman"/>
          <w:sz w:val="27"/>
          <w:szCs w:val="27"/>
          <w:highlight w:val="yellow"/>
        </w:rPr>
        <w:t>și aviz Ape</w:t>
      </w:r>
      <w:r w:rsidR="004934C2" w:rsidRPr="00D03F86">
        <w:rPr>
          <w:rFonts w:ascii="Times New Roman" w:hAnsi="Times New Roman" w:cs="Times New Roman"/>
          <w:sz w:val="27"/>
          <w:szCs w:val="27"/>
          <w:highlight w:val="yellow"/>
        </w:rPr>
        <w:t>,</w:t>
      </w:r>
      <w:r w:rsidR="004934C2" w:rsidRPr="00C522E8">
        <w:rPr>
          <w:rFonts w:ascii="Times New Roman" w:hAnsi="Times New Roman" w:cs="Times New Roman"/>
          <w:sz w:val="27"/>
          <w:szCs w:val="27"/>
        </w:rPr>
        <w:t xml:space="preserve"> </w:t>
      </w:r>
      <w:r w:rsidRPr="00C522E8">
        <w:rPr>
          <w:rFonts w:ascii="Times New Roman" w:hAnsi="Times New Roman" w:cs="Times New Roman"/>
          <w:sz w:val="27"/>
          <w:szCs w:val="27"/>
        </w:rPr>
        <w:t xml:space="preserve"> precum şi a consultărilor desfăşurate în cadrul şedinţei Comisiei de Analiză Tehnică din data de </w:t>
      </w:r>
      <w:r w:rsidR="005A72A7">
        <w:rPr>
          <w:rFonts w:ascii="Times New Roman" w:hAnsi="Times New Roman" w:cs="Times New Roman"/>
          <w:sz w:val="27"/>
          <w:szCs w:val="27"/>
        </w:rPr>
        <w:t>12.12</w:t>
      </w:r>
      <w:r w:rsidR="00824CB6" w:rsidRPr="00C522E8">
        <w:rPr>
          <w:rFonts w:ascii="Times New Roman" w:hAnsi="Times New Roman" w:cs="Times New Roman"/>
          <w:sz w:val="27"/>
          <w:szCs w:val="27"/>
        </w:rPr>
        <w:t>.2023</w:t>
      </w:r>
      <w:r w:rsidR="006467FE" w:rsidRPr="00C522E8">
        <w:rPr>
          <w:rFonts w:ascii="Times New Roman" w:hAnsi="Times New Roman" w:cs="Times New Roman"/>
          <w:sz w:val="27"/>
          <w:szCs w:val="27"/>
        </w:rPr>
        <w:t xml:space="preserve">, că proiectul </w:t>
      </w:r>
      <w:r w:rsidRPr="00C522E8">
        <w:rPr>
          <w:rFonts w:ascii="Times New Roman" w:hAnsi="Times New Roman" w:cs="Times New Roman"/>
          <w:b/>
          <w:sz w:val="27"/>
          <w:szCs w:val="27"/>
        </w:rPr>
        <w:t>,,</w:t>
      </w:r>
      <w:r w:rsidR="008D516A" w:rsidRPr="00C522E8">
        <w:rPr>
          <w:rFonts w:ascii="Times New Roman" w:hAnsi="Times New Roman" w:cs="Times New Roman"/>
          <w:b/>
          <w:i/>
          <w:sz w:val="27"/>
          <w:szCs w:val="27"/>
        </w:rPr>
        <w:t xml:space="preserve"> </w:t>
      </w:r>
      <w:r w:rsidR="00B87D20" w:rsidRPr="00C522E8">
        <w:rPr>
          <w:rFonts w:ascii="Times New Roman" w:hAnsi="Times New Roman" w:cs="Times New Roman"/>
          <w:b/>
          <w:i/>
          <w:sz w:val="27"/>
          <w:szCs w:val="27"/>
        </w:rPr>
        <w:t xml:space="preserve">Construire </w:t>
      </w:r>
      <w:r w:rsidR="005A72A7">
        <w:rPr>
          <w:rFonts w:ascii="Times New Roman" w:hAnsi="Times New Roman" w:cs="Times New Roman"/>
          <w:b/>
          <w:i/>
          <w:sz w:val="27"/>
          <w:szCs w:val="27"/>
        </w:rPr>
        <w:t>pensiune</w:t>
      </w:r>
      <w:r w:rsidRPr="00C522E8">
        <w:rPr>
          <w:rFonts w:ascii="Times New Roman" w:hAnsi="Times New Roman" w:cs="Times New Roman"/>
          <w:b/>
          <w:sz w:val="27"/>
          <w:szCs w:val="27"/>
        </w:rPr>
        <w:t>”</w:t>
      </w:r>
      <w:r w:rsidR="006467FE" w:rsidRPr="00C522E8">
        <w:rPr>
          <w:rFonts w:ascii="Times New Roman" w:hAnsi="Times New Roman" w:cs="Times New Roman"/>
          <w:b/>
          <w:sz w:val="27"/>
          <w:szCs w:val="27"/>
        </w:rPr>
        <w:t xml:space="preserve"> </w:t>
      </w:r>
      <w:r w:rsidRPr="00C522E8">
        <w:rPr>
          <w:rFonts w:ascii="Times New Roman" w:hAnsi="Times New Roman" w:cs="Times New Roman"/>
          <w:b/>
          <w:sz w:val="27"/>
          <w:szCs w:val="27"/>
        </w:rPr>
        <w:t>-</w:t>
      </w:r>
      <w:r w:rsidRPr="00C522E8">
        <w:rPr>
          <w:rFonts w:ascii="Times New Roman" w:hAnsi="Times New Roman" w:cs="Times New Roman"/>
          <w:sz w:val="27"/>
          <w:szCs w:val="27"/>
        </w:rPr>
        <w:t xml:space="preserve"> propus a fi </w:t>
      </w:r>
      <w:r w:rsidR="00A602FC" w:rsidRPr="00C522E8">
        <w:rPr>
          <w:rFonts w:ascii="Times New Roman" w:hAnsi="Times New Roman" w:cs="Times New Roman"/>
          <w:sz w:val="27"/>
          <w:szCs w:val="27"/>
        </w:rPr>
        <w:t>realizat</w:t>
      </w:r>
      <w:r w:rsidRPr="00C522E8">
        <w:rPr>
          <w:rFonts w:ascii="Times New Roman" w:hAnsi="Times New Roman" w:cs="Times New Roman"/>
          <w:sz w:val="27"/>
          <w:szCs w:val="27"/>
        </w:rPr>
        <w:t xml:space="preserve"> în </w:t>
      </w:r>
      <w:r w:rsidR="00A26D0A" w:rsidRPr="00C522E8">
        <w:rPr>
          <w:rFonts w:ascii="Times New Roman" w:hAnsi="Times New Roman" w:cs="Times New Roman"/>
          <w:i/>
          <w:sz w:val="27"/>
          <w:szCs w:val="27"/>
        </w:rPr>
        <w:t xml:space="preserve">comuna </w:t>
      </w:r>
      <w:r w:rsidR="005A72A7">
        <w:rPr>
          <w:rFonts w:ascii="Times New Roman" w:hAnsi="Times New Roman" w:cs="Times New Roman"/>
          <w:i/>
          <w:sz w:val="27"/>
          <w:szCs w:val="27"/>
        </w:rPr>
        <w:t>Mărișel, sat Mărișel</w:t>
      </w:r>
      <w:r w:rsidR="00A26D0A" w:rsidRPr="00C522E8">
        <w:rPr>
          <w:rFonts w:ascii="Times New Roman" w:hAnsi="Times New Roman" w:cs="Times New Roman"/>
          <w:i/>
          <w:sz w:val="27"/>
          <w:szCs w:val="27"/>
        </w:rPr>
        <w:t>, jud. Clu</w:t>
      </w:r>
      <w:r w:rsidR="00D3346B">
        <w:rPr>
          <w:rFonts w:ascii="Times New Roman" w:hAnsi="Times New Roman" w:cs="Times New Roman"/>
          <w:i/>
          <w:sz w:val="27"/>
          <w:szCs w:val="27"/>
        </w:rPr>
        <w:t>j</w:t>
      </w:r>
      <w:r w:rsidR="00A26D0A" w:rsidRPr="00C522E8">
        <w:rPr>
          <w:rFonts w:ascii="Times New Roman" w:hAnsi="Times New Roman" w:cs="Times New Roman"/>
          <w:i/>
          <w:sz w:val="27"/>
          <w:szCs w:val="27"/>
        </w:rPr>
        <w:t xml:space="preserve">, </w:t>
      </w:r>
      <w:r w:rsidRPr="00C522E8">
        <w:rPr>
          <w:rFonts w:ascii="Times New Roman" w:hAnsi="Times New Roman" w:cs="Times New Roman"/>
          <w:sz w:val="27"/>
          <w:szCs w:val="27"/>
        </w:rPr>
        <w:t>nu se supune evaluării impactului asupra mediului, nu se supune evaluării adecvate şi nu se supune evaluării asupra corpurilor de apă.</w:t>
      </w:r>
    </w:p>
    <w:p w:rsidR="00FC703C" w:rsidRPr="00C522E8" w:rsidRDefault="00FC703C" w:rsidP="006467FE">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color w:val="FFFFFF"/>
          <w:sz w:val="27"/>
          <w:szCs w:val="27"/>
        </w:rPr>
        <w:t xml:space="preserve">kk    kkk  kk </w:t>
      </w:r>
      <w:r w:rsidRPr="00B83DA9">
        <w:rPr>
          <w:rFonts w:ascii="Times New Roman" w:hAnsi="Times New Roman" w:cs="Times New Roman"/>
          <w:color w:val="FFFFFF"/>
          <w:sz w:val="20"/>
          <w:szCs w:val="20"/>
        </w:rPr>
        <w:t>supune</w:t>
      </w:r>
      <w:r w:rsidRPr="00C522E8">
        <w:rPr>
          <w:rFonts w:ascii="Times New Roman" w:hAnsi="Times New Roman" w:cs="Times New Roman"/>
          <w:color w:val="FFFFFF"/>
          <w:sz w:val="27"/>
          <w:szCs w:val="27"/>
        </w:rPr>
        <w:t xml:space="preserve"> evaluării adecvate</w:t>
      </w:r>
      <w:r w:rsidRPr="00C522E8">
        <w:rPr>
          <w:rFonts w:ascii="Times New Roman" w:hAnsi="Times New Roman" w:cs="Times New Roman"/>
          <w:sz w:val="27"/>
          <w:szCs w:val="27"/>
        </w:rPr>
        <w:t xml:space="preserve">  </w:t>
      </w:r>
    </w:p>
    <w:p w:rsidR="00FC703C" w:rsidRPr="00C522E8" w:rsidRDefault="00FC703C" w:rsidP="006467FE">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xml:space="preserve">    Justificarea prezentei decizii:</w:t>
      </w:r>
    </w:p>
    <w:p w:rsidR="00FC703C" w:rsidRPr="00C522E8" w:rsidRDefault="00FC703C" w:rsidP="006467FE">
      <w:pPr>
        <w:autoSpaceDE w:val="0"/>
        <w:autoSpaceDN w:val="0"/>
        <w:adjustRightInd w:val="0"/>
        <w:spacing w:line="240" w:lineRule="auto"/>
        <w:rPr>
          <w:rFonts w:ascii="Times New Roman" w:hAnsi="Times New Roman" w:cs="Times New Roman"/>
          <w:b/>
          <w:sz w:val="27"/>
          <w:szCs w:val="27"/>
        </w:rPr>
      </w:pPr>
      <w:r w:rsidRPr="00C522E8">
        <w:rPr>
          <w:rFonts w:ascii="Times New Roman" w:hAnsi="Times New Roman" w:cs="Times New Roman"/>
          <w:b/>
          <w:sz w:val="27"/>
          <w:szCs w:val="27"/>
        </w:rPr>
        <w:t xml:space="preserve">   I. Motivele pe baza cărora s-a stabilit necesitatea neefectuării  impactului asupra mediului, sunt următoarele:</w:t>
      </w:r>
    </w:p>
    <w:p w:rsidR="00FC703C" w:rsidRPr="00C522E8" w:rsidRDefault="00FC703C" w:rsidP="006467FE">
      <w:pPr>
        <w:spacing w:line="240" w:lineRule="auto"/>
        <w:rPr>
          <w:rFonts w:ascii="Times New Roman" w:hAnsi="Times New Roman" w:cs="Times New Roman"/>
          <w:sz w:val="27"/>
          <w:szCs w:val="27"/>
        </w:rPr>
      </w:pPr>
      <w:r w:rsidRPr="00C522E8">
        <w:rPr>
          <w:rFonts w:ascii="Times New Roman" w:hAnsi="Times New Roman" w:cs="Times New Roman"/>
          <w:sz w:val="27"/>
          <w:szCs w:val="27"/>
        </w:rPr>
        <w:t>a)  proiectul se încadrează în prevederile Legii</w:t>
      </w:r>
      <w:r w:rsidRPr="00C522E8">
        <w:rPr>
          <w:rFonts w:ascii="Times New Roman" w:hAnsi="Times New Roman" w:cs="Times New Roman"/>
          <w:sz w:val="27"/>
          <w:szCs w:val="27"/>
          <w:u w:val="single"/>
        </w:rPr>
        <w:t xml:space="preserve"> nr.292/2018</w:t>
      </w:r>
      <w:r w:rsidRPr="00C522E8">
        <w:rPr>
          <w:rFonts w:ascii="Times New Roman" w:hAnsi="Times New Roman" w:cs="Times New Roman"/>
          <w:sz w:val="27"/>
          <w:szCs w:val="27"/>
        </w:rPr>
        <w:t xml:space="preserve">, anexa nr. 2, </w:t>
      </w:r>
      <w:r w:rsidR="00BE6D06" w:rsidRPr="00C522E8">
        <w:rPr>
          <w:rFonts w:ascii="Times New Roman" w:hAnsi="Times New Roman" w:cs="Times New Roman"/>
          <w:i/>
          <w:sz w:val="27"/>
          <w:szCs w:val="27"/>
        </w:rPr>
        <w:t>10. b) - „Proiecte de dezvoltare urbană, inclusiv construcția centrelor comerciale și a parcărilor auto publice”</w:t>
      </w:r>
      <w:r w:rsidR="00FB7BE3" w:rsidRPr="00C522E8">
        <w:rPr>
          <w:rFonts w:ascii="Times New Roman" w:hAnsi="Times New Roman" w:cs="Times New Roman"/>
          <w:i/>
          <w:sz w:val="27"/>
          <w:szCs w:val="27"/>
        </w:rPr>
        <w:t>,</w:t>
      </w:r>
    </w:p>
    <w:p w:rsidR="00750786"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b) </w:t>
      </w:r>
      <w:r w:rsidR="00FB7BE3" w:rsidRPr="00C522E8">
        <w:rPr>
          <w:rStyle w:val="sttlitera"/>
          <w:rFonts w:ascii="Times New Roman" w:hAnsi="Times New Roman" w:cs="Times New Roman"/>
          <w:sz w:val="27"/>
          <w:szCs w:val="27"/>
        </w:rPr>
        <w:t>amplasament</w:t>
      </w:r>
      <w:r w:rsidR="00BE6D06" w:rsidRPr="00C522E8">
        <w:rPr>
          <w:rStyle w:val="sttlitera"/>
          <w:rFonts w:ascii="Times New Roman" w:hAnsi="Times New Roman" w:cs="Times New Roman"/>
          <w:sz w:val="27"/>
          <w:szCs w:val="27"/>
        </w:rPr>
        <w:t>ul</w:t>
      </w:r>
      <w:r w:rsidR="00FB7BE3" w:rsidRPr="00C522E8">
        <w:rPr>
          <w:rStyle w:val="sttlitera"/>
          <w:rFonts w:ascii="Times New Roman" w:hAnsi="Times New Roman" w:cs="Times New Roman"/>
          <w:sz w:val="27"/>
          <w:szCs w:val="27"/>
        </w:rPr>
        <w:t xml:space="preserve"> </w:t>
      </w:r>
      <w:r w:rsidR="00BE6D06" w:rsidRPr="00C522E8">
        <w:rPr>
          <w:rStyle w:val="sttlitera"/>
          <w:rFonts w:ascii="Times New Roman" w:hAnsi="Times New Roman" w:cs="Times New Roman"/>
          <w:sz w:val="27"/>
          <w:szCs w:val="27"/>
        </w:rPr>
        <w:t>este</w:t>
      </w:r>
      <w:r w:rsidRPr="00C522E8">
        <w:rPr>
          <w:rStyle w:val="sttlitera"/>
          <w:rFonts w:ascii="Times New Roman" w:hAnsi="Times New Roman" w:cs="Times New Roman"/>
          <w:sz w:val="27"/>
          <w:szCs w:val="27"/>
        </w:rPr>
        <w:t xml:space="preserve"> situat</w:t>
      </w:r>
      <w:r w:rsidR="00BE6D06" w:rsidRPr="00C522E8">
        <w:rPr>
          <w:rStyle w:val="sttlitera"/>
          <w:rFonts w:ascii="Times New Roman" w:hAnsi="Times New Roman" w:cs="Times New Roman"/>
          <w:sz w:val="27"/>
          <w:szCs w:val="27"/>
        </w:rPr>
        <w:t xml:space="preserve"> în </w:t>
      </w:r>
      <w:r w:rsidR="007F267D">
        <w:rPr>
          <w:rStyle w:val="sttlitera"/>
          <w:rFonts w:ascii="Times New Roman" w:hAnsi="Times New Roman" w:cs="Times New Roman"/>
          <w:sz w:val="27"/>
          <w:szCs w:val="27"/>
        </w:rPr>
        <w:t xml:space="preserve">intravilanul </w:t>
      </w:r>
      <w:r w:rsidR="005A72A7" w:rsidRPr="005A72A7">
        <w:rPr>
          <w:rStyle w:val="sttlitera"/>
          <w:rFonts w:ascii="Times New Roman" w:hAnsi="Times New Roman" w:cs="Times New Roman"/>
          <w:sz w:val="27"/>
          <w:szCs w:val="27"/>
        </w:rPr>
        <w:t>comunei Mărișel, sat Mărișel</w:t>
      </w:r>
      <w:r w:rsidR="00BE6D06" w:rsidRPr="005A72A7">
        <w:rPr>
          <w:rFonts w:ascii="Times New Roman" w:hAnsi="Times New Roman" w:cs="Times New Roman"/>
          <w:sz w:val="27"/>
          <w:szCs w:val="27"/>
        </w:rPr>
        <w:t>,</w:t>
      </w:r>
      <w:r w:rsidR="00824CB6" w:rsidRPr="005A72A7">
        <w:rPr>
          <w:rFonts w:ascii="Times New Roman" w:hAnsi="Times New Roman" w:cs="Times New Roman"/>
          <w:sz w:val="27"/>
          <w:szCs w:val="27"/>
        </w:rPr>
        <w:t xml:space="preserve"> judeţul Cluj</w:t>
      </w:r>
      <w:r w:rsidR="007F267D">
        <w:rPr>
          <w:rFonts w:ascii="Times New Roman" w:hAnsi="Times New Roman" w:cs="Times New Roman"/>
          <w:sz w:val="27"/>
          <w:szCs w:val="27"/>
        </w:rPr>
        <w:t xml:space="preserve"> (c</w:t>
      </w:r>
      <w:r w:rsidR="00750786">
        <w:rPr>
          <w:rFonts w:ascii="Times New Roman" w:hAnsi="Times New Roman" w:cs="Times New Roman"/>
          <w:sz w:val="27"/>
          <w:szCs w:val="27"/>
        </w:rPr>
        <w:t>onform</w:t>
      </w:r>
      <w:r w:rsidR="007F267D">
        <w:rPr>
          <w:rFonts w:ascii="Times New Roman" w:hAnsi="Times New Roman" w:cs="Times New Roman"/>
          <w:sz w:val="27"/>
          <w:szCs w:val="27"/>
        </w:rPr>
        <w:t xml:space="preserve"> HCL  nr. 27/22.03.2023)</w:t>
      </w:r>
      <w:r w:rsidR="000279DB" w:rsidRPr="005A72A7">
        <w:rPr>
          <w:rFonts w:ascii="Times New Roman" w:hAnsi="Times New Roman" w:cs="Times New Roman"/>
          <w:sz w:val="27"/>
          <w:szCs w:val="27"/>
        </w:rPr>
        <w:t>,</w:t>
      </w:r>
      <w:r w:rsidR="00BE6D06" w:rsidRPr="00C522E8">
        <w:rPr>
          <w:rFonts w:ascii="Times New Roman" w:hAnsi="Times New Roman" w:cs="Times New Roman"/>
          <w:sz w:val="27"/>
          <w:szCs w:val="27"/>
        </w:rPr>
        <w:t xml:space="preserve"> </w:t>
      </w:r>
      <w:r w:rsidR="00750786">
        <w:rPr>
          <w:rFonts w:ascii="Times New Roman" w:hAnsi="Times New Roman" w:cs="Times New Roman"/>
          <w:sz w:val="27"/>
          <w:szCs w:val="27"/>
        </w:rPr>
        <w:t>teren proprietate privată;</w:t>
      </w:r>
      <w:bookmarkStart w:id="0" w:name="_GoBack"/>
      <w:bookmarkEnd w:id="0"/>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c</w:t>
      </w:r>
      <w:r w:rsidRPr="00D3346B">
        <w:rPr>
          <w:rFonts w:ascii="Times New Roman" w:hAnsi="Times New Roman" w:cs="Times New Roman"/>
          <w:sz w:val="27"/>
          <w:szCs w:val="27"/>
        </w:rPr>
        <w:t xml:space="preserve">) </w:t>
      </w:r>
      <w:r w:rsidRPr="00D3346B">
        <w:rPr>
          <w:rStyle w:val="sttlitera"/>
          <w:rFonts w:ascii="Times New Roman" w:hAnsi="Times New Roman" w:cs="Times New Roman"/>
          <w:sz w:val="27"/>
          <w:szCs w:val="27"/>
        </w:rPr>
        <w:t>pro</w:t>
      </w:r>
      <w:r w:rsidR="005A72A7">
        <w:rPr>
          <w:rStyle w:val="sttlitera"/>
          <w:rFonts w:ascii="Times New Roman" w:hAnsi="Times New Roman" w:cs="Times New Roman"/>
          <w:sz w:val="27"/>
          <w:szCs w:val="27"/>
        </w:rPr>
        <w:t>iectul este de amploare redusă,</w:t>
      </w:r>
      <w:r w:rsidR="00991F1E">
        <w:rPr>
          <w:rStyle w:val="sttlitera"/>
          <w:rFonts w:ascii="Times New Roman" w:hAnsi="Times New Roman" w:cs="Times New Roman"/>
          <w:sz w:val="27"/>
          <w:szCs w:val="27"/>
        </w:rPr>
        <w:t xml:space="preserve"> în</w:t>
      </w:r>
      <w:r w:rsidR="005A72A7">
        <w:rPr>
          <w:rStyle w:val="sttlitera"/>
          <w:rFonts w:ascii="Times New Roman" w:hAnsi="Times New Roman" w:cs="Times New Roman"/>
          <w:sz w:val="27"/>
          <w:szCs w:val="27"/>
        </w:rPr>
        <w:t xml:space="preserve"> </w:t>
      </w:r>
      <w:r w:rsidR="005A72A7">
        <w:rPr>
          <w:rStyle w:val="sttlitera"/>
          <w:rFonts w:ascii="Times New Roman" w:hAnsi="Times New Roman" w:cs="Times New Roman"/>
          <w:sz w:val="28"/>
          <w:szCs w:val="28"/>
        </w:rPr>
        <w:t>zona de utilități publice</w:t>
      </w:r>
      <w:r w:rsidR="00991F1E">
        <w:rPr>
          <w:rStyle w:val="sttlitera"/>
          <w:rFonts w:ascii="Times New Roman" w:hAnsi="Times New Roman" w:cs="Times New Roman"/>
          <w:sz w:val="28"/>
          <w:szCs w:val="28"/>
        </w:rPr>
        <w:t xml:space="preserve"> – </w:t>
      </w:r>
      <w:r w:rsidR="00991F1E" w:rsidRPr="00991F1E">
        <w:rPr>
          <w:rStyle w:val="sttlitera"/>
          <w:rFonts w:ascii="Times New Roman" w:hAnsi="Times New Roman" w:cs="Times New Roman"/>
          <w:i/>
          <w:sz w:val="28"/>
          <w:szCs w:val="28"/>
        </w:rPr>
        <w:t>zona de utilitate publică a drumului local și a rețelelor tehnico-edilitare</w:t>
      </w:r>
      <w:r w:rsidR="00991F1E">
        <w:rPr>
          <w:rStyle w:val="sttlitera"/>
          <w:rFonts w:ascii="Times New Roman" w:hAnsi="Times New Roman" w:cs="Times New Roman"/>
          <w:sz w:val="27"/>
          <w:szCs w:val="27"/>
        </w:rPr>
        <w:t xml:space="preserve"> și</w:t>
      </w:r>
      <w:r w:rsidRPr="00D3346B">
        <w:rPr>
          <w:rStyle w:val="sttlitera"/>
          <w:rFonts w:ascii="Times New Roman" w:hAnsi="Times New Roman" w:cs="Times New Roman"/>
          <w:sz w:val="27"/>
          <w:szCs w:val="27"/>
        </w:rPr>
        <w:t xml:space="preserve"> are ca scop </w:t>
      </w:r>
      <w:r w:rsidR="00B87D20" w:rsidRPr="00D3346B">
        <w:rPr>
          <w:rStyle w:val="sttlitera"/>
          <w:rFonts w:ascii="Times New Roman" w:hAnsi="Times New Roman" w:cs="Times New Roman"/>
          <w:b/>
          <w:i/>
          <w:sz w:val="27"/>
          <w:szCs w:val="27"/>
        </w:rPr>
        <w:t xml:space="preserve">construire </w:t>
      </w:r>
      <w:r w:rsidR="00991F1E">
        <w:rPr>
          <w:rStyle w:val="sttlitera"/>
          <w:rFonts w:ascii="Times New Roman" w:hAnsi="Times New Roman" w:cs="Times New Roman"/>
          <w:b/>
          <w:i/>
          <w:sz w:val="27"/>
          <w:szCs w:val="27"/>
        </w:rPr>
        <w:lastRenderedPageBreak/>
        <w:t>pensiune</w:t>
      </w:r>
      <w:r w:rsidR="00750786">
        <w:rPr>
          <w:rStyle w:val="sttlitera"/>
          <w:rFonts w:ascii="Times New Roman" w:hAnsi="Times New Roman" w:cs="Times New Roman"/>
          <w:b/>
          <w:i/>
          <w:sz w:val="27"/>
          <w:szCs w:val="27"/>
        </w:rPr>
        <w:t xml:space="preserve">, </w:t>
      </w:r>
      <w:r w:rsidR="00750786" w:rsidRPr="00C522E8">
        <w:rPr>
          <w:rStyle w:val="sttlitera"/>
          <w:rFonts w:ascii="Times New Roman" w:hAnsi="Times New Roman" w:cs="Times New Roman"/>
          <w:sz w:val="27"/>
          <w:szCs w:val="27"/>
        </w:rPr>
        <w:t xml:space="preserve">conform Certificatului de urbanism </w:t>
      </w:r>
      <w:r w:rsidR="00750786" w:rsidRPr="004208C0">
        <w:rPr>
          <w:rStyle w:val="sttlitera"/>
          <w:rFonts w:ascii="Times New Roman" w:hAnsi="Times New Roman" w:cs="Times New Roman"/>
          <w:sz w:val="27"/>
          <w:szCs w:val="27"/>
        </w:rPr>
        <w:t>nr. 747/10.05.2021 (prelungit)</w:t>
      </w:r>
      <w:r w:rsidR="00750786">
        <w:rPr>
          <w:rStyle w:val="sttlitera"/>
          <w:rFonts w:ascii="Times New Roman" w:hAnsi="Times New Roman" w:cs="Times New Roman"/>
          <w:sz w:val="27"/>
          <w:szCs w:val="27"/>
        </w:rPr>
        <w:t xml:space="preserve"> </w:t>
      </w:r>
      <w:r w:rsidR="00750786" w:rsidRPr="00C522E8">
        <w:rPr>
          <w:rStyle w:val="sttlitera"/>
          <w:rFonts w:ascii="Times New Roman" w:hAnsi="Times New Roman" w:cs="Times New Roman"/>
          <w:sz w:val="27"/>
          <w:szCs w:val="27"/>
        </w:rPr>
        <w:t>emis de către Consiliul Județean Cluj</w:t>
      </w:r>
      <w:r w:rsidRPr="00D3346B">
        <w:rPr>
          <w:rStyle w:val="sttlitera"/>
          <w:rFonts w:ascii="Times New Roman" w:hAnsi="Times New Roman" w:cs="Times New Roman"/>
          <w:sz w:val="27"/>
          <w:szCs w:val="27"/>
        </w:rPr>
        <w:t>;</w:t>
      </w:r>
      <w:r w:rsidRPr="00C522E8">
        <w:rPr>
          <w:rStyle w:val="sttlitera"/>
          <w:rFonts w:ascii="Times New Roman" w:hAnsi="Times New Roman" w:cs="Times New Roman"/>
          <w:sz w:val="27"/>
          <w:szCs w:val="27"/>
        </w:rPr>
        <w:t xml:space="preserve"> </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d)  investiţia propusă se realizează în </w:t>
      </w:r>
      <w:r w:rsidR="00750786">
        <w:rPr>
          <w:rFonts w:ascii="Times New Roman" w:hAnsi="Times New Roman" w:cs="Times New Roman"/>
          <w:sz w:val="27"/>
          <w:szCs w:val="27"/>
        </w:rPr>
        <w:t>intravilanul</w:t>
      </w:r>
      <w:r w:rsidR="00991F1E">
        <w:rPr>
          <w:rFonts w:ascii="Times New Roman" w:hAnsi="Times New Roman" w:cs="Times New Roman"/>
          <w:sz w:val="27"/>
          <w:szCs w:val="27"/>
        </w:rPr>
        <w:t xml:space="preserve"> comunei Mărișel, sat Mărișel, jud. Cluj, teren cu folosința actuală – </w:t>
      </w:r>
      <w:r w:rsidR="00991F1E" w:rsidRPr="00991F1E">
        <w:rPr>
          <w:rFonts w:ascii="Times New Roman" w:hAnsi="Times New Roman" w:cs="Times New Roman"/>
          <w:i/>
          <w:sz w:val="27"/>
          <w:szCs w:val="27"/>
        </w:rPr>
        <w:t>arabil, fâneață</w:t>
      </w:r>
      <w:r w:rsidRPr="00C522E8">
        <w:rPr>
          <w:rFonts w:ascii="Times New Roman" w:hAnsi="Times New Roman" w:cs="Times New Roman"/>
          <w:sz w:val="27"/>
          <w:szCs w:val="27"/>
        </w:rPr>
        <w:t>;</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e)  drumurile de acces existente vor fi întreţinute corespunzător și se vor reface sectoarele afectate de către </w:t>
      </w:r>
      <w:r w:rsidR="005C39DF" w:rsidRPr="00C522E8">
        <w:rPr>
          <w:rFonts w:ascii="Times New Roman" w:hAnsi="Times New Roman" w:cs="Times New Roman"/>
          <w:sz w:val="27"/>
          <w:szCs w:val="27"/>
        </w:rPr>
        <w:t xml:space="preserve"> </w:t>
      </w:r>
      <w:r w:rsidR="00991F1E">
        <w:rPr>
          <w:rFonts w:ascii="Times New Roman" w:hAnsi="Times New Roman" w:cs="Times New Roman"/>
          <w:b/>
          <w:sz w:val="27"/>
          <w:szCs w:val="27"/>
        </w:rPr>
        <w:t>SC ZALINA SRL</w:t>
      </w:r>
      <w:r w:rsidRPr="00C522E8">
        <w:rPr>
          <w:rFonts w:ascii="Times New Roman" w:hAnsi="Times New Roman" w:cs="Times New Roman"/>
          <w:sz w:val="27"/>
          <w:szCs w:val="27"/>
        </w:rPr>
        <w:t>;</w:t>
      </w:r>
    </w:p>
    <w:p w:rsidR="00FC703C" w:rsidRPr="00C522E8" w:rsidRDefault="00FC703C" w:rsidP="006467FE">
      <w:pPr>
        <w:spacing w:line="240" w:lineRule="auto"/>
        <w:rPr>
          <w:rFonts w:ascii="Times New Roman" w:hAnsi="Times New Roman" w:cs="Times New Roman"/>
          <w:sz w:val="27"/>
          <w:szCs w:val="27"/>
        </w:rPr>
      </w:pPr>
      <w:r w:rsidRPr="00C522E8">
        <w:rPr>
          <w:rFonts w:ascii="Times New Roman" w:hAnsi="Times New Roman" w:cs="Times New Roman"/>
          <w:sz w:val="27"/>
          <w:szCs w:val="27"/>
        </w:rPr>
        <w:t xml:space="preserve">f)  la evaluarea proiectului au fost luate în considerare criteriile prevăzute în Anexa nr. 3 din Legea nr. 292/2018 </w:t>
      </w:r>
      <w:r w:rsidRPr="00C522E8">
        <w:rPr>
          <w:rFonts w:ascii="Times New Roman" w:eastAsia="Times New Roman" w:hAnsi="Times New Roman" w:cs="Times New Roman"/>
          <w:sz w:val="27"/>
          <w:szCs w:val="27"/>
        </w:rPr>
        <w:t>privind evaluarea impactului anumitor proiecte publice şi private asupra mediului</w:t>
      </w:r>
      <w:r w:rsidRPr="00C522E8">
        <w:rPr>
          <w:rFonts w:ascii="Times New Roman" w:hAnsi="Times New Roman" w:cs="Times New Roman"/>
          <w:sz w:val="27"/>
          <w:szCs w:val="27"/>
        </w:rPr>
        <w:t>;</w:t>
      </w:r>
    </w:p>
    <w:p w:rsidR="00FC703C" w:rsidRPr="00C522E8" w:rsidRDefault="00FC703C" w:rsidP="006467FE">
      <w:pPr>
        <w:spacing w:line="240" w:lineRule="auto"/>
        <w:textAlignment w:val="baseline"/>
        <w:rPr>
          <w:rFonts w:ascii="Times New Roman" w:hAnsi="Times New Roman" w:cs="Times New Roman"/>
          <w:color w:val="FF6600"/>
          <w:sz w:val="27"/>
          <w:szCs w:val="27"/>
        </w:rPr>
      </w:pPr>
      <w:r w:rsidRPr="00C522E8">
        <w:rPr>
          <w:rFonts w:ascii="Times New Roman" w:hAnsi="Times New Roman" w:cs="Times New Roman"/>
          <w:sz w:val="27"/>
          <w:szCs w:val="27"/>
        </w:rPr>
        <w:t>g) proiectul propus nu se  cumulează cu alte proiecte, fară amplificarea impactului asupra mediului;</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h) investiţia propusă nu implică generarea de emisii semnificative în mediu, activitatea presupunând </w:t>
      </w:r>
      <w:r w:rsidR="00B87D20" w:rsidRPr="00C522E8">
        <w:rPr>
          <w:rStyle w:val="sttlitera"/>
          <w:rFonts w:ascii="Times New Roman" w:hAnsi="Times New Roman" w:cs="Times New Roman"/>
          <w:b/>
          <w:i/>
          <w:sz w:val="27"/>
          <w:szCs w:val="27"/>
        </w:rPr>
        <w:t xml:space="preserve">construire </w:t>
      </w:r>
      <w:r w:rsidR="00991F1E">
        <w:rPr>
          <w:rStyle w:val="sttlitera"/>
          <w:rFonts w:ascii="Times New Roman" w:hAnsi="Times New Roman" w:cs="Times New Roman"/>
          <w:b/>
          <w:i/>
          <w:sz w:val="27"/>
          <w:szCs w:val="27"/>
        </w:rPr>
        <w:t>pensiune</w:t>
      </w:r>
      <w:r w:rsidRPr="00C522E8">
        <w:rPr>
          <w:rFonts w:ascii="Times New Roman" w:hAnsi="Times New Roman" w:cs="Times New Roman"/>
          <w:sz w:val="27"/>
          <w:szCs w:val="27"/>
        </w:rPr>
        <w:t>;</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 i) proiectul va genera deşeuri din activitățile desfășurate și </w:t>
      </w:r>
      <w:r w:rsidR="0059612D" w:rsidRPr="00C522E8">
        <w:rPr>
          <w:rFonts w:ascii="Times New Roman" w:hAnsi="Times New Roman" w:cs="Times New Roman"/>
          <w:sz w:val="27"/>
          <w:szCs w:val="27"/>
        </w:rPr>
        <w:t xml:space="preserve">acestea </w:t>
      </w:r>
      <w:r w:rsidRPr="00C522E8">
        <w:rPr>
          <w:rFonts w:ascii="Times New Roman" w:hAnsi="Times New Roman" w:cs="Times New Roman"/>
          <w:sz w:val="27"/>
          <w:szCs w:val="27"/>
        </w:rPr>
        <w:t>vor fi predate către operatori autorizați;</w:t>
      </w:r>
    </w:p>
    <w:p w:rsidR="00FC703C" w:rsidRPr="00C522E8" w:rsidRDefault="00FC703C" w:rsidP="006467FE">
      <w:pPr>
        <w:spacing w:line="240" w:lineRule="auto"/>
        <w:ind w:right="-180"/>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 j) pentru realizarea lucrărilor este necesară organizarea de şantier </w:t>
      </w:r>
      <w:r w:rsidR="007B633C" w:rsidRPr="00991F1E">
        <w:rPr>
          <w:rFonts w:ascii="Times New Roman" w:hAnsi="Times New Roman" w:cs="Times New Roman"/>
          <w:sz w:val="27"/>
          <w:szCs w:val="27"/>
        </w:rPr>
        <w:t>pe terenul</w:t>
      </w:r>
      <w:r w:rsidR="000F6546" w:rsidRPr="00991F1E">
        <w:rPr>
          <w:rFonts w:ascii="Times New Roman" w:hAnsi="Times New Roman" w:cs="Times New Roman"/>
          <w:sz w:val="27"/>
          <w:szCs w:val="27"/>
        </w:rPr>
        <w:t xml:space="preserve"> titular</w:t>
      </w:r>
      <w:r w:rsidR="007B633C" w:rsidRPr="00991F1E">
        <w:rPr>
          <w:rFonts w:ascii="Times New Roman" w:hAnsi="Times New Roman" w:cs="Times New Roman"/>
          <w:sz w:val="27"/>
          <w:szCs w:val="27"/>
        </w:rPr>
        <w:t>ului</w:t>
      </w:r>
      <w:r w:rsidRPr="00C522E8">
        <w:rPr>
          <w:rFonts w:ascii="Times New Roman" w:hAnsi="Times New Roman" w:cs="Times New Roman"/>
          <w:sz w:val="27"/>
          <w:szCs w:val="27"/>
        </w:rPr>
        <w:t>;</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 k) sunt prevăzute măsuri pentru: refacerea tuturor suprafețelor de teren afectate de lucrările </w:t>
      </w:r>
      <w:r w:rsidR="007B633C" w:rsidRPr="00991F1E">
        <w:rPr>
          <w:rFonts w:ascii="Times New Roman" w:hAnsi="Times New Roman" w:cs="Times New Roman"/>
          <w:sz w:val="27"/>
          <w:szCs w:val="27"/>
        </w:rPr>
        <w:t>necesare realizării proiectului menționat</w:t>
      </w:r>
      <w:r w:rsidRPr="00C522E8">
        <w:rPr>
          <w:rFonts w:ascii="Times New Roman" w:hAnsi="Times New Roman" w:cs="Times New Roman"/>
          <w:sz w:val="27"/>
          <w:szCs w:val="27"/>
        </w:rPr>
        <w:t>;</w:t>
      </w:r>
    </w:p>
    <w:p w:rsidR="00795AAC" w:rsidRPr="00C522E8" w:rsidRDefault="00FC703C" w:rsidP="00B87D20">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 l) pe parcursul derulării procedurii </w:t>
      </w:r>
      <w:r w:rsidR="006F4987">
        <w:rPr>
          <w:rFonts w:ascii="Times New Roman" w:hAnsi="Times New Roman" w:cs="Times New Roman"/>
          <w:sz w:val="27"/>
          <w:szCs w:val="27"/>
        </w:rPr>
        <w:t xml:space="preserve">nu </w:t>
      </w:r>
      <w:r w:rsidRPr="00C522E8">
        <w:rPr>
          <w:rFonts w:ascii="Times New Roman" w:hAnsi="Times New Roman" w:cs="Times New Roman"/>
          <w:sz w:val="27"/>
          <w:szCs w:val="27"/>
        </w:rPr>
        <w:t>au fost formulate plângeri, sesizări sau reclamaţii cu privire la  proiectul care va fi implem</w:t>
      </w:r>
      <w:r w:rsidR="004934C2" w:rsidRPr="00C522E8">
        <w:rPr>
          <w:rFonts w:ascii="Times New Roman" w:hAnsi="Times New Roman" w:cs="Times New Roman"/>
          <w:sz w:val="27"/>
          <w:szCs w:val="27"/>
        </w:rPr>
        <w:t>entat</w:t>
      </w:r>
      <w:r w:rsidR="00B87D20" w:rsidRPr="00C522E8">
        <w:rPr>
          <w:rFonts w:ascii="Times New Roman" w:hAnsi="Times New Roman" w:cs="Times New Roman"/>
          <w:sz w:val="27"/>
          <w:szCs w:val="27"/>
        </w:rPr>
        <w:t>;</w:t>
      </w:r>
    </w:p>
    <w:p w:rsidR="00FC703C" w:rsidRPr="00B83DA9" w:rsidRDefault="00FC703C" w:rsidP="006467FE">
      <w:pPr>
        <w:autoSpaceDE w:val="0"/>
        <w:autoSpaceDN w:val="0"/>
        <w:adjustRightInd w:val="0"/>
        <w:spacing w:line="240" w:lineRule="auto"/>
        <w:rPr>
          <w:rFonts w:ascii="Times New Roman" w:hAnsi="Times New Roman" w:cs="Times New Roman"/>
          <w:i/>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b/>
          <w:sz w:val="27"/>
          <w:szCs w:val="27"/>
        </w:rPr>
        <w:t xml:space="preserve">II. Motivele pe baza cărora s-a stabilit neefectuarea evaluării adecvate </w:t>
      </w:r>
      <w:r w:rsidRPr="00C522E8">
        <w:rPr>
          <w:rFonts w:ascii="Times New Roman" w:eastAsia="Times New Roman" w:hAnsi="Times New Roman" w:cs="Times New Roman"/>
          <w:sz w:val="27"/>
          <w:szCs w:val="27"/>
        </w:rPr>
        <w:t xml:space="preserve">sunt următoarele: </w:t>
      </w:r>
    </w:p>
    <w:p w:rsidR="003130A0" w:rsidRPr="00C522E8" w:rsidRDefault="003130A0" w:rsidP="003130A0">
      <w:pPr>
        <w:numPr>
          <w:ilvl w:val="0"/>
          <w:numId w:val="42"/>
        </w:numPr>
        <w:tabs>
          <w:tab w:val="left" w:pos="1134"/>
        </w:tabs>
        <w:spacing w:after="200" w:line="240" w:lineRule="auto"/>
        <w:ind w:left="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lang w:eastAsia="ro-RO"/>
        </w:rPr>
        <w:t xml:space="preserve">proiectul propus </w:t>
      </w:r>
      <w:r w:rsidR="00991F1E" w:rsidRPr="00991F1E">
        <w:rPr>
          <w:rFonts w:ascii="Times New Roman" w:hAnsi="Times New Roman" w:cs="Times New Roman"/>
          <w:b/>
          <w:noProof w:val="0"/>
          <w:sz w:val="27"/>
          <w:szCs w:val="27"/>
          <w:lang w:eastAsia="ro-RO"/>
        </w:rPr>
        <w:t xml:space="preserve">nu </w:t>
      </w:r>
      <w:r w:rsidRPr="00991F1E">
        <w:rPr>
          <w:rFonts w:ascii="Times New Roman" w:hAnsi="Times New Roman" w:cs="Times New Roman"/>
          <w:b/>
          <w:noProof w:val="0"/>
          <w:sz w:val="27"/>
          <w:szCs w:val="27"/>
          <w:lang w:eastAsia="ro-RO"/>
        </w:rPr>
        <w:t>intră</w:t>
      </w:r>
      <w:r w:rsidRPr="00C522E8">
        <w:rPr>
          <w:rFonts w:ascii="Times New Roman" w:hAnsi="Times New Roman" w:cs="Times New Roman"/>
          <w:b/>
          <w:noProof w:val="0"/>
          <w:sz w:val="27"/>
          <w:szCs w:val="27"/>
          <w:lang w:eastAsia="ro-RO"/>
        </w:rPr>
        <w:t xml:space="preserve"> sub incidenţa art. 28 din Ordonanţa de urgenţă a Guvernului </w:t>
      </w:r>
      <w:r w:rsidRPr="00C522E8">
        <w:rPr>
          <w:rFonts w:ascii="Times New Roman" w:hAnsi="Times New Roman" w:cs="Times New Roman"/>
          <w:b/>
          <w:noProof w:val="0"/>
          <w:sz w:val="27"/>
          <w:szCs w:val="27"/>
          <w:u w:val="single"/>
          <w:lang w:eastAsia="ro-RO"/>
        </w:rPr>
        <w:t>nr. 57/2007</w:t>
      </w:r>
      <w:r w:rsidRPr="00C522E8">
        <w:rPr>
          <w:rFonts w:ascii="Times New Roman" w:hAnsi="Times New Roman" w:cs="Times New Roman"/>
          <w:noProof w:val="0"/>
          <w:sz w:val="27"/>
          <w:szCs w:val="27"/>
          <w:lang w:eastAsia="ro-RO"/>
        </w:rPr>
        <w:t xml:space="preserve"> privind regimul ariilor naturale protejate, conservarea habitatelor naturale, a florei şi faunei sălbatice, aprobată cu modificări şi completări prin Legea nr. 49/2011, cu modifică</w:t>
      </w:r>
      <w:r w:rsidR="00991F1E">
        <w:rPr>
          <w:rFonts w:ascii="Times New Roman" w:hAnsi="Times New Roman" w:cs="Times New Roman"/>
          <w:noProof w:val="0"/>
          <w:sz w:val="27"/>
          <w:szCs w:val="27"/>
          <w:lang w:eastAsia="ro-RO"/>
        </w:rPr>
        <w:t>rile şi completările ulterioare.</w:t>
      </w:r>
    </w:p>
    <w:p w:rsidR="00991F1E" w:rsidRDefault="00991F1E" w:rsidP="006467FE">
      <w:pPr>
        <w:spacing w:line="240" w:lineRule="auto"/>
        <w:textAlignment w:val="baseline"/>
        <w:rPr>
          <w:rFonts w:ascii="Times New Roman" w:hAnsi="Times New Roman" w:cs="Times New Roman"/>
          <w:b/>
          <w:sz w:val="27"/>
          <w:szCs w:val="27"/>
        </w:rPr>
      </w:pP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b/>
          <w:sz w:val="27"/>
          <w:szCs w:val="27"/>
        </w:rPr>
        <w:t>III. Motivele pe baza cărora s-a stabilit necesitatea neefectuării impactului asupra corpurilor de apă</w:t>
      </w:r>
      <w:r w:rsidRPr="00C522E8">
        <w:rPr>
          <w:rFonts w:ascii="Times New Roman" w:hAnsi="Times New Roman" w:cs="Times New Roman"/>
          <w:sz w:val="27"/>
          <w:szCs w:val="27"/>
        </w:rPr>
        <w:t xml:space="preserve"> </w:t>
      </w:r>
    </w:p>
    <w:p w:rsidR="0022470E" w:rsidRPr="00C522E8" w:rsidRDefault="00F059B5" w:rsidP="0022470E">
      <w:pPr>
        <w:numPr>
          <w:ilvl w:val="0"/>
          <w:numId w:val="33"/>
        </w:numPr>
        <w:tabs>
          <w:tab w:val="left" w:pos="851"/>
        </w:tabs>
        <w:spacing w:line="240" w:lineRule="auto"/>
        <w:rPr>
          <w:rFonts w:ascii="Times New Roman" w:hAnsi="Times New Roman" w:cs="Times New Roman"/>
          <w:sz w:val="27"/>
          <w:szCs w:val="27"/>
        </w:rPr>
      </w:pPr>
      <w:r w:rsidRPr="00C522E8">
        <w:rPr>
          <w:rFonts w:ascii="Times New Roman" w:hAnsi="Times New Roman" w:cs="Times New Roman"/>
          <w:sz w:val="27"/>
          <w:szCs w:val="27"/>
        </w:rPr>
        <w:t>proiectul propus</w:t>
      </w:r>
      <w:r w:rsidR="00011B89" w:rsidRPr="00C522E8">
        <w:rPr>
          <w:rFonts w:ascii="Times New Roman" w:hAnsi="Times New Roman" w:cs="Times New Roman"/>
          <w:sz w:val="27"/>
          <w:szCs w:val="27"/>
        </w:rPr>
        <w:t xml:space="preserve"> </w:t>
      </w:r>
      <w:r w:rsidR="00FC703C" w:rsidRPr="00C522E8">
        <w:rPr>
          <w:rFonts w:ascii="Times New Roman" w:hAnsi="Times New Roman" w:cs="Times New Roman"/>
          <w:b/>
          <w:sz w:val="27"/>
          <w:szCs w:val="27"/>
        </w:rPr>
        <w:t>intră</w:t>
      </w:r>
      <w:r w:rsidR="00FC703C" w:rsidRPr="00C522E8">
        <w:rPr>
          <w:rFonts w:ascii="Times New Roman" w:hAnsi="Times New Roman" w:cs="Times New Roman"/>
          <w:sz w:val="27"/>
          <w:szCs w:val="27"/>
        </w:rPr>
        <w:t xml:space="preserve"> sub incidenţa prevederilor art. 48 şi 54 din Legea apelor  </w:t>
      </w:r>
      <w:r w:rsidR="00FC703C" w:rsidRPr="00C522E8">
        <w:rPr>
          <w:rFonts w:ascii="Times New Roman" w:hAnsi="Times New Roman" w:cs="Times New Roman"/>
          <w:sz w:val="27"/>
          <w:szCs w:val="27"/>
          <w:u w:val="single"/>
        </w:rPr>
        <w:t>nr. 107/1996</w:t>
      </w:r>
      <w:r w:rsidR="00FC703C" w:rsidRPr="00C522E8">
        <w:rPr>
          <w:rFonts w:ascii="Times New Roman" w:hAnsi="Times New Roman" w:cs="Times New Roman"/>
          <w:sz w:val="27"/>
          <w:szCs w:val="27"/>
        </w:rPr>
        <w:t>, cu modificările şi completările ulterioare.</w:t>
      </w:r>
    </w:p>
    <w:p w:rsidR="0022470E" w:rsidRPr="00C522E8" w:rsidRDefault="0022470E" w:rsidP="0022470E">
      <w:pPr>
        <w:tabs>
          <w:tab w:val="left" w:pos="851"/>
        </w:tabs>
        <w:spacing w:line="240" w:lineRule="auto"/>
        <w:rPr>
          <w:rFonts w:ascii="Times New Roman" w:hAnsi="Times New Roman" w:cs="Times New Roman"/>
          <w:sz w:val="27"/>
          <w:szCs w:val="27"/>
        </w:rPr>
      </w:pPr>
    </w:p>
    <w:p w:rsidR="00FC703C" w:rsidRPr="00C522E8" w:rsidRDefault="00FC703C" w:rsidP="006467FE">
      <w:pPr>
        <w:autoSpaceDE w:val="0"/>
        <w:autoSpaceDN w:val="0"/>
        <w:adjustRightInd w:val="0"/>
        <w:spacing w:line="240" w:lineRule="auto"/>
        <w:rPr>
          <w:rFonts w:ascii="Times New Roman" w:hAnsi="Times New Roman" w:cs="Times New Roman"/>
          <w:b/>
          <w:sz w:val="27"/>
          <w:szCs w:val="27"/>
        </w:rPr>
      </w:pPr>
      <w:r w:rsidRPr="00C522E8">
        <w:rPr>
          <w:rFonts w:ascii="Times New Roman" w:hAnsi="Times New Roman" w:cs="Times New Roman"/>
          <w:b/>
          <w:sz w:val="27"/>
          <w:szCs w:val="27"/>
        </w:rPr>
        <w:t>Caracteristicile proiectului şi/sau condiţiile de realizare a proiectului pentru evitarea sau prevenirea eventualelor efecte negative semnificative asupra mediului:</w:t>
      </w:r>
    </w:p>
    <w:p w:rsidR="00AA0781" w:rsidRPr="00B83DA9" w:rsidRDefault="00AA0781" w:rsidP="006467FE">
      <w:pPr>
        <w:tabs>
          <w:tab w:val="left" w:pos="220"/>
          <w:tab w:val="left" w:pos="851"/>
        </w:tabs>
        <w:spacing w:line="240" w:lineRule="auto"/>
        <w:rPr>
          <w:rFonts w:ascii="Times New Roman" w:hAnsi="Times New Roman" w:cs="Times New Roman"/>
          <w:sz w:val="20"/>
          <w:szCs w:val="20"/>
        </w:rPr>
      </w:pPr>
    </w:p>
    <w:p w:rsidR="00FC703C" w:rsidRPr="00C522E8" w:rsidRDefault="006467FE" w:rsidP="006467FE">
      <w:pPr>
        <w:tabs>
          <w:tab w:val="left" w:pos="220"/>
          <w:tab w:val="left" w:pos="851"/>
        </w:tabs>
        <w:spacing w:line="240" w:lineRule="auto"/>
        <w:rPr>
          <w:rFonts w:ascii="Times New Roman" w:hAnsi="Times New Roman" w:cs="Times New Roman"/>
          <w:sz w:val="27"/>
          <w:szCs w:val="27"/>
        </w:rPr>
      </w:pPr>
      <w:r w:rsidRPr="00C522E8">
        <w:rPr>
          <w:rFonts w:ascii="Times New Roman" w:hAnsi="Times New Roman" w:cs="Times New Roman"/>
          <w:sz w:val="27"/>
          <w:szCs w:val="27"/>
        </w:rPr>
        <w:t>Proiectul prevede</w:t>
      </w:r>
      <w:r w:rsidR="00FC703C" w:rsidRPr="00C522E8">
        <w:rPr>
          <w:rFonts w:ascii="Times New Roman" w:hAnsi="Times New Roman" w:cs="Times New Roman"/>
          <w:sz w:val="27"/>
          <w:szCs w:val="27"/>
        </w:rPr>
        <w:t>:</w:t>
      </w:r>
      <w:r w:rsidRPr="00C522E8">
        <w:rPr>
          <w:rFonts w:ascii="Times New Roman" w:hAnsi="Times New Roman" w:cs="Times New Roman"/>
          <w:sz w:val="27"/>
          <w:szCs w:val="27"/>
        </w:rPr>
        <w:t xml:space="preserve"> </w:t>
      </w:r>
      <w:r w:rsidR="00AD2E17" w:rsidRPr="00C522E8">
        <w:rPr>
          <w:rFonts w:ascii="Times New Roman" w:hAnsi="Times New Roman" w:cs="Times New Roman"/>
          <w:b/>
          <w:sz w:val="27"/>
          <w:szCs w:val="27"/>
        </w:rPr>
        <w:t>,,</w:t>
      </w:r>
      <w:r w:rsidR="007258CB" w:rsidRPr="00C522E8">
        <w:rPr>
          <w:rFonts w:ascii="Times New Roman" w:hAnsi="Times New Roman" w:cs="Times New Roman"/>
          <w:b/>
          <w:i/>
          <w:sz w:val="27"/>
          <w:szCs w:val="27"/>
        </w:rPr>
        <w:t xml:space="preserve"> </w:t>
      </w:r>
      <w:r w:rsidR="00991F1E">
        <w:rPr>
          <w:rFonts w:ascii="Times New Roman" w:hAnsi="Times New Roman" w:cs="Times New Roman"/>
          <w:b/>
          <w:i/>
          <w:sz w:val="27"/>
          <w:szCs w:val="27"/>
        </w:rPr>
        <w:t>Construire pensiune</w:t>
      </w:r>
      <w:r w:rsidR="00AD2E17" w:rsidRPr="00C522E8">
        <w:rPr>
          <w:rFonts w:ascii="Times New Roman" w:hAnsi="Times New Roman" w:cs="Times New Roman"/>
          <w:b/>
          <w:sz w:val="27"/>
          <w:szCs w:val="27"/>
        </w:rPr>
        <w:t>”</w:t>
      </w:r>
      <w:r w:rsidR="00B13CA0" w:rsidRPr="00C522E8">
        <w:rPr>
          <w:rFonts w:ascii="Times New Roman" w:hAnsi="Times New Roman" w:cs="Times New Roman"/>
          <w:b/>
          <w:sz w:val="27"/>
          <w:szCs w:val="27"/>
        </w:rPr>
        <w:t xml:space="preserve"> </w:t>
      </w:r>
      <w:r w:rsidR="00AD2E17" w:rsidRPr="00C522E8">
        <w:rPr>
          <w:rFonts w:ascii="Times New Roman" w:hAnsi="Times New Roman" w:cs="Times New Roman"/>
          <w:b/>
          <w:sz w:val="27"/>
          <w:szCs w:val="27"/>
        </w:rPr>
        <w:t>-</w:t>
      </w:r>
      <w:r w:rsidR="00AD2E17" w:rsidRPr="00C522E8">
        <w:rPr>
          <w:rFonts w:ascii="Times New Roman" w:hAnsi="Times New Roman" w:cs="Times New Roman"/>
          <w:sz w:val="27"/>
          <w:szCs w:val="27"/>
        </w:rPr>
        <w:t xml:space="preserve"> propus a fi realizat în </w:t>
      </w:r>
      <w:r w:rsidR="00991F1E">
        <w:rPr>
          <w:rFonts w:ascii="Times New Roman" w:hAnsi="Times New Roman" w:cs="Times New Roman"/>
          <w:b/>
          <w:i/>
          <w:sz w:val="27"/>
          <w:szCs w:val="27"/>
        </w:rPr>
        <w:t>comuna Mărișel, sat Mărișel, jud. Cluj</w:t>
      </w:r>
      <w:r w:rsidR="00AD2E17" w:rsidRPr="00C522E8">
        <w:rPr>
          <w:rFonts w:ascii="Times New Roman" w:hAnsi="Times New Roman" w:cs="Times New Roman"/>
          <w:sz w:val="27"/>
          <w:szCs w:val="27"/>
        </w:rPr>
        <w:t xml:space="preserve">, </w:t>
      </w:r>
      <w:r w:rsidR="00FC703C" w:rsidRPr="00C522E8">
        <w:rPr>
          <w:rFonts w:ascii="Times New Roman" w:hAnsi="Times New Roman" w:cs="Times New Roman"/>
          <w:sz w:val="27"/>
          <w:szCs w:val="27"/>
        </w:rPr>
        <w:t xml:space="preserve"> cu următoarele caracteristici: </w:t>
      </w:r>
    </w:p>
    <w:p w:rsidR="00FC703C" w:rsidRPr="008151CB" w:rsidRDefault="00B13CA0" w:rsidP="00A87762">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poziţionare</w:t>
      </w:r>
      <w:r w:rsidR="00FC703C" w:rsidRPr="00C522E8">
        <w:rPr>
          <w:rFonts w:ascii="Times New Roman" w:hAnsi="Times New Roman" w:cs="Times New Roman"/>
          <w:sz w:val="27"/>
          <w:szCs w:val="27"/>
        </w:rPr>
        <w:t xml:space="preserve"> conform c</w:t>
      </w:r>
      <w:r w:rsidR="00150C4A" w:rsidRPr="00C522E8">
        <w:rPr>
          <w:rFonts w:ascii="Times New Roman" w:hAnsi="Times New Roman" w:cs="Times New Roman"/>
          <w:sz w:val="27"/>
          <w:szCs w:val="27"/>
        </w:rPr>
        <w:t xml:space="preserve">oordonatelor Stereo 70 </w:t>
      </w:r>
      <w:r w:rsidR="00E82A95" w:rsidRPr="00C522E8">
        <w:rPr>
          <w:rFonts w:ascii="Times New Roman" w:hAnsi="Times New Roman" w:cs="Times New Roman"/>
          <w:sz w:val="27"/>
          <w:szCs w:val="27"/>
        </w:rPr>
        <w:t xml:space="preserve">- conform proiectului tehnic și planșelor </w:t>
      </w:r>
      <w:r w:rsidR="00E82A95" w:rsidRPr="008151CB">
        <w:rPr>
          <w:rFonts w:ascii="Times New Roman" w:hAnsi="Times New Roman" w:cs="Times New Roman"/>
          <w:sz w:val="27"/>
          <w:szCs w:val="27"/>
        </w:rPr>
        <w:t>atașate</w:t>
      </w:r>
      <w:r w:rsidR="00150C4A" w:rsidRPr="008151CB">
        <w:rPr>
          <w:rFonts w:ascii="Times New Roman" w:hAnsi="Times New Roman" w:cs="Times New Roman"/>
          <w:sz w:val="27"/>
          <w:szCs w:val="27"/>
        </w:rPr>
        <w:t>;</w:t>
      </w:r>
    </w:p>
    <w:p w:rsidR="003C5F4B" w:rsidRPr="008151CB" w:rsidRDefault="00D22579" w:rsidP="0057633A">
      <w:pPr>
        <w:autoSpaceDE w:val="0"/>
        <w:autoSpaceDN w:val="0"/>
        <w:adjustRightInd w:val="0"/>
        <w:spacing w:line="240" w:lineRule="auto"/>
        <w:rPr>
          <w:rFonts w:ascii="Times New Roman" w:hAnsi="Times New Roman" w:cs="Times New Roman"/>
          <w:sz w:val="27"/>
          <w:szCs w:val="27"/>
        </w:rPr>
      </w:pPr>
      <w:r w:rsidRPr="008151CB">
        <w:rPr>
          <w:rFonts w:ascii="Times New Roman" w:hAnsi="Times New Roman" w:cs="Times New Roman"/>
          <w:sz w:val="27"/>
          <w:szCs w:val="27"/>
        </w:rPr>
        <w:t>- supr</w:t>
      </w:r>
      <w:r w:rsidR="00924865" w:rsidRPr="008151CB">
        <w:rPr>
          <w:rFonts w:ascii="Times New Roman" w:hAnsi="Times New Roman" w:cs="Times New Roman"/>
          <w:sz w:val="27"/>
          <w:szCs w:val="27"/>
        </w:rPr>
        <w:t>a</w:t>
      </w:r>
      <w:r w:rsidR="00B27515" w:rsidRPr="008151CB">
        <w:rPr>
          <w:rFonts w:ascii="Times New Roman" w:hAnsi="Times New Roman" w:cs="Times New Roman"/>
          <w:sz w:val="27"/>
          <w:szCs w:val="27"/>
        </w:rPr>
        <w:t>fața</w:t>
      </w:r>
      <w:r w:rsidRPr="008151CB">
        <w:rPr>
          <w:rFonts w:ascii="Times New Roman" w:hAnsi="Times New Roman" w:cs="Times New Roman"/>
          <w:sz w:val="27"/>
          <w:szCs w:val="27"/>
        </w:rPr>
        <w:t xml:space="preserve"> </w:t>
      </w:r>
      <w:r w:rsidR="00924865" w:rsidRPr="008151CB">
        <w:rPr>
          <w:rFonts w:ascii="Times New Roman" w:hAnsi="Times New Roman" w:cs="Times New Roman"/>
          <w:sz w:val="27"/>
          <w:szCs w:val="27"/>
        </w:rPr>
        <w:t xml:space="preserve">de </w:t>
      </w:r>
      <w:r w:rsidR="0057633A" w:rsidRPr="008151CB">
        <w:rPr>
          <w:rFonts w:ascii="Times New Roman" w:hAnsi="Times New Roman" w:cs="Times New Roman"/>
          <w:sz w:val="27"/>
          <w:szCs w:val="27"/>
        </w:rPr>
        <w:t xml:space="preserve">teren totală este de </w:t>
      </w:r>
      <w:r w:rsidR="008151CB" w:rsidRPr="008151CB">
        <w:rPr>
          <w:rFonts w:ascii="Times New Roman" w:hAnsi="Times New Roman" w:cs="Times New Roman"/>
          <w:sz w:val="27"/>
          <w:szCs w:val="27"/>
        </w:rPr>
        <w:t>4.483</w:t>
      </w:r>
      <w:r w:rsidR="00B27515" w:rsidRPr="008151CB">
        <w:rPr>
          <w:rFonts w:ascii="Times New Roman" w:hAnsi="Times New Roman" w:cs="Times New Roman"/>
          <w:sz w:val="27"/>
          <w:szCs w:val="27"/>
        </w:rPr>
        <w:t xml:space="preserve"> mp</w:t>
      </w:r>
      <w:r w:rsidR="0057633A" w:rsidRPr="008151CB">
        <w:rPr>
          <w:rFonts w:ascii="Times New Roman" w:hAnsi="Times New Roman" w:cs="Times New Roman"/>
          <w:sz w:val="27"/>
          <w:szCs w:val="27"/>
        </w:rPr>
        <w:t>;</w:t>
      </w:r>
    </w:p>
    <w:p w:rsidR="0057633A" w:rsidRDefault="0057633A" w:rsidP="0057633A">
      <w:pPr>
        <w:autoSpaceDE w:val="0"/>
        <w:autoSpaceDN w:val="0"/>
        <w:adjustRightInd w:val="0"/>
        <w:spacing w:line="240" w:lineRule="auto"/>
        <w:rPr>
          <w:rFonts w:ascii="Times New Roman" w:hAnsi="Times New Roman" w:cs="Times New Roman"/>
          <w:sz w:val="27"/>
          <w:szCs w:val="27"/>
        </w:rPr>
      </w:pPr>
      <w:r w:rsidRPr="008151CB">
        <w:rPr>
          <w:rFonts w:ascii="Times New Roman" w:hAnsi="Times New Roman" w:cs="Times New Roman"/>
          <w:sz w:val="27"/>
          <w:szCs w:val="27"/>
        </w:rPr>
        <w:lastRenderedPageBreak/>
        <w:t xml:space="preserve">- suprafața construită </w:t>
      </w:r>
      <w:r w:rsidR="008151CB" w:rsidRPr="008151CB">
        <w:rPr>
          <w:rFonts w:ascii="Times New Roman" w:hAnsi="Times New Roman" w:cs="Times New Roman"/>
          <w:sz w:val="27"/>
          <w:szCs w:val="27"/>
        </w:rPr>
        <w:t>tolală este de 345,20 mp, POTpropus 7,70%, CUTpropus 0,13</w:t>
      </w:r>
      <w:r w:rsidR="00A2369B">
        <w:rPr>
          <w:rFonts w:ascii="Times New Roman" w:hAnsi="Times New Roman" w:cs="Times New Roman"/>
          <w:sz w:val="27"/>
          <w:szCs w:val="27"/>
        </w:rPr>
        <w:t>, regim de înălțime P+M</w:t>
      </w:r>
      <w:r w:rsidRPr="008151CB">
        <w:rPr>
          <w:rFonts w:ascii="Times New Roman" w:hAnsi="Times New Roman" w:cs="Times New Roman"/>
          <w:sz w:val="27"/>
          <w:szCs w:val="27"/>
        </w:rPr>
        <w:t>;</w:t>
      </w:r>
    </w:p>
    <w:p w:rsidR="008151CB" w:rsidRPr="00A2369B" w:rsidRDefault="008151CB" w:rsidP="0057633A">
      <w:pPr>
        <w:autoSpaceDE w:val="0"/>
        <w:autoSpaceDN w:val="0"/>
        <w:adjustRightInd w:val="0"/>
        <w:spacing w:line="240" w:lineRule="auto"/>
        <w:rPr>
          <w:rFonts w:ascii="Times New Roman" w:hAnsi="Times New Roman" w:cs="Times New Roman"/>
          <w:sz w:val="27"/>
          <w:szCs w:val="27"/>
        </w:rPr>
      </w:pPr>
      <w:r w:rsidRPr="00A2369B">
        <w:rPr>
          <w:rFonts w:ascii="Times New Roman" w:hAnsi="Times New Roman" w:cs="Times New Roman"/>
          <w:sz w:val="27"/>
          <w:szCs w:val="27"/>
        </w:rPr>
        <w:t>- se propune și amenajare piscină exterioară și jacuzzi;</w:t>
      </w:r>
    </w:p>
    <w:p w:rsidR="003C5F4B" w:rsidRPr="00A2369B" w:rsidRDefault="003C5F4B" w:rsidP="003C5F4B">
      <w:pPr>
        <w:autoSpaceDE w:val="0"/>
        <w:autoSpaceDN w:val="0"/>
        <w:adjustRightInd w:val="0"/>
        <w:spacing w:line="240" w:lineRule="auto"/>
        <w:rPr>
          <w:rFonts w:ascii="Times New Roman" w:hAnsi="Times New Roman" w:cs="Times New Roman"/>
          <w:sz w:val="27"/>
          <w:szCs w:val="27"/>
        </w:rPr>
      </w:pPr>
      <w:r w:rsidRPr="00A2369B">
        <w:rPr>
          <w:rFonts w:ascii="Times New Roman" w:hAnsi="Times New Roman" w:cs="Times New Roman"/>
          <w:sz w:val="27"/>
          <w:szCs w:val="27"/>
        </w:rPr>
        <w:t xml:space="preserve">- alimentarea </w:t>
      </w:r>
      <w:r w:rsidR="00A2369B" w:rsidRPr="00A2369B">
        <w:rPr>
          <w:rFonts w:ascii="Times New Roman" w:hAnsi="Times New Roman" w:cs="Times New Roman"/>
          <w:sz w:val="27"/>
          <w:szCs w:val="27"/>
        </w:rPr>
        <w:t>cu apă potabilă se va realiza din</w:t>
      </w:r>
      <w:r w:rsidRPr="00A2369B">
        <w:rPr>
          <w:rFonts w:ascii="Times New Roman" w:hAnsi="Times New Roman" w:cs="Times New Roman"/>
          <w:sz w:val="27"/>
          <w:szCs w:val="27"/>
        </w:rPr>
        <w:t xml:space="preserve"> </w:t>
      </w:r>
      <w:r w:rsidR="00A2369B" w:rsidRPr="00A2369B">
        <w:rPr>
          <w:rFonts w:ascii="Times New Roman" w:hAnsi="Times New Roman" w:cs="Times New Roman"/>
          <w:sz w:val="27"/>
          <w:szCs w:val="27"/>
        </w:rPr>
        <w:t>puț forat în incintă</w:t>
      </w:r>
      <w:r w:rsidRPr="00A2369B">
        <w:rPr>
          <w:rFonts w:ascii="Times New Roman" w:hAnsi="Times New Roman" w:cs="Times New Roman"/>
          <w:sz w:val="27"/>
          <w:szCs w:val="27"/>
        </w:rPr>
        <w:t>;</w:t>
      </w:r>
    </w:p>
    <w:p w:rsidR="003C5F4B" w:rsidRPr="00D4404A" w:rsidRDefault="003C5F4B" w:rsidP="003C5F4B">
      <w:pPr>
        <w:autoSpaceDE w:val="0"/>
        <w:autoSpaceDN w:val="0"/>
        <w:adjustRightInd w:val="0"/>
        <w:spacing w:line="240" w:lineRule="auto"/>
        <w:rPr>
          <w:rFonts w:ascii="Times New Roman" w:hAnsi="Times New Roman" w:cs="Times New Roman"/>
          <w:sz w:val="27"/>
          <w:szCs w:val="27"/>
        </w:rPr>
      </w:pPr>
      <w:r w:rsidRPr="00D4404A">
        <w:rPr>
          <w:rFonts w:ascii="Times New Roman" w:hAnsi="Times New Roman" w:cs="Times New Roman"/>
          <w:sz w:val="27"/>
          <w:szCs w:val="27"/>
        </w:rPr>
        <w:t>- apele uzate se vor evacua în bazin etanș, vidanjabil;</w:t>
      </w:r>
    </w:p>
    <w:p w:rsidR="003C5F4B" w:rsidRPr="00D4404A" w:rsidRDefault="003C5F4B" w:rsidP="003C5F4B">
      <w:pPr>
        <w:autoSpaceDE w:val="0"/>
        <w:autoSpaceDN w:val="0"/>
        <w:adjustRightInd w:val="0"/>
        <w:spacing w:line="240" w:lineRule="auto"/>
        <w:rPr>
          <w:rFonts w:ascii="Times New Roman" w:hAnsi="Times New Roman" w:cs="Times New Roman"/>
          <w:sz w:val="27"/>
          <w:szCs w:val="27"/>
        </w:rPr>
      </w:pPr>
      <w:r w:rsidRPr="00D4404A">
        <w:rPr>
          <w:rFonts w:ascii="Times New Roman" w:hAnsi="Times New Roman" w:cs="Times New Roman"/>
          <w:sz w:val="27"/>
          <w:szCs w:val="27"/>
        </w:rPr>
        <w:t>- alimentarea cu electricitate se va realiza de la rețeaua localității;</w:t>
      </w:r>
    </w:p>
    <w:p w:rsidR="003C5F4B" w:rsidRPr="00C522E8" w:rsidRDefault="003C5F4B" w:rsidP="003C5F4B">
      <w:pPr>
        <w:autoSpaceDE w:val="0"/>
        <w:autoSpaceDN w:val="0"/>
        <w:adjustRightInd w:val="0"/>
        <w:spacing w:line="240" w:lineRule="auto"/>
        <w:rPr>
          <w:rFonts w:ascii="Times New Roman" w:hAnsi="Times New Roman" w:cs="Times New Roman"/>
          <w:sz w:val="27"/>
          <w:szCs w:val="27"/>
        </w:rPr>
      </w:pPr>
      <w:r w:rsidRPr="00D4404A">
        <w:rPr>
          <w:rFonts w:ascii="Times New Roman" w:hAnsi="Times New Roman" w:cs="Times New Roman"/>
          <w:sz w:val="27"/>
          <w:szCs w:val="27"/>
        </w:rPr>
        <w:t xml:space="preserve">- încălzirea </w:t>
      </w:r>
      <w:r w:rsidR="002A38C5" w:rsidRPr="00D4404A">
        <w:rPr>
          <w:rFonts w:ascii="Times New Roman" w:hAnsi="Times New Roman" w:cs="Times New Roman"/>
          <w:sz w:val="27"/>
          <w:szCs w:val="27"/>
        </w:rPr>
        <w:t>se va face prin intermediul unei</w:t>
      </w:r>
      <w:r w:rsidRPr="00D4404A">
        <w:rPr>
          <w:rFonts w:ascii="Times New Roman" w:hAnsi="Times New Roman" w:cs="Times New Roman"/>
          <w:sz w:val="27"/>
          <w:szCs w:val="27"/>
        </w:rPr>
        <w:t xml:space="preserve"> centrale</w:t>
      </w:r>
      <w:r w:rsidR="002A38C5" w:rsidRPr="00D4404A">
        <w:rPr>
          <w:rFonts w:ascii="Times New Roman" w:hAnsi="Times New Roman" w:cs="Times New Roman"/>
          <w:sz w:val="27"/>
          <w:szCs w:val="27"/>
        </w:rPr>
        <w:t xml:space="preserve"> termice</w:t>
      </w:r>
      <w:r w:rsidR="00D4404A" w:rsidRPr="00D4404A">
        <w:rPr>
          <w:rFonts w:ascii="Times New Roman" w:hAnsi="Times New Roman" w:cs="Times New Roman"/>
          <w:sz w:val="27"/>
          <w:szCs w:val="27"/>
        </w:rPr>
        <w:t>, care va utiliza ca și combustibil solid lemnele</w:t>
      </w:r>
      <w:r w:rsidRPr="00D4404A">
        <w:rPr>
          <w:rFonts w:ascii="Times New Roman" w:hAnsi="Times New Roman" w:cs="Times New Roman"/>
          <w:sz w:val="27"/>
          <w:szCs w:val="27"/>
        </w:rPr>
        <w:t>;</w:t>
      </w:r>
    </w:p>
    <w:p w:rsidR="00666680" w:rsidRPr="00C522E8" w:rsidRDefault="00666680" w:rsidP="00A87762">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w:t>
      </w:r>
      <w:r w:rsidR="001D7855" w:rsidRPr="00C522E8">
        <w:rPr>
          <w:rFonts w:ascii="Times New Roman" w:hAnsi="Times New Roman" w:cs="Times New Roman"/>
          <w:sz w:val="27"/>
          <w:szCs w:val="27"/>
        </w:rPr>
        <w:t xml:space="preserve"> </w:t>
      </w:r>
      <w:r w:rsidRPr="00C522E8">
        <w:rPr>
          <w:rFonts w:ascii="Times New Roman" w:hAnsi="Times New Roman" w:cs="Times New Roman"/>
          <w:sz w:val="27"/>
          <w:szCs w:val="27"/>
        </w:rPr>
        <w:t xml:space="preserve">toate </w:t>
      </w:r>
      <w:r w:rsidR="001D5389" w:rsidRPr="00C522E8">
        <w:rPr>
          <w:rFonts w:ascii="Times New Roman" w:hAnsi="Times New Roman" w:cs="Times New Roman"/>
          <w:sz w:val="27"/>
          <w:szCs w:val="27"/>
        </w:rPr>
        <w:t>celelalte lucrări</w:t>
      </w:r>
      <w:r w:rsidRPr="00C522E8">
        <w:rPr>
          <w:rFonts w:ascii="Times New Roman" w:hAnsi="Times New Roman" w:cs="Times New Roman"/>
          <w:sz w:val="27"/>
          <w:szCs w:val="27"/>
        </w:rPr>
        <w:t xml:space="preserve"> </w:t>
      </w:r>
      <w:r w:rsidR="001D5389" w:rsidRPr="00C522E8">
        <w:rPr>
          <w:rFonts w:ascii="Times New Roman" w:hAnsi="Times New Roman" w:cs="Times New Roman"/>
          <w:sz w:val="27"/>
          <w:szCs w:val="27"/>
        </w:rPr>
        <w:t xml:space="preserve">necesare </w:t>
      </w:r>
      <w:r w:rsidR="00150C4A" w:rsidRPr="00C522E8">
        <w:rPr>
          <w:rFonts w:ascii="Times New Roman" w:hAnsi="Times New Roman" w:cs="Times New Roman"/>
          <w:sz w:val="27"/>
          <w:szCs w:val="27"/>
        </w:rPr>
        <w:t>ce decurg din proiectul tehnic</w:t>
      </w:r>
      <w:r w:rsidRPr="00C522E8">
        <w:rPr>
          <w:rFonts w:ascii="Times New Roman" w:hAnsi="Times New Roman" w:cs="Times New Roman"/>
          <w:sz w:val="27"/>
          <w:szCs w:val="27"/>
        </w:rPr>
        <w:t>.</w:t>
      </w:r>
    </w:p>
    <w:p w:rsidR="00666680" w:rsidRPr="00B83DA9" w:rsidRDefault="00666680" w:rsidP="006467FE">
      <w:pPr>
        <w:autoSpaceDE w:val="0"/>
        <w:autoSpaceDN w:val="0"/>
        <w:adjustRightInd w:val="0"/>
        <w:spacing w:line="240" w:lineRule="auto"/>
        <w:rPr>
          <w:rFonts w:ascii="Times New Roman" w:hAnsi="Times New Roman" w:cs="Times New Roman"/>
          <w:sz w:val="20"/>
          <w:szCs w:val="20"/>
        </w:rPr>
      </w:pPr>
    </w:p>
    <w:p w:rsidR="00FC703C" w:rsidRPr="00C522E8" w:rsidRDefault="00FC703C" w:rsidP="006467FE">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b/>
          <w:sz w:val="27"/>
          <w:szCs w:val="27"/>
        </w:rPr>
        <w:t>Prevenirea eventualelor efecte negative semnificative asupra mediului:</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vor gestiona toate sursele de zgomot în mod corespunzător cu respectarea legislației în vigoare;</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va gestiona toată activitatea desfășurată pentru a nu se produce poluări ale factorilor de mediu: apă, aer, sol, inclusiv a zonelor rezidențiale;</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vor urmări  toate utilajele și echipamentele folosite, în vederea evitării oricăror prejudicii aduse mediului înconjurător;</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vor colecta corespunzător deșeurile rezultate și se vor preda operatorilor autorizați;</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vor amenaja spațiile verzi la finalizarea lucrărilor;</w:t>
      </w:r>
    </w:p>
    <w:p w:rsidR="00A87762" w:rsidRPr="00C522E8" w:rsidRDefault="00A87762" w:rsidP="00A87762">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xml:space="preserve">- se vor respecta </w:t>
      </w:r>
      <w:r w:rsidRPr="00C522E8">
        <w:rPr>
          <w:rFonts w:ascii="Times New Roman" w:eastAsia="Times New Roman" w:hAnsi="Times New Roman" w:cs="Times New Roman"/>
          <w:b/>
          <w:i/>
          <w:sz w:val="27"/>
          <w:szCs w:val="27"/>
          <w:u w:val="single"/>
        </w:rPr>
        <w:t xml:space="preserve">toate condițiile prevăzute în </w:t>
      </w:r>
      <w:r w:rsidRPr="00991F1E">
        <w:rPr>
          <w:rFonts w:ascii="Times New Roman" w:eastAsia="Times New Roman" w:hAnsi="Times New Roman" w:cs="Times New Roman"/>
          <w:b/>
          <w:i/>
          <w:sz w:val="27"/>
          <w:szCs w:val="27"/>
          <w:highlight w:val="yellow"/>
          <w:u w:val="single"/>
        </w:rPr>
        <w:t xml:space="preserve">Avizul nr. </w:t>
      </w:r>
      <w:r w:rsidR="00991F1E" w:rsidRPr="00991F1E">
        <w:rPr>
          <w:rFonts w:ascii="Times New Roman" w:eastAsia="Times New Roman" w:hAnsi="Times New Roman" w:cs="Times New Roman"/>
          <w:b/>
          <w:i/>
          <w:sz w:val="27"/>
          <w:szCs w:val="27"/>
          <w:highlight w:val="yellow"/>
          <w:u w:val="single"/>
        </w:rPr>
        <w:t>X/X.01.2024</w:t>
      </w:r>
      <w:r w:rsidRPr="00C522E8">
        <w:rPr>
          <w:rFonts w:ascii="Times New Roman" w:eastAsia="Times New Roman" w:hAnsi="Times New Roman" w:cs="Times New Roman"/>
          <w:b/>
          <w:i/>
          <w:sz w:val="27"/>
          <w:szCs w:val="27"/>
          <w:u w:val="single"/>
        </w:rPr>
        <w:t xml:space="preserve"> emis de</w:t>
      </w:r>
      <w:r w:rsidR="00B27515">
        <w:rPr>
          <w:rFonts w:ascii="Times New Roman" w:eastAsia="Times New Roman" w:hAnsi="Times New Roman" w:cs="Times New Roman"/>
          <w:b/>
          <w:i/>
          <w:sz w:val="27"/>
          <w:szCs w:val="27"/>
          <w:u w:val="single"/>
        </w:rPr>
        <w:t xml:space="preserve">                      </w:t>
      </w:r>
      <w:r w:rsidRPr="00C522E8">
        <w:rPr>
          <w:rFonts w:ascii="Times New Roman" w:eastAsia="Times New Roman" w:hAnsi="Times New Roman" w:cs="Times New Roman"/>
          <w:b/>
          <w:i/>
          <w:sz w:val="27"/>
          <w:szCs w:val="27"/>
          <w:u w:val="single"/>
        </w:rPr>
        <w:t xml:space="preserve"> </w:t>
      </w:r>
      <w:r w:rsidR="00991F1E">
        <w:rPr>
          <w:rFonts w:ascii="Times New Roman" w:eastAsia="Times New Roman" w:hAnsi="Times New Roman" w:cs="Times New Roman"/>
          <w:b/>
          <w:i/>
          <w:sz w:val="27"/>
          <w:szCs w:val="27"/>
          <w:u w:val="single"/>
        </w:rPr>
        <w:t xml:space="preserve">AN-Apele Române </w:t>
      </w:r>
      <w:r w:rsidR="00B27515">
        <w:rPr>
          <w:rFonts w:ascii="Times New Roman" w:eastAsia="Times New Roman" w:hAnsi="Times New Roman" w:cs="Times New Roman"/>
          <w:b/>
          <w:i/>
          <w:sz w:val="27"/>
          <w:szCs w:val="27"/>
          <w:u w:val="single"/>
        </w:rPr>
        <w:t>–</w:t>
      </w:r>
      <w:r w:rsidR="00991F1E">
        <w:rPr>
          <w:rFonts w:ascii="Times New Roman" w:eastAsia="Times New Roman" w:hAnsi="Times New Roman" w:cs="Times New Roman"/>
          <w:b/>
          <w:i/>
          <w:sz w:val="27"/>
          <w:szCs w:val="27"/>
          <w:u w:val="single"/>
        </w:rPr>
        <w:t xml:space="preserve"> </w:t>
      </w:r>
      <w:r w:rsidR="00B27515">
        <w:rPr>
          <w:rFonts w:ascii="Times New Roman" w:eastAsia="Times New Roman" w:hAnsi="Times New Roman" w:cs="Times New Roman"/>
          <w:b/>
          <w:i/>
          <w:sz w:val="27"/>
          <w:szCs w:val="27"/>
          <w:u w:val="single"/>
        </w:rPr>
        <w:t>ABA Someș-Tisa-SGA Cluj</w:t>
      </w:r>
      <w:r w:rsidRPr="00C522E8">
        <w:rPr>
          <w:rFonts w:ascii="Times New Roman" w:eastAsia="Times New Roman" w:hAnsi="Times New Roman" w:cs="Times New Roman"/>
          <w:sz w:val="27"/>
          <w:szCs w:val="27"/>
        </w:rPr>
        <w:t>;</w:t>
      </w:r>
    </w:p>
    <w:p w:rsidR="00FC703C" w:rsidRPr="00C522E8" w:rsidRDefault="00FC703C" w:rsidP="006467FE">
      <w:pPr>
        <w:shd w:val="clear" w:color="auto" w:fill="FFFFFF"/>
        <w:adjustRightInd w:val="0"/>
        <w:spacing w:line="240" w:lineRule="auto"/>
        <w:rPr>
          <w:rFonts w:ascii="Times New Roman" w:hAnsi="Times New Roman" w:cs="Times New Roman"/>
          <w:sz w:val="27"/>
          <w:szCs w:val="27"/>
          <w:lang w:val="pt-BR"/>
        </w:rPr>
      </w:pPr>
      <w:r w:rsidRPr="00C522E8">
        <w:rPr>
          <w:rFonts w:ascii="Times New Roman" w:hAnsi="Times New Roman" w:cs="Times New Roman"/>
          <w:sz w:val="27"/>
          <w:szCs w:val="27"/>
          <w:lang w:val="pt-BR"/>
        </w:rPr>
        <w:t>- se vor respecta prevederile legislaţiei de mediu în vigoare.</w:t>
      </w:r>
    </w:p>
    <w:p w:rsidR="00FC703C" w:rsidRPr="00B83DA9" w:rsidRDefault="00FC703C" w:rsidP="006467FE">
      <w:pPr>
        <w:spacing w:line="240" w:lineRule="auto"/>
        <w:textAlignment w:val="baseline"/>
        <w:rPr>
          <w:rFonts w:ascii="Times New Roman" w:hAnsi="Times New Roman" w:cs="Times New Roman"/>
          <w:color w:val="000000"/>
          <w:sz w:val="20"/>
          <w:szCs w:val="20"/>
          <w:shd w:val="clear" w:color="auto" w:fill="FFFFFF"/>
        </w:rPr>
      </w:pP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Prezentul act nu scutește beneficiarul investiției de obținerea celorlalte avize/acorduri/autorizații legale în vederea promovării lucrărilor de investiții/funcționării.</w:t>
      </w:r>
    </w:p>
    <w:p w:rsidR="00FC703C" w:rsidRPr="00B83DA9" w:rsidRDefault="00FC703C" w:rsidP="006467FE">
      <w:pPr>
        <w:spacing w:line="240" w:lineRule="auto"/>
        <w:textAlignment w:val="baseline"/>
        <w:rPr>
          <w:rFonts w:ascii="Times New Roman" w:hAnsi="Times New Roman" w:cs="Times New Roman"/>
          <w:b/>
          <w:sz w:val="20"/>
          <w:szCs w:val="20"/>
        </w:rPr>
      </w:pPr>
    </w:p>
    <w:p w:rsidR="00FC703C" w:rsidRPr="00C522E8" w:rsidRDefault="009F43DE" w:rsidP="006467FE">
      <w:pPr>
        <w:shd w:val="clear" w:color="auto" w:fill="FFFFFF"/>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T</w:t>
      </w:r>
      <w:r w:rsidR="00FC703C" w:rsidRPr="00C522E8">
        <w:rPr>
          <w:rFonts w:ascii="Times New Roman" w:hAnsi="Times New Roman" w:cs="Times New Roman"/>
          <w:sz w:val="27"/>
          <w:szCs w:val="27"/>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B83DA9" w:rsidRDefault="009F43DE" w:rsidP="006467FE">
      <w:pPr>
        <w:shd w:val="clear" w:color="auto" w:fill="FFFFFF"/>
        <w:adjustRightInd w:val="0"/>
        <w:spacing w:line="240" w:lineRule="auto"/>
        <w:rPr>
          <w:rFonts w:ascii="Times New Roman" w:hAnsi="Times New Roman" w:cs="Times New Roman"/>
          <w:sz w:val="20"/>
          <w:szCs w:val="20"/>
        </w:rPr>
      </w:pPr>
    </w:p>
    <w:p w:rsidR="00FC703C" w:rsidRDefault="00FC703C" w:rsidP="006467FE">
      <w:pPr>
        <w:spacing w:line="240" w:lineRule="auto"/>
        <w:rPr>
          <w:rFonts w:ascii="Times New Roman" w:eastAsia="Times New Roman" w:hAnsi="Times New Roman" w:cs="Times New Roman"/>
          <w:b/>
          <w:i/>
          <w:sz w:val="27"/>
          <w:szCs w:val="27"/>
        </w:rPr>
      </w:pPr>
      <w:r w:rsidRPr="00C522E8">
        <w:rPr>
          <w:rFonts w:ascii="Times New Roman" w:eastAsia="Times New Roman" w:hAnsi="Times New Roman" w:cs="Times New Roman"/>
          <w:b/>
          <w:i/>
          <w:sz w:val="27"/>
          <w:szCs w:val="27"/>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83DA9" w:rsidRPr="00B83DA9" w:rsidRDefault="00B83DA9" w:rsidP="006467FE">
      <w:pPr>
        <w:spacing w:line="240" w:lineRule="auto"/>
        <w:rPr>
          <w:rFonts w:ascii="Times New Roman" w:eastAsia="Times New Roman" w:hAnsi="Times New Roman" w:cs="Times New Roman"/>
          <w:b/>
          <w:i/>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xml:space="preserve">Orice persoană care face parte din publicul interesat și care se consideră vătămată </w:t>
      </w:r>
      <w:r w:rsidR="00CE3BB8">
        <w:rPr>
          <w:rFonts w:ascii="Times New Roman" w:eastAsia="Times New Roman" w:hAnsi="Times New Roman" w:cs="Times New Roman"/>
          <w:sz w:val="27"/>
          <w:szCs w:val="27"/>
        </w:rPr>
        <w:t xml:space="preserve">           </w:t>
      </w:r>
      <w:r w:rsidRPr="00C522E8">
        <w:rPr>
          <w:rFonts w:ascii="Times New Roman" w:eastAsia="Times New Roman" w:hAnsi="Times New Roman" w:cs="Times New Roman"/>
          <w:sz w:val="27"/>
          <w:szCs w:val="27"/>
        </w:rPr>
        <w:t xml:space="preserve">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C522E8">
          <w:rPr>
            <w:rFonts w:ascii="Times New Roman" w:eastAsia="Times New Roman" w:hAnsi="Times New Roman" w:cs="Times New Roman"/>
            <w:sz w:val="27"/>
            <w:szCs w:val="27"/>
            <w:u w:val="single"/>
          </w:rPr>
          <w:t>nr. 554/2004</w:t>
        </w:r>
      </w:hyperlink>
      <w:r w:rsidRPr="00C522E8">
        <w:rPr>
          <w:rFonts w:ascii="Times New Roman" w:eastAsia="Times New Roman" w:hAnsi="Times New Roman" w:cs="Times New Roman"/>
          <w:sz w:val="27"/>
          <w:szCs w:val="27"/>
        </w:rPr>
        <w:t>, cu modificările și completările ulterioare.</w:t>
      </w:r>
    </w:p>
    <w:p w:rsidR="00FC703C" w:rsidRPr="00C522E8" w:rsidRDefault="00FC703C" w:rsidP="006467FE">
      <w:pPr>
        <w:spacing w:line="240" w:lineRule="auto"/>
        <w:rPr>
          <w:rFonts w:ascii="Times New Roman" w:eastAsia="Times New Roman" w:hAnsi="Times New Roman" w:cs="Times New Roman"/>
          <w:sz w:val="27"/>
          <w:szCs w:val="27"/>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B83DA9" w:rsidRDefault="00FC703C" w:rsidP="006467FE">
      <w:pPr>
        <w:spacing w:line="240" w:lineRule="auto"/>
        <w:rPr>
          <w:rFonts w:ascii="Times New Roman" w:eastAsia="Times New Roman" w:hAnsi="Times New Roman" w:cs="Times New Roman"/>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B83DA9" w:rsidRDefault="00FC703C" w:rsidP="006467FE">
      <w:pPr>
        <w:spacing w:line="240" w:lineRule="auto"/>
        <w:rPr>
          <w:rFonts w:ascii="Times New Roman" w:eastAsia="Times New Roman" w:hAnsi="Times New Roman" w:cs="Times New Roman"/>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Autoritatea publică emitentă are obligația de a răspunde la plângerea prealabilă prevăzută la art. 22 alin. (1) în termen de 30 de zile de la data înregistrării acesteia la acea autoritate.</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Procedura de soluționare a plângerii prealabile prevăzută la art. 22 alin. (1) este gratuită și trebuie să fie echitabilă, rapidă și corectă.</w:t>
      </w:r>
    </w:p>
    <w:p w:rsidR="00FC703C" w:rsidRPr="00B83DA9" w:rsidRDefault="00FC703C" w:rsidP="006467FE">
      <w:pPr>
        <w:spacing w:line="240" w:lineRule="auto"/>
        <w:rPr>
          <w:rFonts w:ascii="Times New Roman" w:eastAsia="Times New Roman" w:hAnsi="Times New Roman" w:cs="Times New Roman"/>
          <w:sz w:val="20"/>
          <w:szCs w:val="20"/>
        </w:rPr>
      </w:pPr>
    </w:p>
    <w:p w:rsidR="00BD2AD9" w:rsidRPr="00C522E8" w:rsidRDefault="00FC703C" w:rsidP="006467FE">
      <w:pPr>
        <w:spacing w:line="240" w:lineRule="auto"/>
        <w:rPr>
          <w:rFonts w:ascii="Times New Roman" w:hAnsi="Times New Roman" w:cs="Times New Roman"/>
          <w:b/>
          <w:bCs/>
          <w:sz w:val="27"/>
          <w:szCs w:val="27"/>
        </w:rPr>
      </w:pPr>
      <w:r w:rsidRPr="00C522E8">
        <w:rPr>
          <w:rFonts w:ascii="Times New Roman" w:eastAsia="Times New Roman" w:hAnsi="Times New Roman" w:cs="Times New Roman"/>
          <w:sz w:val="27"/>
          <w:szCs w:val="27"/>
        </w:rPr>
        <w:t xml:space="preserve">Prezenta decizie poate fi contestată în conformitate cu prevederile Legii nr. 292/2018  privind evaluarea impactului anumitor proiecte publice și private asupra mediului și ale Legii </w:t>
      </w:r>
      <w:hyperlink r:id="rId9" w:tgtFrame="_blank" w:history="1">
        <w:r w:rsidRPr="00C522E8">
          <w:rPr>
            <w:rFonts w:ascii="Times New Roman" w:eastAsia="Times New Roman" w:hAnsi="Times New Roman" w:cs="Times New Roman"/>
            <w:sz w:val="27"/>
            <w:szCs w:val="27"/>
            <w:u w:val="single"/>
          </w:rPr>
          <w:t>nr. 554/2004</w:t>
        </w:r>
      </w:hyperlink>
      <w:r w:rsidRPr="00C522E8">
        <w:rPr>
          <w:rFonts w:ascii="Times New Roman" w:eastAsia="Times New Roman" w:hAnsi="Times New Roman" w:cs="Times New Roman"/>
          <w:sz w:val="27"/>
          <w:szCs w:val="27"/>
        </w:rPr>
        <w:t>, cu modificările și completările ulterioare.</w:t>
      </w:r>
      <w:r w:rsidRPr="00C522E8">
        <w:rPr>
          <w:rFonts w:ascii="Times New Roman" w:hAnsi="Times New Roman" w:cs="Times New Roman"/>
          <w:b/>
          <w:bCs/>
          <w:sz w:val="27"/>
          <w:szCs w:val="27"/>
        </w:rPr>
        <w:t xml:space="preserve">   </w:t>
      </w:r>
    </w:p>
    <w:p w:rsidR="00637C16" w:rsidRDefault="00637C16" w:rsidP="00B83DA9">
      <w:pPr>
        <w:spacing w:line="240" w:lineRule="auto"/>
        <w:rPr>
          <w:rFonts w:ascii="Times New Roman" w:eastAsia="Times New Roman" w:hAnsi="Times New Roman" w:cs="Times New Roman"/>
          <w:sz w:val="27"/>
          <w:szCs w:val="27"/>
        </w:rPr>
      </w:pPr>
    </w:p>
    <w:p w:rsidR="00FC703C" w:rsidRPr="00C522E8" w:rsidRDefault="00FC703C" w:rsidP="006467FE">
      <w:pPr>
        <w:tabs>
          <w:tab w:val="center" w:pos="4680"/>
          <w:tab w:val="right" w:pos="9360"/>
        </w:tabs>
        <w:spacing w:line="240" w:lineRule="auto"/>
        <w:jc w:val="center"/>
        <w:rPr>
          <w:rFonts w:ascii="Times New Roman" w:hAnsi="Times New Roman" w:cs="Times New Roman"/>
          <w:b/>
          <w:sz w:val="27"/>
          <w:szCs w:val="27"/>
        </w:rPr>
      </w:pPr>
      <w:r w:rsidRPr="00C522E8">
        <w:rPr>
          <w:rFonts w:ascii="Times New Roman" w:hAnsi="Times New Roman" w:cs="Times New Roman"/>
          <w:b/>
          <w:sz w:val="27"/>
          <w:szCs w:val="27"/>
        </w:rPr>
        <w:t>DIRECTOR EXECUTIV</w:t>
      </w:r>
    </w:p>
    <w:p w:rsidR="00FC703C" w:rsidRPr="00C522E8" w:rsidRDefault="00FC703C" w:rsidP="006467FE">
      <w:pPr>
        <w:tabs>
          <w:tab w:val="center" w:pos="4680"/>
          <w:tab w:val="right" w:pos="9360"/>
        </w:tabs>
        <w:spacing w:line="240" w:lineRule="auto"/>
        <w:jc w:val="center"/>
        <w:rPr>
          <w:rFonts w:ascii="Times New Roman" w:hAnsi="Times New Roman" w:cs="Times New Roman"/>
          <w:b/>
          <w:sz w:val="27"/>
          <w:szCs w:val="27"/>
        </w:rPr>
      </w:pPr>
      <w:r w:rsidRPr="00C522E8">
        <w:rPr>
          <w:rFonts w:ascii="Times New Roman" w:hAnsi="Times New Roman" w:cs="Times New Roman"/>
          <w:b/>
          <w:sz w:val="27"/>
          <w:szCs w:val="27"/>
        </w:rPr>
        <w:t>Adina SOCACIU</w:t>
      </w:r>
      <w:r w:rsidRPr="00C522E8">
        <w:rPr>
          <w:rFonts w:ascii="Times New Roman" w:hAnsi="Times New Roman" w:cs="Times New Roman"/>
          <w:sz w:val="27"/>
          <w:szCs w:val="27"/>
        </w:rPr>
        <w:t xml:space="preserve">           </w:t>
      </w:r>
    </w:p>
    <w:p w:rsidR="00FC703C" w:rsidRPr="00C522E8" w:rsidRDefault="00AA0781" w:rsidP="006467FE">
      <w:pPr>
        <w:spacing w:line="240" w:lineRule="auto"/>
        <w:rPr>
          <w:rFonts w:ascii="Times New Roman" w:hAnsi="Times New Roman" w:cs="Times New Roman"/>
          <w:sz w:val="27"/>
          <w:szCs w:val="27"/>
        </w:rPr>
      </w:pPr>
      <w:r w:rsidRPr="00C522E8">
        <w:rPr>
          <w:rFonts w:ascii="Times New Roman" w:hAnsi="Times New Roman" w:cs="Times New Roman"/>
          <w:sz w:val="27"/>
          <w:szCs w:val="27"/>
        </w:rPr>
        <w:t xml:space="preserve">           </w:t>
      </w:r>
      <w:r w:rsidR="00637C16" w:rsidRPr="00C522E8">
        <w:rPr>
          <w:rFonts w:ascii="Times New Roman" w:hAnsi="Times New Roman" w:cs="Times New Roman"/>
          <w:sz w:val="27"/>
          <w:szCs w:val="27"/>
        </w:rPr>
        <w:t xml:space="preserve">   </w:t>
      </w:r>
    </w:p>
    <w:p w:rsidR="00B370B4" w:rsidRDefault="00B370B4" w:rsidP="006467FE">
      <w:pPr>
        <w:spacing w:line="240" w:lineRule="auto"/>
        <w:rPr>
          <w:rFonts w:ascii="Times New Roman" w:hAnsi="Times New Roman" w:cs="Times New Roman"/>
          <w:sz w:val="20"/>
          <w:szCs w:val="20"/>
        </w:rPr>
      </w:pPr>
    </w:p>
    <w:p w:rsidR="00B370B4" w:rsidRPr="00B370B4" w:rsidRDefault="00B370B4" w:rsidP="006467FE">
      <w:pPr>
        <w:spacing w:line="240" w:lineRule="auto"/>
        <w:rPr>
          <w:rFonts w:ascii="Times New Roman" w:hAnsi="Times New Roman" w:cs="Times New Roman"/>
          <w:sz w:val="20"/>
          <w:szCs w:val="20"/>
        </w:rPr>
      </w:pPr>
    </w:p>
    <w:p w:rsidR="00FC703C" w:rsidRPr="00C522E8" w:rsidRDefault="00FC703C" w:rsidP="006467FE">
      <w:pPr>
        <w:spacing w:line="240" w:lineRule="auto"/>
        <w:outlineLvl w:val="0"/>
        <w:rPr>
          <w:rFonts w:ascii="Times New Roman" w:hAnsi="Times New Roman" w:cs="Times New Roman"/>
          <w:b/>
          <w:bCs/>
          <w:sz w:val="27"/>
          <w:szCs w:val="27"/>
        </w:rPr>
      </w:pPr>
      <w:r w:rsidRPr="00C522E8">
        <w:rPr>
          <w:rFonts w:ascii="Times New Roman" w:hAnsi="Times New Roman" w:cs="Times New Roman"/>
          <w:b/>
          <w:bCs/>
          <w:sz w:val="27"/>
          <w:szCs w:val="27"/>
        </w:rPr>
        <w:t xml:space="preserve">Şef serviciu AAA                                         </w:t>
      </w:r>
      <w:r w:rsidR="006D3CAC" w:rsidRPr="00C522E8">
        <w:rPr>
          <w:rFonts w:ascii="Times New Roman" w:hAnsi="Times New Roman" w:cs="Times New Roman"/>
          <w:b/>
          <w:bCs/>
          <w:sz w:val="27"/>
          <w:szCs w:val="27"/>
        </w:rPr>
        <w:t xml:space="preserve">             </w:t>
      </w:r>
      <w:r w:rsidR="0093668B" w:rsidRPr="00C522E8">
        <w:rPr>
          <w:rFonts w:ascii="Times New Roman" w:hAnsi="Times New Roman" w:cs="Times New Roman"/>
          <w:b/>
          <w:bCs/>
          <w:sz w:val="27"/>
          <w:szCs w:val="27"/>
        </w:rPr>
        <w:t xml:space="preserve"> </w:t>
      </w:r>
      <w:r w:rsidR="006D3CAC" w:rsidRPr="00C522E8">
        <w:rPr>
          <w:rFonts w:ascii="Times New Roman" w:hAnsi="Times New Roman" w:cs="Times New Roman"/>
          <w:b/>
          <w:bCs/>
          <w:sz w:val="27"/>
          <w:szCs w:val="27"/>
        </w:rPr>
        <w:t xml:space="preserve"> </w:t>
      </w:r>
      <w:r w:rsidR="000546E6" w:rsidRPr="00C522E8">
        <w:rPr>
          <w:rFonts w:ascii="Times New Roman" w:hAnsi="Times New Roman" w:cs="Times New Roman"/>
          <w:b/>
          <w:bCs/>
          <w:sz w:val="27"/>
          <w:szCs w:val="27"/>
        </w:rPr>
        <w:t xml:space="preserve"> </w:t>
      </w:r>
      <w:r w:rsidRPr="00C522E8">
        <w:rPr>
          <w:rFonts w:ascii="Times New Roman" w:hAnsi="Times New Roman" w:cs="Times New Roman"/>
          <w:b/>
          <w:bCs/>
          <w:sz w:val="27"/>
          <w:szCs w:val="27"/>
        </w:rPr>
        <w:t xml:space="preserve">Şef Seviciu CFM                                                                    </w:t>
      </w:r>
    </w:p>
    <w:p w:rsidR="00FC703C" w:rsidRPr="00C522E8" w:rsidRDefault="00FC703C" w:rsidP="006467FE">
      <w:pPr>
        <w:spacing w:line="240" w:lineRule="auto"/>
        <w:outlineLvl w:val="0"/>
        <w:rPr>
          <w:rFonts w:ascii="Times New Roman" w:hAnsi="Times New Roman" w:cs="Times New Roman"/>
          <w:b/>
          <w:bCs/>
          <w:sz w:val="27"/>
          <w:szCs w:val="27"/>
        </w:rPr>
      </w:pPr>
      <w:r w:rsidRPr="00C522E8">
        <w:rPr>
          <w:rFonts w:ascii="Times New Roman" w:hAnsi="Times New Roman" w:cs="Times New Roman"/>
          <w:b/>
          <w:bCs/>
          <w:sz w:val="27"/>
          <w:szCs w:val="27"/>
        </w:rPr>
        <w:t xml:space="preserve">Ing. Anca Cîmpean                                    </w:t>
      </w:r>
      <w:r w:rsidR="006D3CAC" w:rsidRPr="00C522E8">
        <w:rPr>
          <w:rFonts w:ascii="Times New Roman" w:hAnsi="Times New Roman" w:cs="Times New Roman"/>
          <w:b/>
          <w:bCs/>
          <w:sz w:val="27"/>
          <w:szCs w:val="27"/>
        </w:rPr>
        <w:t xml:space="preserve">                  </w:t>
      </w:r>
      <w:r w:rsidRPr="00C522E8">
        <w:rPr>
          <w:rFonts w:ascii="Times New Roman" w:hAnsi="Times New Roman" w:cs="Times New Roman"/>
          <w:b/>
          <w:bCs/>
          <w:sz w:val="27"/>
          <w:szCs w:val="27"/>
        </w:rPr>
        <w:t>Dr. biolog Paul BELDEAN</w:t>
      </w:r>
    </w:p>
    <w:p w:rsidR="00AA0781" w:rsidRDefault="00AA0781" w:rsidP="006467FE">
      <w:pPr>
        <w:spacing w:line="240" w:lineRule="auto"/>
        <w:rPr>
          <w:rFonts w:ascii="Times New Roman" w:hAnsi="Times New Roman" w:cs="Times New Roman"/>
          <w:b/>
          <w:bCs/>
          <w:sz w:val="27"/>
          <w:szCs w:val="27"/>
        </w:rPr>
      </w:pPr>
    </w:p>
    <w:p w:rsidR="00FC703C" w:rsidRPr="00C522E8" w:rsidRDefault="00FC703C" w:rsidP="006467FE">
      <w:pPr>
        <w:spacing w:line="240" w:lineRule="auto"/>
        <w:rPr>
          <w:rFonts w:ascii="Times New Roman" w:hAnsi="Times New Roman" w:cs="Times New Roman"/>
          <w:b/>
          <w:bCs/>
          <w:sz w:val="27"/>
          <w:szCs w:val="27"/>
        </w:rPr>
      </w:pPr>
      <w:r w:rsidRPr="00C522E8">
        <w:rPr>
          <w:rFonts w:ascii="Times New Roman" w:hAnsi="Times New Roman" w:cs="Times New Roman"/>
          <w:b/>
          <w:bCs/>
          <w:sz w:val="27"/>
          <w:szCs w:val="27"/>
        </w:rPr>
        <w:t xml:space="preserve">Întocmit:                                                                                                                                                                    </w:t>
      </w:r>
    </w:p>
    <w:p w:rsidR="00FC703C" w:rsidRPr="00C522E8" w:rsidRDefault="00FC703C" w:rsidP="006467FE">
      <w:pPr>
        <w:spacing w:line="240" w:lineRule="auto"/>
        <w:rPr>
          <w:rFonts w:ascii="Times New Roman" w:hAnsi="Times New Roman" w:cs="Times New Roman"/>
          <w:bCs/>
          <w:sz w:val="27"/>
          <w:szCs w:val="27"/>
        </w:rPr>
      </w:pPr>
      <w:r w:rsidRPr="00C522E8">
        <w:rPr>
          <w:rFonts w:ascii="Times New Roman" w:hAnsi="Times New Roman" w:cs="Times New Roman"/>
          <w:b/>
          <w:bCs/>
          <w:sz w:val="27"/>
          <w:szCs w:val="27"/>
        </w:rPr>
        <w:t xml:space="preserve">Cons. Gabriela IONESCU                 </w:t>
      </w:r>
      <w:r w:rsidR="006D3CAC" w:rsidRPr="00C522E8">
        <w:rPr>
          <w:rFonts w:ascii="Times New Roman" w:hAnsi="Times New Roman" w:cs="Times New Roman"/>
          <w:b/>
          <w:bCs/>
          <w:sz w:val="27"/>
          <w:szCs w:val="27"/>
        </w:rPr>
        <w:t xml:space="preserve">                        </w:t>
      </w:r>
      <w:r w:rsidRPr="00C522E8">
        <w:rPr>
          <w:rFonts w:ascii="Times New Roman" w:hAnsi="Times New Roman" w:cs="Times New Roman"/>
          <w:b/>
          <w:bCs/>
          <w:sz w:val="27"/>
          <w:szCs w:val="27"/>
        </w:rPr>
        <w:t xml:space="preserve">Cons. </w:t>
      </w:r>
      <w:r w:rsidR="00B27515">
        <w:rPr>
          <w:rFonts w:ascii="Times New Roman" w:hAnsi="Times New Roman" w:cs="Times New Roman"/>
          <w:b/>
          <w:bCs/>
          <w:sz w:val="27"/>
          <w:szCs w:val="27"/>
        </w:rPr>
        <w:t>Romina TINTELECAN</w:t>
      </w:r>
    </w:p>
    <w:p w:rsidR="00FC703C" w:rsidRPr="00C522E8" w:rsidRDefault="00B27515" w:rsidP="006467FE">
      <w:pPr>
        <w:tabs>
          <w:tab w:val="left" w:pos="1139"/>
        </w:tabs>
        <w:spacing w:line="240" w:lineRule="auto"/>
        <w:rPr>
          <w:rFonts w:ascii="Times New Roman" w:hAnsi="Times New Roman" w:cs="Times New Roman"/>
          <w:sz w:val="27"/>
          <w:szCs w:val="27"/>
        </w:rPr>
      </w:pPr>
      <w:r w:rsidRPr="00B27515">
        <w:rPr>
          <w:rFonts w:ascii="Times New Roman" w:hAnsi="Times New Roman" w:cs="Times New Roman"/>
          <w:sz w:val="27"/>
          <w:szCs w:val="27"/>
          <w:highlight w:val="yellow"/>
        </w:rPr>
        <w:t>X.01.2024</w:t>
      </w:r>
    </w:p>
    <w:sectPr w:rsidR="00FC703C" w:rsidRPr="00C522E8" w:rsidSect="00321A56">
      <w:footerReference w:type="default" r:id="rId10"/>
      <w:headerReference w:type="first" r:id="rId11"/>
      <w:footerReference w:type="first" r:id="rId12"/>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E1" w:rsidRDefault="00305AE1" w:rsidP="0056580B">
      <w:r>
        <w:separator/>
      </w:r>
    </w:p>
  </w:endnote>
  <w:endnote w:type="continuationSeparator" w:id="0">
    <w:p w:rsidR="00305AE1" w:rsidRDefault="00305AE1"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305AE1"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65952401"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76A9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750786">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305AE1"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65952403"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E28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E1" w:rsidRDefault="00305AE1" w:rsidP="0056580B">
      <w:r>
        <w:separator/>
      </w:r>
    </w:p>
  </w:footnote>
  <w:footnote w:type="continuationSeparator" w:id="0">
    <w:p w:rsidR="00305AE1" w:rsidRDefault="00305AE1"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305AE1"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65952402"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8"/>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6"/>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9"/>
  </w:num>
  <w:num w:numId="29">
    <w:abstractNumId w:val="14"/>
  </w:num>
  <w:num w:numId="30">
    <w:abstractNumId w:val="16"/>
  </w:num>
  <w:num w:numId="31">
    <w:abstractNumId w:val="34"/>
  </w:num>
  <w:num w:numId="32">
    <w:abstractNumId w:val="0"/>
  </w:num>
  <w:num w:numId="33">
    <w:abstractNumId w:val="41"/>
  </w:num>
  <w:num w:numId="34">
    <w:abstractNumId w:val="40"/>
  </w:num>
  <w:num w:numId="35">
    <w:abstractNumId w:val="22"/>
  </w:num>
  <w:num w:numId="36">
    <w:abstractNumId w:val="6"/>
  </w:num>
  <w:num w:numId="37">
    <w:abstractNumId w:val="19"/>
  </w:num>
  <w:num w:numId="38">
    <w:abstractNumId w:val="2"/>
  </w:num>
  <w:num w:numId="39">
    <w:abstractNumId w:val="4"/>
  </w:num>
  <w:num w:numId="40">
    <w:abstractNumId w:val="37"/>
  </w:num>
  <w:num w:numId="41">
    <w:abstractNumId w:val="9"/>
  </w:num>
  <w:num w:numId="4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1B89"/>
    <w:rsid w:val="00012775"/>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6F6F"/>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1A2"/>
    <w:rsid w:val="00080B57"/>
    <w:rsid w:val="00082979"/>
    <w:rsid w:val="000872F5"/>
    <w:rsid w:val="00087538"/>
    <w:rsid w:val="00087F25"/>
    <w:rsid w:val="000929AE"/>
    <w:rsid w:val="00093D9B"/>
    <w:rsid w:val="0009473C"/>
    <w:rsid w:val="00094E43"/>
    <w:rsid w:val="000954E0"/>
    <w:rsid w:val="00096366"/>
    <w:rsid w:val="000970CE"/>
    <w:rsid w:val="00097141"/>
    <w:rsid w:val="000A1810"/>
    <w:rsid w:val="000A1E08"/>
    <w:rsid w:val="000A308C"/>
    <w:rsid w:val="000A36AE"/>
    <w:rsid w:val="000A387A"/>
    <w:rsid w:val="000A4485"/>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912"/>
    <w:rsid w:val="000F1F33"/>
    <w:rsid w:val="000F284C"/>
    <w:rsid w:val="000F3D8B"/>
    <w:rsid w:val="000F3EA2"/>
    <w:rsid w:val="000F57A1"/>
    <w:rsid w:val="000F5CA1"/>
    <w:rsid w:val="000F6546"/>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2DC1"/>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44DA"/>
    <w:rsid w:val="00187E47"/>
    <w:rsid w:val="001906F0"/>
    <w:rsid w:val="00190FF5"/>
    <w:rsid w:val="0019157E"/>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1F68"/>
    <w:rsid w:val="001C20A7"/>
    <w:rsid w:val="001C232A"/>
    <w:rsid w:val="001C396C"/>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70E"/>
    <w:rsid w:val="0022484B"/>
    <w:rsid w:val="00230AAA"/>
    <w:rsid w:val="00231102"/>
    <w:rsid w:val="00233D24"/>
    <w:rsid w:val="00233F8E"/>
    <w:rsid w:val="00236E0E"/>
    <w:rsid w:val="0023720A"/>
    <w:rsid w:val="00237977"/>
    <w:rsid w:val="00237BE2"/>
    <w:rsid w:val="0024102A"/>
    <w:rsid w:val="00242403"/>
    <w:rsid w:val="00242A99"/>
    <w:rsid w:val="002433DE"/>
    <w:rsid w:val="00244265"/>
    <w:rsid w:val="00246A84"/>
    <w:rsid w:val="002477A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2D02"/>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38C5"/>
    <w:rsid w:val="002A4F09"/>
    <w:rsid w:val="002A50B8"/>
    <w:rsid w:val="002A6E05"/>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134"/>
    <w:rsid w:val="002C541C"/>
    <w:rsid w:val="002C6721"/>
    <w:rsid w:val="002C6C63"/>
    <w:rsid w:val="002C6CC9"/>
    <w:rsid w:val="002D074F"/>
    <w:rsid w:val="002D0B49"/>
    <w:rsid w:val="002D1457"/>
    <w:rsid w:val="002D16E6"/>
    <w:rsid w:val="002D1785"/>
    <w:rsid w:val="002D25BF"/>
    <w:rsid w:val="002D33E4"/>
    <w:rsid w:val="002D4228"/>
    <w:rsid w:val="002D58C3"/>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5AE1"/>
    <w:rsid w:val="00306D47"/>
    <w:rsid w:val="00307446"/>
    <w:rsid w:val="003076EE"/>
    <w:rsid w:val="00311463"/>
    <w:rsid w:val="003130A0"/>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2605"/>
    <w:rsid w:val="00383C43"/>
    <w:rsid w:val="00383FF6"/>
    <w:rsid w:val="00385D4B"/>
    <w:rsid w:val="0038687C"/>
    <w:rsid w:val="00387ADE"/>
    <w:rsid w:val="00390B24"/>
    <w:rsid w:val="00393FE7"/>
    <w:rsid w:val="00396AA2"/>
    <w:rsid w:val="003A05D6"/>
    <w:rsid w:val="003A082F"/>
    <w:rsid w:val="003A0BF1"/>
    <w:rsid w:val="003A1365"/>
    <w:rsid w:val="003A265D"/>
    <w:rsid w:val="003A41C7"/>
    <w:rsid w:val="003A431D"/>
    <w:rsid w:val="003A46EC"/>
    <w:rsid w:val="003A71A8"/>
    <w:rsid w:val="003A768C"/>
    <w:rsid w:val="003B1C88"/>
    <w:rsid w:val="003B34A8"/>
    <w:rsid w:val="003B4534"/>
    <w:rsid w:val="003B5D7D"/>
    <w:rsid w:val="003C2200"/>
    <w:rsid w:val="003C22BD"/>
    <w:rsid w:val="003C28B5"/>
    <w:rsid w:val="003C5F4B"/>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853"/>
    <w:rsid w:val="00400E1D"/>
    <w:rsid w:val="004017F1"/>
    <w:rsid w:val="00401BDF"/>
    <w:rsid w:val="004051A3"/>
    <w:rsid w:val="004066FF"/>
    <w:rsid w:val="004131EA"/>
    <w:rsid w:val="00414207"/>
    <w:rsid w:val="004162E7"/>
    <w:rsid w:val="00416300"/>
    <w:rsid w:val="004168A4"/>
    <w:rsid w:val="00416D62"/>
    <w:rsid w:val="00420281"/>
    <w:rsid w:val="004208C0"/>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680A"/>
    <w:rsid w:val="00457F29"/>
    <w:rsid w:val="00460F4F"/>
    <w:rsid w:val="00461C7D"/>
    <w:rsid w:val="0046209D"/>
    <w:rsid w:val="00462AB5"/>
    <w:rsid w:val="004640A4"/>
    <w:rsid w:val="0046415F"/>
    <w:rsid w:val="00467A3C"/>
    <w:rsid w:val="00472A08"/>
    <w:rsid w:val="00474DB3"/>
    <w:rsid w:val="004751E9"/>
    <w:rsid w:val="0047533B"/>
    <w:rsid w:val="00475838"/>
    <w:rsid w:val="00476547"/>
    <w:rsid w:val="00477873"/>
    <w:rsid w:val="00481932"/>
    <w:rsid w:val="00482891"/>
    <w:rsid w:val="0048551F"/>
    <w:rsid w:val="00485CCC"/>
    <w:rsid w:val="0048754C"/>
    <w:rsid w:val="00487C83"/>
    <w:rsid w:val="004930A5"/>
    <w:rsid w:val="004934C2"/>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54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31B"/>
    <w:rsid w:val="00501C8B"/>
    <w:rsid w:val="00501EFF"/>
    <w:rsid w:val="005027C4"/>
    <w:rsid w:val="00503997"/>
    <w:rsid w:val="005047A7"/>
    <w:rsid w:val="00505A34"/>
    <w:rsid w:val="00510A92"/>
    <w:rsid w:val="00511256"/>
    <w:rsid w:val="005127E5"/>
    <w:rsid w:val="005129E2"/>
    <w:rsid w:val="00512A0F"/>
    <w:rsid w:val="00512E37"/>
    <w:rsid w:val="005140B5"/>
    <w:rsid w:val="005140BC"/>
    <w:rsid w:val="00514630"/>
    <w:rsid w:val="00514B02"/>
    <w:rsid w:val="00514C1D"/>
    <w:rsid w:val="005159BF"/>
    <w:rsid w:val="00516CDB"/>
    <w:rsid w:val="00520F6E"/>
    <w:rsid w:val="00521D5A"/>
    <w:rsid w:val="00521F7F"/>
    <w:rsid w:val="005227C7"/>
    <w:rsid w:val="00522BBE"/>
    <w:rsid w:val="00522EC1"/>
    <w:rsid w:val="00523609"/>
    <w:rsid w:val="0052379E"/>
    <w:rsid w:val="00523D9E"/>
    <w:rsid w:val="00524816"/>
    <w:rsid w:val="00527C0E"/>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10F"/>
    <w:rsid w:val="00546430"/>
    <w:rsid w:val="0054789E"/>
    <w:rsid w:val="00550540"/>
    <w:rsid w:val="00552D2A"/>
    <w:rsid w:val="005533A4"/>
    <w:rsid w:val="005537CB"/>
    <w:rsid w:val="005548AB"/>
    <w:rsid w:val="00557ED7"/>
    <w:rsid w:val="005601CA"/>
    <w:rsid w:val="00560DDD"/>
    <w:rsid w:val="00561BF5"/>
    <w:rsid w:val="00564658"/>
    <w:rsid w:val="0056580B"/>
    <w:rsid w:val="0056680F"/>
    <w:rsid w:val="005713CE"/>
    <w:rsid w:val="005721A2"/>
    <w:rsid w:val="00572364"/>
    <w:rsid w:val="005737C3"/>
    <w:rsid w:val="005738F1"/>
    <w:rsid w:val="005754F9"/>
    <w:rsid w:val="0057633A"/>
    <w:rsid w:val="0057658A"/>
    <w:rsid w:val="00576BC7"/>
    <w:rsid w:val="00576C99"/>
    <w:rsid w:val="00577B25"/>
    <w:rsid w:val="005812F4"/>
    <w:rsid w:val="00582DEA"/>
    <w:rsid w:val="00583519"/>
    <w:rsid w:val="005843FE"/>
    <w:rsid w:val="00584A16"/>
    <w:rsid w:val="005851F9"/>
    <w:rsid w:val="00585BD1"/>
    <w:rsid w:val="005865B7"/>
    <w:rsid w:val="00586A01"/>
    <w:rsid w:val="00586ECE"/>
    <w:rsid w:val="00587237"/>
    <w:rsid w:val="00591BDB"/>
    <w:rsid w:val="00594801"/>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2A7"/>
    <w:rsid w:val="005A79EA"/>
    <w:rsid w:val="005B004E"/>
    <w:rsid w:val="005B09D7"/>
    <w:rsid w:val="005B2AEE"/>
    <w:rsid w:val="005B5C3A"/>
    <w:rsid w:val="005B65D0"/>
    <w:rsid w:val="005B6B82"/>
    <w:rsid w:val="005B6BD6"/>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7AA"/>
    <w:rsid w:val="005E5882"/>
    <w:rsid w:val="005E5CAA"/>
    <w:rsid w:val="005E5F82"/>
    <w:rsid w:val="005E6298"/>
    <w:rsid w:val="005F0A54"/>
    <w:rsid w:val="005F19F0"/>
    <w:rsid w:val="005F2DE5"/>
    <w:rsid w:val="005F3260"/>
    <w:rsid w:val="005F419C"/>
    <w:rsid w:val="006009B0"/>
    <w:rsid w:val="00602B31"/>
    <w:rsid w:val="00602D16"/>
    <w:rsid w:val="00603BA6"/>
    <w:rsid w:val="006049CC"/>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37C16"/>
    <w:rsid w:val="00643FD6"/>
    <w:rsid w:val="00645081"/>
    <w:rsid w:val="00645FC1"/>
    <w:rsid w:val="006467FE"/>
    <w:rsid w:val="00647617"/>
    <w:rsid w:val="006528AC"/>
    <w:rsid w:val="006534E0"/>
    <w:rsid w:val="00653EEB"/>
    <w:rsid w:val="00656FAD"/>
    <w:rsid w:val="00657291"/>
    <w:rsid w:val="00657402"/>
    <w:rsid w:val="006576C6"/>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3858"/>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BA8"/>
    <w:rsid w:val="00695EC1"/>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4987"/>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0C9A"/>
    <w:rsid w:val="0072129E"/>
    <w:rsid w:val="00721710"/>
    <w:rsid w:val="00723580"/>
    <w:rsid w:val="00723767"/>
    <w:rsid w:val="00723CED"/>
    <w:rsid w:val="00723E21"/>
    <w:rsid w:val="0072437B"/>
    <w:rsid w:val="007245D5"/>
    <w:rsid w:val="0072547C"/>
    <w:rsid w:val="007258CB"/>
    <w:rsid w:val="00726600"/>
    <w:rsid w:val="00731FE6"/>
    <w:rsid w:val="007324D4"/>
    <w:rsid w:val="00733849"/>
    <w:rsid w:val="007346C3"/>
    <w:rsid w:val="00734DD9"/>
    <w:rsid w:val="00735071"/>
    <w:rsid w:val="007357B4"/>
    <w:rsid w:val="007357F3"/>
    <w:rsid w:val="007379BB"/>
    <w:rsid w:val="0074003D"/>
    <w:rsid w:val="00740405"/>
    <w:rsid w:val="00740A5D"/>
    <w:rsid w:val="0074101A"/>
    <w:rsid w:val="00742168"/>
    <w:rsid w:val="0074500A"/>
    <w:rsid w:val="00746493"/>
    <w:rsid w:val="00746E13"/>
    <w:rsid w:val="00747A93"/>
    <w:rsid w:val="00750786"/>
    <w:rsid w:val="00750C88"/>
    <w:rsid w:val="0075314F"/>
    <w:rsid w:val="0075443D"/>
    <w:rsid w:val="00760912"/>
    <w:rsid w:val="007624E0"/>
    <w:rsid w:val="00763617"/>
    <w:rsid w:val="007640F8"/>
    <w:rsid w:val="00765885"/>
    <w:rsid w:val="00765E31"/>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5AAC"/>
    <w:rsid w:val="0079742F"/>
    <w:rsid w:val="007A170F"/>
    <w:rsid w:val="007A1763"/>
    <w:rsid w:val="007A18C9"/>
    <w:rsid w:val="007A194A"/>
    <w:rsid w:val="007A41DD"/>
    <w:rsid w:val="007A76FE"/>
    <w:rsid w:val="007A77F9"/>
    <w:rsid w:val="007B4180"/>
    <w:rsid w:val="007B4E64"/>
    <w:rsid w:val="007B602A"/>
    <w:rsid w:val="007B633C"/>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67D"/>
    <w:rsid w:val="007F2FEF"/>
    <w:rsid w:val="007F46C3"/>
    <w:rsid w:val="007F5559"/>
    <w:rsid w:val="007F7413"/>
    <w:rsid w:val="008011C1"/>
    <w:rsid w:val="00803299"/>
    <w:rsid w:val="0080386C"/>
    <w:rsid w:val="00805337"/>
    <w:rsid w:val="00806DD7"/>
    <w:rsid w:val="008121B8"/>
    <w:rsid w:val="008137A6"/>
    <w:rsid w:val="00813CA2"/>
    <w:rsid w:val="008141A1"/>
    <w:rsid w:val="008151CB"/>
    <w:rsid w:val="00815FF0"/>
    <w:rsid w:val="008169D9"/>
    <w:rsid w:val="0081741F"/>
    <w:rsid w:val="00817B0B"/>
    <w:rsid w:val="00817E1F"/>
    <w:rsid w:val="00820205"/>
    <w:rsid w:val="00820446"/>
    <w:rsid w:val="00822A30"/>
    <w:rsid w:val="00824447"/>
    <w:rsid w:val="00824CB6"/>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3EF0"/>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3994"/>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4D0"/>
    <w:rsid w:val="008A7AC0"/>
    <w:rsid w:val="008B03B7"/>
    <w:rsid w:val="008B0F08"/>
    <w:rsid w:val="008B67AB"/>
    <w:rsid w:val="008C1573"/>
    <w:rsid w:val="008C2FBB"/>
    <w:rsid w:val="008C4327"/>
    <w:rsid w:val="008C4403"/>
    <w:rsid w:val="008C4BBC"/>
    <w:rsid w:val="008C4C8E"/>
    <w:rsid w:val="008D1950"/>
    <w:rsid w:val="008D1B27"/>
    <w:rsid w:val="008D1B41"/>
    <w:rsid w:val="008D27AB"/>
    <w:rsid w:val="008D4551"/>
    <w:rsid w:val="008D4C2A"/>
    <w:rsid w:val="008D516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AD7"/>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4865"/>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79F"/>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3DC8"/>
    <w:rsid w:val="0097487B"/>
    <w:rsid w:val="00974FEA"/>
    <w:rsid w:val="00975740"/>
    <w:rsid w:val="009764EB"/>
    <w:rsid w:val="00976B4A"/>
    <w:rsid w:val="00977AD4"/>
    <w:rsid w:val="009811F4"/>
    <w:rsid w:val="009827F7"/>
    <w:rsid w:val="00984334"/>
    <w:rsid w:val="00984D78"/>
    <w:rsid w:val="009871E0"/>
    <w:rsid w:val="00987D1A"/>
    <w:rsid w:val="00991D02"/>
    <w:rsid w:val="00991F1E"/>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34E"/>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441"/>
    <w:rsid w:val="00A16D46"/>
    <w:rsid w:val="00A16EBF"/>
    <w:rsid w:val="00A208D8"/>
    <w:rsid w:val="00A21917"/>
    <w:rsid w:val="00A2224C"/>
    <w:rsid w:val="00A23431"/>
    <w:rsid w:val="00A2369B"/>
    <w:rsid w:val="00A23E7E"/>
    <w:rsid w:val="00A23F41"/>
    <w:rsid w:val="00A2406E"/>
    <w:rsid w:val="00A24FE6"/>
    <w:rsid w:val="00A26D0A"/>
    <w:rsid w:val="00A32BE7"/>
    <w:rsid w:val="00A32FE8"/>
    <w:rsid w:val="00A3362F"/>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762"/>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463A"/>
    <w:rsid w:val="00B06166"/>
    <w:rsid w:val="00B07C41"/>
    <w:rsid w:val="00B10D59"/>
    <w:rsid w:val="00B13CA0"/>
    <w:rsid w:val="00B1517C"/>
    <w:rsid w:val="00B17830"/>
    <w:rsid w:val="00B179C6"/>
    <w:rsid w:val="00B17F5E"/>
    <w:rsid w:val="00B22030"/>
    <w:rsid w:val="00B226AC"/>
    <w:rsid w:val="00B23378"/>
    <w:rsid w:val="00B23613"/>
    <w:rsid w:val="00B23B1B"/>
    <w:rsid w:val="00B244B2"/>
    <w:rsid w:val="00B25B01"/>
    <w:rsid w:val="00B2610A"/>
    <w:rsid w:val="00B27515"/>
    <w:rsid w:val="00B27A1E"/>
    <w:rsid w:val="00B32ADF"/>
    <w:rsid w:val="00B35414"/>
    <w:rsid w:val="00B359F2"/>
    <w:rsid w:val="00B35B3D"/>
    <w:rsid w:val="00B370B4"/>
    <w:rsid w:val="00B37AFF"/>
    <w:rsid w:val="00B37B2E"/>
    <w:rsid w:val="00B40763"/>
    <w:rsid w:val="00B40B21"/>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3DA9"/>
    <w:rsid w:val="00B848A5"/>
    <w:rsid w:val="00B85A48"/>
    <w:rsid w:val="00B86544"/>
    <w:rsid w:val="00B86A18"/>
    <w:rsid w:val="00B87119"/>
    <w:rsid w:val="00B87828"/>
    <w:rsid w:val="00B87D20"/>
    <w:rsid w:val="00B912BF"/>
    <w:rsid w:val="00B916C6"/>
    <w:rsid w:val="00B919CA"/>
    <w:rsid w:val="00B923CE"/>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2AD9"/>
    <w:rsid w:val="00BD3CDD"/>
    <w:rsid w:val="00BD58C3"/>
    <w:rsid w:val="00BD5F97"/>
    <w:rsid w:val="00BD6BDC"/>
    <w:rsid w:val="00BD7D11"/>
    <w:rsid w:val="00BD7D39"/>
    <w:rsid w:val="00BE297B"/>
    <w:rsid w:val="00BE348B"/>
    <w:rsid w:val="00BE3494"/>
    <w:rsid w:val="00BE3570"/>
    <w:rsid w:val="00BE5626"/>
    <w:rsid w:val="00BE6D06"/>
    <w:rsid w:val="00BF11BE"/>
    <w:rsid w:val="00BF16B3"/>
    <w:rsid w:val="00BF1997"/>
    <w:rsid w:val="00BF1D23"/>
    <w:rsid w:val="00BF2EC3"/>
    <w:rsid w:val="00BF523E"/>
    <w:rsid w:val="00BF53D8"/>
    <w:rsid w:val="00BF5787"/>
    <w:rsid w:val="00BF67C6"/>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37FFC"/>
    <w:rsid w:val="00C40765"/>
    <w:rsid w:val="00C41005"/>
    <w:rsid w:val="00C41E2B"/>
    <w:rsid w:val="00C41EA2"/>
    <w:rsid w:val="00C42647"/>
    <w:rsid w:val="00C43A8F"/>
    <w:rsid w:val="00C43D7E"/>
    <w:rsid w:val="00C441AB"/>
    <w:rsid w:val="00C45782"/>
    <w:rsid w:val="00C509A7"/>
    <w:rsid w:val="00C52241"/>
    <w:rsid w:val="00C522E8"/>
    <w:rsid w:val="00C537C7"/>
    <w:rsid w:val="00C53CD9"/>
    <w:rsid w:val="00C55C40"/>
    <w:rsid w:val="00C5607A"/>
    <w:rsid w:val="00C63018"/>
    <w:rsid w:val="00C63A40"/>
    <w:rsid w:val="00C64B12"/>
    <w:rsid w:val="00C64D11"/>
    <w:rsid w:val="00C66FF9"/>
    <w:rsid w:val="00C72E8C"/>
    <w:rsid w:val="00C734CD"/>
    <w:rsid w:val="00C74BCF"/>
    <w:rsid w:val="00C750DF"/>
    <w:rsid w:val="00C75EE9"/>
    <w:rsid w:val="00C765C1"/>
    <w:rsid w:val="00C77773"/>
    <w:rsid w:val="00C8098B"/>
    <w:rsid w:val="00C80E2C"/>
    <w:rsid w:val="00C827B2"/>
    <w:rsid w:val="00C842BD"/>
    <w:rsid w:val="00C84A1B"/>
    <w:rsid w:val="00C84A84"/>
    <w:rsid w:val="00C855A5"/>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301B"/>
    <w:rsid w:val="00CB5FD1"/>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BB8"/>
    <w:rsid w:val="00CE3FE5"/>
    <w:rsid w:val="00CE4062"/>
    <w:rsid w:val="00CF15BD"/>
    <w:rsid w:val="00CF2E76"/>
    <w:rsid w:val="00CF34A9"/>
    <w:rsid w:val="00D00856"/>
    <w:rsid w:val="00D00DE3"/>
    <w:rsid w:val="00D03F86"/>
    <w:rsid w:val="00D055F3"/>
    <w:rsid w:val="00D05787"/>
    <w:rsid w:val="00D05FFE"/>
    <w:rsid w:val="00D06001"/>
    <w:rsid w:val="00D077B0"/>
    <w:rsid w:val="00D07C5F"/>
    <w:rsid w:val="00D10078"/>
    <w:rsid w:val="00D11EBE"/>
    <w:rsid w:val="00D12386"/>
    <w:rsid w:val="00D145F6"/>
    <w:rsid w:val="00D156B0"/>
    <w:rsid w:val="00D15B08"/>
    <w:rsid w:val="00D16650"/>
    <w:rsid w:val="00D16A5C"/>
    <w:rsid w:val="00D17526"/>
    <w:rsid w:val="00D2132B"/>
    <w:rsid w:val="00D217AB"/>
    <w:rsid w:val="00D22579"/>
    <w:rsid w:val="00D22D3B"/>
    <w:rsid w:val="00D30A6F"/>
    <w:rsid w:val="00D31AD5"/>
    <w:rsid w:val="00D329FA"/>
    <w:rsid w:val="00D3346B"/>
    <w:rsid w:val="00D33D29"/>
    <w:rsid w:val="00D33F39"/>
    <w:rsid w:val="00D362D4"/>
    <w:rsid w:val="00D36317"/>
    <w:rsid w:val="00D416F1"/>
    <w:rsid w:val="00D42575"/>
    <w:rsid w:val="00D4404A"/>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7CA5"/>
    <w:rsid w:val="00D902EE"/>
    <w:rsid w:val="00D90D31"/>
    <w:rsid w:val="00D92EE7"/>
    <w:rsid w:val="00D933BE"/>
    <w:rsid w:val="00D93A2B"/>
    <w:rsid w:val="00D94F0F"/>
    <w:rsid w:val="00D963C7"/>
    <w:rsid w:val="00D966F8"/>
    <w:rsid w:val="00D97018"/>
    <w:rsid w:val="00D97AD4"/>
    <w:rsid w:val="00DA091C"/>
    <w:rsid w:val="00DA0AC5"/>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2D6"/>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61B13"/>
    <w:rsid w:val="00E70DB7"/>
    <w:rsid w:val="00E72316"/>
    <w:rsid w:val="00E73249"/>
    <w:rsid w:val="00E73CAF"/>
    <w:rsid w:val="00E7487E"/>
    <w:rsid w:val="00E74F0E"/>
    <w:rsid w:val="00E74FAD"/>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2F0"/>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37498"/>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171D"/>
    <w:rsid w:val="00F71F47"/>
    <w:rsid w:val="00F72CC1"/>
    <w:rsid w:val="00F735D9"/>
    <w:rsid w:val="00F73BCD"/>
    <w:rsid w:val="00F73D03"/>
    <w:rsid w:val="00F762E3"/>
    <w:rsid w:val="00F77CDE"/>
    <w:rsid w:val="00F77F38"/>
    <w:rsid w:val="00F80A27"/>
    <w:rsid w:val="00F81C82"/>
    <w:rsid w:val="00F8236B"/>
    <w:rsid w:val="00F8304D"/>
    <w:rsid w:val="00F83185"/>
    <w:rsid w:val="00F8483F"/>
    <w:rsid w:val="00F85293"/>
    <w:rsid w:val="00F85865"/>
    <w:rsid w:val="00F86AB5"/>
    <w:rsid w:val="00F8779E"/>
    <w:rsid w:val="00F9077F"/>
    <w:rsid w:val="00F919E2"/>
    <w:rsid w:val="00F92337"/>
    <w:rsid w:val="00F935DB"/>
    <w:rsid w:val="00F9488C"/>
    <w:rsid w:val="00F94D8C"/>
    <w:rsid w:val="00F94FE9"/>
    <w:rsid w:val="00F95046"/>
    <w:rsid w:val="00F96EFF"/>
    <w:rsid w:val="00FA32A1"/>
    <w:rsid w:val="00FA3F44"/>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6D6F"/>
    <w:rsid w:val="00FC703C"/>
    <w:rsid w:val="00FD0CD0"/>
    <w:rsid w:val="00FD104A"/>
    <w:rsid w:val="00FD3689"/>
    <w:rsid w:val="00FD444D"/>
    <w:rsid w:val="00FD75A5"/>
    <w:rsid w:val="00FE00E0"/>
    <w:rsid w:val="00FE041F"/>
    <w:rsid w:val="00FE0532"/>
    <w:rsid w:val="00FE0D19"/>
    <w:rsid w:val="00FE1AE0"/>
    <w:rsid w:val="00FE26BB"/>
    <w:rsid w:val="00FE2E10"/>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A013968"/>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803B-5AA9-452F-8447-C5B1ECFF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Pages>
  <Words>1443</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131</cp:revision>
  <cp:lastPrinted>2023-11-13T07:02:00Z</cp:lastPrinted>
  <dcterms:created xsi:type="dcterms:W3CDTF">2022-05-12T16:51:00Z</dcterms:created>
  <dcterms:modified xsi:type="dcterms:W3CDTF">2024-01-05T07:33:00Z</dcterms:modified>
</cp:coreProperties>
</file>