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D6" w:rsidRDefault="009A65D6" w:rsidP="009A65D6">
      <w:pPr>
        <w:pStyle w:val="Titlu4"/>
        <w:spacing w:before="0" w:after="0" w:line="360" w:lineRule="auto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val="ro-RO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val="ro-RO"/>
        </w:rPr>
        <w:t>DECIZIE</w:t>
      </w:r>
    </w:p>
    <w:p w:rsidR="009A65D6" w:rsidRDefault="009A65D6" w:rsidP="009A65D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Nr. 1714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din 11.03.2019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 </w:t>
      </w:r>
    </w:p>
    <w:p w:rsidR="009A65D6" w:rsidRDefault="009A65D6" w:rsidP="009A65D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</w:p>
    <w:p w:rsidR="009A65D6" w:rsidRDefault="009A65D6" w:rsidP="009A65D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          </w:t>
      </w:r>
      <w:r>
        <w:rPr>
          <w:rFonts w:ascii="Times New Roman" w:hAnsi="Times New Roman"/>
          <w:sz w:val="24"/>
          <w:szCs w:val="24"/>
          <w:lang w:val="ro-RO"/>
        </w:rPr>
        <w:t xml:space="preserve">Ca urmare a cererii adresate de Cord Bogdan Nicolae, cu domiciliul în Câmpina, jud. Prahova, str. I.H. Rădulescu, nr. 100, înregistrată </w:t>
      </w:r>
      <w:smartTag w:uri="urn:schemas-microsoft-com:office:smarttags" w:element="PersonName">
        <w:smartTagPr>
          <w:attr w:name="ProductID" w:val="la A.P"/>
        </w:smartTagPr>
        <w:r>
          <w:rPr>
            <w:rFonts w:ascii="Times New Roman" w:hAnsi="Times New Roman"/>
            <w:sz w:val="24"/>
            <w:szCs w:val="24"/>
            <w:lang w:val="ro-RO"/>
          </w:rPr>
          <w:t>la A.P</w:t>
        </w:r>
      </w:smartTag>
      <w:r>
        <w:rPr>
          <w:rFonts w:ascii="Times New Roman" w:hAnsi="Times New Roman"/>
          <w:sz w:val="24"/>
          <w:szCs w:val="24"/>
          <w:lang w:val="ro-RO"/>
        </w:rPr>
        <w:t>.M. Giurgiu cu nr. 9151/04.12.2018, în baza Hotărârii Guvernului nr. 1076/2004 privind stabilirea procedurii de realizare a evaluării de mediu pentru planuri şi programe şi Hotărârii de Guvern nr. 918/2010,  art. 13, alin. 2, Agenţia pentru Protecţia Mediului Giurgiu decide, ca urmare a consultărilor desfăşurate în cadrul şedinţei Comitetului Special Constituit din data de 07.01.2019 că planul „</w:t>
      </w:r>
      <w:r>
        <w:rPr>
          <w:rFonts w:ascii="Times New Roman" w:hAnsi="Times New Roman"/>
          <w:bCs/>
          <w:sz w:val="24"/>
          <w:szCs w:val="24"/>
          <w:lang w:val="ro-RO"/>
        </w:rPr>
        <w:t>Reactualizare PUZ – Ansamblu locuințe individuale, cu utilități, amenajări exterioare ale terenului, organizare șantier și împrejmuiri</w:t>
      </w:r>
      <w:r>
        <w:rPr>
          <w:rFonts w:ascii="Times New Roman" w:hAnsi="Times New Roman"/>
          <w:sz w:val="24"/>
          <w:szCs w:val="24"/>
          <w:lang w:val="ro-RO"/>
        </w:rPr>
        <w:t>”, în vederea aprobării PUZ -ului ce se va implementa în com. Săbăreni, NC 1500-774, T 105, P 693/68, 693/67, jud. Giurgiu, nu se supune evaluării de mediu conform procedurii aprobată prin H.G. nr. 1076/2004 şi se va emite actul de reglementare, după completarea documentaţiei</w:t>
      </w:r>
      <w:r>
        <w:rPr>
          <w:rFonts w:ascii="Times New Roman" w:hAnsi="Times New Roman"/>
          <w:b/>
          <w:sz w:val="24"/>
          <w:szCs w:val="24"/>
          <w:lang w:val="ro-RO"/>
        </w:rPr>
        <w:t>.</w:t>
      </w:r>
    </w:p>
    <w:p w:rsidR="009A65D6" w:rsidRDefault="009A65D6" w:rsidP="009A65D6">
      <w:pPr>
        <w:ind w:left="36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Motivele care au stat la baza deciziei sunt următoarele:</w:t>
      </w:r>
    </w:p>
    <w:p w:rsidR="009A65D6" w:rsidRDefault="009A65D6" w:rsidP="009A65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Caracteristicile </w:t>
      </w:r>
      <w:r>
        <w:rPr>
          <w:rFonts w:ascii="Times New Roman" w:hAnsi="Times New Roman"/>
          <w:sz w:val="24"/>
          <w:szCs w:val="24"/>
          <w:lang w:val="ro-RO"/>
        </w:rPr>
        <w:t>planului:</w:t>
      </w:r>
    </w:p>
    <w:p w:rsidR="009A65D6" w:rsidRDefault="009A65D6" w:rsidP="009A65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-    </w:t>
      </w:r>
      <w:r>
        <w:rPr>
          <w:rFonts w:ascii="Times New Roman" w:hAnsi="Times New Roman"/>
          <w:sz w:val="24"/>
          <w:szCs w:val="24"/>
          <w:lang w:val="ro-RO"/>
        </w:rPr>
        <w:t>terenul pe care se propune implementarea planului se află în intravilanul com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. </w:t>
      </w:r>
      <w:r>
        <w:rPr>
          <w:rFonts w:ascii="Times New Roman" w:hAnsi="Times New Roman"/>
          <w:sz w:val="24"/>
          <w:szCs w:val="24"/>
          <w:lang w:val="ro-RO"/>
        </w:rPr>
        <w:t>Săbăreni, jud. Giurgiu, în suprafață totală de 24468 mp folosinţa actuală  - teren curți construcții;</w:t>
      </w:r>
    </w:p>
    <w:p w:rsidR="009A65D6" w:rsidRDefault="009A65D6" w:rsidP="009A65D6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-  </w:t>
      </w:r>
      <w:r>
        <w:rPr>
          <w:rFonts w:ascii="Times New Roman" w:hAnsi="Times New Roman"/>
          <w:sz w:val="24"/>
          <w:szCs w:val="24"/>
          <w:lang w:val="ro-RO"/>
        </w:rPr>
        <w:t>pe teren se propune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realizarea unui ansamblu de locuințe individuale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>;</w:t>
      </w:r>
    </w:p>
    <w:p w:rsidR="009A65D6" w:rsidRDefault="009A65D6" w:rsidP="009A65D6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 se propun 38 loturi din care</w:t>
      </w:r>
      <w:r>
        <w:rPr>
          <w:rFonts w:ascii="Times New Roman" w:hAnsi="Times New Roman"/>
          <w:lang w:val="ro-RO"/>
        </w:rPr>
        <w:t>: loturile 1-34 pentru locuințe, loturile 35-36 pentru trecerea</w:t>
      </w:r>
      <w:r>
        <w:rPr>
          <w:rFonts w:ascii="Times New Roman" w:hAnsi="Times New Roman"/>
          <w:color w:val="FF0000"/>
          <w:lang w:val="ro-RO"/>
        </w:rPr>
        <w:t xml:space="preserve"> </w:t>
      </w:r>
      <w:r>
        <w:rPr>
          <w:rFonts w:ascii="Times New Roman" w:hAnsi="Times New Roman"/>
          <w:lang w:val="ro-RO"/>
        </w:rPr>
        <w:t>în domeniul public și modernizarea drumurilor de exploatare, lotul 37 pentru realizarea drumului de acces și lotul 38 pentru echipare edilitară</w:t>
      </w:r>
      <w:r>
        <w:rPr>
          <w:rFonts w:ascii="Times New Roman" w:hAnsi="Times New Roman"/>
          <w:color w:val="FF0000"/>
          <w:lang w:val="ro-RO"/>
        </w:rPr>
        <w:t>.</w:t>
      </w:r>
    </w:p>
    <w:p w:rsidR="009A65D6" w:rsidRDefault="009A65D6" w:rsidP="009A65D6">
      <w:pPr>
        <w:spacing w:after="0" w:line="240" w:lineRule="auto"/>
        <w:ind w:firstLine="36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-  se propune regim de construire izolat sau cuplat</w:t>
      </w:r>
    </w:p>
    <w:p w:rsidR="009A65D6" w:rsidRDefault="009A65D6" w:rsidP="009A65D6">
      <w:pPr>
        <w:spacing w:after="0" w:line="240" w:lineRule="auto"/>
        <w:ind w:firstLine="36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-  alimentarea cu apă – se va realiza din</w:t>
      </w:r>
      <w:r>
        <w:rPr>
          <w:rFonts w:ascii="Times New Roman" w:hAnsi="Times New Roman"/>
          <w:color w:val="FF0000"/>
          <w:lang w:val="ro-RO"/>
        </w:rPr>
        <w:t xml:space="preserve"> </w:t>
      </w:r>
      <w:r>
        <w:rPr>
          <w:rFonts w:ascii="Times New Roman" w:hAnsi="Times New Roman"/>
          <w:lang w:val="ro-RO"/>
        </w:rPr>
        <w:t>puț forat;</w:t>
      </w:r>
    </w:p>
    <w:p w:rsidR="009A65D6" w:rsidRDefault="009A65D6" w:rsidP="009A65D6">
      <w:pPr>
        <w:spacing w:after="0" w:line="240" w:lineRule="auto"/>
        <w:ind w:firstLine="36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-  evacuarea apelor uzate menajere se va realiza în bazin betonat vidanjabil, amplasat pe lotul 38;</w:t>
      </w:r>
    </w:p>
    <w:p w:rsidR="009A65D6" w:rsidRDefault="009A65D6" w:rsidP="009A65D6">
      <w:pPr>
        <w:spacing w:after="0" w:line="240" w:lineRule="auto"/>
        <w:ind w:firstLine="36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-  energia electrică va fi asigurată de la reţeaua  de energie electrică din zonă prin racordarea la rețea;</w:t>
      </w:r>
    </w:p>
    <w:p w:rsidR="009A65D6" w:rsidRDefault="009A65D6" w:rsidP="009A65D6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lang w:val="ro-RO"/>
        </w:rPr>
        <w:t>-  energia termică – încălzirea va fi electrică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</w:p>
    <w:p w:rsidR="009A65D6" w:rsidRDefault="009A65D6" w:rsidP="009A65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 se vor amenaja spații verzi propuse pe parcela 30 % din suprafața acesteia (5874 mp) </w:t>
      </w:r>
    </w:p>
    <w:p w:rsidR="009A65D6" w:rsidRDefault="009A65D6" w:rsidP="009A65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    </w:t>
      </w:r>
      <w:r>
        <w:rPr>
          <w:rFonts w:ascii="Times New Roman" w:hAnsi="Times New Roman"/>
          <w:sz w:val="24"/>
          <w:szCs w:val="24"/>
          <w:lang w:val="ro-RO"/>
        </w:rPr>
        <w:t>- planul nu este relevant pentru integrarea consideraţiilor de mediu, mai ales din perspectiva promovării dezvoltării durabile;</w:t>
      </w:r>
    </w:p>
    <w:p w:rsidR="009A65D6" w:rsidRDefault="009A65D6" w:rsidP="009A65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-  din plan nu decurg probleme de mediu relevante;</w:t>
      </w:r>
    </w:p>
    <w:p w:rsidR="009A65D6" w:rsidRDefault="009A65D6" w:rsidP="009A65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-  în cadrul planului nu apar probleme pentru implementarea legislaţiei naţionale şi comunitare de mediu.</w:t>
      </w:r>
    </w:p>
    <w:p w:rsidR="009A65D6" w:rsidRDefault="009A65D6" w:rsidP="009A65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Caracteristicile efectelor</w:t>
      </w:r>
      <w:r>
        <w:rPr>
          <w:rFonts w:ascii="Times New Roman" w:hAnsi="Times New Roman"/>
          <w:sz w:val="24"/>
          <w:szCs w:val="24"/>
          <w:lang w:val="ro-RO"/>
        </w:rPr>
        <w:t xml:space="preserve"> şi ale zonei posibil a fi afectate:</w:t>
      </w:r>
    </w:p>
    <w:p w:rsidR="009A65D6" w:rsidRDefault="009A65D6" w:rsidP="009A6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probabilitatea, durata, frecvenţa şi reversibilitatea efectelor – nu este cazul;</w:t>
      </w:r>
    </w:p>
    <w:p w:rsidR="009A65D6" w:rsidRDefault="009A65D6" w:rsidP="009A6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natura cumulativă a efectelor – obiectivul va fi amplasat în extravilanul com. Joița,  jud. Giurgiu;</w:t>
      </w:r>
    </w:p>
    <w:p w:rsidR="009A65D6" w:rsidRDefault="009A65D6" w:rsidP="009A6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natura transfrontieră a efectelor - nu este cazul;</w:t>
      </w:r>
    </w:p>
    <w:p w:rsidR="009A65D6" w:rsidRDefault="009A65D6" w:rsidP="009A6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riscul pentru sănătatea umană sau pentru mediu (de exemplu, datorită accidentelor) - nu este cazul;</w:t>
      </w:r>
    </w:p>
    <w:p w:rsidR="009A65D6" w:rsidRDefault="009A65D6" w:rsidP="009A6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mărimea şi spaţialitatea efectelor – planul urmează a se realiza pe teren intravilan  com. Săbăreni, jud. Giurgiu, având folosinţa actuală de teren  curți construcții;</w:t>
      </w:r>
    </w:p>
    <w:p w:rsidR="009A65D6" w:rsidRDefault="009A65D6" w:rsidP="009A6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valoarea şi vulnerabilitatea arealului posibil a fi afectat de:</w:t>
      </w:r>
    </w:p>
    <w:p w:rsidR="009A65D6" w:rsidRDefault="009A65D6" w:rsidP="009A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-     caracteristicile naturale speciale sau patrimoniul cultural - nu este cazul;</w:t>
      </w:r>
    </w:p>
    <w:p w:rsidR="009A65D6" w:rsidRDefault="009A65D6" w:rsidP="009A65D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-     depăşirea standardelor sau a valorilor limită de calitate a mediului - nu este cazul ;</w:t>
      </w:r>
    </w:p>
    <w:p w:rsidR="009A65D6" w:rsidRDefault="009A65D6" w:rsidP="009A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-     folosirea terenului în mod intensiv -  nu este cazul;</w:t>
      </w:r>
    </w:p>
    <w:p w:rsidR="009A65D6" w:rsidRDefault="009A65D6" w:rsidP="009A65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 xml:space="preserve">      -    efectele asupra zonelor sau peisajelor care au un statut de protejare recunoscut pe plan naţional, comunitar sau internaţional – obiectivul este amplasat  în extravilanul com. Joița.</w:t>
      </w:r>
    </w:p>
    <w:p w:rsidR="009A65D6" w:rsidRDefault="009A65D6" w:rsidP="009A65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Modul de informare a publicului pe parcursul procedurii:</w:t>
      </w:r>
    </w:p>
    <w:p w:rsidR="009A65D6" w:rsidRDefault="009A65D6" w:rsidP="009A6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anunţuri publice ale titularului privind solicitarea avizului de mediu publicate în cotidianul local ,,Giurgiuveanul”,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în data de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06.02.2019 şi 11.02.2019.</w:t>
      </w:r>
    </w:p>
    <w:p w:rsidR="009A65D6" w:rsidRDefault="009A65D6" w:rsidP="009A6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nu s-au înregistrat contestaţii din partea publicului şi nu s-au înregistrat solicitări pentru consultarea documentaţiei. </w:t>
      </w:r>
    </w:p>
    <w:p w:rsidR="009A65D6" w:rsidRDefault="009A65D6" w:rsidP="009A65D6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Prezenta decizie poate fi contestată în conformitate cu prevederile Legii contenciosului administrativ nr. 554/2004, cu modificările şi completările ulterioare.</w:t>
      </w:r>
    </w:p>
    <w:p w:rsidR="009A65D6" w:rsidRDefault="009A65D6" w:rsidP="009A65D6">
      <w:pPr>
        <w:spacing w:after="0" w:line="240" w:lineRule="auto"/>
        <w:ind w:left="357" w:firstLine="3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Menţiuni despre procedura de contestare administrativă şi contencios administrativ. </w:t>
      </w:r>
    </w:p>
    <w:p w:rsidR="009A65D6" w:rsidRDefault="009A65D6" w:rsidP="009A65D6">
      <w:pPr>
        <w:spacing w:after="0" w:line="240" w:lineRule="auto"/>
        <w:ind w:left="357" w:firstLine="3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Orice persoană care face parte din publicul interesat şi care se consideră vătămată într-un drept al său ori într-un interes legitim se poate adresa instanţei de contencios administrativ competente pentru a ataca, din punct de vedere procedural sau substanţial, actele, deciziile sau omisiunile autorităţii publice competente care fac obiectul participării publicului, inclusiv aprobarea de dezvoltare, potrivit prevederilor Legii contenciosului administrativ nr. 554/2004, cu modificările şi completările ulterioare.</w:t>
      </w:r>
    </w:p>
    <w:p w:rsidR="009A65D6" w:rsidRDefault="009A65D6" w:rsidP="009A65D6">
      <w:pPr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 poate adresa instanţei de contencios administrativ competente şi orice organizaţie neguvernamentală, considerându-se că acestea sunt vătămate într-un drept al lor sau într-un interes legitim.</w:t>
      </w:r>
    </w:p>
    <w:p w:rsidR="009A65D6" w:rsidRDefault="009A65D6" w:rsidP="009A65D6">
      <w:pPr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Înainte de a se adresa instanţei de contencios administrativ competente, persoanele au obligaţia să solicite autorităţii publice emitente a deciziei sau autorităţii ierarhic superioare revocarea, în tot sau în parte, a respectivei decizii. Solicitarea trebuie înregistrată în termen de 30 de zile de la data aducerii la cunoştinţa publicului a deciziei.</w:t>
      </w:r>
    </w:p>
    <w:p w:rsidR="009A65D6" w:rsidRDefault="009A65D6" w:rsidP="009A65D6">
      <w:pPr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Autoritatea publică emitentă are obligaţia de a răspunde la plângerea prealabilă în termen de 30 de zile de la data înregistrării acesteia la acea autoritate.</w:t>
      </w:r>
    </w:p>
    <w:p w:rsidR="009A65D6" w:rsidRDefault="009A65D6" w:rsidP="009A65D6">
      <w:pPr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Procedura de soluţionare a plângerii prealabile este gratuită şi trebuie să fie echitabilă, rapidă şi corectă.</w:t>
      </w:r>
    </w:p>
    <w:p w:rsidR="00813A4E" w:rsidRPr="009A65D6" w:rsidRDefault="00813A4E">
      <w:pPr>
        <w:rPr>
          <w:lang w:val="ro-RO"/>
        </w:rPr>
      </w:pPr>
      <w:bookmarkStart w:id="0" w:name="_GoBack"/>
      <w:bookmarkEnd w:id="0"/>
    </w:p>
    <w:sectPr w:rsidR="00813A4E" w:rsidRPr="009A6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533F"/>
    <w:multiLevelType w:val="hybridMultilevel"/>
    <w:tmpl w:val="61FED6BA"/>
    <w:lvl w:ilvl="0" w:tplc="5840EDE0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19"/>
    <w:rsid w:val="00000A08"/>
    <w:rsid w:val="000014CB"/>
    <w:rsid w:val="00002DD0"/>
    <w:rsid w:val="00011F11"/>
    <w:rsid w:val="00012A43"/>
    <w:rsid w:val="0001429E"/>
    <w:rsid w:val="00014E88"/>
    <w:rsid w:val="00016414"/>
    <w:rsid w:val="00020D05"/>
    <w:rsid w:val="0002571E"/>
    <w:rsid w:val="00025BBD"/>
    <w:rsid w:val="000269A8"/>
    <w:rsid w:val="0002738A"/>
    <w:rsid w:val="0002768B"/>
    <w:rsid w:val="0003298B"/>
    <w:rsid w:val="000411E2"/>
    <w:rsid w:val="00041C8D"/>
    <w:rsid w:val="00047DC7"/>
    <w:rsid w:val="0005627D"/>
    <w:rsid w:val="000570CA"/>
    <w:rsid w:val="00057462"/>
    <w:rsid w:val="00057F3B"/>
    <w:rsid w:val="00060613"/>
    <w:rsid w:val="000643D9"/>
    <w:rsid w:val="00064B58"/>
    <w:rsid w:val="000662BA"/>
    <w:rsid w:val="00066B54"/>
    <w:rsid w:val="00067902"/>
    <w:rsid w:val="00067FA2"/>
    <w:rsid w:val="0007189E"/>
    <w:rsid w:val="000720D8"/>
    <w:rsid w:val="000738E3"/>
    <w:rsid w:val="00076ED4"/>
    <w:rsid w:val="00082189"/>
    <w:rsid w:val="00082C43"/>
    <w:rsid w:val="00086C70"/>
    <w:rsid w:val="000875FB"/>
    <w:rsid w:val="00090045"/>
    <w:rsid w:val="00090599"/>
    <w:rsid w:val="0009288E"/>
    <w:rsid w:val="00094640"/>
    <w:rsid w:val="0009538D"/>
    <w:rsid w:val="000A0C77"/>
    <w:rsid w:val="000B05B1"/>
    <w:rsid w:val="000B0AD8"/>
    <w:rsid w:val="000B381F"/>
    <w:rsid w:val="000B5EF8"/>
    <w:rsid w:val="000C1F89"/>
    <w:rsid w:val="000C5758"/>
    <w:rsid w:val="000C5919"/>
    <w:rsid w:val="000C5B97"/>
    <w:rsid w:val="000C6D91"/>
    <w:rsid w:val="000D518B"/>
    <w:rsid w:val="000E232B"/>
    <w:rsid w:val="000E31CD"/>
    <w:rsid w:val="000E3C60"/>
    <w:rsid w:val="000E4A45"/>
    <w:rsid w:val="000E6A9E"/>
    <w:rsid w:val="001000E8"/>
    <w:rsid w:val="00100F7D"/>
    <w:rsid w:val="00102B42"/>
    <w:rsid w:val="00102E6C"/>
    <w:rsid w:val="001049B1"/>
    <w:rsid w:val="00105D88"/>
    <w:rsid w:val="001123C8"/>
    <w:rsid w:val="001205D0"/>
    <w:rsid w:val="001206B1"/>
    <w:rsid w:val="001240A5"/>
    <w:rsid w:val="0012489E"/>
    <w:rsid w:val="00126D98"/>
    <w:rsid w:val="00130753"/>
    <w:rsid w:val="00132B98"/>
    <w:rsid w:val="00134881"/>
    <w:rsid w:val="00135E5A"/>
    <w:rsid w:val="00143BD4"/>
    <w:rsid w:val="00145D51"/>
    <w:rsid w:val="001516FC"/>
    <w:rsid w:val="0015454D"/>
    <w:rsid w:val="00163A15"/>
    <w:rsid w:val="001646F8"/>
    <w:rsid w:val="00167336"/>
    <w:rsid w:val="00167C58"/>
    <w:rsid w:val="00171DFE"/>
    <w:rsid w:val="001723CA"/>
    <w:rsid w:val="00174592"/>
    <w:rsid w:val="00177C85"/>
    <w:rsid w:val="00180DF9"/>
    <w:rsid w:val="00182195"/>
    <w:rsid w:val="001826D5"/>
    <w:rsid w:val="00182EEC"/>
    <w:rsid w:val="00184A40"/>
    <w:rsid w:val="001856F8"/>
    <w:rsid w:val="0018614E"/>
    <w:rsid w:val="001861BA"/>
    <w:rsid w:val="00192CA4"/>
    <w:rsid w:val="00194670"/>
    <w:rsid w:val="00195CEF"/>
    <w:rsid w:val="001978CA"/>
    <w:rsid w:val="001A3869"/>
    <w:rsid w:val="001A54B7"/>
    <w:rsid w:val="001A753D"/>
    <w:rsid w:val="001B6411"/>
    <w:rsid w:val="001C19CF"/>
    <w:rsid w:val="001C5CD2"/>
    <w:rsid w:val="001C6086"/>
    <w:rsid w:val="001C64FA"/>
    <w:rsid w:val="001D0CC9"/>
    <w:rsid w:val="001D1592"/>
    <w:rsid w:val="001D2054"/>
    <w:rsid w:val="001D5C42"/>
    <w:rsid w:val="001D78E5"/>
    <w:rsid w:val="001E3676"/>
    <w:rsid w:val="001E624E"/>
    <w:rsid w:val="001E71C9"/>
    <w:rsid w:val="001F0E73"/>
    <w:rsid w:val="001F50E7"/>
    <w:rsid w:val="001F5760"/>
    <w:rsid w:val="002016FB"/>
    <w:rsid w:val="002017EB"/>
    <w:rsid w:val="00202E78"/>
    <w:rsid w:val="00205659"/>
    <w:rsid w:val="002063AC"/>
    <w:rsid w:val="00211333"/>
    <w:rsid w:val="002118F0"/>
    <w:rsid w:val="00216B06"/>
    <w:rsid w:val="00216CD1"/>
    <w:rsid w:val="0021791F"/>
    <w:rsid w:val="002241FF"/>
    <w:rsid w:val="00224674"/>
    <w:rsid w:val="00225D45"/>
    <w:rsid w:val="0022729E"/>
    <w:rsid w:val="00237BF8"/>
    <w:rsid w:val="00240A26"/>
    <w:rsid w:val="00242BC6"/>
    <w:rsid w:val="00242BFA"/>
    <w:rsid w:val="002446BC"/>
    <w:rsid w:val="00251D72"/>
    <w:rsid w:val="002529EC"/>
    <w:rsid w:val="0025345B"/>
    <w:rsid w:val="00254135"/>
    <w:rsid w:val="002546F6"/>
    <w:rsid w:val="002606DF"/>
    <w:rsid w:val="00261C74"/>
    <w:rsid w:val="0026238E"/>
    <w:rsid w:val="00263016"/>
    <w:rsid w:val="00263C81"/>
    <w:rsid w:val="0026400F"/>
    <w:rsid w:val="0027314A"/>
    <w:rsid w:val="002762F7"/>
    <w:rsid w:val="00276B8F"/>
    <w:rsid w:val="00284E7E"/>
    <w:rsid w:val="00285B61"/>
    <w:rsid w:val="002903A7"/>
    <w:rsid w:val="0029177A"/>
    <w:rsid w:val="00292997"/>
    <w:rsid w:val="00292AB0"/>
    <w:rsid w:val="002A3289"/>
    <w:rsid w:val="002A45AC"/>
    <w:rsid w:val="002A4A14"/>
    <w:rsid w:val="002B0072"/>
    <w:rsid w:val="002B2B16"/>
    <w:rsid w:val="002B6689"/>
    <w:rsid w:val="002B761E"/>
    <w:rsid w:val="002B7EEE"/>
    <w:rsid w:val="002C26DB"/>
    <w:rsid w:val="002C36B7"/>
    <w:rsid w:val="002C4590"/>
    <w:rsid w:val="002C5222"/>
    <w:rsid w:val="002C653D"/>
    <w:rsid w:val="002C7094"/>
    <w:rsid w:val="002D5761"/>
    <w:rsid w:val="002D5E4F"/>
    <w:rsid w:val="002D5E78"/>
    <w:rsid w:val="002D65F1"/>
    <w:rsid w:val="002D7647"/>
    <w:rsid w:val="002E0289"/>
    <w:rsid w:val="002E0309"/>
    <w:rsid w:val="002E2B98"/>
    <w:rsid w:val="002E4127"/>
    <w:rsid w:val="002E6A0A"/>
    <w:rsid w:val="002E6B08"/>
    <w:rsid w:val="002F0F55"/>
    <w:rsid w:val="002F734B"/>
    <w:rsid w:val="00302616"/>
    <w:rsid w:val="00303C4C"/>
    <w:rsid w:val="0030604C"/>
    <w:rsid w:val="00312489"/>
    <w:rsid w:val="00312580"/>
    <w:rsid w:val="0031277A"/>
    <w:rsid w:val="00313C4A"/>
    <w:rsid w:val="00313F79"/>
    <w:rsid w:val="00314562"/>
    <w:rsid w:val="0031793B"/>
    <w:rsid w:val="00317D1F"/>
    <w:rsid w:val="00321484"/>
    <w:rsid w:val="0032287F"/>
    <w:rsid w:val="00322F41"/>
    <w:rsid w:val="00324AC8"/>
    <w:rsid w:val="003304B6"/>
    <w:rsid w:val="00331817"/>
    <w:rsid w:val="00332083"/>
    <w:rsid w:val="0033698A"/>
    <w:rsid w:val="003416F8"/>
    <w:rsid w:val="0034530A"/>
    <w:rsid w:val="00352C76"/>
    <w:rsid w:val="003543EF"/>
    <w:rsid w:val="00357490"/>
    <w:rsid w:val="00357D55"/>
    <w:rsid w:val="00357EB4"/>
    <w:rsid w:val="00367DD9"/>
    <w:rsid w:val="00372454"/>
    <w:rsid w:val="0037350A"/>
    <w:rsid w:val="00374F80"/>
    <w:rsid w:val="0037695E"/>
    <w:rsid w:val="00383849"/>
    <w:rsid w:val="00384640"/>
    <w:rsid w:val="00384CE9"/>
    <w:rsid w:val="00387B58"/>
    <w:rsid w:val="00387EFA"/>
    <w:rsid w:val="003923CD"/>
    <w:rsid w:val="00393D32"/>
    <w:rsid w:val="00395D5A"/>
    <w:rsid w:val="00397FA0"/>
    <w:rsid w:val="003A3D6D"/>
    <w:rsid w:val="003A5601"/>
    <w:rsid w:val="003B3951"/>
    <w:rsid w:val="003C1812"/>
    <w:rsid w:val="003C1C16"/>
    <w:rsid w:val="003C3B96"/>
    <w:rsid w:val="003C6353"/>
    <w:rsid w:val="003C6D6C"/>
    <w:rsid w:val="003C7DE1"/>
    <w:rsid w:val="003D0EFC"/>
    <w:rsid w:val="003D357B"/>
    <w:rsid w:val="003D3A49"/>
    <w:rsid w:val="003D6373"/>
    <w:rsid w:val="003E0D2E"/>
    <w:rsid w:val="003E5B8F"/>
    <w:rsid w:val="003E73C7"/>
    <w:rsid w:val="003F0506"/>
    <w:rsid w:val="003F107C"/>
    <w:rsid w:val="003F3150"/>
    <w:rsid w:val="003F3F17"/>
    <w:rsid w:val="003F5D22"/>
    <w:rsid w:val="003F7F15"/>
    <w:rsid w:val="004033DF"/>
    <w:rsid w:val="00404D5A"/>
    <w:rsid w:val="00405924"/>
    <w:rsid w:val="00406199"/>
    <w:rsid w:val="0041649F"/>
    <w:rsid w:val="00416C86"/>
    <w:rsid w:val="004222A5"/>
    <w:rsid w:val="00424022"/>
    <w:rsid w:val="00424B93"/>
    <w:rsid w:val="0042531F"/>
    <w:rsid w:val="00426D2E"/>
    <w:rsid w:val="00430114"/>
    <w:rsid w:val="00433FAB"/>
    <w:rsid w:val="004350AE"/>
    <w:rsid w:val="0043545E"/>
    <w:rsid w:val="00436050"/>
    <w:rsid w:val="00441CBB"/>
    <w:rsid w:val="004575AE"/>
    <w:rsid w:val="004626CE"/>
    <w:rsid w:val="004708AE"/>
    <w:rsid w:val="00471970"/>
    <w:rsid w:val="00472B9C"/>
    <w:rsid w:val="00480A67"/>
    <w:rsid w:val="00486950"/>
    <w:rsid w:val="004869B8"/>
    <w:rsid w:val="004873F1"/>
    <w:rsid w:val="00487709"/>
    <w:rsid w:val="00492272"/>
    <w:rsid w:val="00493EDE"/>
    <w:rsid w:val="00494291"/>
    <w:rsid w:val="00494E60"/>
    <w:rsid w:val="00496409"/>
    <w:rsid w:val="00496BF3"/>
    <w:rsid w:val="004A0364"/>
    <w:rsid w:val="004A0B31"/>
    <w:rsid w:val="004A0BAF"/>
    <w:rsid w:val="004A16BC"/>
    <w:rsid w:val="004B2101"/>
    <w:rsid w:val="004B6272"/>
    <w:rsid w:val="004C0EC7"/>
    <w:rsid w:val="004C37C1"/>
    <w:rsid w:val="004D198D"/>
    <w:rsid w:val="004D2F59"/>
    <w:rsid w:val="004D433E"/>
    <w:rsid w:val="004D61A2"/>
    <w:rsid w:val="004D72BB"/>
    <w:rsid w:val="004E101A"/>
    <w:rsid w:val="004E6C80"/>
    <w:rsid w:val="004F5310"/>
    <w:rsid w:val="004F5E1D"/>
    <w:rsid w:val="00500187"/>
    <w:rsid w:val="00500722"/>
    <w:rsid w:val="00501307"/>
    <w:rsid w:val="00501F6F"/>
    <w:rsid w:val="00503AC4"/>
    <w:rsid w:val="00503E44"/>
    <w:rsid w:val="00504BA0"/>
    <w:rsid w:val="00505E3A"/>
    <w:rsid w:val="0051026B"/>
    <w:rsid w:val="00511434"/>
    <w:rsid w:val="0051259A"/>
    <w:rsid w:val="00513B9B"/>
    <w:rsid w:val="00514664"/>
    <w:rsid w:val="005226CE"/>
    <w:rsid w:val="00527310"/>
    <w:rsid w:val="00532091"/>
    <w:rsid w:val="00536E6C"/>
    <w:rsid w:val="00541DE4"/>
    <w:rsid w:val="00545AA1"/>
    <w:rsid w:val="00545E74"/>
    <w:rsid w:val="00555743"/>
    <w:rsid w:val="00557153"/>
    <w:rsid w:val="00557FF5"/>
    <w:rsid w:val="005605AE"/>
    <w:rsid w:val="00561053"/>
    <w:rsid w:val="005629EE"/>
    <w:rsid w:val="00564170"/>
    <w:rsid w:val="00567B3B"/>
    <w:rsid w:val="00570F6B"/>
    <w:rsid w:val="00571DA0"/>
    <w:rsid w:val="00572775"/>
    <w:rsid w:val="005730B0"/>
    <w:rsid w:val="00574119"/>
    <w:rsid w:val="005767D6"/>
    <w:rsid w:val="005835D8"/>
    <w:rsid w:val="005921D2"/>
    <w:rsid w:val="00592305"/>
    <w:rsid w:val="005963AC"/>
    <w:rsid w:val="005A1204"/>
    <w:rsid w:val="005A6B00"/>
    <w:rsid w:val="005B0369"/>
    <w:rsid w:val="005B084D"/>
    <w:rsid w:val="005B10D3"/>
    <w:rsid w:val="005B1414"/>
    <w:rsid w:val="005B1D53"/>
    <w:rsid w:val="005B41C3"/>
    <w:rsid w:val="005C0FEC"/>
    <w:rsid w:val="005C5272"/>
    <w:rsid w:val="005D04F6"/>
    <w:rsid w:val="005D6B9C"/>
    <w:rsid w:val="005D79AE"/>
    <w:rsid w:val="005E0669"/>
    <w:rsid w:val="005E45FB"/>
    <w:rsid w:val="005E48DD"/>
    <w:rsid w:val="005E61A0"/>
    <w:rsid w:val="005F201D"/>
    <w:rsid w:val="005F60A7"/>
    <w:rsid w:val="00607893"/>
    <w:rsid w:val="00607ED0"/>
    <w:rsid w:val="006103CB"/>
    <w:rsid w:val="00610D8C"/>
    <w:rsid w:val="00611DE8"/>
    <w:rsid w:val="006155E6"/>
    <w:rsid w:val="00615795"/>
    <w:rsid w:val="00616CA2"/>
    <w:rsid w:val="00616E1B"/>
    <w:rsid w:val="006224B2"/>
    <w:rsid w:val="00624DFE"/>
    <w:rsid w:val="0063028E"/>
    <w:rsid w:val="00633920"/>
    <w:rsid w:val="00633E47"/>
    <w:rsid w:val="0063540B"/>
    <w:rsid w:val="00635D94"/>
    <w:rsid w:val="0063654C"/>
    <w:rsid w:val="00636A1F"/>
    <w:rsid w:val="00640E4E"/>
    <w:rsid w:val="00642320"/>
    <w:rsid w:val="00647FDE"/>
    <w:rsid w:val="006514C7"/>
    <w:rsid w:val="00653E4C"/>
    <w:rsid w:val="00655C3D"/>
    <w:rsid w:val="006576B2"/>
    <w:rsid w:val="00664E56"/>
    <w:rsid w:val="0067101E"/>
    <w:rsid w:val="006723B7"/>
    <w:rsid w:val="0067352E"/>
    <w:rsid w:val="00673A45"/>
    <w:rsid w:val="00674B14"/>
    <w:rsid w:val="0068025E"/>
    <w:rsid w:val="0068031B"/>
    <w:rsid w:val="0068387E"/>
    <w:rsid w:val="00686ABD"/>
    <w:rsid w:val="00687134"/>
    <w:rsid w:val="00691D1E"/>
    <w:rsid w:val="006937E3"/>
    <w:rsid w:val="00694480"/>
    <w:rsid w:val="00694D4B"/>
    <w:rsid w:val="006A1068"/>
    <w:rsid w:val="006A13C3"/>
    <w:rsid w:val="006A1822"/>
    <w:rsid w:val="006A1C80"/>
    <w:rsid w:val="006A373F"/>
    <w:rsid w:val="006A41DA"/>
    <w:rsid w:val="006A7E39"/>
    <w:rsid w:val="006B0DBA"/>
    <w:rsid w:val="006B11E8"/>
    <w:rsid w:val="006B3B58"/>
    <w:rsid w:val="006B4ED0"/>
    <w:rsid w:val="006B5868"/>
    <w:rsid w:val="006C14D8"/>
    <w:rsid w:val="006C2DC7"/>
    <w:rsid w:val="006C3916"/>
    <w:rsid w:val="006C4648"/>
    <w:rsid w:val="006C63C0"/>
    <w:rsid w:val="006C6C6D"/>
    <w:rsid w:val="006C78D0"/>
    <w:rsid w:val="006D1904"/>
    <w:rsid w:val="006D2E6C"/>
    <w:rsid w:val="006D3B41"/>
    <w:rsid w:val="006D4789"/>
    <w:rsid w:val="006D4F1B"/>
    <w:rsid w:val="006D62AD"/>
    <w:rsid w:val="006D653E"/>
    <w:rsid w:val="006E14DD"/>
    <w:rsid w:val="006E2999"/>
    <w:rsid w:val="006E2C29"/>
    <w:rsid w:val="006E4C96"/>
    <w:rsid w:val="006E575F"/>
    <w:rsid w:val="006E63E0"/>
    <w:rsid w:val="006E6F11"/>
    <w:rsid w:val="006F1634"/>
    <w:rsid w:val="006F36A7"/>
    <w:rsid w:val="006F6D5D"/>
    <w:rsid w:val="007014B2"/>
    <w:rsid w:val="007037E7"/>
    <w:rsid w:val="00706F7F"/>
    <w:rsid w:val="007105A0"/>
    <w:rsid w:val="00710673"/>
    <w:rsid w:val="007107BF"/>
    <w:rsid w:val="00714726"/>
    <w:rsid w:val="0072547D"/>
    <w:rsid w:val="00725E1C"/>
    <w:rsid w:val="00726828"/>
    <w:rsid w:val="00732705"/>
    <w:rsid w:val="00732DC5"/>
    <w:rsid w:val="00733F40"/>
    <w:rsid w:val="00741423"/>
    <w:rsid w:val="00750CD1"/>
    <w:rsid w:val="00755154"/>
    <w:rsid w:val="007617D3"/>
    <w:rsid w:val="00764758"/>
    <w:rsid w:val="007649EC"/>
    <w:rsid w:val="00764D41"/>
    <w:rsid w:val="00765435"/>
    <w:rsid w:val="007702B5"/>
    <w:rsid w:val="00771A21"/>
    <w:rsid w:val="00771BD6"/>
    <w:rsid w:val="00772421"/>
    <w:rsid w:val="00782BE7"/>
    <w:rsid w:val="00783C3B"/>
    <w:rsid w:val="007858A4"/>
    <w:rsid w:val="007866D8"/>
    <w:rsid w:val="00786930"/>
    <w:rsid w:val="00786AB4"/>
    <w:rsid w:val="007903A8"/>
    <w:rsid w:val="00793E65"/>
    <w:rsid w:val="007A792A"/>
    <w:rsid w:val="007A7D7C"/>
    <w:rsid w:val="007B13D5"/>
    <w:rsid w:val="007B149F"/>
    <w:rsid w:val="007B2475"/>
    <w:rsid w:val="007B331E"/>
    <w:rsid w:val="007B4FDC"/>
    <w:rsid w:val="007C52D1"/>
    <w:rsid w:val="007C69D4"/>
    <w:rsid w:val="007D22AF"/>
    <w:rsid w:val="007D650C"/>
    <w:rsid w:val="007D67DE"/>
    <w:rsid w:val="007E0478"/>
    <w:rsid w:val="007E0972"/>
    <w:rsid w:val="007E0FD7"/>
    <w:rsid w:val="007E2164"/>
    <w:rsid w:val="007E5E08"/>
    <w:rsid w:val="007E7CFF"/>
    <w:rsid w:val="007F593E"/>
    <w:rsid w:val="0080085A"/>
    <w:rsid w:val="0080124F"/>
    <w:rsid w:val="00802AB1"/>
    <w:rsid w:val="00804009"/>
    <w:rsid w:val="00804217"/>
    <w:rsid w:val="00805877"/>
    <w:rsid w:val="00806D12"/>
    <w:rsid w:val="008074A5"/>
    <w:rsid w:val="0081334C"/>
    <w:rsid w:val="00813A4E"/>
    <w:rsid w:val="00813DE8"/>
    <w:rsid w:val="00815163"/>
    <w:rsid w:val="008220FD"/>
    <w:rsid w:val="008223A7"/>
    <w:rsid w:val="00825F7D"/>
    <w:rsid w:val="0082663B"/>
    <w:rsid w:val="00831416"/>
    <w:rsid w:val="0083146C"/>
    <w:rsid w:val="00831F31"/>
    <w:rsid w:val="0084289F"/>
    <w:rsid w:val="00842B3D"/>
    <w:rsid w:val="00842DF1"/>
    <w:rsid w:val="00845F67"/>
    <w:rsid w:val="008472C4"/>
    <w:rsid w:val="00851800"/>
    <w:rsid w:val="00854645"/>
    <w:rsid w:val="0085703F"/>
    <w:rsid w:val="00866F83"/>
    <w:rsid w:val="00867D57"/>
    <w:rsid w:val="00870298"/>
    <w:rsid w:val="008705E5"/>
    <w:rsid w:val="00874FE9"/>
    <w:rsid w:val="00875D10"/>
    <w:rsid w:val="00876B01"/>
    <w:rsid w:val="00880853"/>
    <w:rsid w:val="00880AE8"/>
    <w:rsid w:val="00881ED5"/>
    <w:rsid w:val="00881F6C"/>
    <w:rsid w:val="00882A7F"/>
    <w:rsid w:val="0089025D"/>
    <w:rsid w:val="00893710"/>
    <w:rsid w:val="00893B00"/>
    <w:rsid w:val="00896256"/>
    <w:rsid w:val="00897DED"/>
    <w:rsid w:val="008A7F44"/>
    <w:rsid w:val="008B0169"/>
    <w:rsid w:val="008B1ECC"/>
    <w:rsid w:val="008B22B4"/>
    <w:rsid w:val="008B24E5"/>
    <w:rsid w:val="008B334C"/>
    <w:rsid w:val="008B61CD"/>
    <w:rsid w:val="008B7DA8"/>
    <w:rsid w:val="008C0BB3"/>
    <w:rsid w:val="008C2028"/>
    <w:rsid w:val="008C4F7C"/>
    <w:rsid w:val="008D1B50"/>
    <w:rsid w:val="008D2D8B"/>
    <w:rsid w:val="008E13A6"/>
    <w:rsid w:val="008E3E03"/>
    <w:rsid w:val="008E4514"/>
    <w:rsid w:val="008E494B"/>
    <w:rsid w:val="008E6B4C"/>
    <w:rsid w:val="008F2867"/>
    <w:rsid w:val="008F4A53"/>
    <w:rsid w:val="008F58B2"/>
    <w:rsid w:val="00904507"/>
    <w:rsid w:val="0090789E"/>
    <w:rsid w:val="0091080B"/>
    <w:rsid w:val="009116D6"/>
    <w:rsid w:val="009202F1"/>
    <w:rsid w:val="00926CF8"/>
    <w:rsid w:val="0093109D"/>
    <w:rsid w:val="00931760"/>
    <w:rsid w:val="009402DB"/>
    <w:rsid w:val="009422ED"/>
    <w:rsid w:val="0094549C"/>
    <w:rsid w:val="00946488"/>
    <w:rsid w:val="00951F21"/>
    <w:rsid w:val="00953E06"/>
    <w:rsid w:val="009612A2"/>
    <w:rsid w:val="0096283B"/>
    <w:rsid w:val="00965084"/>
    <w:rsid w:val="00967F07"/>
    <w:rsid w:val="0097183E"/>
    <w:rsid w:val="00971E9D"/>
    <w:rsid w:val="009724A2"/>
    <w:rsid w:val="009725A0"/>
    <w:rsid w:val="00972A22"/>
    <w:rsid w:val="00974A46"/>
    <w:rsid w:val="00975B34"/>
    <w:rsid w:val="009824D6"/>
    <w:rsid w:val="0098358B"/>
    <w:rsid w:val="00985AE8"/>
    <w:rsid w:val="00990395"/>
    <w:rsid w:val="009904A2"/>
    <w:rsid w:val="00990562"/>
    <w:rsid w:val="009914CA"/>
    <w:rsid w:val="009927FE"/>
    <w:rsid w:val="00993A39"/>
    <w:rsid w:val="0099480C"/>
    <w:rsid w:val="0099563E"/>
    <w:rsid w:val="009956AE"/>
    <w:rsid w:val="00996514"/>
    <w:rsid w:val="00996F1D"/>
    <w:rsid w:val="009A1330"/>
    <w:rsid w:val="009A2249"/>
    <w:rsid w:val="009A3D27"/>
    <w:rsid w:val="009A46ED"/>
    <w:rsid w:val="009A479E"/>
    <w:rsid w:val="009A4B22"/>
    <w:rsid w:val="009A582D"/>
    <w:rsid w:val="009A65D6"/>
    <w:rsid w:val="009A74DC"/>
    <w:rsid w:val="009B069E"/>
    <w:rsid w:val="009B1EA8"/>
    <w:rsid w:val="009B6D5B"/>
    <w:rsid w:val="009B7C2F"/>
    <w:rsid w:val="009C0C76"/>
    <w:rsid w:val="009C24C4"/>
    <w:rsid w:val="009C4D87"/>
    <w:rsid w:val="009D0B78"/>
    <w:rsid w:val="009D104A"/>
    <w:rsid w:val="009D7614"/>
    <w:rsid w:val="009E3801"/>
    <w:rsid w:val="009E4DFB"/>
    <w:rsid w:val="009F1C52"/>
    <w:rsid w:val="009F2C37"/>
    <w:rsid w:val="009F4BFE"/>
    <w:rsid w:val="00A01166"/>
    <w:rsid w:val="00A011A2"/>
    <w:rsid w:val="00A01C09"/>
    <w:rsid w:val="00A0297D"/>
    <w:rsid w:val="00A07B48"/>
    <w:rsid w:val="00A14C1D"/>
    <w:rsid w:val="00A16A95"/>
    <w:rsid w:val="00A178E0"/>
    <w:rsid w:val="00A21A1F"/>
    <w:rsid w:val="00A33833"/>
    <w:rsid w:val="00A36FA5"/>
    <w:rsid w:val="00A37D71"/>
    <w:rsid w:val="00A400F5"/>
    <w:rsid w:val="00A401C2"/>
    <w:rsid w:val="00A47F14"/>
    <w:rsid w:val="00A5012E"/>
    <w:rsid w:val="00A51F5F"/>
    <w:rsid w:val="00A52D86"/>
    <w:rsid w:val="00A53194"/>
    <w:rsid w:val="00A5431F"/>
    <w:rsid w:val="00A55385"/>
    <w:rsid w:val="00A55745"/>
    <w:rsid w:val="00A61A7A"/>
    <w:rsid w:val="00A623D0"/>
    <w:rsid w:val="00A62E1E"/>
    <w:rsid w:val="00A655AF"/>
    <w:rsid w:val="00A67F06"/>
    <w:rsid w:val="00A70A3F"/>
    <w:rsid w:val="00A750DC"/>
    <w:rsid w:val="00A75DC9"/>
    <w:rsid w:val="00A773FC"/>
    <w:rsid w:val="00A77CD4"/>
    <w:rsid w:val="00A86E9F"/>
    <w:rsid w:val="00A91D8C"/>
    <w:rsid w:val="00A9525A"/>
    <w:rsid w:val="00A9691C"/>
    <w:rsid w:val="00AA0DAA"/>
    <w:rsid w:val="00AA4AFB"/>
    <w:rsid w:val="00AA6BBF"/>
    <w:rsid w:val="00AA6F67"/>
    <w:rsid w:val="00AA7024"/>
    <w:rsid w:val="00AB50B6"/>
    <w:rsid w:val="00AB578A"/>
    <w:rsid w:val="00AB71D5"/>
    <w:rsid w:val="00AB751D"/>
    <w:rsid w:val="00AC20D1"/>
    <w:rsid w:val="00AC24E1"/>
    <w:rsid w:val="00AC3158"/>
    <w:rsid w:val="00AC74E9"/>
    <w:rsid w:val="00AC7582"/>
    <w:rsid w:val="00AD034A"/>
    <w:rsid w:val="00AD246B"/>
    <w:rsid w:val="00AD3354"/>
    <w:rsid w:val="00AD339F"/>
    <w:rsid w:val="00AE5F3F"/>
    <w:rsid w:val="00AE79FC"/>
    <w:rsid w:val="00AF127B"/>
    <w:rsid w:val="00AF717E"/>
    <w:rsid w:val="00B0088F"/>
    <w:rsid w:val="00B010CD"/>
    <w:rsid w:val="00B017DE"/>
    <w:rsid w:val="00B04A69"/>
    <w:rsid w:val="00B070B2"/>
    <w:rsid w:val="00B10F28"/>
    <w:rsid w:val="00B1542B"/>
    <w:rsid w:val="00B1550A"/>
    <w:rsid w:val="00B15990"/>
    <w:rsid w:val="00B21678"/>
    <w:rsid w:val="00B22608"/>
    <w:rsid w:val="00B25D86"/>
    <w:rsid w:val="00B37940"/>
    <w:rsid w:val="00B41322"/>
    <w:rsid w:val="00B423CF"/>
    <w:rsid w:val="00B42563"/>
    <w:rsid w:val="00B43EC2"/>
    <w:rsid w:val="00B53775"/>
    <w:rsid w:val="00B54C43"/>
    <w:rsid w:val="00B56410"/>
    <w:rsid w:val="00B571DC"/>
    <w:rsid w:val="00B6137B"/>
    <w:rsid w:val="00B640DC"/>
    <w:rsid w:val="00B65F7F"/>
    <w:rsid w:val="00B66CA3"/>
    <w:rsid w:val="00B66F79"/>
    <w:rsid w:val="00B76611"/>
    <w:rsid w:val="00B76A99"/>
    <w:rsid w:val="00B80969"/>
    <w:rsid w:val="00B814D8"/>
    <w:rsid w:val="00B82C28"/>
    <w:rsid w:val="00B82EF2"/>
    <w:rsid w:val="00B85BEB"/>
    <w:rsid w:val="00B8759A"/>
    <w:rsid w:val="00B94BCF"/>
    <w:rsid w:val="00B95309"/>
    <w:rsid w:val="00BA42A0"/>
    <w:rsid w:val="00BA5876"/>
    <w:rsid w:val="00BA69C4"/>
    <w:rsid w:val="00BA712C"/>
    <w:rsid w:val="00BB3D17"/>
    <w:rsid w:val="00BB3DE1"/>
    <w:rsid w:val="00BB3E43"/>
    <w:rsid w:val="00BB5719"/>
    <w:rsid w:val="00BB75EF"/>
    <w:rsid w:val="00BB7A49"/>
    <w:rsid w:val="00BC10B6"/>
    <w:rsid w:val="00BC3379"/>
    <w:rsid w:val="00BC43C5"/>
    <w:rsid w:val="00BC615C"/>
    <w:rsid w:val="00BC6CE4"/>
    <w:rsid w:val="00BD0A99"/>
    <w:rsid w:val="00BD32E5"/>
    <w:rsid w:val="00BD41EC"/>
    <w:rsid w:val="00BD566C"/>
    <w:rsid w:val="00BD5D12"/>
    <w:rsid w:val="00BD7B97"/>
    <w:rsid w:val="00BE0398"/>
    <w:rsid w:val="00BE29E6"/>
    <w:rsid w:val="00BE3D53"/>
    <w:rsid w:val="00BE539B"/>
    <w:rsid w:val="00BE7D4F"/>
    <w:rsid w:val="00BF1838"/>
    <w:rsid w:val="00BF56EB"/>
    <w:rsid w:val="00BF6B11"/>
    <w:rsid w:val="00C05E39"/>
    <w:rsid w:val="00C06353"/>
    <w:rsid w:val="00C074BC"/>
    <w:rsid w:val="00C078CD"/>
    <w:rsid w:val="00C10036"/>
    <w:rsid w:val="00C10528"/>
    <w:rsid w:val="00C10EBB"/>
    <w:rsid w:val="00C113BC"/>
    <w:rsid w:val="00C12BA5"/>
    <w:rsid w:val="00C16BCD"/>
    <w:rsid w:val="00C17E3D"/>
    <w:rsid w:val="00C22557"/>
    <w:rsid w:val="00C24361"/>
    <w:rsid w:val="00C30BD9"/>
    <w:rsid w:val="00C356DC"/>
    <w:rsid w:val="00C36009"/>
    <w:rsid w:val="00C371CE"/>
    <w:rsid w:val="00C41CC7"/>
    <w:rsid w:val="00C4212B"/>
    <w:rsid w:val="00C42A95"/>
    <w:rsid w:val="00C43500"/>
    <w:rsid w:val="00C44090"/>
    <w:rsid w:val="00C45162"/>
    <w:rsid w:val="00C45C91"/>
    <w:rsid w:val="00C50993"/>
    <w:rsid w:val="00C509B9"/>
    <w:rsid w:val="00C53959"/>
    <w:rsid w:val="00C53B49"/>
    <w:rsid w:val="00C55672"/>
    <w:rsid w:val="00C55CAB"/>
    <w:rsid w:val="00C567EF"/>
    <w:rsid w:val="00C601EB"/>
    <w:rsid w:val="00C61E84"/>
    <w:rsid w:val="00C6381E"/>
    <w:rsid w:val="00C657B5"/>
    <w:rsid w:val="00C65A80"/>
    <w:rsid w:val="00C672C0"/>
    <w:rsid w:val="00C67FCB"/>
    <w:rsid w:val="00C7547F"/>
    <w:rsid w:val="00C7573A"/>
    <w:rsid w:val="00C7699C"/>
    <w:rsid w:val="00C77C6F"/>
    <w:rsid w:val="00C80622"/>
    <w:rsid w:val="00C81B82"/>
    <w:rsid w:val="00C836CF"/>
    <w:rsid w:val="00C864E5"/>
    <w:rsid w:val="00C903DD"/>
    <w:rsid w:val="00CA4D49"/>
    <w:rsid w:val="00CA4F0D"/>
    <w:rsid w:val="00CB2545"/>
    <w:rsid w:val="00CB25A3"/>
    <w:rsid w:val="00CB3E1C"/>
    <w:rsid w:val="00CB7100"/>
    <w:rsid w:val="00CC0ED6"/>
    <w:rsid w:val="00CC6254"/>
    <w:rsid w:val="00CD0238"/>
    <w:rsid w:val="00CD0C7A"/>
    <w:rsid w:val="00CD2772"/>
    <w:rsid w:val="00CD40A2"/>
    <w:rsid w:val="00CD6325"/>
    <w:rsid w:val="00CD6EAA"/>
    <w:rsid w:val="00CE1505"/>
    <w:rsid w:val="00CE2C31"/>
    <w:rsid w:val="00CE6EAE"/>
    <w:rsid w:val="00CF0463"/>
    <w:rsid w:val="00CF22AF"/>
    <w:rsid w:val="00CF6EDC"/>
    <w:rsid w:val="00D01857"/>
    <w:rsid w:val="00D01F50"/>
    <w:rsid w:val="00D062FC"/>
    <w:rsid w:val="00D07984"/>
    <w:rsid w:val="00D10AA2"/>
    <w:rsid w:val="00D11855"/>
    <w:rsid w:val="00D11B07"/>
    <w:rsid w:val="00D126AA"/>
    <w:rsid w:val="00D1343E"/>
    <w:rsid w:val="00D13F6A"/>
    <w:rsid w:val="00D14411"/>
    <w:rsid w:val="00D15092"/>
    <w:rsid w:val="00D166E4"/>
    <w:rsid w:val="00D20AC9"/>
    <w:rsid w:val="00D22E21"/>
    <w:rsid w:val="00D233A5"/>
    <w:rsid w:val="00D23F8A"/>
    <w:rsid w:val="00D251AA"/>
    <w:rsid w:val="00D2630F"/>
    <w:rsid w:val="00D279A0"/>
    <w:rsid w:val="00D3089A"/>
    <w:rsid w:val="00D30CDF"/>
    <w:rsid w:val="00D36948"/>
    <w:rsid w:val="00D427A2"/>
    <w:rsid w:val="00D443FE"/>
    <w:rsid w:val="00D455E7"/>
    <w:rsid w:val="00D50126"/>
    <w:rsid w:val="00D5037A"/>
    <w:rsid w:val="00D55E77"/>
    <w:rsid w:val="00D601C8"/>
    <w:rsid w:val="00D63F13"/>
    <w:rsid w:val="00D655B0"/>
    <w:rsid w:val="00D71649"/>
    <w:rsid w:val="00D723EF"/>
    <w:rsid w:val="00D72605"/>
    <w:rsid w:val="00D7322C"/>
    <w:rsid w:val="00D75A16"/>
    <w:rsid w:val="00D818F8"/>
    <w:rsid w:val="00D81976"/>
    <w:rsid w:val="00D83C92"/>
    <w:rsid w:val="00D84F50"/>
    <w:rsid w:val="00D85093"/>
    <w:rsid w:val="00D87B8F"/>
    <w:rsid w:val="00D91F64"/>
    <w:rsid w:val="00D92C54"/>
    <w:rsid w:val="00D93A96"/>
    <w:rsid w:val="00D96F3E"/>
    <w:rsid w:val="00DA0EEC"/>
    <w:rsid w:val="00DA2936"/>
    <w:rsid w:val="00DA31DC"/>
    <w:rsid w:val="00DA3236"/>
    <w:rsid w:val="00DA3DD1"/>
    <w:rsid w:val="00DA5E61"/>
    <w:rsid w:val="00DB1F03"/>
    <w:rsid w:val="00DB402C"/>
    <w:rsid w:val="00DB4442"/>
    <w:rsid w:val="00DB4AA6"/>
    <w:rsid w:val="00DB4E54"/>
    <w:rsid w:val="00DB60F1"/>
    <w:rsid w:val="00DC2DF1"/>
    <w:rsid w:val="00DC3DB7"/>
    <w:rsid w:val="00DC47C0"/>
    <w:rsid w:val="00DC559A"/>
    <w:rsid w:val="00DC6082"/>
    <w:rsid w:val="00DD2340"/>
    <w:rsid w:val="00DD325A"/>
    <w:rsid w:val="00DD4D86"/>
    <w:rsid w:val="00DD5B09"/>
    <w:rsid w:val="00DD6098"/>
    <w:rsid w:val="00DD60C6"/>
    <w:rsid w:val="00DD7FA4"/>
    <w:rsid w:val="00DE00A3"/>
    <w:rsid w:val="00DE00AC"/>
    <w:rsid w:val="00DE1C4F"/>
    <w:rsid w:val="00DE2775"/>
    <w:rsid w:val="00DE34BC"/>
    <w:rsid w:val="00DE71D8"/>
    <w:rsid w:val="00DE7C47"/>
    <w:rsid w:val="00DE7F9B"/>
    <w:rsid w:val="00DF1B27"/>
    <w:rsid w:val="00DF4692"/>
    <w:rsid w:val="00E02A51"/>
    <w:rsid w:val="00E10127"/>
    <w:rsid w:val="00E1344C"/>
    <w:rsid w:val="00E13797"/>
    <w:rsid w:val="00E1412B"/>
    <w:rsid w:val="00E14E96"/>
    <w:rsid w:val="00E16351"/>
    <w:rsid w:val="00E23DE3"/>
    <w:rsid w:val="00E302F7"/>
    <w:rsid w:val="00E32795"/>
    <w:rsid w:val="00E34F6B"/>
    <w:rsid w:val="00E35EF0"/>
    <w:rsid w:val="00E36B2C"/>
    <w:rsid w:val="00E41AEB"/>
    <w:rsid w:val="00E42677"/>
    <w:rsid w:val="00E42700"/>
    <w:rsid w:val="00E46D90"/>
    <w:rsid w:val="00E51F6B"/>
    <w:rsid w:val="00E52249"/>
    <w:rsid w:val="00E61130"/>
    <w:rsid w:val="00E66FC9"/>
    <w:rsid w:val="00E67CC8"/>
    <w:rsid w:val="00E7065D"/>
    <w:rsid w:val="00E72C8E"/>
    <w:rsid w:val="00E73C9A"/>
    <w:rsid w:val="00E7445F"/>
    <w:rsid w:val="00E75122"/>
    <w:rsid w:val="00E83870"/>
    <w:rsid w:val="00E91F87"/>
    <w:rsid w:val="00EA1634"/>
    <w:rsid w:val="00EA21BC"/>
    <w:rsid w:val="00EA6AF9"/>
    <w:rsid w:val="00EA77C0"/>
    <w:rsid w:val="00EB048F"/>
    <w:rsid w:val="00EB24FB"/>
    <w:rsid w:val="00EB5C1B"/>
    <w:rsid w:val="00EB5E21"/>
    <w:rsid w:val="00EB6082"/>
    <w:rsid w:val="00EB635D"/>
    <w:rsid w:val="00EB64CA"/>
    <w:rsid w:val="00EC10BB"/>
    <w:rsid w:val="00EC4344"/>
    <w:rsid w:val="00EC59D7"/>
    <w:rsid w:val="00EC6BF7"/>
    <w:rsid w:val="00EC6D02"/>
    <w:rsid w:val="00ED2D9F"/>
    <w:rsid w:val="00ED3267"/>
    <w:rsid w:val="00ED4740"/>
    <w:rsid w:val="00ED5791"/>
    <w:rsid w:val="00ED590C"/>
    <w:rsid w:val="00ED6BEB"/>
    <w:rsid w:val="00ED7948"/>
    <w:rsid w:val="00EE0463"/>
    <w:rsid w:val="00EE2BC2"/>
    <w:rsid w:val="00EE36F8"/>
    <w:rsid w:val="00EE3C7B"/>
    <w:rsid w:val="00EE4BFC"/>
    <w:rsid w:val="00EE610F"/>
    <w:rsid w:val="00EF0FFF"/>
    <w:rsid w:val="00F00E0B"/>
    <w:rsid w:val="00F0377F"/>
    <w:rsid w:val="00F04D2E"/>
    <w:rsid w:val="00F05388"/>
    <w:rsid w:val="00F05F9F"/>
    <w:rsid w:val="00F060A0"/>
    <w:rsid w:val="00F06C2D"/>
    <w:rsid w:val="00F07154"/>
    <w:rsid w:val="00F129F7"/>
    <w:rsid w:val="00F1557C"/>
    <w:rsid w:val="00F221CC"/>
    <w:rsid w:val="00F22D28"/>
    <w:rsid w:val="00F23396"/>
    <w:rsid w:val="00F24E76"/>
    <w:rsid w:val="00F32F84"/>
    <w:rsid w:val="00F34119"/>
    <w:rsid w:val="00F344BF"/>
    <w:rsid w:val="00F347BA"/>
    <w:rsid w:val="00F363CE"/>
    <w:rsid w:val="00F41F80"/>
    <w:rsid w:val="00F51F77"/>
    <w:rsid w:val="00F57F62"/>
    <w:rsid w:val="00F65519"/>
    <w:rsid w:val="00F71929"/>
    <w:rsid w:val="00F72418"/>
    <w:rsid w:val="00F772FA"/>
    <w:rsid w:val="00F803A5"/>
    <w:rsid w:val="00F85790"/>
    <w:rsid w:val="00F8732F"/>
    <w:rsid w:val="00FA504D"/>
    <w:rsid w:val="00FA78FA"/>
    <w:rsid w:val="00FA794B"/>
    <w:rsid w:val="00FB0BB7"/>
    <w:rsid w:val="00FB2CEA"/>
    <w:rsid w:val="00FB31D5"/>
    <w:rsid w:val="00FB5B5B"/>
    <w:rsid w:val="00FB6A9B"/>
    <w:rsid w:val="00FC019A"/>
    <w:rsid w:val="00FC1CC3"/>
    <w:rsid w:val="00FC50AE"/>
    <w:rsid w:val="00FC5CFF"/>
    <w:rsid w:val="00FC6DB7"/>
    <w:rsid w:val="00FD08D5"/>
    <w:rsid w:val="00FD121E"/>
    <w:rsid w:val="00FD391F"/>
    <w:rsid w:val="00FD6FAF"/>
    <w:rsid w:val="00FD7ADA"/>
    <w:rsid w:val="00FE2FB6"/>
    <w:rsid w:val="00FE5404"/>
    <w:rsid w:val="00FE7019"/>
    <w:rsid w:val="00FF1455"/>
    <w:rsid w:val="00FF4225"/>
    <w:rsid w:val="00FF4473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D6"/>
    <w:rPr>
      <w:rFonts w:ascii="Calibri" w:eastAsia="Calibri" w:hAnsi="Calibri" w:cs="Times New Roman"/>
      <w:lang w:val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A65D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semiHidden/>
    <w:rsid w:val="009A65D6"/>
    <w:rPr>
      <w:rFonts w:ascii="Calibri" w:eastAsia="Times New Roman" w:hAnsi="Calibri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D6"/>
    <w:rPr>
      <w:rFonts w:ascii="Calibri" w:eastAsia="Calibri" w:hAnsi="Calibri" w:cs="Times New Roman"/>
      <w:lang w:val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A65D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semiHidden/>
    <w:rsid w:val="009A65D6"/>
    <w:rPr>
      <w:rFonts w:ascii="Calibri" w:eastAsia="Times New Roman" w:hAnsi="Calibri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badana</dc:creator>
  <cp:keywords/>
  <dc:description/>
  <cp:lastModifiedBy>dorina badana</cp:lastModifiedBy>
  <cp:revision>2</cp:revision>
  <dcterms:created xsi:type="dcterms:W3CDTF">2019-03-11T12:25:00Z</dcterms:created>
  <dcterms:modified xsi:type="dcterms:W3CDTF">2019-03-11T12:25:00Z</dcterms:modified>
</cp:coreProperties>
</file>