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0" w:rsidRPr="000D063B" w:rsidRDefault="00BE27D0" w:rsidP="00BE27D0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  <w:r w:rsidRPr="000D063B">
        <w:rPr>
          <w:rFonts w:ascii="Times New Roman" w:hAnsi="Times New Roman"/>
          <w:sz w:val="28"/>
          <w:szCs w:val="28"/>
          <w:lang w:val="ro-RO" w:eastAsia="ro-RO"/>
        </w:rPr>
        <w:t>Anunţ public privind nerevizuirea acordului de mediu</w:t>
      </w:r>
    </w:p>
    <w:p w:rsidR="00BE27D0" w:rsidRPr="000D063B" w:rsidRDefault="00BE27D0" w:rsidP="00BE27D0">
      <w:pPr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BE27D0" w:rsidRDefault="00BE27D0" w:rsidP="00BE27D0">
      <w:pPr>
        <w:spacing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7D0">
        <w:rPr>
          <w:rFonts w:ascii="Times New Roman" w:hAnsi="Times New Roman"/>
          <w:sz w:val="28"/>
          <w:szCs w:val="28"/>
          <w:lang w:val="ro-RO" w:eastAsia="ro-RO"/>
        </w:rPr>
        <w:t>AGENŢIA PENTRU PROTECŢIA MEDIULUI GIURGIU anunţă publicul interesat asupra deciziei de nerevizuire a acordului de mediu nr.</w:t>
      </w:r>
      <w:r w:rsidR="00406853" w:rsidRPr="00406853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406853">
        <w:rPr>
          <w:rFonts w:ascii="Times New Roman" w:hAnsi="Times New Roman"/>
          <w:sz w:val="28"/>
          <w:szCs w:val="28"/>
          <w:lang w:val="ro-RO" w:eastAsia="ro-RO"/>
        </w:rPr>
        <w:t xml:space="preserve">25 </w:t>
      </w:r>
      <w:r w:rsidR="00406853" w:rsidRPr="007366AE">
        <w:rPr>
          <w:rFonts w:ascii="Times New Roman" w:hAnsi="Times New Roman"/>
          <w:sz w:val="28"/>
          <w:szCs w:val="28"/>
          <w:lang w:val="ro-RO" w:eastAsia="ro-RO"/>
        </w:rPr>
        <w:t>din</w:t>
      </w:r>
      <w:r w:rsidR="00406853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406853">
        <w:rPr>
          <w:rFonts w:ascii="Times New Roman" w:hAnsi="Times New Roman"/>
          <w:sz w:val="28"/>
          <w:szCs w:val="28"/>
          <w:lang w:val="ro-RO"/>
        </w:rPr>
        <w:t>22.08.2007 revizuit la data de 15.12.2017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,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emis pentru proiectul “</w:t>
      </w:r>
      <w:r w:rsidR="00406853" w:rsidRPr="007366AE">
        <w:rPr>
          <w:rFonts w:ascii="Times New Roman" w:hAnsi="Times New Roman"/>
          <w:sz w:val="28"/>
          <w:szCs w:val="28"/>
          <w:lang w:val="ro-RO"/>
        </w:rPr>
        <w:t>Bazin piscicol terasă mal drept râu Argeș cu exploatare de agregate minerale</w:t>
      </w:r>
      <w:r w:rsidRPr="00BE27D0">
        <w:rPr>
          <w:rFonts w:ascii="Times New Roman" w:eastAsia="Times New Roman" w:hAnsi="Times New Roman"/>
          <w:sz w:val="28"/>
          <w:szCs w:val="28"/>
          <w:lang w:val="ro-RO"/>
        </w:rPr>
        <w:t xml:space="preserve">” propus a se </w:t>
      </w:r>
      <w:r w:rsidRPr="00406853">
        <w:rPr>
          <w:rFonts w:ascii="Times New Roman" w:hAnsi="Times New Roman"/>
          <w:sz w:val="28"/>
          <w:szCs w:val="28"/>
          <w:lang w:val="ro-RO" w:eastAsia="ro-RO"/>
        </w:rPr>
        <w:t>realiza în</w:t>
      </w:r>
      <w:r w:rsidR="00406853" w:rsidRPr="00406853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406853">
        <w:rPr>
          <w:rFonts w:ascii="Times New Roman" w:hAnsi="Times New Roman"/>
          <w:sz w:val="28"/>
          <w:szCs w:val="28"/>
          <w:lang w:val="ro-RO" w:eastAsia="ro-RO"/>
        </w:rPr>
        <w:t>com</w:t>
      </w:r>
      <w:proofErr w:type="spellEnd"/>
      <w:r w:rsidR="00406853">
        <w:rPr>
          <w:rFonts w:ascii="Times New Roman" w:hAnsi="Times New Roman"/>
          <w:sz w:val="28"/>
          <w:szCs w:val="28"/>
          <w:lang w:val="ro-RO" w:eastAsia="ro-RO"/>
        </w:rPr>
        <w:t>. Ogrezeni, sola 2, parcelele Np 24, Np 25</w:t>
      </w:r>
      <w:r w:rsidRPr="00406853">
        <w:rPr>
          <w:rFonts w:ascii="Times New Roman" w:hAnsi="Times New Roman"/>
          <w:sz w:val="28"/>
          <w:szCs w:val="28"/>
          <w:lang w:val="ro-RO" w:eastAsia="ro-RO"/>
        </w:rPr>
        <w:t>, județul Giurgiu, ca urmare a modificărilor intervenite în cadrul proiectului, titular S.C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  <w:r w:rsidR="00406853">
        <w:rPr>
          <w:rFonts w:ascii="Times New Roman" w:hAnsi="Times New Roman"/>
          <w:sz w:val="28"/>
          <w:szCs w:val="28"/>
          <w:lang w:val="ro-RO" w:eastAsia="ro-RO"/>
        </w:rPr>
        <w:t>GHMC MINERAL GRUP</w:t>
      </w:r>
      <w:r w:rsidR="002E1A07" w:rsidRPr="00BE27D0">
        <w:rPr>
          <w:rFonts w:ascii="Times New Roman" w:hAnsi="Times New Roman"/>
          <w:sz w:val="28"/>
          <w:szCs w:val="28"/>
          <w:lang w:val="ro-RO" w:eastAsia="ro-RO"/>
        </w:rPr>
        <w:t xml:space="preserve"> S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.R.L. </w:t>
      </w:r>
    </w:p>
    <w:p w:rsidR="00BE27D0" w:rsidRPr="00BE27D0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S.C. </w:t>
      </w:r>
      <w:r w:rsidR="00406853">
        <w:rPr>
          <w:rFonts w:ascii="Times New Roman" w:hAnsi="Times New Roman"/>
          <w:sz w:val="28"/>
          <w:szCs w:val="28"/>
          <w:lang w:val="ro-RO" w:eastAsia="ro-RO"/>
        </w:rPr>
        <w:t>GHMC MINERAL GRUP</w:t>
      </w:r>
      <w:r w:rsidR="00406853" w:rsidRPr="007366AE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>S.R.L. din</w:t>
      </w:r>
      <w:r w:rsidR="00406853" w:rsidRPr="0040685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06853" w:rsidRPr="007366AE">
        <w:rPr>
          <w:rFonts w:ascii="Times New Roman" w:hAnsi="Times New Roman"/>
          <w:sz w:val="28"/>
          <w:szCs w:val="28"/>
          <w:lang w:val="ro-RO"/>
        </w:rPr>
        <w:t>București, sect. 6, Prelungirea Ghencea, nr. 254 A, ap. 2</w:t>
      </w:r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, în zilele de luni-joi între orele 9,00-14,00 şi vineri, între orele 9,00-12,00, precum şi la următoarea adresă de internet </w:t>
      </w:r>
      <w:hyperlink r:id="rId5" w:history="1">
        <w:r w:rsidRPr="00BE27D0">
          <w:rPr>
            <w:rFonts w:ascii="Times New Roman" w:hAnsi="Times New Roman"/>
            <w:sz w:val="28"/>
            <w:szCs w:val="28"/>
            <w:lang w:val="ro-RO" w:eastAsia="ro-RO"/>
          </w:rPr>
          <w:t>www.apmgr.anpm.ro</w:t>
        </w:r>
      </w:hyperlink>
      <w:r w:rsidRPr="00BE27D0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E27D0" w:rsidRPr="000D063B" w:rsidRDefault="00BE27D0" w:rsidP="00BE27D0">
      <w:pPr>
        <w:spacing w:before="24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E27D0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</w:t>
      </w:r>
      <w:r w:rsidRPr="000D063B">
        <w:rPr>
          <w:rFonts w:ascii="Times New Roman" w:hAnsi="Times New Roman"/>
          <w:sz w:val="28"/>
          <w:szCs w:val="28"/>
          <w:lang w:val="ro-RO" w:eastAsia="ro-RO"/>
        </w:rPr>
        <w:t xml:space="preserve">M. Giurgiu 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 xml:space="preserve">din </w:t>
      </w:r>
      <w:r w:rsidR="002E1A07" w:rsidRPr="00BE27D0">
        <w:rPr>
          <w:rFonts w:ascii="Times New Roman" w:hAnsi="Times New Roman"/>
          <w:sz w:val="28"/>
          <w:szCs w:val="28"/>
          <w:lang w:val="ro-RO" w:eastAsia="ro-RO"/>
        </w:rPr>
        <w:t xml:space="preserve">Giurgiu, şos. Bucureşti, bl. 111, sc. A+B, județul Giurgiu 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>până la data de 2</w:t>
      </w:r>
      <w:r w:rsidR="00AE0A7F">
        <w:rPr>
          <w:rFonts w:ascii="Times New Roman" w:hAnsi="Times New Roman"/>
          <w:sz w:val="28"/>
          <w:szCs w:val="28"/>
          <w:lang w:val="ro-RO" w:eastAsia="ro-RO"/>
        </w:rPr>
        <w:t>7</w:t>
      </w:r>
      <w:bookmarkStart w:id="0" w:name="_GoBack"/>
      <w:bookmarkEnd w:id="0"/>
      <w:r w:rsidR="002E1A07">
        <w:rPr>
          <w:rFonts w:ascii="Times New Roman" w:hAnsi="Times New Roman"/>
          <w:sz w:val="28"/>
          <w:szCs w:val="28"/>
          <w:lang w:val="ro-RO" w:eastAsia="ro-RO"/>
        </w:rPr>
        <w:t>.0</w:t>
      </w:r>
      <w:r w:rsidR="00406853">
        <w:rPr>
          <w:rFonts w:ascii="Times New Roman" w:hAnsi="Times New Roman"/>
          <w:sz w:val="28"/>
          <w:szCs w:val="28"/>
          <w:lang w:val="ro-RO" w:eastAsia="ro-RO"/>
        </w:rPr>
        <w:t>4</w:t>
      </w:r>
      <w:r w:rsidR="002E1A07">
        <w:rPr>
          <w:rFonts w:ascii="Times New Roman" w:hAnsi="Times New Roman"/>
          <w:sz w:val="28"/>
          <w:szCs w:val="28"/>
          <w:lang w:val="ro-RO" w:eastAsia="ro-RO"/>
        </w:rPr>
        <w:t>.2019</w:t>
      </w:r>
      <w:r w:rsidRPr="000D063B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E27D0" w:rsidRPr="000D063B" w:rsidRDefault="00BE27D0" w:rsidP="00BE27D0">
      <w:pPr>
        <w:tabs>
          <w:tab w:val="left" w:pos="2475"/>
        </w:tabs>
        <w:jc w:val="both"/>
        <w:rPr>
          <w:rFonts w:ascii="Garamond" w:hAnsi="Garamond"/>
          <w:sz w:val="28"/>
          <w:szCs w:val="28"/>
          <w:lang w:val="ro-RO" w:eastAsia="ro-RO"/>
        </w:rPr>
      </w:pPr>
      <w:r w:rsidRPr="000D063B">
        <w:rPr>
          <w:rFonts w:ascii="Garamond" w:hAnsi="Garamond"/>
          <w:sz w:val="28"/>
          <w:szCs w:val="28"/>
          <w:lang w:val="ro-RO" w:eastAsia="ro-RO"/>
        </w:rPr>
        <w:tab/>
      </w:r>
    </w:p>
    <w:p w:rsidR="00BE27D0" w:rsidRPr="000D063B" w:rsidRDefault="00BE27D0" w:rsidP="00BE2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0D063B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E27D0" w:rsidRPr="000D063B" w:rsidRDefault="00406853" w:rsidP="00027F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>1</w:t>
      </w:r>
      <w:r w:rsidR="00AE0A7F">
        <w:rPr>
          <w:rFonts w:ascii="Times New Roman" w:hAnsi="Times New Roman"/>
          <w:sz w:val="28"/>
          <w:szCs w:val="28"/>
          <w:lang w:val="ro-RO" w:eastAsia="ro-RO"/>
        </w:rPr>
        <w:t>8</w:t>
      </w:r>
      <w:r w:rsidR="00027F61">
        <w:rPr>
          <w:rFonts w:ascii="Times New Roman" w:hAnsi="Times New Roman"/>
          <w:sz w:val="28"/>
          <w:szCs w:val="28"/>
          <w:lang w:val="ro-RO" w:eastAsia="ro-RO"/>
        </w:rPr>
        <w:t>.0</w:t>
      </w:r>
      <w:r>
        <w:rPr>
          <w:rFonts w:ascii="Times New Roman" w:hAnsi="Times New Roman"/>
          <w:sz w:val="28"/>
          <w:szCs w:val="28"/>
          <w:lang w:val="ro-RO" w:eastAsia="ro-RO"/>
        </w:rPr>
        <w:t>4</w:t>
      </w:r>
      <w:r w:rsidR="00BE27D0" w:rsidRPr="000D063B">
        <w:rPr>
          <w:rFonts w:ascii="Times New Roman" w:hAnsi="Times New Roman"/>
          <w:sz w:val="28"/>
          <w:szCs w:val="28"/>
          <w:lang w:val="ro-RO" w:eastAsia="ro-RO"/>
        </w:rPr>
        <w:t>.201</w:t>
      </w:r>
      <w:r w:rsidR="00027F61">
        <w:rPr>
          <w:rFonts w:ascii="Times New Roman" w:hAnsi="Times New Roman"/>
          <w:sz w:val="28"/>
          <w:szCs w:val="28"/>
          <w:lang w:val="ro-RO" w:eastAsia="ro-RO"/>
        </w:rPr>
        <w:t>9</w:t>
      </w: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0D063B" w:rsidRDefault="00BE27D0" w:rsidP="00BE27D0">
      <w:pPr>
        <w:spacing w:line="240" w:lineRule="auto"/>
        <w:jc w:val="both"/>
        <w:rPr>
          <w:rFonts w:ascii="Times New Roman" w:hAnsi="Times New Roman"/>
          <w:color w:val="FF0000"/>
          <w:lang w:val="ro-RO"/>
        </w:rPr>
      </w:pPr>
    </w:p>
    <w:p w:rsidR="00BE27D0" w:rsidRPr="000D063B" w:rsidRDefault="00BE27D0" w:rsidP="00BE27D0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pStyle w:val="Bodytext1"/>
        <w:shd w:val="clear" w:color="auto" w:fill="auto"/>
        <w:tabs>
          <w:tab w:val="left" w:leader="dot" w:pos="11334"/>
        </w:tabs>
        <w:spacing w:before="0" w:after="0" w:line="240" w:lineRule="auto"/>
        <w:ind w:left="770" w:firstLine="0"/>
        <w:jc w:val="both"/>
        <w:rPr>
          <w:rFonts w:ascii="Garamond" w:hAnsi="Garamond"/>
          <w:color w:val="FF0000"/>
          <w:sz w:val="28"/>
          <w:szCs w:val="28"/>
          <w:lang w:val="ro-RO" w:eastAsia="ro-RO"/>
        </w:rPr>
      </w:pPr>
    </w:p>
    <w:p w:rsidR="00BE27D0" w:rsidRPr="000D063B" w:rsidRDefault="00BE27D0" w:rsidP="00BE27D0">
      <w:pPr>
        <w:spacing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Red. DG</w:t>
      </w:r>
      <w:r w:rsidRPr="000D063B">
        <w:rPr>
          <w:rFonts w:ascii="Times New Roman" w:hAnsi="Times New Roman"/>
          <w:sz w:val="20"/>
          <w:szCs w:val="20"/>
          <w:lang w:val="ro-RO"/>
        </w:rPr>
        <w:t>/1 ex.</w:t>
      </w:r>
    </w:p>
    <w:p w:rsidR="007A2C4E" w:rsidRDefault="007A2C4E"/>
    <w:sectPr w:rsidR="007A2C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AD"/>
    <w:rsid w:val="00000D47"/>
    <w:rsid w:val="00027F61"/>
    <w:rsid w:val="000419B0"/>
    <w:rsid w:val="00075DB8"/>
    <w:rsid w:val="0008132A"/>
    <w:rsid w:val="000F5945"/>
    <w:rsid w:val="000F6C6B"/>
    <w:rsid w:val="001702D4"/>
    <w:rsid w:val="00195C93"/>
    <w:rsid w:val="001C00BB"/>
    <w:rsid w:val="001C09F5"/>
    <w:rsid w:val="00226972"/>
    <w:rsid w:val="00237D3C"/>
    <w:rsid w:val="0026364F"/>
    <w:rsid w:val="002A1EBA"/>
    <w:rsid w:val="002B2307"/>
    <w:rsid w:val="002C3E73"/>
    <w:rsid w:val="002E1A07"/>
    <w:rsid w:val="003A3498"/>
    <w:rsid w:val="00406853"/>
    <w:rsid w:val="00484C79"/>
    <w:rsid w:val="004A6509"/>
    <w:rsid w:val="004A67D6"/>
    <w:rsid w:val="004C11DA"/>
    <w:rsid w:val="004C4544"/>
    <w:rsid w:val="00503356"/>
    <w:rsid w:val="00512597"/>
    <w:rsid w:val="00515A86"/>
    <w:rsid w:val="005304FC"/>
    <w:rsid w:val="005B1348"/>
    <w:rsid w:val="005D5DD3"/>
    <w:rsid w:val="006330C7"/>
    <w:rsid w:val="00683C82"/>
    <w:rsid w:val="006A6ECB"/>
    <w:rsid w:val="006D46FE"/>
    <w:rsid w:val="006E7367"/>
    <w:rsid w:val="006F7E41"/>
    <w:rsid w:val="007064A9"/>
    <w:rsid w:val="00717C4D"/>
    <w:rsid w:val="00723191"/>
    <w:rsid w:val="0073165E"/>
    <w:rsid w:val="007634A9"/>
    <w:rsid w:val="00771B0C"/>
    <w:rsid w:val="007779AB"/>
    <w:rsid w:val="007A2C4E"/>
    <w:rsid w:val="007C3FD3"/>
    <w:rsid w:val="007C49D3"/>
    <w:rsid w:val="00840E52"/>
    <w:rsid w:val="00854EAD"/>
    <w:rsid w:val="00874230"/>
    <w:rsid w:val="008871D8"/>
    <w:rsid w:val="008C5618"/>
    <w:rsid w:val="008F4AF8"/>
    <w:rsid w:val="009117D3"/>
    <w:rsid w:val="0092730E"/>
    <w:rsid w:val="00947B12"/>
    <w:rsid w:val="009702DF"/>
    <w:rsid w:val="00971DA8"/>
    <w:rsid w:val="009915E4"/>
    <w:rsid w:val="009A6A53"/>
    <w:rsid w:val="009C46DC"/>
    <w:rsid w:val="009C5EF7"/>
    <w:rsid w:val="009E6E51"/>
    <w:rsid w:val="00A11C01"/>
    <w:rsid w:val="00A26555"/>
    <w:rsid w:val="00A53B5D"/>
    <w:rsid w:val="00A76CB7"/>
    <w:rsid w:val="00AC4AD8"/>
    <w:rsid w:val="00AE0A7F"/>
    <w:rsid w:val="00AE5C1F"/>
    <w:rsid w:val="00B03027"/>
    <w:rsid w:val="00B331E9"/>
    <w:rsid w:val="00BE27D0"/>
    <w:rsid w:val="00C00DC7"/>
    <w:rsid w:val="00C1265C"/>
    <w:rsid w:val="00C176AF"/>
    <w:rsid w:val="00C5252E"/>
    <w:rsid w:val="00C54230"/>
    <w:rsid w:val="00CB2FA3"/>
    <w:rsid w:val="00CD2540"/>
    <w:rsid w:val="00CF2AC8"/>
    <w:rsid w:val="00D3419D"/>
    <w:rsid w:val="00DD7C07"/>
    <w:rsid w:val="00DE42A6"/>
    <w:rsid w:val="00E04124"/>
    <w:rsid w:val="00E224F7"/>
    <w:rsid w:val="00E8250A"/>
    <w:rsid w:val="00E859ED"/>
    <w:rsid w:val="00F52646"/>
    <w:rsid w:val="00F62847"/>
    <w:rsid w:val="00F72AE1"/>
    <w:rsid w:val="00F82DC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0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E27D0"/>
    <w:rPr>
      <w:color w:val="0000FF"/>
      <w:u w:val="single"/>
    </w:rPr>
  </w:style>
  <w:style w:type="character" w:customStyle="1" w:styleId="Bodytext">
    <w:name w:val="Body text_"/>
    <w:link w:val="Bodytext1"/>
    <w:locked/>
    <w:rsid w:val="00BE27D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BE27D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dan</dc:creator>
  <cp:lastModifiedBy>gabriela dan</cp:lastModifiedBy>
  <cp:revision>7</cp:revision>
  <cp:lastPrinted>2019-04-18T06:49:00Z</cp:lastPrinted>
  <dcterms:created xsi:type="dcterms:W3CDTF">2019-02-18T08:00:00Z</dcterms:created>
  <dcterms:modified xsi:type="dcterms:W3CDTF">2019-04-18T06:49:00Z</dcterms:modified>
</cp:coreProperties>
</file>